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sz w:val="64"/>
          <w:szCs w:val="64"/>
        </w:rPr>
        <w:t xml:space="preserve">THE TURKENYA WEB APP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B8AE00"/>
          <w:sz w:val="96"/>
          <w:szCs w:val="96"/>
        </w:rPr>
        <w:t xml:space="preserve">B I B L E</w:t>
      </w:r>
    </w:p>
    <w:p>
      <w:pPr>
        <w:spacing w:before="360"/>
        <w:jc w:val="center"/>
      </w:pPr>
      <w:r>
        <w:rPr>
          <w:i/>
          <w:iCs/>
          <w:sz w:val="28"/>
          <w:szCs w:val="28"/>
        </w:rPr>
        <w:t xml:space="preserve">Every feature, system and decision — a deep dive.</w:t>
      </w:r>
    </w:p>
    <w:p>
      <w:pPr>
        <w:spacing w:before="240"/>
        <w:jc w:val="center"/>
      </w:pPr>
      <w:r>
        <w:rPr>
          <w:sz w:val="24"/>
          <w:szCs w:val="24"/>
        </w:rPr>
        <w:t xml:space="preserve">Turkenya Tours &amp; Safaris  ×  Moshcode Studios</w:t>
      </w:r>
    </w:p>
    <w:p>
      <w:pPr>
        <w:spacing w:before="120"/>
        <w:jc w:val="center"/>
      </w:pPr>
      <w:r>
        <w:rPr>
          <w:color w:val="666666"/>
          <w:sz w:val="22"/>
          <w:szCs w:val="22"/>
        </w:rPr>
        <w:t xml:space="preserve">June 2026 · Live build · ~90% complete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t xml:space="preserve">Executive Summary</w:t>
      </w:r>
    </w:p>
    <w:p>
      <w:pPr>
        <w:spacing w:after="160"/>
      </w:pPr>
      <w:r>
        <w:t xml:space="preserve">The Turkenya Web App is a fully custom, in-house web application for Turkenya Tours &amp; Safaris (turkenya.com) — built by Moshcode Studios with zero WordPress, zero plugins and zero third-party SaaS dependencies. Everything on it — the booking engine, the CRM, the review system, the offers manager, the blog, the icon set, the charts — is custom code that Turkenya owns outright.</w:t>
      </w:r>
    </w:p>
    <w:p>
      <w:pPr>
        <w:spacing w:after="160"/>
      </w:pPr>
      <w:r>
        <w:t xml:space="preserve">It is not a brochure. It is a sales machine designed to convert while the team sleeps: a conversational smart-booking system collects qualified leads 24/7, a full admin CRM lets agents work those leads from any device, and self-service content engines (offers, testimonials, auto-blog) let the business update the site without touching code.</w:t>
      </w:r>
    </w:p>
    <w:p>
      <w:pPr>
        <w:spacing w:after="160"/>
      </w:pPr>
      <w:r>
        <w:t xml:space="preserve">Status: live on a Linode cloud server, roughly 90% complete. Remaining work is cosmetic polish, final imagery, and the SSL/domain cutover.</w:t>
      </w:r>
    </w:p>
    <w:p>
      <w:pPr>
        <w:pStyle w:val="Heading2"/>
      </w:pPr>
      <w:r>
        <w:t xml:space="preserve">Who It Serves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Diaspora clients — Kenyans in the UK, US, UAE and Europe planning flights and trips home. The copy, currencies and flows are written for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Corporate clients — companies moving 10–200+ staff, hiring vehicle fleets on multi-year contracts, and shipping cargo. Corporate is featured, never buried.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Individual travellers — safaris, holidays, pilgrimages, medical travel, weddings and airport runs.</w:t>
      </w:r>
    </w:p>
    <w:p>
      <w:pPr>
        <w:pStyle w:val="Heading2"/>
      </w:pPr>
      <w:r>
        <w:t xml:space="preserve">Key Numbers Shown Across the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</w:rPr>
              <w:t xml:space="preserve">Metric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</w:rPr>
              <w:t xml:space="preserve">Value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Flights issued per month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471 (IATA-accredited)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 business since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2009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Safaris per year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300+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Hire vehicles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200+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Trucks in logistics fleet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200+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Airlines ticketed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30+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Customer rating displayed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4.9 / 5 (computed from real review data)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Technology Stack &amp;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</w:rPr>
              <w:t xml:space="preserve">Layer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</w:rPr>
              <w:t xml:space="preserve">Technology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Frontend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Next.js 14.2.35 (App Router, Server-Side Rendering), TypeScript, React 18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Styling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Tailwind CSS base + precision inline styling; custom CSS animation library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Fonts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Abel (body/UI), Urbanist (display numerals/headings), Playfair Display (editorial quotes)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Database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PostgreSQL with Prisma ORM (typed schema, migrations)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AI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Claude API (Anthropic) — quote auto-fill, auto-blog, concierge (Claude only, never OpenAI)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Server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Linode (Ubuntu 22.04) — Node behind Nginx, managed by PM2, 2.5GB swap for safe builds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Repo &amp; deploys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GitHub (private workflow), server pulls via read-only SSH deploy key — no tokens on disk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Process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git push → server pull → npm build → PM2 restart; database changes via prisma db push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Architecture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Everything custom, everything owned — no licence fees, no plugin vulnerabilities, no vendor lock-in.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public pages are server-rendered (SSR) for SEO — Google sees full content, not a JavaScript shell.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Mobile-first: 70% of visitors are on phones; every component is built for touch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website never quotes prices automatically. Every flow ends with a human agent sending the best price on WhatsApp — protecting margins and adding the personal touch.</w:t>
      </w:r>
    </w:p>
    <w:p>
      <w:pPr>
        <w:pStyle w:val="Heading1"/>
        <w:pageBreakBefore/>
      </w:pPr>
      <w:r>
        <w:t xml:space="preserve">Brand &amp; Design System</w:t>
      </w:r>
    </w:p>
    <w:p>
      <w:pPr>
        <w:pStyle w:val="Heading2"/>
      </w:pPr>
      <w:r>
        <w:t xml:space="preserve">Visual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</w:rPr>
              <w:t xml:space="preserve">Element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</w:rPr>
              <w:t xml:space="preserve">Specification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Primary Yellow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#FFF000 — CTAs, accents, highlights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Midnight Black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#0D0D0D — background everywhere (premium dark theme)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Design benchmark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RonDesignLab standard (Spendex, CoStar) — purposeful motion, strong hierarchy, generous whitespace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Surfaces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Glassmorphism: frosted-glass buttons, blurred overlays, subtle borders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Type scale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Site-wide readability pass: all body text raised one step (14/15/16px) because Abel runs small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In-House Icon System</w:t>
      </w:r>
    </w:p>
    <w:p>
      <w:pPr>
        <w:spacing w:after="160"/>
      </w:pPr>
      <w:r>
        <w:t xml:space="preserve">A custom library of 40+ hand-built line icons (planes, cars, trucks, compasses, globes, phones, calendars, shields...) replaces every emoji across the app. They are stroke-based SVGs that inherit text colour, scale to any size, and cost almost nothing in page weight. No icon library dependency.</w:t>
      </w:r>
    </w:p>
    <w:p>
      <w:pPr>
        <w:pStyle w:val="Heading2"/>
      </w:pPr>
      <w:r>
        <w:t xml:space="preserve">Motion &amp; Micro-interaction Library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Scroll-triggered reveals on every page; scroll-driven parallax image bands.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Hero slider: seamless video-to-video crossfades (all five videos stay mounted; posters appear only on a true first load).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Postcard offer cards: lift-and-tilt hover with slow image zoom.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Hamburger: circular glass button whose lines morph into a yellow X; menu links stagger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chat: typewriter questions with blinking caret, pulsing AI orb, tactile chips, mobile haptic taps.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animation respects prefers-reduced-motion for accessibility.</w:t>
      </w:r>
    </w:p>
    <w:p>
      <w:pPr>
        <w:pStyle w:val="Heading2"/>
      </w:pPr>
      <w:r>
        <w:t xml:space="preserve">Custom Touches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Paper-plane custom cursor on desktop (auto-hides over modals and on touch devices).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Puzzle-piece page loader; yellow scroll-progress bar; dive-into-image page transitions.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Styled form elements: brand-chevron dropdowns, dark option lists, yellow focus rings.</w:t>
      </w:r>
    </w:p>
    <w:p>
      <w:pPr>
        <w:pStyle w:val="Heading1"/>
        <w:pageBreakBefore/>
      </w:pPr>
      <w:r>
        <w:t xml:space="preserve">The Smart Booking System (Flagship)</w:t>
      </w:r>
    </w:p>
    <w:p>
      <w:pPr>
        <w:spacing w:after="160"/>
      </w:pPr>
      <w:r>
        <w:t xml:space="preserve">The heart of the conversion machine. Instead of long forms, visitors have a short conversation — one question at a time, seven words or fewer — that collects exactly what an agent needs to quote. It feels like chatting with a concierge, but it is deterministic, instant, and works offline-fast.</w:t>
      </w:r>
    </w:p>
    <w:p>
      <w:pPr>
        <w:pStyle w:val="Heading2"/>
      </w:pPr>
      <w:r>
        <w:t xml:space="preserve">Five Conversational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</w:rPr>
              <w:t xml:space="preserve">Flow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</w:rPr>
              <w:t xml:space="preserve">What it asks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Flights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Who is travelling (family vs corporate) → destination → origin → one-way/return → dates → passengers (adults/children/infants) → cabin → contact. Corporate branch swaps in: company, traveller count, booking frequency, billing preference.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Car Hire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Need (corporate contract / executive VIP / self-drive / chauffeur / wedding / airport) → vehicle → duration → start date → pickup point → contact.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Safari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Which park → when → passengers → comfort level (budget/mid/luxury) → contact.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International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Destination → dates → nights → passengers → contact.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Logistics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Cargo type → load size → origin → destination → frequency → contact.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Intelligence Built 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 awareness: click "Domestic" and it suggests Mombasa/Kisumu/Lamu; click "Regional" and it suggests Entebbe/Dar/Kigali.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asks twice: click "Book This Vehicle" on the Prado and the flow skips "Which vehicle?". Same for safari parks, packages and destinations — whatever the card says rides silently into the lead.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validation: live green ticks on name/phone/email; submit only unlocks when valid.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price is ever shown — every flow ends with "an agent sends your best price on WhatsApp".</w:t>
      </w:r>
    </w:p>
    <w:p>
      <w:pPr>
        <w:pStyle w:val="Heading2"/>
      </w:pPr>
      <w:r>
        <w:t xml:space="preserve">Entry Points Everywhere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Homepage hero: "Where are you headed?" one-line ask plus one-tap chips (Flights, Safari, Holidays, Car Hire, Logistics).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Now (header, every page): opens a service picker, then the matching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card on every service page: fleet vehicles, safari parks, packages, destinations, hire types, route categories.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flow is fully dismissible: X button, click outside, or Escape key. The standalone quote page has Back and Exit at every step.</w:t>
      </w:r>
    </w:p>
    <w:p>
      <w:pPr>
        <w:pStyle w:val="Heading2"/>
      </w:pPr>
      <w:r>
        <w:t xml:space="preserve">AI Auto-Fill (Quote Builder)</w:t>
      </w:r>
    </w:p>
    <w:p>
      <w:pPr>
        <w:spacing w:after="160"/>
      </w:pPr>
      <w:r>
        <w:t xml:space="preserve">On the classic quote form, a visitor can simply type "Return flights Nairobi to London, 2 adults 1 child, business class, leaving 15 Dec back 5 Jan" and Claude AI parses it into the form fields instantly.</w:t>
      </w:r>
    </w:p>
    <w:p>
      <w:pPr>
        <w:pStyle w:val="Heading1"/>
        <w:pageBreakBefore/>
      </w:pPr>
      <w:r>
        <w:t xml:space="preserve">The Website, Page by Page</w:t>
      </w:r>
    </w:p>
    <w:p>
      <w:pPr>
        <w:pStyle w:val="Heading2"/>
      </w:pPr>
      <w:r>
        <w:t xml:space="preserve">Homepage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Full-screen slider — five slides, ALL playing Turkenya-owned video (flights, safari, Dubai, Prado fleet, truck fleet) with seamless crossfades and poster fallbacks.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Credibility strip: 471 flights/month, trusted since 2009, IATA, 300+ safaris/year, 24/7 WhatsApp.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"Where are we heading?" — the conversational booking ask plus quick-start chips.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"What We Do" bento grid — 10 tiles sized by commercial value (Air Ticketing biggest), 100% client photography, each linking to its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Testimonials carousel with computed 4.9 rating badge, portraits, auto-rotation and link to the reviews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Airline partners wall (30+ logos) and conversion-focused footer CTA.</w:t>
      </w:r>
    </w:p>
    <w:p>
      <w:pPr>
        <w:pStyle w:val="Heading2"/>
      </w:pPr>
      <w:r>
        <w:t xml:space="preserve">Air Ticketing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video hero (poster-first loading), categories (Domestic / Regional / International) plus a wide featured Corporate &amp; Groups banner.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Category-scoped booking: open Domestic and the flow already knows.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Animated SVG world flight map — routes arc out of Nairobi to 10 cities with moving planes.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Count-up animated stats, popular routes with fares, 3-step how-it-works, corporate desk band, why-us icon grid.</w:t>
      </w:r>
    </w:p>
    <w:p>
      <w:pPr>
        <w:pStyle w:val="Heading2"/>
      </w:pPr>
      <w:r>
        <w:t xml:space="preserve">Safaris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safari video hero; package deck rendered as compact clickable postcards (dashed frame, duration stamp, price, hover tilt) — backed by the Offers engine so the team can publish new packages from the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 explorable park cards (Mara to Lamu) with wildlife, activities, lodges and best season — each flowing into pre-filled booking.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Big Five gallery, migration-season guide, why-Turkenya grid.</w:t>
      </w:r>
    </w:p>
    <w:p>
      <w:pPr>
        <w:pStyle w:val="Heading2"/>
      </w:pPr>
      <w:r>
        <w:t xml:space="preserve">Car Hire (first 100% client-imagery page)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Prado fleet video hero with matching poster; corporate positioned as the headline business (contracts 3 days to 2 years).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Four "Ways to Hire" cards: Corporate Contracts, Executive VIP (Range Rover), Self-Drive, Weddings &amp; Airport (Rolls-Royce).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Six-vehicle fleet — V8, Prado TX, Hiace, Corolla, RAV4, Rosa Coaster — every photo the client’s own; booking pre-fills the chosen vehicle.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"The open road is the best way to experience Kenya" parallax moment with a Kenyan-plated safari Land Cruiser.</w:t>
      </w:r>
    </w:p>
    <w:p>
      <w:pPr>
        <w:pStyle w:val="Heading2"/>
      </w:pPr>
      <w:r>
        <w:t xml:space="preserve">Logistics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Branded truck-fleet-at-Mombasa-port video hero; 200+ truck 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Fleet types (10-wheeler box bodies, 28–30t trailers, container haulage, low-loaders), client segments (government, manufacturers, SMEs, importers), East Africa route grid, 3-step process.</w:t>
      </w:r>
    </w:p>
    <w:p>
      <w:pPr>
        <w:pStyle w:val="Heading2"/>
      </w:pPr>
      <w:r>
        <w:t xml:space="preserve">International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 destination cards (Dubai, Mauritius, Maldives, Greece, Paris, New York, Hong Kong, Bangkok, Turkey, Israel, Egypt) with highlights and best seasons; booking pre-fills the city.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Five included-in-every-package items: Visa Assistance, Flight Booking, Curated Hotels, All Transfers, 24/7 Trip Support.</w:t>
      </w:r>
    </w:p>
    <w:p>
      <w:pPr>
        <w:pStyle w:val="Heading2"/>
      </w:pPr>
      <w:r>
        <w:t xml:space="preserve">Pilgrimage — Christianity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Hero: "Walk Where the Bible Happened" over Jerusalem.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Featured Biblical Tours: Israel Holy Land and Turkey Footsteps of Paul (Tarsus, Antioch, Ephesus, the Seven Churches of Revelation).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Rome, Fatima &amp; Lourdes, Umrah, Hajj and India — every faith served; closes with a church-group CTA (10–100+ congregations).</w:t>
      </w:r>
    </w:p>
    <w:p>
      <w:pPr>
        <w:pStyle w:val="Heading2"/>
      </w:pPr>
      <w:r>
        <w:t xml:space="preserve">About — the Group 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Rebuilt to reflect the company today: "Kenya’s Full-Service Travel &amp; Logistics House", full-width story (one ticketing desk in 2009 → IATA group), real stats strip, and "The Group Today" — eight division cards each linking to its page.</w:t>
      </w:r>
    </w:p>
    <w:p>
      <w:pPr>
        <w:pStyle w:val="Heading2"/>
      </w:pPr>
      <w:r>
        <w:t xml:space="preserve">Other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</w:rPr>
              <w:t xml:space="preserve">Page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</w:rPr>
              <w:t xml:space="preserve">Highlights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Hotel Booking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Six destination collections, Kenya &amp; worldwide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Medical Tourism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Four treatment destinations, eight coordination services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Conferences &amp; MICE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Six managed services, up to 1,000 delegates; faceless venue imagery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Airport Transfers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Four vehicle classes with transparent pricing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Blog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Six hand-written SEO articles with topical covers (client imagery where relevant) + AI auto-blog pipeline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Testimonials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4.9 rating pill, review wall, always-visible submission form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Contact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Client photo hero, working lead form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Quote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Classic 3-step builder with AI auto-fill, Back/Exit at every step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404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Branded not-found page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Admin CRM Suite (/admin)</w:t>
      </w:r>
    </w:p>
    <w:p>
      <w:pPr>
        <w:spacing w:after="160"/>
      </w:pPr>
      <w:r>
        <w:t xml:space="preserve">A private, login-protected command centre — designed like a modern SaaS app, not a database table. Three modules: Leads, Reviews, Offers.</w:t>
      </w:r>
    </w:p>
    <w:p>
      <w:pPr>
        <w:pStyle w:val="Heading2"/>
      </w:pPr>
      <w:r>
        <w:t xml:space="preserve">Leads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Bento analytics row: pipeline donut chart (click a segment to filter), 7-day lead trend sparkline, and a yellow "Needs Action" card showing new leads awaiting first contact.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"Where leads come from" — source bars (Smart Flights, Smart Car Hire, Contact Form, Quote Builder...) and "Bookings by service" bars (Air, Safari, Logistics...), both clickable filters. Every division has a home.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Master–detail lead manager: searchable list with status dots and date grouping (Today / Yesterday / This week), full enquiry detail with parsed key-value fields.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One-tap actions: WhatsApp the client, call, email, copy number; status pipeline (new → contacted → converted → closed/lost); CSV export of any filtered 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Quality of life: keyboard navigation (arrows + Escape), 60-second live auto-refresh with pause, full mobile drawer layout.</w:t>
      </w:r>
    </w:p>
    <w:p>
      <w:pPr>
        <w:pStyle w:val="Heading2"/>
      </w:pPr>
      <w:r>
        <w:t xml:space="preserve">Reviews Moderation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visitor-submitted review lands as Pending — nothing publishes itself.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 → appears on the Testimonials page. Feature → also appears in the homepage carousel. Unapprove/delete any time.</w:t>
      </w:r>
    </w:p>
    <w:p>
      <w:pPr>
        <w:pStyle w:val="Heading2"/>
      </w:pPr>
      <w:r>
        <w:t xml:space="preserve">Offers Manager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safari/holiday packages from a form: title, category, image (live preview), display price, duration, highlights, Best-Value badge, sort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Publish/Hide instantly; offers append to the built-in deck on the site (same-title offers override their built-in twin). The website never looks empty and never loses content.</w:t>
      </w:r>
    </w:p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Server-validated login; session held in an HMAC-signed httpOnly cookie (JavaScript cannot steal it). Admin pages render none of the public chrome.</w:t>
      </w:r>
    </w:p>
    <w:p>
      <w:pPr>
        <w:pStyle w:val="Heading1"/>
        <w:pageBreakBefore/>
      </w:pPr>
      <w:r>
        <w:t xml:space="preserve">Backend &amp; API Reference</w:t>
      </w:r>
    </w:p>
    <w:p>
      <w:pPr>
        <w:pStyle w:val="Heading2"/>
      </w:pPr>
      <w:r>
        <w:t xml:space="preserve">Public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</w:rPr>
              <w:t xml:space="preserve">Endpoint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</w:rPr>
              <w:t xml:space="preserve">Purpose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POST /api/leads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Stores every booking conversation, contact form and quote; tagged with source + service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POST /api/chat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Claude AI concierge endpoint (widget currently paused, backend live)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POST /api/parse-trip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AI auto-fill: free text → structured form values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GET/POST /api/testimonials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List approved reviews / accept new submissions (pending by default)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GET /api/offers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Active offers by category for the public site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Admin Endpoints (cookie-authenticated)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</w:rPr>
              <w:t xml:space="preserve">Endpoint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</w:rPr>
              <w:t xml:space="preserve">Purpose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POST /api/admin/login | logout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HMAC-signed httpOnly session cookie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GET /api/admin/leads (+/[id] PUT/DELETE)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Lead list, status updates, delete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GET /api/admin/stats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Lead counts by status for the dashboard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GET /api/admin/testimonials (+/[id])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Moderation: approve, feature, delete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GET/POST /api/admin/offers (+/[id])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Offers CRUD: create, edit, publish/hide, delete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POST /api/cron/generate-blog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AI auto-blog generation hook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Database Models (Prisma / 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</w:rPr>
              <w:t xml:space="preserve">Model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</w:rPr>
              <w:t xml:space="preserve">Fields (essence)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Lead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name, phone, email, service, travel dates, full message, source, status, timestamps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Testimonial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name, location, service, rating 1–5, message, approved, featured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Offer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title, category, image, display price, duration, tagline, highlights, featured, active, sort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BlogPost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slug, title, category, excerpt, content, image, published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ChatMessage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session id, role, text — concierge conversation log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Notifications</w:t>
      </w:r>
    </w:p>
    <w:p>
      <w:pPr>
        <w:spacing w:after="160"/>
      </w:pPr>
      <w:r>
        <w:t xml:space="preserve">lib/notify.ts fires every new lead to a WhatsApp relay webhook the moment it is configured — sales gets full context, not just "new lead".</w:t>
      </w:r>
    </w:p>
    <w:p>
      <w:pPr>
        <w:pStyle w:val="Heading1"/>
        <w:pageBreakBefore/>
      </w:pPr>
      <w:r>
        <w:t xml:space="preserve">Media: 100% Client-Owned Motion &amp; Photography Push</w:t>
      </w:r>
    </w:p>
    <w:p>
      <w:pPr>
        <w:pStyle w:val="Heading2"/>
      </w:pPr>
      <w:r>
        <w:t xml:space="preserve">Video (all client-owned, all poster-first)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</w:rPr>
              <w:t xml:space="preserve">Video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</w:rPr>
              <w:t xml:space="preserve">Where it plays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Airplane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Homepage slider — flights slide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Safari (original)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Homepage slider — Big Five slide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Safari adventure (cheetah)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Safaris page hero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Dubai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Homepage slider — holidays slide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Prado fleet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Homepage slider + Car Hire hero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Truck fleet at Mombasa port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Homepage slider + Logistics hero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Airport cargo loading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Air Ticketing hero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Poster-first engine: a sharp image renders instantly and the video fades in only once fully buffered — no black frames, graceful on slow mobile data. The homepage slider keeps all five videos mounted so slide changes are true video-to-video crossfades.</w:t>
      </w:r>
    </w:p>
    <w:p>
      <w:pPr>
        <w:pStyle w:val="Heading2"/>
      </w:pPr>
      <w:r>
        <w:t xml:space="preserve">Client Photography Wired In (20+ images)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Homepage "What We Do": all 10 tiles (airport aerial, migration, Burj Khalifa, hotel, Prado with Kenyan plates, conference hall, terminal, night trailer, Jerusalem, medical).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 Hire: all 14 visuals — first fully client-branded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About story banner, Contact hero, blog covers (Mara, Dubai, car hire).</w:t>
      </w:r>
    </w:p>
    <w:p>
      <w:pPr>
        <w:pStyle w:val="Heading2"/>
      </w:pPr>
      <w:r>
        <w:t xml:space="preserve">Authenticity Cleanup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Western stock faces removed. Testimonials use curated African/Kenyan-appropriate portraits or honest initials avatars; real submissions always get initials.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Vehicle photos are the actual models (verified); destination photos are the actual places (rhino shot at the Mara, elephant shot in Tsavo East itself); a sitewide dead-image audit fixed every broken URL.</w:t>
      </w:r>
    </w:p>
    <w:p>
      <w:pPr>
        <w:pStyle w:val="Heading1"/>
        <w:pageBreakBefore/>
      </w:pPr>
      <w:r>
        <w:t xml:space="preserve">Content &amp; Growth Engines</w:t>
      </w:r>
    </w:p>
    <w:p>
      <w:pPr>
        <w:pStyle w:val="Heading2"/>
      </w:pPr>
      <w:r>
        <w:t xml:space="preserve">Testimonial Engine</w:t>
      </w:r>
    </w:p>
    <w:p>
      <w:pPr>
        <w:spacing w:after="160"/>
      </w:pPr>
      <w:r>
        <w:t xml:space="preserve">Visitor submits (star rating + review) → pending → admin approves → public wall → admin features → homepage. The 4.9 rating is computed live from review data and updates itself as real reviews arrive. Fifteen curated, on-service reviews (corporate clients leading) seed the wall until real ones take over via same-name override.</w:t>
      </w:r>
    </w:p>
    <w:p>
      <w:pPr>
        <w:pStyle w:val="Heading2"/>
      </w:pPr>
      <w:r>
        <w:t xml:space="preserve">Offers Engine</w:t>
      </w:r>
    </w:p>
    <w:p>
      <w:pPr>
        <w:spacing w:after="160"/>
      </w:pPr>
      <w:r>
        <w:t xml:space="preserve">Marketing can launch a new safari or holiday package in two minutes from the admin — it appears on the site as a designed postcard, feeds the booking flow with its name, and can be hidden the moment it sells out. No developer required.</w:t>
      </w:r>
    </w:p>
    <w:p>
      <w:pPr>
        <w:pStyle w:val="Heading2"/>
      </w:pPr>
      <w:r>
        <w:t xml:space="preserve">Auto-Blog (AI)</w:t>
      </w:r>
    </w:p>
    <w:p>
      <w:pPr>
        <w:spacing w:after="160"/>
      </w:pPr>
      <w:r>
        <w:t xml:space="preserve">A cron-triggered endpoint generates SEO-optimised travel articles with Claude and publishes them alongside the six hand-written guides — content marketing on autopilot.</w:t>
      </w:r>
    </w:p>
    <w:p>
      <w:pPr>
        <w:pStyle w:val="Heading2"/>
      </w:pPr>
      <w:r>
        <w:t xml:space="preserve">AI Concierge (staged)</w:t>
      </w:r>
    </w:p>
    <w:p>
      <w:pPr>
        <w:spacing w:after="160"/>
      </w:pPr>
      <w:r>
        <w:t xml:space="preserve">A Claude-powered chat assistant trained on Turkenya services is built and wired (/api/chat with conversation history); the widget is intentionally paused pending a final UX pass before launch.</w:t>
      </w:r>
    </w:p>
    <w:p>
      <w:pPr>
        <w:pStyle w:val="Heading1"/>
        <w:pageBreakBefore/>
      </w:pPr>
      <w:r>
        <w:t xml:space="preserve">Mobile, SEO &amp; Performance</w:t>
      </w:r>
    </w:p>
    <w:p>
      <w:pPr>
        <w:pStyle w:val="Heading2"/>
      </w:pPr>
      <w:r>
        <w:t xml:space="preserve">Mobile Experience (70% of traffic)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Tablet fix: full nav only appears at 1200px+ (it physically cannot fit below); tablets get the premium hamburger with a roomy 2-column menu.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Sticky mobile action bar keeps Get a Quote + WhatsApp one thumb-tap away; booking modals fit small screens with haptic feedback on choices.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horizontal overflow verified at 375px; admin becomes a full-screen drawer app on phones.</w:t>
      </w:r>
    </w:p>
    <w:p>
      <w:pPr>
        <w:pStyle w:val="Heading2"/>
      </w:pPr>
      <w:r>
        <w:t xml:space="preserve">SEO Foundation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Server-side rendering on all 19 public pages; unique hand-written title/description per page (including each blog article).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Keyword-conscious naming: "Car Hire" and "Logistics" (how Kenyans actually search), "Biblical Tours from Kenya", "Cheap Flights from Kenya", "Umrah packages from Kenya".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Six SEO articles live; auto-blog compounds content over time.</w:t>
      </w:r>
    </w:p>
    <w:p>
      <w:pPr>
        <w:pStyle w:val="Heading2"/>
      </w:pPr>
      <w:r>
        <w:t xml:space="preserve">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Shared JS bundle ~87KB — exceptionally light for an app this rich; charts and icons are hand-rolled SVG, not libraries.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Lazy loading, poster-first video, next-slide prefetch, paused off-screen videos.</w:t>
      </w:r>
    </w:p>
    <w:p>
      <w:pPr>
        <w:pStyle w:val="Heading1"/>
        <w:pageBreakBefore/>
      </w:pPr>
      <w:r>
        <w:t xml:space="preserve">Security &amp; Operations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auth: server-validated password → HMAC-signed httpOnly cookie; raw token never touches the browser.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Git: exposed access token found, removed and revoked; replaced with a read-only SSH deploy key. No secrets in the repository (public-safe).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validation and length caps on all public endpoints; reviews and offers cannot self-publish.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Repeatable deploys: push → pull → build → restart, ~2 minutes, with DB migrations only when schema changes.</w:t>
      </w:r>
    </w:p>
    <w:p>
      <w:pPr>
        <w:pStyle w:val="Heading1"/>
        <w:pageBreakBefore/>
      </w:pPr>
      <w:r>
        <w:t xml:space="preserve">The Last 10% (Pre-Launch Checklist)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Remaining placeholder imagery: international destination cards, safari park cards, hotel destinations, and a few page heroes (medical, hotels, airport transfers) — batches being generated and wired as they arrive.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SSL + domain cutover: point turkenya.com DNS to the server, issue Let’s Encrypt certificate, switch to HTTPS (intentionally last, after content freeze).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WhatsApp relay URL: plug the Business API/webhook into lib/notify.ts to light up instant lead alerts.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Re-enable the AI concierge widget after its UX pass.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Nice-to-haves: image upload (vs URL) in the Offers admin; video compression pass for the heaviest clip.</w:t>
      </w:r>
    </w:p>
    <w:p>
      <w:pPr>
        <w:pStyle w:val="Heading1"/>
        <w:pageBreakBefore/>
      </w:pPr>
      <w:r>
        <w:t xml:space="preserve">Phase 2 Vision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Trip tracker &amp; client portal — one link with itinerary, flights, hotels and contacts.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Referral/affiliate programme for partners and diaspora communities.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Multi-language (EN/FR/AR/DE) and smart seasonal pricing signals.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Post-trip review automation feeding the testimonial engine.</w:t>
      </w:r>
    </w:p>
    <w:p>
      <w:pPr>
        <w:spacing w:after="160"/>
      </w:pPr>
      <w:r>
        <w:t xml:space="preserve">The foundation is built for all of it: typed database, owned codebase, modular components, and an admin that grows with the business.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Turkenya Web App Bible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F000" w:sz="12" w:space="4"/>
      </w:pBdr>
      <w:spacing w:after="200" w:before="24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2026-06-12T10:01:12.291Z</dcterms:created>
  <dcterms:modified xsi:type="dcterms:W3CDTF">2026-06-12T10:01:12.291Z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