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text" w:horzAnchor="margin" w:tblpXSpec="center" w:tblpY="-7"/>
        <w:tblW w:w="10610" w:type="dxa"/>
        <w:tblLayout w:type="fixed"/>
        <w:tblLook w:val="0000" w:firstRow="0" w:lastRow="0" w:firstColumn="0" w:lastColumn="0" w:noHBand="0" w:noVBand="0"/>
      </w:tblPr>
      <w:tblGrid>
        <w:gridCol w:w="2268"/>
        <w:gridCol w:w="8342"/>
      </w:tblGrid>
      <w:tr w:rsidR="008C64FA" w:rsidTr="002B6504">
        <w:trPr>
          <w:cantSplit/>
          <w:trHeight w:val="3394"/>
        </w:trPr>
        <w:tc>
          <w:tcPr>
            <w:tcW w:w="2268" w:type="dxa"/>
            <w:tcBorders>
              <w:right w:val="single" w:sz="4" w:space="0" w:color="auto"/>
            </w:tcBorders>
          </w:tcPr>
          <w:p w:rsidR="008C64FA" w:rsidRDefault="008C64FA" w:rsidP="002B6504"/>
        </w:tc>
        <w:tc>
          <w:tcPr>
            <w:tcW w:w="8342" w:type="dxa"/>
            <w:tcBorders>
              <w:left w:val="single" w:sz="4" w:space="0" w:color="auto"/>
            </w:tcBorders>
          </w:tcPr>
          <w:p w:rsidR="008C64FA" w:rsidRDefault="008C64FA" w:rsidP="002B6504">
            <w:pPr>
              <w:rPr>
                <w:caps/>
              </w:rPr>
            </w:pPr>
            <w:r w:rsidRPr="006B2611">
              <w:rPr>
                <w:sz w:val="24"/>
              </w:rPr>
              <w:object w:dxaOrig="4155" w:dyaOrig="1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pt;height:47.35pt" o:ole="">
                  <v:imagedata r:id="rId9" o:title=""/>
                </v:shape>
                <o:OLEObject Type="Embed" ProgID="PBrush" ShapeID="_x0000_i1025" DrawAspect="Content" ObjectID="_1410043129" r:id="rId10"/>
              </w:object>
            </w:r>
          </w:p>
          <w:p w:rsidR="008C64FA" w:rsidRDefault="008C64FA" w:rsidP="002B6504">
            <w:r w:rsidRPr="00C95A7D">
              <w:rPr>
                <w:rFonts w:ascii="Franklin Gothic Book" w:hAnsi="Franklin Gothic Book"/>
                <w:caps/>
                <w:sz w:val="20"/>
              </w:rPr>
              <w:t>Sede Concepción Talcahuano</w:t>
            </w: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Pr="00D40C5F" w:rsidRDefault="008C64FA" w:rsidP="002B6504">
            <w:pPr>
              <w:pStyle w:val="Sinespaciado"/>
            </w:pPr>
          </w:p>
          <w:p w:rsidR="008C64FA" w:rsidRPr="00D40C5F" w:rsidRDefault="008C64FA" w:rsidP="002B6504">
            <w:pPr>
              <w:pStyle w:val="Sinespaciado"/>
            </w:pPr>
          </w:p>
          <w:p w:rsidR="008C64FA" w:rsidRDefault="008C64FA" w:rsidP="002B6504">
            <w:pPr>
              <w:pStyle w:val="Sinespaciado"/>
            </w:pPr>
          </w:p>
          <w:p w:rsidR="00C2629B" w:rsidRPr="00D40C5F" w:rsidRDefault="00C2629B" w:rsidP="002B6504">
            <w:pPr>
              <w:pStyle w:val="Sinespaciado"/>
            </w:pPr>
          </w:p>
          <w:p w:rsidR="008C64FA" w:rsidRPr="00D40C5F" w:rsidRDefault="008C64FA" w:rsidP="002B6504">
            <w:pPr>
              <w:pStyle w:val="Sinespaciado"/>
            </w:pPr>
          </w:p>
          <w:sdt>
            <w:sdtPr>
              <w:alias w:val="Título"/>
              <w:tag w:val=""/>
              <w:id w:val="267203411"/>
              <w:placeholder>
                <w:docPart w:val="5B294864DFBC4A1697D2D1AA63F2DAC7"/>
              </w:placeholder>
              <w:dataBinding w:prefixMappings="xmlns:ns0='http://purl.org/dc/elements/1.1/' xmlns:ns1='http://schemas.openxmlformats.org/package/2006/metadata/core-properties' " w:xpath="/ns1:coreProperties[1]/ns0:title[1]" w:storeItemID="{6C3C8BC8-F283-45AE-878A-BAB7291924A1}"/>
              <w:text/>
            </w:sdtPr>
            <w:sdtEndPr/>
            <w:sdtContent>
              <w:p w:rsidR="008C64FA" w:rsidRDefault="00692E18" w:rsidP="002B6504">
                <w:pPr>
                  <w:jc w:val="center"/>
                </w:pPr>
                <w:proofErr w:type="spellStart"/>
                <w:r>
                  <w:t>JetCat</w:t>
                </w:r>
                <w:proofErr w:type="spellEnd"/>
                <w:r>
                  <w:t xml:space="preserve"> –</w:t>
                </w:r>
                <w:r w:rsidR="006D0E3B">
                  <w:t xml:space="preserve"> Primera Entrega</w:t>
                </w:r>
              </w:p>
            </w:sdtContent>
          </w:sdt>
          <w:p w:rsidR="00C2629B" w:rsidRDefault="00C2629B" w:rsidP="00C2629B"/>
        </w:tc>
      </w:tr>
      <w:tr w:rsidR="008C64FA" w:rsidTr="002B6504">
        <w:trPr>
          <w:cantSplit/>
          <w:trHeight w:val="666"/>
        </w:trPr>
        <w:tc>
          <w:tcPr>
            <w:tcW w:w="2268" w:type="dxa"/>
            <w:tcBorders>
              <w:right w:val="single" w:sz="4" w:space="0" w:color="auto"/>
            </w:tcBorders>
          </w:tcPr>
          <w:p w:rsidR="008C64FA" w:rsidRDefault="008C64FA" w:rsidP="002B6504"/>
        </w:tc>
        <w:tc>
          <w:tcPr>
            <w:tcW w:w="8342" w:type="dxa"/>
            <w:tcBorders>
              <w:left w:val="single" w:sz="4" w:space="0" w:color="auto"/>
            </w:tcBorders>
          </w:tcPr>
          <w:p w:rsidR="008C64FA" w:rsidRDefault="008C64FA" w:rsidP="002B6504">
            <w:pPr>
              <w:pStyle w:val="Sinespaciado"/>
            </w:pPr>
          </w:p>
        </w:tc>
      </w:tr>
      <w:tr w:rsidR="008C64FA" w:rsidTr="002B6504">
        <w:trPr>
          <w:cantSplit/>
          <w:trHeight w:val="666"/>
        </w:trPr>
        <w:tc>
          <w:tcPr>
            <w:tcW w:w="2268" w:type="dxa"/>
            <w:tcBorders>
              <w:right w:val="single" w:sz="4" w:space="0" w:color="auto"/>
            </w:tcBorders>
          </w:tcPr>
          <w:p w:rsidR="008C64FA" w:rsidRDefault="008C64FA" w:rsidP="002B6504"/>
        </w:tc>
        <w:tc>
          <w:tcPr>
            <w:tcW w:w="8342" w:type="dxa"/>
            <w:tcBorders>
              <w:left w:val="single" w:sz="4" w:space="0" w:color="auto"/>
            </w:tcBorders>
          </w:tcPr>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tc>
      </w:tr>
      <w:tr w:rsidR="008C64FA" w:rsidTr="002B6504">
        <w:trPr>
          <w:cantSplit/>
          <w:trHeight w:val="666"/>
        </w:trPr>
        <w:tc>
          <w:tcPr>
            <w:tcW w:w="2268" w:type="dxa"/>
            <w:tcBorders>
              <w:right w:val="single" w:sz="4" w:space="0" w:color="auto"/>
            </w:tcBorders>
          </w:tcPr>
          <w:p w:rsidR="008C64FA" w:rsidRDefault="008C64FA" w:rsidP="002B6504"/>
        </w:tc>
        <w:tc>
          <w:tcPr>
            <w:tcW w:w="8342" w:type="dxa"/>
            <w:tcBorders>
              <w:left w:val="single" w:sz="4" w:space="0" w:color="auto"/>
            </w:tcBorders>
          </w:tcPr>
          <w:p w:rsidR="008C64FA" w:rsidRDefault="008C64FA" w:rsidP="002B6504">
            <w:pPr>
              <w:jc w:val="center"/>
            </w:pPr>
            <w:r>
              <w:t>Miguel Montero</w:t>
            </w:r>
          </w:p>
          <w:p w:rsidR="008C64FA" w:rsidRDefault="008C64FA" w:rsidP="002B6504">
            <w:pPr>
              <w:jc w:val="center"/>
            </w:pPr>
            <w:r>
              <w:t>Cristián De la Rivera</w:t>
            </w:r>
          </w:p>
        </w:tc>
      </w:tr>
      <w:tr w:rsidR="008C64FA" w:rsidTr="002B6504">
        <w:trPr>
          <w:cantSplit/>
          <w:trHeight w:val="1576"/>
        </w:trPr>
        <w:tc>
          <w:tcPr>
            <w:tcW w:w="2268" w:type="dxa"/>
            <w:tcBorders>
              <w:right w:val="single" w:sz="4" w:space="0" w:color="auto"/>
            </w:tcBorders>
          </w:tcPr>
          <w:p w:rsidR="008C64FA" w:rsidRDefault="008C64FA" w:rsidP="002B6504"/>
        </w:tc>
        <w:tc>
          <w:tcPr>
            <w:tcW w:w="8342" w:type="dxa"/>
            <w:tcBorders>
              <w:left w:val="single" w:sz="4" w:space="0" w:color="auto"/>
            </w:tcBorders>
          </w:tcPr>
          <w:p w:rsidR="008C64FA" w:rsidRDefault="008C64FA" w:rsidP="002B6504"/>
        </w:tc>
      </w:tr>
      <w:tr w:rsidR="008C64FA" w:rsidTr="002B6504">
        <w:trPr>
          <w:cantSplit/>
          <w:trHeight w:val="666"/>
        </w:trPr>
        <w:tc>
          <w:tcPr>
            <w:tcW w:w="2268" w:type="dxa"/>
            <w:tcBorders>
              <w:right w:val="single" w:sz="4" w:space="0" w:color="auto"/>
            </w:tcBorders>
          </w:tcPr>
          <w:p w:rsidR="008C64FA" w:rsidRDefault="008C64FA" w:rsidP="002B6504"/>
        </w:tc>
        <w:tc>
          <w:tcPr>
            <w:tcW w:w="8342" w:type="dxa"/>
            <w:tcBorders>
              <w:left w:val="single" w:sz="4" w:space="0" w:color="auto"/>
            </w:tcBorders>
          </w:tcPr>
          <w:p w:rsidR="008C64FA" w:rsidRDefault="008C64FA" w:rsidP="002B6504">
            <w:pPr>
              <w:pStyle w:val="Sinespaciado"/>
            </w:pPr>
          </w:p>
          <w:tbl>
            <w:tblPr>
              <w:tblW w:w="10632" w:type="dxa"/>
              <w:tblBorders>
                <w:top w:val="nil"/>
                <w:left w:val="nil"/>
                <w:bottom w:val="nil"/>
                <w:right w:val="nil"/>
              </w:tblBorders>
              <w:tblLayout w:type="fixed"/>
              <w:tblLook w:val="0000" w:firstRow="0" w:lastRow="0" w:firstColumn="0" w:lastColumn="0" w:noHBand="0" w:noVBand="0"/>
            </w:tblPr>
            <w:tblGrid>
              <w:gridCol w:w="10632"/>
            </w:tblGrid>
            <w:tr w:rsidR="008C64FA" w:rsidRPr="00EC5B2E" w:rsidTr="002B6504">
              <w:trPr>
                <w:trHeight w:val="317"/>
              </w:trPr>
              <w:tc>
                <w:tcPr>
                  <w:tcW w:w="10632" w:type="dxa"/>
                </w:tcPr>
                <w:p w:rsidR="008C64FA" w:rsidRDefault="008C64FA" w:rsidP="006D0E3B">
                  <w:pPr>
                    <w:pStyle w:val="Sinespaciado"/>
                    <w:framePr w:hSpace="141" w:wrap="around" w:vAnchor="text" w:hAnchor="margin" w:xAlign="center" w:y="-7"/>
                    <w:rPr>
                      <w:color w:val="000000"/>
                      <w:sz w:val="23"/>
                      <w:szCs w:val="23"/>
                    </w:rPr>
                  </w:pPr>
                </w:p>
                <w:p w:rsidR="008C64FA" w:rsidRDefault="008C64FA" w:rsidP="006D0E3B">
                  <w:pPr>
                    <w:pStyle w:val="Sinespaciado"/>
                    <w:framePr w:hSpace="141" w:wrap="around" w:vAnchor="text" w:hAnchor="margin" w:xAlign="center" w:y="-7"/>
                    <w:rPr>
                      <w:color w:val="000000"/>
                      <w:sz w:val="23"/>
                      <w:szCs w:val="23"/>
                    </w:rPr>
                  </w:pPr>
                </w:p>
                <w:p w:rsidR="008C64FA" w:rsidRPr="00EC5B2E" w:rsidRDefault="008C64FA" w:rsidP="006D0E3B">
                  <w:pPr>
                    <w:pStyle w:val="Sinespaciado"/>
                    <w:framePr w:hSpace="141" w:wrap="around" w:vAnchor="text" w:hAnchor="margin" w:xAlign="center" w:y="-7"/>
                    <w:rPr>
                      <w:color w:val="000000"/>
                      <w:sz w:val="23"/>
                      <w:szCs w:val="23"/>
                    </w:rPr>
                  </w:pPr>
                </w:p>
              </w:tc>
            </w:tr>
            <w:tr w:rsidR="008C64FA" w:rsidRPr="00EC5B2E" w:rsidTr="002B6504">
              <w:trPr>
                <w:trHeight w:val="109"/>
              </w:trPr>
              <w:tc>
                <w:tcPr>
                  <w:tcW w:w="10632" w:type="dxa"/>
                </w:tcPr>
                <w:p w:rsidR="008C64FA" w:rsidRPr="00EC5B2E" w:rsidRDefault="008C64FA" w:rsidP="006D0E3B">
                  <w:pPr>
                    <w:framePr w:hSpace="141" w:wrap="around" w:vAnchor="text" w:hAnchor="margin" w:xAlign="center" w:y="-7"/>
                    <w:tabs>
                      <w:tab w:val="left" w:pos="3800"/>
                    </w:tabs>
                    <w:autoSpaceDE w:val="0"/>
                    <w:autoSpaceDN w:val="0"/>
                    <w:adjustRightInd w:val="0"/>
                    <w:rPr>
                      <w:color w:val="000000"/>
                      <w:sz w:val="23"/>
                      <w:szCs w:val="23"/>
                    </w:rPr>
                  </w:pPr>
                  <w:r>
                    <w:rPr>
                      <w:color w:val="000000"/>
                      <w:sz w:val="23"/>
                      <w:szCs w:val="23"/>
                    </w:rPr>
                    <w:t>Concepción</w:t>
                  </w:r>
                  <w:r w:rsidRPr="00EC5B2E">
                    <w:rPr>
                      <w:color w:val="000000"/>
                      <w:sz w:val="23"/>
                      <w:szCs w:val="23"/>
                    </w:rPr>
                    <w:t xml:space="preserve">, </w:t>
                  </w:r>
                  <w:r>
                    <w:rPr>
                      <w:color w:val="000000"/>
                      <w:sz w:val="23"/>
                      <w:szCs w:val="23"/>
                    </w:rPr>
                    <w:fldChar w:fldCharType="begin"/>
                  </w:r>
                  <w:r>
                    <w:rPr>
                      <w:color w:val="000000"/>
                      <w:sz w:val="23"/>
                      <w:szCs w:val="23"/>
                    </w:rPr>
                    <w:instrText xml:space="preserve"> DATE  \@ "MMMM' de 'yyyy"  \* MERGEFORMAT </w:instrText>
                  </w:r>
                  <w:r>
                    <w:rPr>
                      <w:color w:val="000000"/>
                      <w:sz w:val="23"/>
                      <w:szCs w:val="23"/>
                    </w:rPr>
                    <w:fldChar w:fldCharType="separate"/>
                  </w:r>
                  <w:r w:rsidR="006D0E3B">
                    <w:rPr>
                      <w:noProof/>
                      <w:color w:val="000000"/>
                      <w:sz w:val="23"/>
                      <w:szCs w:val="23"/>
                    </w:rPr>
                    <w:t>septiembre de 2012</w:t>
                  </w:r>
                  <w:r>
                    <w:rPr>
                      <w:color w:val="000000"/>
                      <w:sz w:val="23"/>
                      <w:szCs w:val="23"/>
                    </w:rPr>
                    <w:fldChar w:fldCharType="end"/>
                  </w:r>
                </w:p>
              </w:tc>
            </w:tr>
          </w:tbl>
          <w:p w:rsidR="008C64FA" w:rsidRDefault="008C64FA" w:rsidP="002B6504"/>
        </w:tc>
      </w:tr>
    </w:tbl>
    <w:p w:rsidR="008C64FA" w:rsidRDefault="008C64FA" w:rsidP="008C64FA">
      <w:pPr>
        <w:spacing w:line="276" w:lineRule="auto"/>
        <w:sectPr w:rsidR="008C64FA" w:rsidSect="008C64FA">
          <w:headerReference w:type="default" r:id="rId11"/>
          <w:footerReference w:type="default" r:id="rId12"/>
          <w:pgSz w:w="12240" w:h="15840"/>
          <w:pgMar w:top="1418" w:right="1134" w:bottom="1418" w:left="1701" w:header="709" w:footer="709" w:gutter="0"/>
          <w:pgNumType w:start="0"/>
          <w:cols w:space="708"/>
          <w:titlePg/>
          <w:docGrid w:linePitch="360"/>
        </w:sectPr>
      </w:pPr>
    </w:p>
    <w:p w:rsidR="008C64FA" w:rsidRDefault="00D40C5F" w:rsidP="009952FB">
      <w:pPr>
        <w:pStyle w:val="Ttulo1"/>
      </w:pPr>
      <w:bookmarkStart w:id="0" w:name="_Ref334738480"/>
      <w:bookmarkStart w:id="1" w:name="_Toc336288667"/>
      <w:r>
        <w:lastRenderedPageBreak/>
        <w:t>Índice</w:t>
      </w:r>
      <w:bookmarkEnd w:id="0"/>
      <w:bookmarkEnd w:id="1"/>
    </w:p>
    <w:sdt>
      <w:sdtPr>
        <w:rPr>
          <w:lang w:val="es-ES"/>
        </w:rPr>
        <w:id w:val="1066618115"/>
        <w:docPartObj>
          <w:docPartGallery w:val="Table of Contents"/>
          <w:docPartUnique/>
        </w:docPartObj>
      </w:sdtPr>
      <w:sdtEndPr>
        <w:rPr>
          <w:b/>
          <w:bCs/>
        </w:rPr>
      </w:sdtEndPr>
      <w:sdtContent>
        <w:p w:rsidR="00F77CC8" w:rsidRDefault="00F77CC8" w:rsidP="00F77CC8"/>
        <w:p w:rsidR="00F77CC8" w:rsidRDefault="00F77CC8">
          <w:pPr>
            <w:pStyle w:val="TDC1"/>
            <w:tabs>
              <w:tab w:val="left" w:pos="440"/>
              <w:tab w:val="right" w:leader="dot" w:pos="9395"/>
            </w:tabs>
            <w:rPr>
              <w:noProof/>
            </w:rPr>
          </w:pPr>
          <w:r>
            <w:fldChar w:fldCharType="begin"/>
          </w:r>
          <w:r>
            <w:instrText xml:space="preserve"> TOC \o "1-3" \h \z \u </w:instrText>
          </w:r>
          <w:r>
            <w:fldChar w:fldCharType="separate"/>
          </w:r>
          <w:hyperlink w:anchor="_Toc336288667" w:history="1">
            <w:r w:rsidRPr="00D072CC">
              <w:rPr>
                <w:rStyle w:val="Hipervnculo"/>
                <w:noProof/>
              </w:rPr>
              <w:t>2.</w:t>
            </w:r>
            <w:r>
              <w:rPr>
                <w:noProof/>
              </w:rPr>
              <w:tab/>
            </w:r>
            <w:r w:rsidRPr="00D072CC">
              <w:rPr>
                <w:rStyle w:val="Hipervnculo"/>
                <w:noProof/>
              </w:rPr>
              <w:t>Índice</w:t>
            </w:r>
            <w:r>
              <w:rPr>
                <w:noProof/>
                <w:webHidden/>
              </w:rPr>
              <w:tab/>
            </w:r>
            <w:r>
              <w:rPr>
                <w:noProof/>
                <w:webHidden/>
              </w:rPr>
              <w:fldChar w:fldCharType="begin"/>
            </w:r>
            <w:r>
              <w:rPr>
                <w:noProof/>
                <w:webHidden/>
              </w:rPr>
              <w:instrText xml:space="preserve"> PAGEREF _Toc336288667 \h </w:instrText>
            </w:r>
            <w:r>
              <w:rPr>
                <w:noProof/>
                <w:webHidden/>
              </w:rPr>
            </w:r>
            <w:r>
              <w:rPr>
                <w:noProof/>
                <w:webHidden/>
              </w:rPr>
              <w:fldChar w:fldCharType="separate"/>
            </w:r>
            <w:r>
              <w:rPr>
                <w:noProof/>
                <w:webHidden/>
              </w:rPr>
              <w:t>2</w:t>
            </w:r>
            <w:r>
              <w:rPr>
                <w:noProof/>
                <w:webHidden/>
              </w:rPr>
              <w:fldChar w:fldCharType="end"/>
            </w:r>
          </w:hyperlink>
        </w:p>
        <w:p w:rsidR="00F77CC8" w:rsidRDefault="00EA3755">
          <w:pPr>
            <w:pStyle w:val="TDC1"/>
            <w:tabs>
              <w:tab w:val="left" w:pos="440"/>
              <w:tab w:val="right" w:leader="dot" w:pos="9395"/>
            </w:tabs>
            <w:rPr>
              <w:noProof/>
            </w:rPr>
          </w:pPr>
          <w:hyperlink w:anchor="_Toc336288668" w:history="1">
            <w:r w:rsidR="00F77CC8" w:rsidRPr="00D072CC">
              <w:rPr>
                <w:rStyle w:val="Hipervnculo"/>
                <w:noProof/>
              </w:rPr>
              <w:t>3.</w:t>
            </w:r>
            <w:r w:rsidR="00F77CC8">
              <w:rPr>
                <w:noProof/>
              </w:rPr>
              <w:tab/>
            </w:r>
            <w:r w:rsidR="00F77CC8" w:rsidRPr="00D072CC">
              <w:rPr>
                <w:rStyle w:val="Hipervnculo"/>
                <w:noProof/>
              </w:rPr>
              <w:t>Introducción</w:t>
            </w:r>
            <w:r w:rsidR="00F77CC8">
              <w:rPr>
                <w:noProof/>
                <w:webHidden/>
              </w:rPr>
              <w:tab/>
            </w:r>
            <w:r w:rsidR="00F77CC8">
              <w:rPr>
                <w:noProof/>
                <w:webHidden/>
              </w:rPr>
              <w:fldChar w:fldCharType="begin"/>
            </w:r>
            <w:r w:rsidR="00F77CC8">
              <w:rPr>
                <w:noProof/>
                <w:webHidden/>
              </w:rPr>
              <w:instrText xml:space="preserve"> PAGEREF _Toc336288668 \h </w:instrText>
            </w:r>
            <w:r w:rsidR="00F77CC8">
              <w:rPr>
                <w:noProof/>
                <w:webHidden/>
              </w:rPr>
            </w:r>
            <w:r w:rsidR="00F77CC8">
              <w:rPr>
                <w:noProof/>
                <w:webHidden/>
              </w:rPr>
              <w:fldChar w:fldCharType="separate"/>
            </w:r>
            <w:r w:rsidR="00F77CC8">
              <w:rPr>
                <w:noProof/>
                <w:webHidden/>
              </w:rPr>
              <w:t>3</w:t>
            </w:r>
            <w:r w:rsidR="00F77CC8">
              <w:rPr>
                <w:noProof/>
                <w:webHidden/>
              </w:rPr>
              <w:fldChar w:fldCharType="end"/>
            </w:r>
          </w:hyperlink>
        </w:p>
        <w:p w:rsidR="00F77CC8" w:rsidRDefault="00EA3755">
          <w:pPr>
            <w:pStyle w:val="TDC1"/>
            <w:tabs>
              <w:tab w:val="left" w:pos="440"/>
              <w:tab w:val="right" w:leader="dot" w:pos="9395"/>
            </w:tabs>
            <w:rPr>
              <w:noProof/>
            </w:rPr>
          </w:pPr>
          <w:hyperlink w:anchor="_Toc336288669" w:history="1">
            <w:r w:rsidR="00F77CC8" w:rsidRPr="00D072CC">
              <w:rPr>
                <w:rStyle w:val="Hipervnculo"/>
                <w:noProof/>
              </w:rPr>
              <w:t>4.</w:t>
            </w:r>
            <w:r w:rsidR="00F77CC8">
              <w:rPr>
                <w:noProof/>
              </w:rPr>
              <w:tab/>
            </w:r>
            <w:r w:rsidR="00F77CC8" w:rsidRPr="00D072CC">
              <w:rPr>
                <w:rStyle w:val="Hipervnculo"/>
                <w:noProof/>
              </w:rPr>
              <w:t>Definición de la empresa</w:t>
            </w:r>
            <w:r w:rsidR="00F77CC8">
              <w:rPr>
                <w:noProof/>
                <w:webHidden/>
              </w:rPr>
              <w:tab/>
            </w:r>
            <w:r w:rsidR="00F77CC8">
              <w:rPr>
                <w:noProof/>
                <w:webHidden/>
              </w:rPr>
              <w:fldChar w:fldCharType="begin"/>
            </w:r>
            <w:r w:rsidR="00F77CC8">
              <w:rPr>
                <w:noProof/>
                <w:webHidden/>
              </w:rPr>
              <w:instrText xml:space="preserve"> PAGEREF _Toc336288669 \h </w:instrText>
            </w:r>
            <w:r w:rsidR="00F77CC8">
              <w:rPr>
                <w:noProof/>
                <w:webHidden/>
              </w:rPr>
            </w:r>
            <w:r w:rsidR="00F77CC8">
              <w:rPr>
                <w:noProof/>
                <w:webHidden/>
              </w:rPr>
              <w:fldChar w:fldCharType="separate"/>
            </w:r>
            <w:r w:rsidR="00F77CC8">
              <w:rPr>
                <w:noProof/>
                <w:webHidden/>
              </w:rPr>
              <w:t>4</w:t>
            </w:r>
            <w:r w:rsidR="00F77CC8">
              <w:rPr>
                <w:noProof/>
                <w:webHidden/>
              </w:rPr>
              <w:fldChar w:fldCharType="end"/>
            </w:r>
          </w:hyperlink>
        </w:p>
        <w:p w:rsidR="00F77CC8" w:rsidRDefault="00EA3755">
          <w:pPr>
            <w:pStyle w:val="TDC1"/>
            <w:tabs>
              <w:tab w:val="left" w:pos="440"/>
              <w:tab w:val="right" w:leader="dot" w:pos="9395"/>
            </w:tabs>
            <w:rPr>
              <w:noProof/>
            </w:rPr>
          </w:pPr>
          <w:hyperlink w:anchor="_Toc336288670" w:history="1">
            <w:r w:rsidR="00F77CC8" w:rsidRPr="00D072CC">
              <w:rPr>
                <w:rStyle w:val="Hipervnculo"/>
                <w:noProof/>
              </w:rPr>
              <w:t>5.</w:t>
            </w:r>
            <w:r w:rsidR="00F77CC8">
              <w:rPr>
                <w:noProof/>
              </w:rPr>
              <w:tab/>
            </w:r>
            <w:r w:rsidR="00F77CC8" w:rsidRPr="00D072CC">
              <w:rPr>
                <w:rStyle w:val="Hipervnculo"/>
                <w:noProof/>
              </w:rPr>
              <w:t>Sistema a realizar</w:t>
            </w:r>
            <w:r w:rsidR="00F77CC8">
              <w:rPr>
                <w:noProof/>
                <w:webHidden/>
              </w:rPr>
              <w:tab/>
            </w:r>
            <w:r w:rsidR="00F77CC8">
              <w:rPr>
                <w:noProof/>
                <w:webHidden/>
              </w:rPr>
              <w:fldChar w:fldCharType="begin"/>
            </w:r>
            <w:r w:rsidR="00F77CC8">
              <w:rPr>
                <w:noProof/>
                <w:webHidden/>
              </w:rPr>
              <w:instrText xml:space="preserve"> PAGEREF _Toc336288670 \h </w:instrText>
            </w:r>
            <w:r w:rsidR="00F77CC8">
              <w:rPr>
                <w:noProof/>
                <w:webHidden/>
              </w:rPr>
            </w:r>
            <w:r w:rsidR="00F77CC8">
              <w:rPr>
                <w:noProof/>
                <w:webHidden/>
              </w:rPr>
              <w:fldChar w:fldCharType="separate"/>
            </w:r>
            <w:r w:rsidR="00F77CC8">
              <w:rPr>
                <w:noProof/>
                <w:webHidden/>
              </w:rPr>
              <w:t>5</w:t>
            </w:r>
            <w:r w:rsidR="00F77CC8">
              <w:rPr>
                <w:noProof/>
                <w:webHidden/>
              </w:rPr>
              <w:fldChar w:fldCharType="end"/>
            </w:r>
          </w:hyperlink>
        </w:p>
        <w:p w:rsidR="00F77CC8" w:rsidRDefault="00EA3755">
          <w:pPr>
            <w:pStyle w:val="TDC1"/>
            <w:tabs>
              <w:tab w:val="left" w:pos="440"/>
              <w:tab w:val="right" w:leader="dot" w:pos="9395"/>
            </w:tabs>
            <w:rPr>
              <w:noProof/>
            </w:rPr>
          </w:pPr>
          <w:hyperlink w:anchor="_Toc336288671" w:history="1">
            <w:r w:rsidR="00F77CC8" w:rsidRPr="00D072CC">
              <w:rPr>
                <w:rStyle w:val="Hipervnculo"/>
                <w:noProof/>
              </w:rPr>
              <w:t>6.</w:t>
            </w:r>
            <w:r w:rsidR="00F77CC8">
              <w:rPr>
                <w:noProof/>
              </w:rPr>
              <w:tab/>
            </w:r>
            <w:r w:rsidR="00F77CC8" w:rsidRPr="00D072CC">
              <w:rPr>
                <w:rStyle w:val="Hipervnculo"/>
                <w:noProof/>
              </w:rPr>
              <w:t>Planificación de actividades</w:t>
            </w:r>
            <w:r w:rsidR="00F77CC8">
              <w:rPr>
                <w:noProof/>
                <w:webHidden/>
              </w:rPr>
              <w:tab/>
            </w:r>
            <w:r w:rsidR="00F77CC8">
              <w:rPr>
                <w:noProof/>
                <w:webHidden/>
              </w:rPr>
              <w:fldChar w:fldCharType="begin"/>
            </w:r>
            <w:r w:rsidR="00F77CC8">
              <w:rPr>
                <w:noProof/>
                <w:webHidden/>
              </w:rPr>
              <w:instrText xml:space="preserve"> PAGEREF _Toc336288671 \h </w:instrText>
            </w:r>
            <w:r w:rsidR="00F77CC8">
              <w:rPr>
                <w:noProof/>
                <w:webHidden/>
              </w:rPr>
            </w:r>
            <w:r w:rsidR="00F77CC8">
              <w:rPr>
                <w:noProof/>
                <w:webHidden/>
              </w:rPr>
              <w:fldChar w:fldCharType="separate"/>
            </w:r>
            <w:r w:rsidR="00F77CC8">
              <w:rPr>
                <w:noProof/>
                <w:webHidden/>
              </w:rPr>
              <w:t>6</w:t>
            </w:r>
            <w:r w:rsidR="00F77CC8">
              <w:rPr>
                <w:noProof/>
                <w:webHidden/>
              </w:rPr>
              <w:fldChar w:fldCharType="end"/>
            </w:r>
          </w:hyperlink>
        </w:p>
        <w:p w:rsidR="00F77CC8" w:rsidRDefault="00EA3755">
          <w:pPr>
            <w:pStyle w:val="TDC1"/>
            <w:tabs>
              <w:tab w:val="left" w:pos="440"/>
              <w:tab w:val="right" w:leader="dot" w:pos="9395"/>
            </w:tabs>
            <w:rPr>
              <w:noProof/>
            </w:rPr>
          </w:pPr>
          <w:hyperlink w:anchor="_Toc336288672" w:history="1">
            <w:r w:rsidR="00F77CC8" w:rsidRPr="00D072CC">
              <w:rPr>
                <w:rStyle w:val="Hipervnculo"/>
                <w:noProof/>
              </w:rPr>
              <w:t>7.</w:t>
            </w:r>
            <w:r w:rsidR="00F77CC8">
              <w:rPr>
                <w:noProof/>
              </w:rPr>
              <w:tab/>
            </w:r>
            <w:r w:rsidR="00F77CC8" w:rsidRPr="00D072CC">
              <w:rPr>
                <w:rStyle w:val="Hipervnculo"/>
                <w:noProof/>
              </w:rPr>
              <w:t>Diseño lógico del proyecto</w:t>
            </w:r>
            <w:r w:rsidR="00F77CC8">
              <w:rPr>
                <w:noProof/>
                <w:webHidden/>
              </w:rPr>
              <w:tab/>
            </w:r>
            <w:r w:rsidR="00F77CC8">
              <w:rPr>
                <w:noProof/>
                <w:webHidden/>
              </w:rPr>
              <w:fldChar w:fldCharType="begin"/>
            </w:r>
            <w:r w:rsidR="00F77CC8">
              <w:rPr>
                <w:noProof/>
                <w:webHidden/>
              </w:rPr>
              <w:instrText xml:space="preserve"> PAGEREF _Toc336288672 \h </w:instrText>
            </w:r>
            <w:r w:rsidR="00F77CC8">
              <w:rPr>
                <w:noProof/>
                <w:webHidden/>
              </w:rPr>
            </w:r>
            <w:r w:rsidR="00F77CC8">
              <w:rPr>
                <w:noProof/>
                <w:webHidden/>
              </w:rPr>
              <w:fldChar w:fldCharType="separate"/>
            </w:r>
            <w:r w:rsidR="00F77CC8">
              <w:rPr>
                <w:noProof/>
                <w:webHidden/>
              </w:rPr>
              <w:t>7</w:t>
            </w:r>
            <w:r w:rsidR="00F77CC8">
              <w:rPr>
                <w:noProof/>
                <w:webHidden/>
              </w:rPr>
              <w:fldChar w:fldCharType="end"/>
            </w:r>
          </w:hyperlink>
        </w:p>
        <w:p w:rsidR="00F77CC8" w:rsidRDefault="00EA3755">
          <w:pPr>
            <w:pStyle w:val="TDC1"/>
            <w:tabs>
              <w:tab w:val="left" w:pos="440"/>
              <w:tab w:val="right" w:leader="dot" w:pos="9395"/>
            </w:tabs>
            <w:rPr>
              <w:noProof/>
            </w:rPr>
          </w:pPr>
          <w:hyperlink w:anchor="_Toc336288673" w:history="1">
            <w:r w:rsidR="00F77CC8" w:rsidRPr="00D072CC">
              <w:rPr>
                <w:rStyle w:val="Hipervnculo"/>
                <w:noProof/>
              </w:rPr>
              <w:t>8.</w:t>
            </w:r>
            <w:r w:rsidR="00F77CC8">
              <w:rPr>
                <w:noProof/>
              </w:rPr>
              <w:tab/>
            </w:r>
            <w:r w:rsidR="00F77CC8" w:rsidRPr="00D072CC">
              <w:rPr>
                <w:rStyle w:val="Hipervnculo"/>
                <w:noProof/>
              </w:rPr>
              <w:t>Planes de prueba</w:t>
            </w:r>
            <w:r w:rsidR="00F77CC8">
              <w:rPr>
                <w:noProof/>
                <w:webHidden/>
              </w:rPr>
              <w:tab/>
            </w:r>
            <w:r w:rsidR="00F77CC8">
              <w:rPr>
                <w:noProof/>
                <w:webHidden/>
              </w:rPr>
              <w:fldChar w:fldCharType="begin"/>
            </w:r>
            <w:r w:rsidR="00F77CC8">
              <w:rPr>
                <w:noProof/>
                <w:webHidden/>
              </w:rPr>
              <w:instrText xml:space="preserve"> PAGEREF _Toc336288673 \h </w:instrText>
            </w:r>
            <w:r w:rsidR="00F77CC8">
              <w:rPr>
                <w:noProof/>
                <w:webHidden/>
              </w:rPr>
            </w:r>
            <w:r w:rsidR="00F77CC8">
              <w:rPr>
                <w:noProof/>
                <w:webHidden/>
              </w:rPr>
              <w:fldChar w:fldCharType="separate"/>
            </w:r>
            <w:r w:rsidR="00F77CC8">
              <w:rPr>
                <w:noProof/>
                <w:webHidden/>
              </w:rPr>
              <w:t>8</w:t>
            </w:r>
            <w:r w:rsidR="00F77CC8">
              <w:rPr>
                <w:noProof/>
                <w:webHidden/>
              </w:rPr>
              <w:fldChar w:fldCharType="end"/>
            </w:r>
          </w:hyperlink>
        </w:p>
        <w:p w:rsidR="00F77CC8" w:rsidRDefault="00EA3755">
          <w:pPr>
            <w:pStyle w:val="TDC1"/>
            <w:tabs>
              <w:tab w:val="left" w:pos="440"/>
              <w:tab w:val="right" w:leader="dot" w:pos="9395"/>
            </w:tabs>
            <w:rPr>
              <w:noProof/>
            </w:rPr>
          </w:pPr>
          <w:hyperlink w:anchor="_Toc336288674" w:history="1">
            <w:r w:rsidR="00F77CC8" w:rsidRPr="00D072CC">
              <w:rPr>
                <w:rStyle w:val="Hipervnculo"/>
                <w:noProof/>
              </w:rPr>
              <w:t>9.</w:t>
            </w:r>
            <w:r w:rsidR="00F77CC8">
              <w:rPr>
                <w:noProof/>
              </w:rPr>
              <w:tab/>
            </w:r>
            <w:r w:rsidR="00F77CC8" w:rsidRPr="00D072CC">
              <w:rPr>
                <w:rStyle w:val="Hipervnculo"/>
                <w:noProof/>
              </w:rPr>
              <w:t>Conclusión</w:t>
            </w:r>
            <w:r w:rsidR="00F77CC8">
              <w:rPr>
                <w:noProof/>
                <w:webHidden/>
              </w:rPr>
              <w:tab/>
            </w:r>
            <w:r w:rsidR="00F77CC8">
              <w:rPr>
                <w:noProof/>
                <w:webHidden/>
              </w:rPr>
              <w:fldChar w:fldCharType="begin"/>
            </w:r>
            <w:r w:rsidR="00F77CC8">
              <w:rPr>
                <w:noProof/>
                <w:webHidden/>
              </w:rPr>
              <w:instrText xml:space="preserve"> PAGEREF _Toc336288674 \h </w:instrText>
            </w:r>
            <w:r w:rsidR="00F77CC8">
              <w:rPr>
                <w:noProof/>
                <w:webHidden/>
              </w:rPr>
            </w:r>
            <w:r w:rsidR="00F77CC8">
              <w:rPr>
                <w:noProof/>
                <w:webHidden/>
              </w:rPr>
              <w:fldChar w:fldCharType="separate"/>
            </w:r>
            <w:r w:rsidR="00F77CC8">
              <w:rPr>
                <w:noProof/>
                <w:webHidden/>
              </w:rPr>
              <w:t>9</w:t>
            </w:r>
            <w:r w:rsidR="00F77CC8">
              <w:rPr>
                <w:noProof/>
                <w:webHidden/>
              </w:rPr>
              <w:fldChar w:fldCharType="end"/>
            </w:r>
          </w:hyperlink>
        </w:p>
        <w:p w:rsidR="00F77CC8" w:rsidRDefault="00EA3755">
          <w:pPr>
            <w:pStyle w:val="TDC1"/>
            <w:tabs>
              <w:tab w:val="left" w:pos="660"/>
              <w:tab w:val="right" w:leader="dot" w:pos="9395"/>
            </w:tabs>
            <w:rPr>
              <w:noProof/>
            </w:rPr>
          </w:pPr>
          <w:hyperlink w:anchor="_Toc336288675" w:history="1">
            <w:r w:rsidR="00F77CC8" w:rsidRPr="00D072CC">
              <w:rPr>
                <w:rStyle w:val="Hipervnculo"/>
                <w:noProof/>
              </w:rPr>
              <w:t>10.</w:t>
            </w:r>
            <w:r w:rsidR="00F77CC8">
              <w:rPr>
                <w:noProof/>
              </w:rPr>
              <w:tab/>
            </w:r>
            <w:r w:rsidR="00F77CC8" w:rsidRPr="00D072CC">
              <w:rPr>
                <w:rStyle w:val="Hipervnculo"/>
                <w:noProof/>
              </w:rPr>
              <w:t>Bibliografía</w:t>
            </w:r>
            <w:r w:rsidR="00F77CC8">
              <w:rPr>
                <w:noProof/>
                <w:webHidden/>
              </w:rPr>
              <w:tab/>
            </w:r>
            <w:r w:rsidR="00F77CC8">
              <w:rPr>
                <w:noProof/>
                <w:webHidden/>
              </w:rPr>
              <w:fldChar w:fldCharType="begin"/>
            </w:r>
            <w:r w:rsidR="00F77CC8">
              <w:rPr>
                <w:noProof/>
                <w:webHidden/>
              </w:rPr>
              <w:instrText xml:space="preserve"> PAGEREF _Toc336288675 \h </w:instrText>
            </w:r>
            <w:r w:rsidR="00F77CC8">
              <w:rPr>
                <w:noProof/>
                <w:webHidden/>
              </w:rPr>
            </w:r>
            <w:r w:rsidR="00F77CC8">
              <w:rPr>
                <w:noProof/>
                <w:webHidden/>
              </w:rPr>
              <w:fldChar w:fldCharType="separate"/>
            </w:r>
            <w:r w:rsidR="00F77CC8">
              <w:rPr>
                <w:noProof/>
                <w:webHidden/>
              </w:rPr>
              <w:t>10</w:t>
            </w:r>
            <w:r w:rsidR="00F77CC8">
              <w:rPr>
                <w:noProof/>
                <w:webHidden/>
              </w:rPr>
              <w:fldChar w:fldCharType="end"/>
            </w:r>
          </w:hyperlink>
        </w:p>
        <w:p w:rsidR="00F77CC8" w:rsidRDefault="00F77CC8">
          <w:r>
            <w:rPr>
              <w:b/>
              <w:bCs/>
              <w:lang w:val="es-ES"/>
            </w:rPr>
            <w:fldChar w:fldCharType="end"/>
          </w:r>
        </w:p>
      </w:sdtContent>
    </w:sdt>
    <w:p w:rsidR="00F77CC8" w:rsidRPr="00F77CC8" w:rsidRDefault="00F77CC8" w:rsidP="00F77CC8"/>
    <w:p w:rsidR="00551404" w:rsidRPr="00551404" w:rsidRDefault="00551404" w:rsidP="00551404"/>
    <w:p w:rsidR="008C64FA" w:rsidRDefault="008C64FA" w:rsidP="008C64FA"/>
    <w:p w:rsidR="008C64FA" w:rsidRPr="008C64FA" w:rsidRDefault="008C64FA" w:rsidP="008C64FA">
      <w:pPr>
        <w:sectPr w:rsidR="008C64FA" w:rsidRPr="008C64FA" w:rsidSect="007D1BEC">
          <w:headerReference w:type="first" r:id="rId13"/>
          <w:pgSz w:w="12240" w:h="15840"/>
          <w:pgMar w:top="1418" w:right="1134" w:bottom="1418" w:left="1701" w:header="709" w:footer="709" w:gutter="0"/>
          <w:pgNumType w:start="2"/>
          <w:cols w:space="708"/>
          <w:docGrid w:linePitch="360"/>
        </w:sectPr>
      </w:pPr>
    </w:p>
    <w:p w:rsidR="00D40C5F" w:rsidRDefault="00D40C5F" w:rsidP="009952FB">
      <w:pPr>
        <w:pStyle w:val="Ttulo1"/>
      </w:pPr>
      <w:bookmarkStart w:id="2" w:name="_Ref334738529"/>
      <w:bookmarkStart w:id="3" w:name="_Toc336288668"/>
      <w:r>
        <w:lastRenderedPageBreak/>
        <w:t>Introducción</w:t>
      </w:r>
      <w:bookmarkEnd w:id="2"/>
      <w:bookmarkEnd w:id="3"/>
    </w:p>
    <w:p w:rsidR="00551404" w:rsidRDefault="00551404" w:rsidP="00551404"/>
    <w:p w:rsidR="00692E18" w:rsidRDefault="00692E18" w:rsidP="00692E18">
      <w:r>
        <w:t>Este informe está destinado a mostrar una estrategia y desarrollo de solución para una aplicación web destinada a satisfacer las necesidades administrativas y comerciales de una empresa de atención veterinaria y venta de insumos asociados. Las soluciones trabajadas se circunscriben a los requerimientos planteados por la empresa y exploran alternativas de desarrollo del proyecto que permitan lograr los resultados de forma eficaz, manteniendo una coherencia entre las metodologías y herramientas utilizadas.</w:t>
      </w:r>
    </w:p>
    <w:p w:rsidR="00972A13" w:rsidRDefault="00972A13" w:rsidP="00692E18"/>
    <w:p w:rsidR="00453E41" w:rsidRDefault="00692E18" w:rsidP="00692E18">
      <w:r>
        <w:t>Como base para la exploración de las posibles soluciones a las problemáticas existentes, se presenta un análisis de la empresa, considerando su estructura y situación actual</w:t>
      </w:r>
      <w:r w:rsidR="00453E41">
        <w:t>; trabajando asimismo el enfoque más acotado al área relevante para el desarrollo de la aplicación.</w:t>
      </w:r>
    </w:p>
    <w:p w:rsidR="00972A13" w:rsidRDefault="00972A13" w:rsidP="00692E18"/>
    <w:p w:rsidR="00692E18" w:rsidRDefault="00692E18" w:rsidP="00692E18">
      <w:r>
        <w:t>Para lograr una justificación fundamentada, los cálculos y decisiones de las herramientas a utilizar y sus costos están explicados y sintetizados; manteniéndose, sin embargo, los detalles expuestos en los anexos para posibilitar el análisis más exhaustivo en caso de ser necesario. Dado el relativo poco tiempo que muchas de estas tecnologías llevan en el mercado, existen casos en que la interrelación de herramientas a utilizar abordan un espectro más bien limitado, lo que obliga a la utilización de cierto grupo de programas que, en conjunto, logran un objetivo final cooperando entre ellos.</w:t>
      </w:r>
    </w:p>
    <w:p w:rsidR="00972A13" w:rsidRDefault="00972A13" w:rsidP="00692E18"/>
    <w:p w:rsidR="00453E41" w:rsidRDefault="00692E18" w:rsidP="00692E18">
      <w:r>
        <w:t xml:space="preserve">Durante el desarrollo del documento se abordan los distintos aspectos relevantes al considerar factibilidades en un proyecto de este tipo, considerando los objetivos, descripción de problemática y su solución como un contexto para entender las alternativas de solución. Una vez realizado este paso inicial se procede a la descripción de las factibilidades en sí, expuestas de forma simple y concisa para facilitar su estudio y análisis. De la muestra de estas dos factibilidades se pueden obtener ventajas y desventajas de varias formas, las que recorren desde diferencias económicas hasta de familiaridad con los </w:t>
      </w:r>
      <w:proofErr w:type="spellStart"/>
      <w:r>
        <w:t>softwares</w:t>
      </w:r>
      <w:proofErr w:type="spellEnd"/>
      <w:r>
        <w:t xml:space="preserve"> utilizados.</w:t>
      </w:r>
    </w:p>
    <w:p w:rsidR="00972A13" w:rsidRDefault="00972A13" w:rsidP="00692E18"/>
    <w:p w:rsidR="00453E41" w:rsidRPr="00551404" w:rsidRDefault="00453E41" w:rsidP="00692E18">
      <w:r>
        <w:t xml:space="preserve">Finalmente, integrando lo anterior, </w:t>
      </w:r>
      <w:r w:rsidR="00CA7DAF">
        <w:t>se muestra una planificación de las actividades determinadas en pos de construir una solución, considerando puntos como el estudio del personal requerido y sus roles asociados; conjuntamente con las relaciones que deben presentar como equipo. Siguiendo a lo anterior, se estudian los posibles riesgos a presentarse en el ejercicio de desarrollo, con su correspondiente clasificación y priorización para terminar en una planificación que organiza la distribución en el tiempo de todos los aspectos anteriormente mencionados.</w:t>
      </w:r>
    </w:p>
    <w:p w:rsidR="008C64FA" w:rsidRDefault="008C64FA">
      <w:pPr>
        <w:spacing w:line="276" w:lineRule="auto"/>
      </w:pPr>
    </w:p>
    <w:p w:rsidR="00551404" w:rsidRDefault="00551404">
      <w:pPr>
        <w:spacing w:line="276" w:lineRule="auto"/>
        <w:sectPr w:rsidR="00551404" w:rsidSect="00DF37DC">
          <w:pgSz w:w="12240" w:h="15840"/>
          <w:pgMar w:top="1418" w:right="1134" w:bottom="1418" w:left="1701" w:header="709" w:footer="709" w:gutter="0"/>
          <w:cols w:space="708"/>
          <w:docGrid w:linePitch="360"/>
        </w:sectPr>
      </w:pPr>
    </w:p>
    <w:p w:rsidR="00D40C5F" w:rsidRDefault="00D40C5F" w:rsidP="009952FB">
      <w:pPr>
        <w:pStyle w:val="Ttulo1"/>
      </w:pPr>
      <w:bookmarkStart w:id="4" w:name="_Ref334738582"/>
      <w:bookmarkStart w:id="5" w:name="_Toc336288669"/>
      <w:r>
        <w:lastRenderedPageBreak/>
        <w:t>Definición de la empresa</w:t>
      </w:r>
      <w:bookmarkEnd w:id="4"/>
      <w:bookmarkEnd w:id="5"/>
    </w:p>
    <w:p w:rsidR="00551404" w:rsidRDefault="00F77CC8" w:rsidP="00F77CC8">
      <w:pPr>
        <w:pStyle w:val="Ttulo2"/>
        <w:numPr>
          <w:ilvl w:val="1"/>
          <w:numId w:val="1"/>
        </w:numPr>
      </w:pPr>
      <w:r>
        <w:t>Descripción de la empresa</w:t>
      </w:r>
    </w:p>
    <w:p w:rsidR="00972A13" w:rsidRPr="00972A13" w:rsidRDefault="00972A13" w:rsidP="00972A13"/>
    <w:p w:rsidR="00972A13" w:rsidRDefault="00972A13" w:rsidP="00972A13">
      <w:r>
        <w:t>Es una empresa pequeña  que lleva más de 25 años al servicio veterinario, además de la venta de accesorios y fármacos para mascotas.  Al ser una pequeña empresa requiere de poco personal, tiendo actualmente, en promedio, 8 trabajadores. Posee variados servicios comunes del rubro y  atienden principalmente a animales domésticos o clínica menor (perros y gatos). Actualmente la empresa posee un solo establecimiento de atención.</w:t>
      </w:r>
    </w:p>
    <w:p w:rsidR="00972A13" w:rsidRDefault="00972A13" w:rsidP="00972A13"/>
    <w:p w:rsidR="00972A13" w:rsidRDefault="00972A13" w:rsidP="00972A13">
      <w:r>
        <w:t>Hasta el momento la administración de la empresa se hace a través de almacenamiento y flujo de información manualmente en formato de papel con registros físicos guardados en archivadores dentro del mismo local. Solo el dueño tiene acceso a estos registros, siendo él el responsable y principal consumidor de estos datos. Actualmente la empresa consta de una sucursal, sin ningún tipo de sistema interconectado o automatizado.</w:t>
      </w:r>
    </w:p>
    <w:p w:rsidR="00972A13" w:rsidRDefault="00972A13" w:rsidP="00972A13"/>
    <w:p w:rsidR="00F77CC8" w:rsidRDefault="00972A13" w:rsidP="00972A13">
      <w:r>
        <w:t>La base de clientes de la empresa es más bien estable, donde las personas acostumbran a visitar periódicamente a la empresa para cubrir sus necesidades. En este sentido la empresa basa su negocio en la confianza que entrega a sus clientes, lo que engloba la diferencia que provoca un buen momento económico de ésta. Por la razón anterior, actualmente se planea crecer en un futuro, adquiriendo nuevas sucursales en la misma ciudad para facilitar su administración.</w:t>
      </w:r>
    </w:p>
    <w:p w:rsidR="00F77CC8" w:rsidRDefault="00F77CC8" w:rsidP="00F77CC8">
      <w:pPr>
        <w:pStyle w:val="Ttulo2"/>
        <w:numPr>
          <w:ilvl w:val="1"/>
          <w:numId w:val="1"/>
        </w:numPr>
      </w:pPr>
      <w:r>
        <w:t>Estructura organizacional de la empresa</w:t>
      </w:r>
    </w:p>
    <w:p w:rsidR="00972A13" w:rsidRPr="00972A13" w:rsidRDefault="00972A13" w:rsidP="00972A13"/>
    <w:p w:rsidR="00972A13" w:rsidRDefault="00972A13" w:rsidP="00972A13">
      <w:r>
        <w:t>El dueño junto con la secretaria comparten tareas de administración como el registro de datos de los clientes, recepción y ventas de insumos; por su parte el dueño está a cargo de controlar a los trabajadores para que hagan las tareas establecidas.</w:t>
      </w:r>
    </w:p>
    <w:p w:rsidR="00972A13" w:rsidRDefault="00972A13" w:rsidP="00972A13"/>
    <w:p w:rsidR="00972A13" w:rsidRDefault="00972A13" w:rsidP="00972A13">
      <w:r>
        <w:t>La secretaria se encarga de administrar los ingresos de la empresa, sea tanto por las atenciones veterinarias como la venta de artículos y fármacos para mascotas, siendo vendidos estos fármacos sólo recetados por los médicos veterinarios.</w:t>
      </w:r>
    </w:p>
    <w:p w:rsidR="00972A13" w:rsidRDefault="00972A13" w:rsidP="00972A13"/>
    <w:p w:rsidR="00F77CC8" w:rsidRDefault="00972A13" w:rsidP="00972A13">
      <w:r>
        <w:t>Los veterinarios se encargan sólo de revisar a los pacientes y dar los diagnósticos correspondientes; además de operar a estos pacientes si es necesario. Los ayudantes de veterinaria están para apoyar la acción del veterinario, además de acciones de manejo de animales en general. Estos están a cargo del dueño y le responden a él.</w:t>
      </w:r>
    </w:p>
    <w:p w:rsidR="00972A13" w:rsidRDefault="00972A13" w:rsidP="00972A13"/>
    <w:p w:rsidR="00F77CC8" w:rsidRDefault="00F77CC8" w:rsidP="00F77CC8">
      <w:pPr>
        <w:pStyle w:val="Ttulo2"/>
        <w:numPr>
          <w:ilvl w:val="1"/>
          <w:numId w:val="1"/>
        </w:numPr>
      </w:pPr>
      <w:r>
        <w:lastRenderedPageBreak/>
        <w:t>Organigrama de la empresa</w:t>
      </w:r>
    </w:p>
    <w:p w:rsidR="00972A13" w:rsidRPr="00972A13" w:rsidRDefault="00972A13" w:rsidP="00972A13"/>
    <w:p w:rsidR="00F77CC8" w:rsidRDefault="00972A13" w:rsidP="00F77CC8">
      <w:r>
        <w:rPr>
          <w:noProof/>
          <w:lang w:eastAsia="es-CL"/>
        </w:rPr>
        <w:drawing>
          <wp:inline distT="0" distB="0" distL="0" distR="0" wp14:anchorId="671E0359" wp14:editId="05736692">
            <wp:extent cx="4543425" cy="2286000"/>
            <wp:effectExtent l="0" t="57150" r="0" b="13335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972A13" w:rsidRDefault="00972A13" w:rsidP="00F77CC8"/>
    <w:p w:rsidR="00F77CC8" w:rsidRDefault="00F77CC8" w:rsidP="00F77CC8">
      <w:pPr>
        <w:pStyle w:val="Ttulo2"/>
        <w:numPr>
          <w:ilvl w:val="1"/>
          <w:numId w:val="1"/>
        </w:numPr>
      </w:pPr>
      <w:r>
        <w:t>Identificación del problema</w:t>
      </w:r>
    </w:p>
    <w:p w:rsidR="00F77CC8" w:rsidRDefault="00F77CC8" w:rsidP="00F77CC8">
      <w:pPr>
        <w:pStyle w:val="Ttulo3"/>
        <w:numPr>
          <w:ilvl w:val="2"/>
          <w:numId w:val="1"/>
        </w:numPr>
      </w:pPr>
      <w:r>
        <w:t>Especificación de la situación actual</w:t>
      </w:r>
    </w:p>
    <w:p w:rsidR="006D0E3B" w:rsidRPr="006D0E3B" w:rsidRDefault="006D0E3B" w:rsidP="006D0E3B"/>
    <w:p w:rsidR="006D0E3B" w:rsidRDefault="006D0E3B" w:rsidP="006D0E3B">
      <w:r>
        <w:t xml:space="preserve">Actualmente la empresa se encuentra en un estado estático, sin mucha evolución ni movimiento en los esquemas que definen su actividad de negocio. Esto significa que su situación actual es </w:t>
      </w:r>
      <w:proofErr w:type="spellStart"/>
      <w:r>
        <w:t>mantenible</w:t>
      </w:r>
      <w:proofErr w:type="spellEnd"/>
      <w:r>
        <w:t xml:space="preserve"> por el tiempo pero se irá lentamente desgastando frente a la actividad, progresos y avances que tenga la competencia que produzca esfuerzo por crecer. Esto constituye una amenaza mayor para la empresa, pues, metafóricamente, carece de armas para defenderse del creciente nivel de competencia. </w:t>
      </w:r>
    </w:p>
    <w:p w:rsidR="006D0E3B" w:rsidRDefault="006D0E3B" w:rsidP="006D0E3B"/>
    <w:p w:rsidR="006D0E3B" w:rsidRDefault="006D0E3B" w:rsidP="006D0E3B">
      <w:r>
        <w:t>El ejercicio de la empresa se desarrolla basado en la confianza a unas pocas personas, en donde el contacto directo y la comunicación no estandarizada dominan el flujo de información. Por lo mismo, la agilidad al operar varía bastante en distintas ocasiones, por la naturaleza inconsistente de la disponibilidad del personal. Dado el enfoque en la confianza y la fidelidad lograda con los clientes, este problema se disipa un poco al apelar a la paciencia de la gente; Sin embargo, esto no elimina la realidad de que es un punto importante de falencia.</w:t>
      </w:r>
    </w:p>
    <w:p w:rsidR="006D0E3B" w:rsidRDefault="006D0E3B" w:rsidP="006D0E3B"/>
    <w:p w:rsidR="006D0E3B" w:rsidRDefault="006D0E3B" w:rsidP="006D0E3B">
      <w:r>
        <w:t>El principal obstáculo de la empresa para desarrollarse es su pobre manejo de información, usando principalmente papelería de modo informal y no estándar para administrarse, habiendo casos en que no se registra en lo absoluto. El hecho de que el control dependa meramente del dueño causa un alto nivel de riesgo de la información y baja dependencia; además de sin embargo, la empresa planea cambiar esto, estando dispuesta al cambio y a la restructuración.</w:t>
      </w:r>
    </w:p>
    <w:p w:rsidR="006D0E3B" w:rsidRDefault="006D0E3B" w:rsidP="006D0E3B"/>
    <w:p w:rsidR="00F77CC8" w:rsidRDefault="006D0E3B" w:rsidP="006D0E3B">
      <w:r>
        <w:t>En este momento, el mercado de la veterinaria se encuentra bastante desvalorado, con prejuicios que aún se mantienen por parte de algunas personas, que van en contra de la actividad de cobrar por una atención veterinaria. Por ejemplo, mucha gente considera imposible gastar una suma mediana o alta para darle atención médica a una mascota. Así, mucha gente deja a sus mascotas con enfermedades sin tratar o derechamente las abandona, quitándole posibles movimientos al negocio de la empresa.</w:t>
      </w:r>
    </w:p>
    <w:p w:rsidR="00F77CC8" w:rsidRPr="00F77CC8" w:rsidRDefault="00F77CC8" w:rsidP="00F77CC8">
      <w:pPr>
        <w:pStyle w:val="Ttulo3"/>
        <w:numPr>
          <w:ilvl w:val="2"/>
          <w:numId w:val="1"/>
        </w:numPr>
      </w:pPr>
      <w:r>
        <w:t>E</w:t>
      </w:r>
      <w:r w:rsidRPr="00FA1352">
        <w:t>valuación de situación actual</w:t>
      </w:r>
    </w:p>
    <w:p w:rsidR="00F77CC8" w:rsidRPr="00F77CC8" w:rsidRDefault="00F77CC8" w:rsidP="00F77CC8"/>
    <w:p w:rsidR="00BD553E" w:rsidRDefault="00BD553E" w:rsidP="00D40C5F">
      <w:pPr>
        <w:rPr>
          <w:rFonts w:asciiTheme="majorHAnsi" w:eastAsiaTheme="majorEastAsia" w:hAnsiTheme="majorHAnsi" w:cstheme="majorBidi"/>
          <w:sz w:val="28"/>
          <w:szCs w:val="28"/>
        </w:rPr>
      </w:pPr>
    </w:p>
    <w:p w:rsidR="00551404" w:rsidRDefault="00551404" w:rsidP="00D40C5F">
      <w:pPr>
        <w:rPr>
          <w:rFonts w:asciiTheme="majorHAnsi" w:eastAsiaTheme="majorEastAsia" w:hAnsiTheme="majorHAnsi" w:cstheme="majorBidi"/>
          <w:sz w:val="28"/>
          <w:szCs w:val="28"/>
        </w:rPr>
        <w:sectPr w:rsidR="00551404" w:rsidSect="00DF37DC">
          <w:pgSz w:w="12240" w:h="15840"/>
          <w:pgMar w:top="1418" w:right="1134" w:bottom="1418" w:left="1701" w:header="709" w:footer="709" w:gutter="0"/>
          <w:cols w:space="708"/>
          <w:docGrid w:linePitch="360"/>
        </w:sectPr>
      </w:pPr>
    </w:p>
    <w:p w:rsidR="00D40C5F" w:rsidRDefault="00D40C5F" w:rsidP="009952FB">
      <w:pPr>
        <w:pStyle w:val="Ttulo1"/>
      </w:pPr>
      <w:bookmarkStart w:id="6" w:name="_Toc336288670"/>
      <w:r>
        <w:lastRenderedPageBreak/>
        <w:t>Sistema a realizar</w:t>
      </w:r>
      <w:bookmarkEnd w:id="6"/>
    </w:p>
    <w:p w:rsidR="00551404" w:rsidRDefault="00F77CC8" w:rsidP="00F77CC8">
      <w:pPr>
        <w:pStyle w:val="Ttulo2"/>
        <w:numPr>
          <w:ilvl w:val="1"/>
          <w:numId w:val="1"/>
        </w:numPr>
      </w:pPr>
      <w:r>
        <w:t>Requerimientos específicos de usuario</w:t>
      </w:r>
    </w:p>
    <w:p w:rsidR="00F77CC8" w:rsidRDefault="00F77CC8" w:rsidP="00F77CC8">
      <w:pPr>
        <w:pStyle w:val="Ttulo3"/>
        <w:numPr>
          <w:ilvl w:val="2"/>
          <w:numId w:val="1"/>
        </w:numPr>
      </w:pPr>
      <w:r>
        <w:t>Requerimientos solicitados</w:t>
      </w:r>
    </w:p>
    <w:p w:rsidR="006D0E3B" w:rsidRPr="006D0E3B" w:rsidRDefault="006D0E3B" w:rsidP="006D0E3B"/>
    <w:p w:rsidR="006D0E3B" w:rsidRDefault="006D0E3B" w:rsidP="006D0E3B">
      <w:r>
        <w:t>El sistema debe trabajar con diferentes perfiles de usuario, cada uno con distintos permisos y funciones que deben corresponder a las tareas que realicen éstos. Los perfiles corresponden a “Secretaria” y “Administrador”. Cada nombre de estos perfiles responde al rol que posee la persona en la empresa, entendiéndose “Administrador” como quien administra la empresa. Se debe considerar la opción de que en una ampliación posterior del software se pueda agregar un nuevo perfil al sistema.</w:t>
      </w:r>
    </w:p>
    <w:p w:rsidR="006D0E3B" w:rsidRDefault="006D0E3B" w:rsidP="006D0E3B"/>
    <w:p w:rsidR="006D0E3B" w:rsidRDefault="006D0E3B" w:rsidP="006D0E3B">
      <w:r>
        <w:t>Se debe crear y modificar datos según el perfil seleccionado. Para la secretaria, debe ser accesible la información de animales (Fichas básicas), información de los clientes, insumos, accesorios y ventas. Para el administrador debe ser accesible todo lo anterior más el manejo de personal, usuarios, información y reportes de venta, clientes y mascotas. Solo el administrador puede borrar información, salvo la información relacionada con registros, como seguimiento de usuario y ventas.</w:t>
      </w:r>
    </w:p>
    <w:p w:rsidR="006D0E3B" w:rsidRDefault="006D0E3B" w:rsidP="006D0E3B"/>
    <w:p w:rsidR="006D0E3B" w:rsidRDefault="006D0E3B" w:rsidP="006D0E3B">
      <w:r>
        <w:t>Se debe tener la capacidad de registrar la información y de crear reportes en Excel, según sea conveniente. Además, es importante guardar los datos de las ventas para la creación de reportes.</w:t>
      </w:r>
    </w:p>
    <w:p w:rsidR="006D0E3B" w:rsidRDefault="006D0E3B" w:rsidP="006D0E3B"/>
    <w:p w:rsidR="006D0E3B" w:rsidRDefault="006D0E3B" w:rsidP="006D0E3B">
      <w:r>
        <w:t xml:space="preserve">Es importante guardar las direcciones de los dueños de las mascotas, cuando sea posible (Dado que algunos clientes se pueden negar a entregar esta información), al guardar su información, para luego utilizarlas en la función de visualización de clientes en el mapa; ésta su utiliza en la identificación de zonas con menor o mayor demanda, útiles en la creación de reporte con estos datos; Estos reportes están orientados a apoyar la toma de decisiones de marketing de la empresa. </w:t>
      </w:r>
    </w:p>
    <w:p w:rsidR="006D0E3B" w:rsidRDefault="006D0E3B" w:rsidP="006D0E3B"/>
    <w:p w:rsidR="00F77CC8" w:rsidRDefault="006D0E3B" w:rsidP="006D0E3B">
      <w:r>
        <w:t>Finalmente, se debe mantener la aplicación intuitiva y fácil de utilizar para el personal presente y eventualmente nuevo que pueda llegar a la empresa. En relación a esto, se requiere que la interfaz no sea sobrecargada de opciones y que sus elementos sean fáciles de encontrar por alguien sin experiencia en su uso.</w:t>
      </w:r>
    </w:p>
    <w:p w:rsidR="006D0E3B" w:rsidRDefault="006D0E3B" w:rsidP="006D0E3B"/>
    <w:p w:rsidR="006D0E3B" w:rsidRDefault="006D0E3B">
      <w:pPr>
        <w:spacing w:after="200" w:line="276" w:lineRule="auto"/>
        <w:jc w:val="left"/>
      </w:pPr>
      <w:r>
        <w:br w:type="page"/>
      </w:r>
    </w:p>
    <w:p w:rsidR="006D0E3B" w:rsidRDefault="00F77CC8" w:rsidP="00F77CC8">
      <w:pPr>
        <w:pStyle w:val="Ttulo3"/>
        <w:numPr>
          <w:ilvl w:val="2"/>
          <w:numId w:val="1"/>
        </w:numPr>
      </w:pPr>
      <w:r>
        <w:lastRenderedPageBreak/>
        <w:t>Clasificación de requerimientos</w:t>
      </w:r>
    </w:p>
    <w:p w:rsidR="006D0E3B" w:rsidRPr="006D0E3B" w:rsidRDefault="006D0E3B" w:rsidP="006D0E3B"/>
    <w:p w:rsidR="006D0E3B" w:rsidRDefault="006D0E3B" w:rsidP="006D0E3B">
      <w:pPr>
        <w:ind w:firstLine="708"/>
        <w:rPr>
          <w:lang w:eastAsia="es-CL"/>
        </w:rPr>
      </w:pPr>
      <w:r>
        <w:rPr>
          <w:lang w:eastAsia="es-CL"/>
        </w:rPr>
        <w:t>Clasificación de los requerimientos según su tipo e importancia</w:t>
      </w:r>
      <w:r>
        <w:rPr>
          <w:rStyle w:val="Refdenotaalpie"/>
          <w:lang w:eastAsia="es-CL"/>
        </w:rPr>
        <w:footnoteReference w:id="1"/>
      </w:r>
      <w:r>
        <w:rPr>
          <w:lang w:eastAsia="es-CL"/>
        </w:rPr>
        <w:t xml:space="preserve"> para el proyecto. Se consideran requerimientos importantes como la información</w:t>
      </w:r>
      <w:r>
        <w:rPr>
          <w:rStyle w:val="Refdenotaalpie"/>
          <w:rFonts w:ascii="Times New Roman" w:eastAsia="Times New Roman" w:hAnsi="Times New Roman" w:cs="Times New Roman"/>
          <w:color w:val="000000"/>
          <w:sz w:val="27"/>
          <w:szCs w:val="27"/>
          <w:lang w:eastAsia="es-CL"/>
        </w:rPr>
        <w:footnoteReference w:id="2"/>
      </w:r>
      <w:r>
        <w:rPr>
          <w:lang w:eastAsia="es-CL"/>
        </w:rPr>
        <w:t xml:space="preserve"> y los reportes</w:t>
      </w:r>
      <w:r>
        <w:rPr>
          <w:rStyle w:val="Refdenotaalpie"/>
          <w:rFonts w:ascii="Times New Roman" w:eastAsia="Times New Roman" w:hAnsi="Times New Roman" w:cs="Times New Roman"/>
          <w:color w:val="000000"/>
          <w:sz w:val="27"/>
          <w:szCs w:val="27"/>
          <w:lang w:eastAsia="es-CL"/>
        </w:rPr>
        <w:footnoteReference w:id="3"/>
      </w:r>
      <w:r>
        <w:rPr>
          <w:lang w:eastAsia="es-CL"/>
        </w:rPr>
        <w:t>.</w:t>
      </w:r>
    </w:p>
    <w:p w:rsidR="006D0E3B" w:rsidRPr="00175F46" w:rsidRDefault="006D0E3B" w:rsidP="006D0E3B">
      <w:pPr>
        <w:rPr>
          <w:lang w:eastAsia="es-CL"/>
        </w:rPr>
      </w:pPr>
    </w:p>
    <w:tbl>
      <w:tblPr>
        <w:tblStyle w:val="Tablaconcuadrcula"/>
        <w:tblW w:w="0" w:type="auto"/>
        <w:tblLook w:val="04A0" w:firstRow="1" w:lastRow="0" w:firstColumn="1" w:lastColumn="0" w:noHBand="0" w:noVBand="1"/>
      </w:tblPr>
      <w:tblGrid>
        <w:gridCol w:w="6033"/>
        <w:gridCol w:w="1524"/>
        <w:gridCol w:w="1497"/>
      </w:tblGrid>
      <w:tr w:rsidR="006D0E3B" w:rsidTr="00990F31">
        <w:tc>
          <w:tcPr>
            <w:tcW w:w="6033" w:type="dxa"/>
            <w:tcBorders>
              <w:top w:val="single" w:sz="12" w:space="0" w:color="auto"/>
              <w:left w:val="single" w:sz="12" w:space="0" w:color="auto"/>
              <w:bottom w:val="single" w:sz="12" w:space="0" w:color="auto"/>
            </w:tcBorders>
            <w:vAlign w:val="center"/>
          </w:tcPr>
          <w:p w:rsidR="006D0E3B" w:rsidRPr="00175F46" w:rsidRDefault="006D0E3B" w:rsidP="00990F31">
            <w:pPr>
              <w:jc w:val="center"/>
              <w:rPr>
                <w:b/>
                <w:lang w:eastAsia="es-CL"/>
              </w:rPr>
            </w:pPr>
            <w:r w:rsidRPr="00175F46">
              <w:rPr>
                <w:b/>
                <w:lang w:eastAsia="es-CL"/>
              </w:rPr>
              <w:t>Requerimiento</w:t>
            </w:r>
          </w:p>
        </w:tc>
        <w:tc>
          <w:tcPr>
            <w:tcW w:w="1524" w:type="dxa"/>
            <w:tcBorders>
              <w:top w:val="single" w:sz="12" w:space="0" w:color="auto"/>
              <w:bottom w:val="single" w:sz="12" w:space="0" w:color="auto"/>
            </w:tcBorders>
            <w:vAlign w:val="center"/>
          </w:tcPr>
          <w:p w:rsidR="006D0E3B" w:rsidRPr="00175F46" w:rsidRDefault="006D0E3B" w:rsidP="00990F31">
            <w:pPr>
              <w:jc w:val="center"/>
              <w:rPr>
                <w:b/>
                <w:lang w:eastAsia="es-CL"/>
              </w:rPr>
            </w:pPr>
            <w:r w:rsidRPr="00175F46">
              <w:rPr>
                <w:b/>
                <w:lang w:eastAsia="es-CL"/>
              </w:rPr>
              <w:t>Tipo</w:t>
            </w:r>
          </w:p>
        </w:tc>
        <w:tc>
          <w:tcPr>
            <w:tcW w:w="1497" w:type="dxa"/>
            <w:tcBorders>
              <w:top w:val="single" w:sz="12" w:space="0" w:color="auto"/>
              <w:bottom w:val="single" w:sz="12" w:space="0" w:color="auto"/>
              <w:right w:val="single" w:sz="12" w:space="0" w:color="auto"/>
            </w:tcBorders>
            <w:vAlign w:val="center"/>
          </w:tcPr>
          <w:p w:rsidR="006D0E3B" w:rsidRPr="00175F46" w:rsidRDefault="006D0E3B" w:rsidP="00990F31">
            <w:pPr>
              <w:jc w:val="center"/>
              <w:rPr>
                <w:b/>
                <w:lang w:eastAsia="es-CL"/>
              </w:rPr>
            </w:pPr>
            <w:r w:rsidRPr="00175F46">
              <w:rPr>
                <w:b/>
                <w:lang w:eastAsia="es-CL"/>
              </w:rPr>
              <w:t>Importancia</w:t>
            </w:r>
          </w:p>
        </w:tc>
      </w:tr>
      <w:tr w:rsidR="006D0E3B" w:rsidTr="00990F31">
        <w:tc>
          <w:tcPr>
            <w:tcW w:w="6033" w:type="dxa"/>
            <w:tcBorders>
              <w:top w:val="single" w:sz="12" w:space="0" w:color="auto"/>
              <w:left w:val="single" w:sz="12" w:space="0" w:color="auto"/>
            </w:tcBorders>
          </w:tcPr>
          <w:p w:rsidR="006D0E3B" w:rsidRDefault="006D0E3B" w:rsidP="00990F31">
            <w:pPr>
              <w:rPr>
                <w:lang w:eastAsia="es-CL"/>
              </w:rPr>
            </w:pPr>
            <w:r>
              <w:rPr>
                <w:lang w:eastAsia="es-CL"/>
              </w:rPr>
              <w:t>Perfiles de administrador y secretaria</w:t>
            </w:r>
          </w:p>
        </w:tc>
        <w:tc>
          <w:tcPr>
            <w:tcW w:w="1524" w:type="dxa"/>
            <w:tcBorders>
              <w:top w:val="single" w:sz="12" w:space="0" w:color="auto"/>
            </w:tcBorders>
          </w:tcPr>
          <w:p w:rsidR="006D0E3B" w:rsidRDefault="006D0E3B" w:rsidP="00990F31">
            <w:pPr>
              <w:rPr>
                <w:lang w:eastAsia="es-CL"/>
              </w:rPr>
            </w:pPr>
            <w:r>
              <w:rPr>
                <w:lang w:eastAsia="es-CL"/>
              </w:rPr>
              <w:t>Funcional</w:t>
            </w:r>
          </w:p>
        </w:tc>
        <w:tc>
          <w:tcPr>
            <w:tcW w:w="1497" w:type="dxa"/>
            <w:tcBorders>
              <w:top w:val="single" w:sz="12" w:space="0" w:color="auto"/>
              <w:right w:val="single" w:sz="12" w:space="0" w:color="auto"/>
            </w:tcBorders>
          </w:tcPr>
          <w:p w:rsidR="006D0E3B" w:rsidRDefault="006D0E3B" w:rsidP="00990F31">
            <w:pPr>
              <w:rPr>
                <w:lang w:eastAsia="es-CL"/>
              </w:rPr>
            </w:pPr>
            <w:r>
              <w:rPr>
                <w:lang w:eastAsia="es-CL"/>
              </w:rPr>
              <w:t>Alta</w:t>
            </w:r>
          </w:p>
        </w:tc>
      </w:tr>
      <w:tr w:rsidR="006D0E3B" w:rsidTr="00990F31">
        <w:tc>
          <w:tcPr>
            <w:tcW w:w="6033" w:type="dxa"/>
            <w:tcBorders>
              <w:left w:val="single" w:sz="12" w:space="0" w:color="auto"/>
            </w:tcBorders>
          </w:tcPr>
          <w:p w:rsidR="006D0E3B" w:rsidRDefault="006D0E3B" w:rsidP="00990F31">
            <w:pPr>
              <w:rPr>
                <w:lang w:eastAsia="es-CL"/>
              </w:rPr>
            </w:pPr>
            <w:r>
              <w:rPr>
                <w:lang w:eastAsia="es-CL"/>
              </w:rPr>
              <w:t>Privilegios de perfiles</w:t>
            </w:r>
          </w:p>
        </w:tc>
        <w:tc>
          <w:tcPr>
            <w:tcW w:w="1524" w:type="dxa"/>
          </w:tcPr>
          <w:p w:rsidR="006D0E3B" w:rsidRDefault="006D0E3B" w:rsidP="00990F31">
            <w:pPr>
              <w:rPr>
                <w:lang w:eastAsia="es-CL"/>
              </w:rPr>
            </w:pPr>
            <w:r>
              <w:rPr>
                <w:lang w:eastAsia="es-CL"/>
              </w:rPr>
              <w:t>Funcional</w:t>
            </w:r>
          </w:p>
        </w:tc>
        <w:tc>
          <w:tcPr>
            <w:tcW w:w="1497" w:type="dxa"/>
            <w:tcBorders>
              <w:right w:val="single" w:sz="12" w:space="0" w:color="auto"/>
            </w:tcBorders>
          </w:tcPr>
          <w:p w:rsidR="006D0E3B" w:rsidRDefault="006D0E3B" w:rsidP="00990F31">
            <w:pPr>
              <w:rPr>
                <w:lang w:eastAsia="es-CL"/>
              </w:rPr>
            </w:pPr>
            <w:r>
              <w:rPr>
                <w:lang w:eastAsia="es-CL"/>
              </w:rPr>
              <w:t>Media</w:t>
            </w:r>
          </w:p>
        </w:tc>
      </w:tr>
      <w:tr w:rsidR="006D0E3B" w:rsidTr="00990F31">
        <w:tc>
          <w:tcPr>
            <w:tcW w:w="6033" w:type="dxa"/>
            <w:tcBorders>
              <w:left w:val="single" w:sz="12" w:space="0" w:color="auto"/>
            </w:tcBorders>
          </w:tcPr>
          <w:p w:rsidR="006D0E3B" w:rsidRDefault="006D0E3B" w:rsidP="00990F31">
            <w:pPr>
              <w:rPr>
                <w:lang w:eastAsia="es-CL"/>
              </w:rPr>
            </w:pPr>
            <w:r>
              <w:rPr>
                <w:lang w:eastAsia="es-CL"/>
              </w:rPr>
              <w:t>Información de animales</w:t>
            </w:r>
          </w:p>
        </w:tc>
        <w:tc>
          <w:tcPr>
            <w:tcW w:w="1524" w:type="dxa"/>
          </w:tcPr>
          <w:p w:rsidR="006D0E3B" w:rsidRDefault="006D0E3B" w:rsidP="00990F31">
            <w:pPr>
              <w:rPr>
                <w:lang w:eastAsia="es-CL"/>
              </w:rPr>
            </w:pPr>
            <w:r>
              <w:rPr>
                <w:lang w:eastAsia="es-CL"/>
              </w:rPr>
              <w:t>Funcional</w:t>
            </w:r>
          </w:p>
        </w:tc>
        <w:tc>
          <w:tcPr>
            <w:tcW w:w="1497" w:type="dxa"/>
            <w:tcBorders>
              <w:right w:val="single" w:sz="12" w:space="0" w:color="auto"/>
            </w:tcBorders>
          </w:tcPr>
          <w:p w:rsidR="006D0E3B" w:rsidRDefault="006D0E3B" w:rsidP="00990F31">
            <w:pPr>
              <w:rPr>
                <w:lang w:eastAsia="es-CL"/>
              </w:rPr>
            </w:pPr>
            <w:r>
              <w:rPr>
                <w:lang w:eastAsia="es-CL"/>
              </w:rPr>
              <w:t>Media</w:t>
            </w:r>
          </w:p>
        </w:tc>
      </w:tr>
      <w:tr w:rsidR="006D0E3B" w:rsidTr="00990F31">
        <w:tc>
          <w:tcPr>
            <w:tcW w:w="6033" w:type="dxa"/>
            <w:tcBorders>
              <w:left w:val="single" w:sz="12" w:space="0" w:color="auto"/>
            </w:tcBorders>
          </w:tcPr>
          <w:p w:rsidR="006D0E3B" w:rsidRDefault="006D0E3B" w:rsidP="00990F31">
            <w:pPr>
              <w:rPr>
                <w:lang w:eastAsia="es-CL"/>
              </w:rPr>
            </w:pPr>
            <w:r>
              <w:rPr>
                <w:lang w:eastAsia="es-CL"/>
              </w:rPr>
              <w:t>Información de clientes</w:t>
            </w:r>
          </w:p>
        </w:tc>
        <w:tc>
          <w:tcPr>
            <w:tcW w:w="1524" w:type="dxa"/>
          </w:tcPr>
          <w:p w:rsidR="006D0E3B" w:rsidRDefault="006D0E3B" w:rsidP="00990F31">
            <w:pPr>
              <w:rPr>
                <w:lang w:eastAsia="es-CL"/>
              </w:rPr>
            </w:pPr>
            <w:r>
              <w:rPr>
                <w:lang w:eastAsia="es-CL"/>
              </w:rPr>
              <w:t>Funcional</w:t>
            </w:r>
          </w:p>
        </w:tc>
        <w:tc>
          <w:tcPr>
            <w:tcW w:w="1497" w:type="dxa"/>
            <w:tcBorders>
              <w:right w:val="single" w:sz="12" w:space="0" w:color="auto"/>
            </w:tcBorders>
          </w:tcPr>
          <w:p w:rsidR="006D0E3B" w:rsidRDefault="006D0E3B" w:rsidP="00990F31">
            <w:pPr>
              <w:rPr>
                <w:lang w:eastAsia="es-CL"/>
              </w:rPr>
            </w:pPr>
            <w:r>
              <w:rPr>
                <w:lang w:eastAsia="es-CL"/>
              </w:rPr>
              <w:t>Media</w:t>
            </w:r>
          </w:p>
        </w:tc>
      </w:tr>
      <w:tr w:rsidR="006D0E3B" w:rsidTr="00990F31">
        <w:tc>
          <w:tcPr>
            <w:tcW w:w="6033" w:type="dxa"/>
            <w:tcBorders>
              <w:left w:val="single" w:sz="12" w:space="0" w:color="auto"/>
            </w:tcBorders>
          </w:tcPr>
          <w:p w:rsidR="006D0E3B" w:rsidRDefault="006D0E3B" w:rsidP="00990F31">
            <w:pPr>
              <w:rPr>
                <w:lang w:eastAsia="es-CL"/>
              </w:rPr>
            </w:pPr>
            <w:r>
              <w:rPr>
                <w:lang w:eastAsia="es-CL"/>
              </w:rPr>
              <w:t>Información de Insumos y accesorios</w:t>
            </w:r>
          </w:p>
        </w:tc>
        <w:tc>
          <w:tcPr>
            <w:tcW w:w="1524" w:type="dxa"/>
          </w:tcPr>
          <w:p w:rsidR="006D0E3B" w:rsidRDefault="006D0E3B" w:rsidP="00990F31">
            <w:pPr>
              <w:rPr>
                <w:lang w:eastAsia="es-CL"/>
              </w:rPr>
            </w:pPr>
            <w:r>
              <w:rPr>
                <w:lang w:eastAsia="es-CL"/>
              </w:rPr>
              <w:t>Funcional</w:t>
            </w:r>
          </w:p>
        </w:tc>
        <w:tc>
          <w:tcPr>
            <w:tcW w:w="1497" w:type="dxa"/>
            <w:tcBorders>
              <w:right w:val="single" w:sz="12" w:space="0" w:color="auto"/>
            </w:tcBorders>
          </w:tcPr>
          <w:p w:rsidR="006D0E3B" w:rsidRDefault="006D0E3B" w:rsidP="00990F31">
            <w:pPr>
              <w:rPr>
                <w:lang w:eastAsia="es-CL"/>
              </w:rPr>
            </w:pPr>
            <w:r>
              <w:rPr>
                <w:lang w:eastAsia="es-CL"/>
              </w:rPr>
              <w:t>Alta</w:t>
            </w:r>
          </w:p>
        </w:tc>
      </w:tr>
      <w:tr w:rsidR="006D0E3B" w:rsidTr="00990F31">
        <w:tc>
          <w:tcPr>
            <w:tcW w:w="6033" w:type="dxa"/>
            <w:tcBorders>
              <w:left w:val="single" w:sz="12" w:space="0" w:color="auto"/>
            </w:tcBorders>
          </w:tcPr>
          <w:p w:rsidR="006D0E3B" w:rsidRDefault="006D0E3B" w:rsidP="00990F31">
            <w:pPr>
              <w:rPr>
                <w:lang w:eastAsia="es-CL"/>
              </w:rPr>
            </w:pPr>
            <w:r>
              <w:rPr>
                <w:lang w:eastAsia="es-CL"/>
              </w:rPr>
              <w:t>Información de ventas</w:t>
            </w:r>
          </w:p>
        </w:tc>
        <w:tc>
          <w:tcPr>
            <w:tcW w:w="1524" w:type="dxa"/>
          </w:tcPr>
          <w:p w:rsidR="006D0E3B" w:rsidRDefault="006D0E3B" w:rsidP="00990F31">
            <w:pPr>
              <w:rPr>
                <w:lang w:eastAsia="es-CL"/>
              </w:rPr>
            </w:pPr>
            <w:r>
              <w:rPr>
                <w:lang w:eastAsia="es-CL"/>
              </w:rPr>
              <w:t>Funcional</w:t>
            </w:r>
          </w:p>
        </w:tc>
        <w:tc>
          <w:tcPr>
            <w:tcW w:w="1497" w:type="dxa"/>
            <w:tcBorders>
              <w:right w:val="single" w:sz="12" w:space="0" w:color="auto"/>
            </w:tcBorders>
          </w:tcPr>
          <w:p w:rsidR="006D0E3B" w:rsidRDefault="006D0E3B" w:rsidP="00990F31">
            <w:pPr>
              <w:rPr>
                <w:lang w:eastAsia="es-CL"/>
              </w:rPr>
            </w:pPr>
            <w:r>
              <w:rPr>
                <w:lang w:eastAsia="es-CL"/>
              </w:rPr>
              <w:t>Alta</w:t>
            </w:r>
          </w:p>
        </w:tc>
      </w:tr>
      <w:tr w:rsidR="006D0E3B" w:rsidTr="00990F31">
        <w:tc>
          <w:tcPr>
            <w:tcW w:w="6033" w:type="dxa"/>
            <w:tcBorders>
              <w:left w:val="single" w:sz="12" w:space="0" w:color="auto"/>
            </w:tcBorders>
          </w:tcPr>
          <w:p w:rsidR="006D0E3B" w:rsidRDefault="006D0E3B" w:rsidP="00990F31">
            <w:pPr>
              <w:rPr>
                <w:lang w:eastAsia="es-CL"/>
              </w:rPr>
            </w:pPr>
            <w:r>
              <w:rPr>
                <w:lang w:eastAsia="es-CL"/>
              </w:rPr>
              <w:t>Información de personal</w:t>
            </w:r>
          </w:p>
        </w:tc>
        <w:tc>
          <w:tcPr>
            <w:tcW w:w="1524" w:type="dxa"/>
          </w:tcPr>
          <w:p w:rsidR="006D0E3B" w:rsidRDefault="006D0E3B" w:rsidP="00990F31">
            <w:pPr>
              <w:rPr>
                <w:lang w:eastAsia="es-CL"/>
              </w:rPr>
            </w:pPr>
            <w:r>
              <w:rPr>
                <w:lang w:eastAsia="es-CL"/>
              </w:rPr>
              <w:t>Funcional</w:t>
            </w:r>
          </w:p>
        </w:tc>
        <w:tc>
          <w:tcPr>
            <w:tcW w:w="1497" w:type="dxa"/>
            <w:tcBorders>
              <w:right w:val="single" w:sz="12" w:space="0" w:color="auto"/>
            </w:tcBorders>
          </w:tcPr>
          <w:p w:rsidR="006D0E3B" w:rsidRDefault="006D0E3B" w:rsidP="00990F31">
            <w:pPr>
              <w:rPr>
                <w:lang w:eastAsia="es-CL"/>
              </w:rPr>
            </w:pPr>
            <w:r>
              <w:rPr>
                <w:lang w:eastAsia="es-CL"/>
              </w:rPr>
              <w:t>Media</w:t>
            </w:r>
          </w:p>
        </w:tc>
      </w:tr>
      <w:tr w:rsidR="006D0E3B" w:rsidTr="00990F31">
        <w:tc>
          <w:tcPr>
            <w:tcW w:w="6033" w:type="dxa"/>
            <w:tcBorders>
              <w:left w:val="single" w:sz="12" w:space="0" w:color="auto"/>
            </w:tcBorders>
          </w:tcPr>
          <w:p w:rsidR="006D0E3B" w:rsidRDefault="006D0E3B" w:rsidP="00990F31">
            <w:pPr>
              <w:rPr>
                <w:lang w:eastAsia="es-CL"/>
              </w:rPr>
            </w:pPr>
            <w:r>
              <w:rPr>
                <w:lang w:eastAsia="es-CL"/>
              </w:rPr>
              <w:t>Reportes de venta</w:t>
            </w:r>
          </w:p>
        </w:tc>
        <w:tc>
          <w:tcPr>
            <w:tcW w:w="1524" w:type="dxa"/>
          </w:tcPr>
          <w:p w:rsidR="006D0E3B" w:rsidRDefault="006D0E3B" w:rsidP="00990F31">
            <w:pPr>
              <w:rPr>
                <w:lang w:eastAsia="es-CL"/>
              </w:rPr>
            </w:pPr>
            <w:r>
              <w:rPr>
                <w:lang w:eastAsia="es-CL"/>
              </w:rPr>
              <w:t>Funcional</w:t>
            </w:r>
          </w:p>
        </w:tc>
        <w:tc>
          <w:tcPr>
            <w:tcW w:w="1497" w:type="dxa"/>
            <w:tcBorders>
              <w:right w:val="single" w:sz="12" w:space="0" w:color="auto"/>
            </w:tcBorders>
          </w:tcPr>
          <w:p w:rsidR="006D0E3B" w:rsidRDefault="006D0E3B" w:rsidP="00990F31">
            <w:pPr>
              <w:rPr>
                <w:lang w:eastAsia="es-CL"/>
              </w:rPr>
            </w:pPr>
            <w:r>
              <w:rPr>
                <w:lang w:eastAsia="es-CL"/>
              </w:rPr>
              <w:t>Alta</w:t>
            </w:r>
          </w:p>
        </w:tc>
      </w:tr>
      <w:tr w:rsidR="006D0E3B" w:rsidTr="00990F31">
        <w:tc>
          <w:tcPr>
            <w:tcW w:w="6033" w:type="dxa"/>
            <w:tcBorders>
              <w:left w:val="single" w:sz="12" w:space="0" w:color="auto"/>
            </w:tcBorders>
          </w:tcPr>
          <w:p w:rsidR="006D0E3B" w:rsidRDefault="006D0E3B" w:rsidP="00990F31">
            <w:pPr>
              <w:rPr>
                <w:lang w:eastAsia="es-CL"/>
              </w:rPr>
            </w:pPr>
            <w:r>
              <w:rPr>
                <w:lang w:eastAsia="es-CL"/>
              </w:rPr>
              <w:t>Reportes de clientes</w:t>
            </w:r>
          </w:p>
        </w:tc>
        <w:tc>
          <w:tcPr>
            <w:tcW w:w="1524" w:type="dxa"/>
          </w:tcPr>
          <w:p w:rsidR="006D0E3B" w:rsidRDefault="006D0E3B" w:rsidP="00990F31">
            <w:pPr>
              <w:rPr>
                <w:lang w:eastAsia="es-CL"/>
              </w:rPr>
            </w:pPr>
            <w:r>
              <w:rPr>
                <w:lang w:eastAsia="es-CL"/>
              </w:rPr>
              <w:t>Funcional</w:t>
            </w:r>
          </w:p>
        </w:tc>
        <w:tc>
          <w:tcPr>
            <w:tcW w:w="1497" w:type="dxa"/>
            <w:tcBorders>
              <w:right w:val="single" w:sz="12" w:space="0" w:color="auto"/>
            </w:tcBorders>
          </w:tcPr>
          <w:p w:rsidR="006D0E3B" w:rsidRDefault="006D0E3B" w:rsidP="00990F31">
            <w:pPr>
              <w:rPr>
                <w:lang w:eastAsia="es-CL"/>
              </w:rPr>
            </w:pPr>
            <w:r>
              <w:rPr>
                <w:lang w:eastAsia="es-CL"/>
              </w:rPr>
              <w:t>Alta</w:t>
            </w:r>
          </w:p>
        </w:tc>
      </w:tr>
      <w:tr w:rsidR="006D0E3B" w:rsidTr="00990F31">
        <w:tc>
          <w:tcPr>
            <w:tcW w:w="6033" w:type="dxa"/>
            <w:tcBorders>
              <w:left w:val="single" w:sz="12" w:space="0" w:color="auto"/>
            </w:tcBorders>
          </w:tcPr>
          <w:p w:rsidR="006D0E3B" w:rsidRDefault="006D0E3B" w:rsidP="00990F31">
            <w:pPr>
              <w:rPr>
                <w:lang w:eastAsia="es-CL"/>
              </w:rPr>
            </w:pPr>
            <w:r>
              <w:rPr>
                <w:lang w:eastAsia="es-CL"/>
              </w:rPr>
              <w:t>Reporte de mascotas</w:t>
            </w:r>
          </w:p>
        </w:tc>
        <w:tc>
          <w:tcPr>
            <w:tcW w:w="1524" w:type="dxa"/>
          </w:tcPr>
          <w:p w:rsidR="006D0E3B" w:rsidRDefault="006D0E3B" w:rsidP="00990F31">
            <w:pPr>
              <w:rPr>
                <w:lang w:eastAsia="es-CL"/>
              </w:rPr>
            </w:pPr>
            <w:r>
              <w:rPr>
                <w:lang w:eastAsia="es-CL"/>
              </w:rPr>
              <w:t>Funcional</w:t>
            </w:r>
          </w:p>
        </w:tc>
        <w:tc>
          <w:tcPr>
            <w:tcW w:w="1497" w:type="dxa"/>
            <w:tcBorders>
              <w:right w:val="single" w:sz="12" w:space="0" w:color="auto"/>
            </w:tcBorders>
          </w:tcPr>
          <w:p w:rsidR="006D0E3B" w:rsidRDefault="006D0E3B" w:rsidP="00990F31">
            <w:pPr>
              <w:rPr>
                <w:lang w:eastAsia="es-CL"/>
              </w:rPr>
            </w:pPr>
            <w:r>
              <w:rPr>
                <w:lang w:eastAsia="es-CL"/>
              </w:rPr>
              <w:t>Baja</w:t>
            </w:r>
          </w:p>
        </w:tc>
      </w:tr>
      <w:tr w:rsidR="006D0E3B" w:rsidTr="00990F31">
        <w:tc>
          <w:tcPr>
            <w:tcW w:w="6033" w:type="dxa"/>
            <w:tcBorders>
              <w:left w:val="single" w:sz="12" w:space="0" w:color="auto"/>
            </w:tcBorders>
          </w:tcPr>
          <w:p w:rsidR="006D0E3B" w:rsidRDefault="006D0E3B" w:rsidP="00990F31">
            <w:pPr>
              <w:rPr>
                <w:lang w:eastAsia="es-CL"/>
              </w:rPr>
            </w:pPr>
            <w:r>
              <w:rPr>
                <w:lang w:eastAsia="es-CL"/>
              </w:rPr>
              <w:t>Nombres descriptivos de funciones</w:t>
            </w:r>
          </w:p>
        </w:tc>
        <w:tc>
          <w:tcPr>
            <w:tcW w:w="1524" w:type="dxa"/>
          </w:tcPr>
          <w:p w:rsidR="006D0E3B" w:rsidRDefault="006D0E3B" w:rsidP="00990F31">
            <w:pPr>
              <w:rPr>
                <w:lang w:eastAsia="es-CL"/>
              </w:rPr>
            </w:pPr>
            <w:r>
              <w:rPr>
                <w:lang w:eastAsia="es-CL"/>
              </w:rPr>
              <w:t>No funcional</w:t>
            </w:r>
          </w:p>
        </w:tc>
        <w:tc>
          <w:tcPr>
            <w:tcW w:w="1497" w:type="dxa"/>
            <w:tcBorders>
              <w:right w:val="single" w:sz="12" w:space="0" w:color="auto"/>
            </w:tcBorders>
          </w:tcPr>
          <w:p w:rsidR="006D0E3B" w:rsidRDefault="006D0E3B" w:rsidP="00990F31">
            <w:pPr>
              <w:rPr>
                <w:lang w:eastAsia="es-CL"/>
              </w:rPr>
            </w:pPr>
            <w:r>
              <w:rPr>
                <w:lang w:eastAsia="es-CL"/>
              </w:rPr>
              <w:t>Baja</w:t>
            </w:r>
          </w:p>
        </w:tc>
      </w:tr>
      <w:tr w:rsidR="006D0E3B" w:rsidTr="00990F31">
        <w:tc>
          <w:tcPr>
            <w:tcW w:w="6033" w:type="dxa"/>
            <w:tcBorders>
              <w:left w:val="single" w:sz="12" w:space="0" w:color="auto"/>
            </w:tcBorders>
          </w:tcPr>
          <w:p w:rsidR="006D0E3B" w:rsidRDefault="006D0E3B" w:rsidP="00990F31">
            <w:pPr>
              <w:rPr>
                <w:lang w:eastAsia="es-CL"/>
              </w:rPr>
            </w:pPr>
            <w:r>
              <w:rPr>
                <w:lang w:eastAsia="es-CL"/>
              </w:rPr>
              <w:t>Muestra de direcciones de clientes en un mapa</w:t>
            </w:r>
          </w:p>
        </w:tc>
        <w:tc>
          <w:tcPr>
            <w:tcW w:w="1524" w:type="dxa"/>
          </w:tcPr>
          <w:p w:rsidR="006D0E3B" w:rsidRDefault="006D0E3B" w:rsidP="00990F31">
            <w:pPr>
              <w:rPr>
                <w:lang w:eastAsia="es-CL"/>
              </w:rPr>
            </w:pPr>
            <w:r>
              <w:rPr>
                <w:lang w:eastAsia="es-CL"/>
              </w:rPr>
              <w:t>Funcional</w:t>
            </w:r>
          </w:p>
        </w:tc>
        <w:tc>
          <w:tcPr>
            <w:tcW w:w="1497" w:type="dxa"/>
            <w:tcBorders>
              <w:right w:val="single" w:sz="12" w:space="0" w:color="auto"/>
            </w:tcBorders>
          </w:tcPr>
          <w:p w:rsidR="006D0E3B" w:rsidRDefault="006D0E3B" w:rsidP="00990F31">
            <w:pPr>
              <w:rPr>
                <w:lang w:eastAsia="es-CL"/>
              </w:rPr>
            </w:pPr>
            <w:r>
              <w:rPr>
                <w:lang w:eastAsia="es-CL"/>
              </w:rPr>
              <w:t>Media</w:t>
            </w:r>
          </w:p>
        </w:tc>
      </w:tr>
      <w:tr w:rsidR="006D0E3B" w:rsidTr="00990F31">
        <w:tc>
          <w:tcPr>
            <w:tcW w:w="6033" w:type="dxa"/>
            <w:tcBorders>
              <w:left w:val="single" w:sz="12" w:space="0" w:color="auto"/>
            </w:tcBorders>
          </w:tcPr>
          <w:p w:rsidR="006D0E3B" w:rsidRDefault="006D0E3B" w:rsidP="00990F31">
            <w:pPr>
              <w:rPr>
                <w:lang w:eastAsia="es-CL"/>
              </w:rPr>
            </w:pPr>
            <w:r>
              <w:rPr>
                <w:lang w:eastAsia="es-CL"/>
              </w:rPr>
              <w:t>Exportación a Excel</w:t>
            </w:r>
          </w:p>
        </w:tc>
        <w:tc>
          <w:tcPr>
            <w:tcW w:w="1524" w:type="dxa"/>
          </w:tcPr>
          <w:p w:rsidR="006D0E3B" w:rsidRDefault="006D0E3B" w:rsidP="00990F31">
            <w:pPr>
              <w:rPr>
                <w:lang w:eastAsia="es-CL"/>
              </w:rPr>
            </w:pPr>
            <w:r>
              <w:rPr>
                <w:lang w:eastAsia="es-CL"/>
              </w:rPr>
              <w:t>Funcional</w:t>
            </w:r>
          </w:p>
        </w:tc>
        <w:tc>
          <w:tcPr>
            <w:tcW w:w="1497" w:type="dxa"/>
            <w:tcBorders>
              <w:right w:val="single" w:sz="12" w:space="0" w:color="auto"/>
            </w:tcBorders>
          </w:tcPr>
          <w:p w:rsidR="006D0E3B" w:rsidRDefault="006D0E3B" w:rsidP="00990F31">
            <w:pPr>
              <w:rPr>
                <w:lang w:eastAsia="es-CL"/>
              </w:rPr>
            </w:pPr>
            <w:r>
              <w:rPr>
                <w:lang w:eastAsia="es-CL"/>
              </w:rPr>
              <w:t>Baja</w:t>
            </w:r>
          </w:p>
        </w:tc>
      </w:tr>
      <w:tr w:rsidR="006D0E3B" w:rsidTr="00990F31">
        <w:tc>
          <w:tcPr>
            <w:tcW w:w="6033" w:type="dxa"/>
            <w:tcBorders>
              <w:left w:val="single" w:sz="12" w:space="0" w:color="auto"/>
              <w:bottom w:val="single" w:sz="12" w:space="0" w:color="auto"/>
            </w:tcBorders>
          </w:tcPr>
          <w:p w:rsidR="006D0E3B" w:rsidRDefault="006D0E3B" w:rsidP="00990F31">
            <w:pPr>
              <w:rPr>
                <w:lang w:eastAsia="es-CL"/>
              </w:rPr>
            </w:pPr>
            <w:r>
              <w:rPr>
                <w:lang w:eastAsia="es-CL"/>
              </w:rPr>
              <w:t>Software intuitivo y fácil de utilizar</w:t>
            </w:r>
          </w:p>
        </w:tc>
        <w:tc>
          <w:tcPr>
            <w:tcW w:w="1524" w:type="dxa"/>
            <w:tcBorders>
              <w:bottom w:val="single" w:sz="12" w:space="0" w:color="auto"/>
            </w:tcBorders>
          </w:tcPr>
          <w:p w:rsidR="006D0E3B" w:rsidRDefault="006D0E3B" w:rsidP="00990F31">
            <w:pPr>
              <w:rPr>
                <w:lang w:eastAsia="es-CL"/>
              </w:rPr>
            </w:pPr>
            <w:r>
              <w:rPr>
                <w:lang w:eastAsia="es-CL"/>
              </w:rPr>
              <w:t>No funcional</w:t>
            </w:r>
          </w:p>
        </w:tc>
        <w:tc>
          <w:tcPr>
            <w:tcW w:w="1497" w:type="dxa"/>
            <w:tcBorders>
              <w:bottom w:val="single" w:sz="12" w:space="0" w:color="auto"/>
              <w:right w:val="single" w:sz="12" w:space="0" w:color="auto"/>
            </w:tcBorders>
          </w:tcPr>
          <w:p w:rsidR="006D0E3B" w:rsidRDefault="006D0E3B" w:rsidP="00990F31">
            <w:pPr>
              <w:rPr>
                <w:lang w:eastAsia="es-CL"/>
              </w:rPr>
            </w:pPr>
            <w:r>
              <w:rPr>
                <w:lang w:eastAsia="es-CL"/>
              </w:rPr>
              <w:t>Alta</w:t>
            </w:r>
          </w:p>
        </w:tc>
      </w:tr>
    </w:tbl>
    <w:p w:rsidR="006D0E3B" w:rsidRDefault="006D0E3B" w:rsidP="00F77CC8"/>
    <w:p w:rsidR="00F77CC8" w:rsidRDefault="00F77CC8" w:rsidP="00F77CC8">
      <w:pPr>
        <w:pStyle w:val="Ttulo2"/>
        <w:numPr>
          <w:ilvl w:val="1"/>
          <w:numId w:val="1"/>
        </w:numPr>
      </w:pPr>
      <w:r>
        <w:t>Objetivo general del proyecto</w:t>
      </w:r>
    </w:p>
    <w:p w:rsidR="006D0E3B" w:rsidRPr="006D0E3B" w:rsidRDefault="006D0E3B" w:rsidP="006D0E3B"/>
    <w:p w:rsidR="00F77CC8" w:rsidRDefault="006D0E3B" w:rsidP="00F77CC8">
      <w:r w:rsidRPr="006D0E3B">
        <w:t>Identificación del porque desarrollar el sistema, es decir, establecer el motivo del desarrollo del sistema.</w:t>
      </w:r>
    </w:p>
    <w:p w:rsidR="006D0E3B" w:rsidRDefault="006D0E3B" w:rsidP="00F77CC8"/>
    <w:p w:rsidR="00F77CC8" w:rsidRDefault="00F77CC8" w:rsidP="00F77CC8">
      <w:pPr>
        <w:pStyle w:val="Ttulo2"/>
        <w:numPr>
          <w:ilvl w:val="1"/>
          <w:numId w:val="1"/>
        </w:numPr>
      </w:pPr>
      <w:r>
        <w:t>Objetivo específico del proyecto</w:t>
      </w:r>
    </w:p>
    <w:p w:rsidR="006D0E3B" w:rsidRPr="006D0E3B" w:rsidRDefault="006D0E3B" w:rsidP="006D0E3B"/>
    <w:p w:rsidR="00F77CC8" w:rsidRDefault="006D0E3B" w:rsidP="00F77CC8">
      <w:r w:rsidRPr="006D0E3B">
        <w:t>En este punto debe de establecer que desarrollara para cumplir con los requerimientos. Esto quiere decir que se deben especificar que operaciones o funciones que se desarrollaran para cumplir el objetivo de desarrollo del sistema.</w:t>
      </w:r>
    </w:p>
    <w:p w:rsidR="006D0E3B" w:rsidRDefault="006D0E3B" w:rsidP="00F77CC8"/>
    <w:p w:rsidR="006D0E3B" w:rsidRDefault="006D0E3B">
      <w:pPr>
        <w:spacing w:after="200" w:line="276" w:lineRule="auto"/>
        <w:jc w:val="left"/>
      </w:pPr>
      <w:r>
        <w:br w:type="page"/>
      </w:r>
    </w:p>
    <w:p w:rsidR="00F77CC8" w:rsidRDefault="00F77CC8" w:rsidP="00F77CC8">
      <w:pPr>
        <w:pStyle w:val="Ttulo2"/>
        <w:numPr>
          <w:ilvl w:val="1"/>
          <w:numId w:val="1"/>
        </w:numPr>
      </w:pPr>
      <w:r>
        <w:lastRenderedPageBreak/>
        <w:t>Breve descripción del proyecto</w:t>
      </w:r>
    </w:p>
    <w:p w:rsidR="006D0E3B" w:rsidRPr="006D0E3B" w:rsidRDefault="006D0E3B" w:rsidP="006D0E3B"/>
    <w:p w:rsidR="006D0E3B" w:rsidRDefault="006D0E3B" w:rsidP="006D0E3B">
      <w:r>
        <w:t>El proyecto es un software Web que maneja datos y entrega información útil en una empresa mediana de atención veterinaria. El software consiste en un mantenedor para guardar y usar los datos que maneja el negocio de la empresa, para después usar estos datos de forma ordenada mostrando información útil para facilitar la administración de la empresa y la toma de decisiones.</w:t>
      </w:r>
    </w:p>
    <w:p w:rsidR="006D0E3B" w:rsidRDefault="006D0E3B" w:rsidP="006D0E3B"/>
    <w:p w:rsidR="006D0E3B" w:rsidRDefault="006D0E3B" w:rsidP="006D0E3B">
      <w:r>
        <w:t>El sistema a desarrollarse administrará información sobre las tareas que realiza normalmente una clínica de atención veterinaria. Además del aspecto de mantenedor de datos, se cumplirán funciones de más alto nivel, que analicen estos datos obtenidos y procesen información de forma útil para clínica.</w:t>
      </w:r>
    </w:p>
    <w:p w:rsidR="006D0E3B" w:rsidRDefault="006D0E3B" w:rsidP="006D0E3B"/>
    <w:p w:rsidR="006D0E3B" w:rsidRDefault="006D0E3B" w:rsidP="006D0E3B">
      <w:r>
        <w:t xml:space="preserve">Parte de los datos que se procesarán serán los relacionados con la atención de clientes en sí, esto en forma de reportes en donde se mostraran los datos de los clientes y mascota, con información básica que contenga sus datos personales y nombre de su mascota. Además de esto se utilizara esta información al momento de que el cliente realice una compra, en ese momento se guardara información que contenga fecha de compra y el producto que este solicito. </w:t>
      </w:r>
    </w:p>
    <w:p w:rsidR="006D0E3B" w:rsidRDefault="006D0E3B" w:rsidP="006D0E3B"/>
    <w:p w:rsidR="006D0E3B" w:rsidRDefault="006D0E3B" w:rsidP="006D0E3B">
      <w:r>
        <w:t>Por otro lado el sistema se debe encargar de manejar los datos generados por ventas. Estos datos guardados contienen la información base que usa el programa para entregar información de utilidad administrativa como que producto es el mas comprado por los clientes, así que se debe poner énfasis en su correcto funcionamiento, detallado y seguro registro. Por lo mismo, se debe automatizar lo mayor posible el proceso para minimizar la entropía de datos generada por errores humanos e intentar obtener la mayor cantidad de información posible.</w:t>
      </w:r>
    </w:p>
    <w:p w:rsidR="006D0E3B" w:rsidRDefault="006D0E3B" w:rsidP="006D0E3B"/>
    <w:p w:rsidR="006D0E3B" w:rsidRDefault="006D0E3B" w:rsidP="006D0E3B">
      <w:r>
        <w:t>De esta información importante, son destacables los datos concernientes al cliente, pues parte importante del software a realizar considera las tendencias de estos para aumentar la eficiencia de los esfuerzos de marketing, esto puede servir como base para hacer estudios de mercado que indiquen los sectores con menor demanda.</w:t>
      </w:r>
    </w:p>
    <w:p w:rsidR="006D0E3B" w:rsidRDefault="006D0E3B" w:rsidP="006D0E3B"/>
    <w:p w:rsidR="006D0E3B" w:rsidRDefault="006D0E3B" w:rsidP="006D0E3B">
      <w:r>
        <w:t>Además, también son críticos los datos sobre insumos a la venta que maneja la clínica, para establecer tendencias de consumo y dirigir la compra de nueva mercadería,  así minimizar las pérdidas monetarias de la empresa.</w:t>
      </w:r>
    </w:p>
    <w:p w:rsidR="006D0E3B" w:rsidRDefault="006D0E3B" w:rsidP="006D0E3B"/>
    <w:p w:rsidR="006D0E3B" w:rsidRDefault="006D0E3B" w:rsidP="006D0E3B">
      <w:r>
        <w:t>También será capaz de manipular los perfiles de usuarios de los distintos roles que posee  la empresa, como la secretaria y el administrador, cada uno con sus permisos y funciones correspondientes, para darle seguridad a los datos y las tareas de la empresa.</w:t>
      </w:r>
    </w:p>
    <w:p w:rsidR="006D0E3B" w:rsidRDefault="006D0E3B" w:rsidP="006D0E3B"/>
    <w:p w:rsidR="006D0E3B" w:rsidRDefault="006D0E3B" w:rsidP="006D0E3B">
      <w:r>
        <w:lastRenderedPageBreak/>
        <w:t>El proyecto está considerado con una duración de 3 a 4 meses de desarrollo, considerando las etapas de toma de requerimientos, codificación y trabajo asociado (Como documentación). Para realizar las tareas necesarias se necesita un equipo conformado por profesionales del área de la información. Al ser un equipo pequeño la estructura del equipo será fluida, donde existen roles para cada integrante y, aunque estos no limitan ni determinan tajantemente el trabajo individual de cada profesional, si existen áreas de responsabilidad y concentración de trabajo exclusivos a distintos roles.</w:t>
      </w:r>
    </w:p>
    <w:p w:rsidR="006D0E3B" w:rsidRDefault="006D0E3B" w:rsidP="006D0E3B"/>
    <w:p w:rsidR="006D0E3B" w:rsidRDefault="006D0E3B" w:rsidP="006D0E3B">
      <w:r>
        <w:t xml:space="preserve">El equipo deberá poseer un jefe de proyecto que a su vez cumpla el rol de analista programador y programadores (2 en este caso) como mínimo para asegurar la calidad y sano desarrollo del sistema. El número y características específicas de los profesionales que tomarán estos roles variará de acuerdo a los distintos esquemas de solución que se darán. Estos desarrolladores trabajaran en el sistema con un modelo de desarrollo  de prototipo evolutivo para adecuarse a posibles cambios en los requerimientos del cliente, mientras que el equipo en sí estará organizado como un equipo de negocios, respondiendo a las características particulares del proyecto. </w:t>
      </w:r>
    </w:p>
    <w:p w:rsidR="006D0E3B" w:rsidRDefault="006D0E3B" w:rsidP="006D0E3B"/>
    <w:p w:rsidR="00F77CC8" w:rsidRDefault="006D0E3B" w:rsidP="006D0E3B">
      <w:r>
        <w:t>Finalmente, el software está pensado para acompañar a la empresa en un proceso de crecimiento, por lo tanto un punto importante es la escalabilidad. Este factor debe ser considerado en el proceso de diseño del software, para permitir mejoras futuras del programa y manejo de información creciente.</w:t>
      </w:r>
    </w:p>
    <w:p w:rsidR="006D0E3B" w:rsidRDefault="006D0E3B" w:rsidP="006D0E3B"/>
    <w:p w:rsidR="00F77CC8" w:rsidRDefault="00F77CC8" w:rsidP="00F77CC8">
      <w:pPr>
        <w:pStyle w:val="Ttulo2"/>
        <w:numPr>
          <w:ilvl w:val="1"/>
          <w:numId w:val="1"/>
        </w:numPr>
      </w:pPr>
      <w:r>
        <w:t>Ámbito y limitación del proyecto</w:t>
      </w:r>
    </w:p>
    <w:p w:rsidR="006D0E3B" w:rsidRPr="006D0E3B" w:rsidRDefault="006D0E3B" w:rsidP="006D0E3B"/>
    <w:p w:rsidR="006D0E3B" w:rsidRDefault="006D0E3B" w:rsidP="006D0E3B">
      <w:r>
        <w:t>El sistema funciona dentro de un marco múltiple que involucra el aspecto veterinario,  administrativo y el aspecto comercial. Como funcionalidades básicas de manejo de información, el software contempla manejo de datos a nivel mantenedor de ambos aspectos del negocio, sin embargo, para características más avanzadas, se centra meramente en el aspecto comercial y administrativo de la empresa.</w:t>
      </w:r>
    </w:p>
    <w:p w:rsidR="006D0E3B" w:rsidRDefault="006D0E3B" w:rsidP="006D0E3B"/>
    <w:p w:rsidR="006D0E3B" w:rsidRDefault="006D0E3B" w:rsidP="006D0E3B">
      <w:r>
        <w:t>En los sentidos básicos de manejo de información, el aspecto veterinario se enfoca en el guardado, muestra y manejo de información relevante sobre pacientes y clientes, con detalles inmediatos como fechas de tratamientos y diagnósticos. En este sentido el sistema no se podría llamar un sistema “médico” pues solo aspira a mantener la información relacionada con atención veterinaria de forma ordenada, estandarizada y accesible para facilitar la comunicación entre el ejercicio del médico veterinario con la administración.</w:t>
      </w:r>
    </w:p>
    <w:p w:rsidR="006D0E3B" w:rsidRDefault="006D0E3B" w:rsidP="006D0E3B"/>
    <w:p w:rsidR="00F77CC8" w:rsidRDefault="006D0E3B" w:rsidP="006D0E3B">
      <w:r>
        <w:t xml:space="preserve">Por otro lado, el aspecto comercial y administrativo de la información tiene un enfoque más complejo. La recopilación de datos se hace a nivel práctico con razones pragmáticas, como manejar los totales de ventas o compras de productos, pero también a niveles mayores usando la misma información obtenida; por ejemplo, para calcular tendencias en las </w:t>
      </w:r>
      <w:r>
        <w:lastRenderedPageBreak/>
        <w:t>compras de productos específicos. En este último paso contempla la adquisición de datos que no son necesarios para el manejo básico de la empresa, pero le reportan beneficios al ser considerados para decisiones sobre su política general.</w:t>
      </w:r>
    </w:p>
    <w:p w:rsidR="006D0E3B" w:rsidRDefault="006D0E3B" w:rsidP="006D0E3B"/>
    <w:p w:rsidR="00F77CC8" w:rsidRDefault="00F77CC8" w:rsidP="00F77CC8">
      <w:pPr>
        <w:pStyle w:val="Ttulo2"/>
        <w:numPr>
          <w:ilvl w:val="1"/>
          <w:numId w:val="1"/>
        </w:numPr>
      </w:pPr>
      <w:r>
        <w:t>Factibilidad del proyecto</w:t>
      </w:r>
    </w:p>
    <w:p w:rsidR="00483455" w:rsidRDefault="00483455" w:rsidP="00483455">
      <w:pPr>
        <w:pStyle w:val="Ttulo3"/>
        <w:numPr>
          <w:ilvl w:val="2"/>
          <w:numId w:val="1"/>
        </w:numPr>
      </w:pPr>
      <w:r>
        <w:t>Solución 1</w:t>
      </w:r>
    </w:p>
    <w:p w:rsidR="00483455" w:rsidRDefault="00483455" w:rsidP="00483455">
      <w:pPr>
        <w:pStyle w:val="Ttulo4"/>
        <w:numPr>
          <w:ilvl w:val="3"/>
          <w:numId w:val="1"/>
        </w:numPr>
      </w:pPr>
      <w:r>
        <w:t>Factibilidad Técnica</w:t>
      </w:r>
    </w:p>
    <w:p w:rsidR="0074320D" w:rsidRDefault="0074320D" w:rsidP="0074320D">
      <w:pPr>
        <w:pStyle w:val="Ttulo5"/>
        <w:numPr>
          <w:ilvl w:val="4"/>
          <w:numId w:val="1"/>
        </w:numPr>
      </w:pPr>
      <w:r>
        <w:t>Software</w:t>
      </w:r>
    </w:p>
    <w:p w:rsidR="0074320D" w:rsidRPr="0074320D" w:rsidRDefault="0074320D" w:rsidP="0074320D"/>
    <w:p w:rsidR="0074320D" w:rsidRDefault="0074320D" w:rsidP="0074320D">
      <w:pPr>
        <w:pStyle w:val="Ttulo5"/>
        <w:numPr>
          <w:ilvl w:val="4"/>
          <w:numId w:val="1"/>
        </w:numPr>
      </w:pPr>
      <w:r>
        <w:t>Hardware</w:t>
      </w:r>
    </w:p>
    <w:p w:rsidR="0074320D" w:rsidRPr="0074320D" w:rsidRDefault="0074320D" w:rsidP="0074320D">
      <w:bookmarkStart w:id="7" w:name="_GoBack"/>
      <w:bookmarkEnd w:id="7"/>
    </w:p>
    <w:p w:rsidR="00483455" w:rsidRDefault="00483455" w:rsidP="00483455">
      <w:pPr>
        <w:pStyle w:val="Ttulo4"/>
        <w:numPr>
          <w:ilvl w:val="3"/>
          <w:numId w:val="1"/>
        </w:numPr>
      </w:pPr>
      <w:r>
        <w:t>Factibilidad económica</w:t>
      </w:r>
    </w:p>
    <w:p w:rsidR="00483455" w:rsidRDefault="00483455" w:rsidP="00483455"/>
    <w:p w:rsidR="00483455" w:rsidRDefault="00483455" w:rsidP="00483455">
      <w:pPr>
        <w:pStyle w:val="Ttulo4"/>
        <w:numPr>
          <w:ilvl w:val="3"/>
          <w:numId w:val="1"/>
        </w:numPr>
      </w:pPr>
      <w:r>
        <w:t>Factibilidad operacional</w:t>
      </w:r>
    </w:p>
    <w:p w:rsidR="00483455" w:rsidRDefault="00483455" w:rsidP="00483455"/>
    <w:p w:rsidR="00483455" w:rsidRDefault="00483455" w:rsidP="00483455">
      <w:pPr>
        <w:pStyle w:val="Ttulo4"/>
        <w:numPr>
          <w:ilvl w:val="3"/>
          <w:numId w:val="1"/>
        </w:numPr>
      </w:pPr>
      <w:r>
        <w:t>Factibilidad legal</w:t>
      </w:r>
    </w:p>
    <w:p w:rsidR="00483455" w:rsidRDefault="00483455" w:rsidP="00483455"/>
    <w:p w:rsidR="00483455" w:rsidRDefault="00483455" w:rsidP="00483455">
      <w:pPr>
        <w:pStyle w:val="Ttulo4"/>
        <w:numPr>
          <w:ilvl w:val="3"/>
          <w:numId w:val="1"/>
        </w:numPr>
      </w:pPr>
      <w:r>
        <w:t>Factibilidad de implementación</w:t>
      </w:r>
    </w:p>
    <w:p w:rsidR="00483455" w:rsidRPr="00483455" w:rsidRDefault="00483455" w:rsidP="00483455"/>
    <w:p w:rsidR="00483455" w:rsidRPr="00483455" w:rsidRDefault="00483455" w:rsidP="00483455">
      <w:pPr>
        <w:pStyle w:val="Ttulo3"/>
        <w:numPr>
          <w:ilvl w:val="2"/>
          <w:numId w:val="1"/>
        </w:numPr>
      </w:pPr>
      <w:r>
        <w:t>Solución 2</w:t>
      </w:r>
    </w:p>
    <w:p w:rsidR="00483455" w:rsidRDefault="00483455" w:rsidP="00483455">
      <w:pPr>
        <w:pStyle w:val="Ttulo4"/>
        <w:numPr>
          <w:ilvl w:val="3"/>
          <w:numId w:val="1"/>
        </w:numPr>
      </w:pPr>
      <w:r>
        <w:t>Factibilidad Técnica</w:t>
      </w:r>
    </w:p>
    <w:p w:rsidR="00483455" w:rsidRDefault="00483455" w:rsidP="00483455"/>
    <w:p w:rsidR="00483455" w:rsidRDefault="00483455" w:rsidP="00483455">
      <w:pPr>
        <w:pStyle w:val="Ttulo4"/>
        <w:numPr>
          <w:ilvl w:val="3"/>
          <w:numId w:val="1"/>
        </w:numPr>
      </w:pPr>
      <w:r>
        <w:t>Factibilidad económica</w:t>
      </w:r>
    </w:p>
    <w:p w:rsidR="00483455" w:rsidRDefault="00483455" w:rsidP="00483455"/>
    <w:p w:rsidR="00483455" w:rsidRDefault="00483455" w:rsidP="00483455">
      <w:pPr>
        <w:pStyle w:val="Ttulo4"/>
        <w:numPr>
          <w:ilvl w:val="3"/>
          <w:numId w:val="1"/>
        </w:numPr>
      </w:pPr>
      <w:r>
        <w:t>Factibilidad operacional</w:t>
      </w:r>
    </w:p>
    <w:p w:rsidR="00483455" w:rsidRDefault="00483455" w:rsidP="00483455"/>
    <w:p w:rsidR="00483455" w:rsidRDefault="00483455" w:rsidP="00483455">
      <w:pPr>
        <w:pStyle w:val="Ttulo4"/>
        <w:numPr>
          <w:ilvl w:val="3"/>
          <w:numId w:val="1"/>
        </w:numPr>
      </w:pPr>
      <w:r>
        <w:t>Factibilidad legal</w:t>
      </w:r>
    </w:p>
    <w:p w:rsidR="00483455" w:rsidRDefault="00483455" w:rsidP="00483455"/>
    <w:p w:rsidR="00483455" w:rsidRDefault="00483455" w:rsidP="00483455">
      <w:pPr>
        <w:pStyle w:val="Ttulo4"/>
        <w:numPr>
          <w:ilvl w:val="3"/>
          <w:numId w:val="1"/>
        </w:numPr>
      </w:pPr>
      <w:r>
        <w:t>Factibilidad de implementación</w:t>
      </w:r>
    </w:p>
    <w:p w:rsidR="00F77CC8" w:rsidRDefault="00F77CC8" w:rsidP="00F77CC8"/>
    <w:p w:rsidR="00E11E9A" w:rsidRDefault="00E11E9A" w:rsidP="00E11E9A">
      <w:pPr>
        <w:pStyle w:val="Ttulo2"/>
        <w:numPr>
          <w:ilvl w:val="1"/>
          <w:numId w:val="1"/>
        </w:numPr>
      </w:pPr>
      <w:r>
        <w:lastRenderedPageBreak/>
        <w:t>Identificación de solución</w:t>
      </w:r>
    </w:p>
    <w:p w:rsidR="00E11E9A" w:rsidRDefault="00E11E9A" w:rsidP="00E11E9A">
      <w:pPr>
        <w:pStyle w:val="Ttulo3"/>
        <w:numPr>
          <w:ilvl w:val="2"/>
          <w:numId w:val="1"/>
        </w:numPr>
      </w:pPr>
      <w:r>
        <w:t>Identificación y justificación de selección</w:t>
      </w:r>
    </w:p>
    <w:p w:rsidR="00E11E9A" w:rsidRDefault="00E11E9A" w:rsidP="00E11E9A"/>
    <w:p w:rsidR="00E11E9A" w:rsidRPr="00E11E9A" w:rsidRDefault="00E11E9A" w:rsidP="00E11E9A">
      <w:pPr>
        <w:pStyle w:val="Ttulo3"/>
        <w:numPr>
          <w:ilvl w:val="2"/>
          <w:numId w:val="1"/>
        </w:numPr>
      </w:pPr>
      <w:r>
        <w:t>Proyección de solución a implementar</w:t>
      </w:r>
    </w:p>
    <w:p w:rsidR="00E11E9A" w:rsidRPr="00E11E9A" w:rsidRDefault="00E11E9A" w:rsidP="00E11E9A"/>
    <w:p w:rsidR="00551404" w:rsidRDefault="00551404" w:rsidP="00D40C5F">
      <w:pPr>
        <w:rPr>
          <w:rFonts w:asciiTheme="majorHAnsi" w:eastAsiaTheme="majorEastAsia" w:hAnsiTheme="majorHAnsi" w:cstheme="majorBidi"/>
          <w:sz w:val="28"/>
          <w:szCs w:val="28"/>
        </w:rPr>
      </w:pPr>
    </w:p>
    <w:p w:rsidR="00551404" w:rsidRDefault="00551404" w:rsidP="00D40C5F">
      <w:pPr>
        <w:rPr>
          <w:rFonts w:asciiTheme="majorHAnsi" w:eastAsiaTheme="majorEastAsia" w:hAnsiTheme="majorHAnsi" w:cstheme="majorBidi"/>
          <w:sz w:val="28"/>
          <w:szCs w:val="28"/>
        </w:rPr>
        <w:sectPr w:rsidR="00551404" w:rsidSect="00DF37DC">
          <w:pgSz w:w="12240" w:h="15840"/>
          <w:pgMar w:top="1418" w:right="1134" w:bottom="1418" w:left="1701" w:header="709" w:footer="709" w:gutter="0"/>
          <w:cols w:space="708"/>
          <w:docGrid w:linePitch="360"/>
        </w:sectPr>
      </w:pPr>
    </w:p>
    <w:p w:rsidR="00D40C5F" w:rsidRDefault="00D40C5F" w:rsidP="009952FB">
      <w:pPr>
        <w:pStyle w:val="Ttulo1"/>
      </w:pPr>
      <w:bookmarkStart w:id="8" w:name="_Toc336288671"/>
      <w:r>
        <w:lastRenderedPageBreak/>
        <w:t>Planificación de actividades</w:t>
      </w:r>
      <w:bookmarkEnd w:id="8"/>
    </w:p>
    <w:p w:rsidR="00E11E9A" w:rsidRDefault="00E11E9A" w:rsidP="00E11E9A">
      <w:pPr>
        <w:pStyle w:val="Ttulo2"/>
        <w:numPr>
          <w:ilvl w:val="1"/>
          <w:numId w:val="1"/>
        </w:numPr>
      </w:pPr>
      <w:r>
        <w:t>Identificación y justificación de metodología utilizada</w:t>
      </w:r>
    </w:p>
    <w:p w:rsidR="00E11E9A" w:rsidRDefault="00E11E9A" w:rsidP="00E11E9A"/>
    <w:p w:rsidR="00E11E9A" w:rsidRDefault="00E11E9A" w:rsidP="00E11E9A">
      <w:pPr>
        <w:pStyle w:val="Ttulo2"/>
        <w:numPr>
          <w:ilvl w:val="1"/>
          <w:numId w:val="1"/>
        </w:numPr>
      </w:pPr>
      <w:r>
        <w:t>Identificación de roles profesionales</w:t>
      </w:r>
    </w:p>
    <w:p w:rsidR="00E11E9A" w:rsidRDefault="00E11E9A" w:rsidP="00E11E9A"/>
    <w:p w:rsidR="00E11E9A" w:rsidRDefault="00E11E9A" w:rsidP="00E11E9A">
      <w:pPr>
        <w:pStyle w:val="Ttulo2"/>
        <w:numPr>
          <w:ilvl w:val="1"/>
          <w:numId w:val="1"/>
        </w:numPr>
      </w:pPr>
      <w:r>
        <w:t>Identificación de equipo de trabajo</w:t>
      </w:r>
    </w:p>
    <w:p w:rsidR="00E11E9A" w:rsidRDefault="00E11E9A" w:rsidP="00E11E9A"/>
    <w:p w:rsidR="00E11E9A" w:rsidRDefault="00E11E9A" w:rsidP="00E11E9A">
      <w:pPr>
        <w:pStyle w:val="Ttulo2"/>
        <w:numPr>
          <w:ilvl w:val="1"/>
          <w:numId w:val="1"/>
        </w:numPr>
      </w:pPr>
      <w:r>
        <w:t>Plan de contingencia</w:t>
      </w:r>
    </w:p>
    <w:p w:rsidR="00AB4942" w:rsidRDefault="00AB4942" w:rsidP="00AB4942"/>
    <w:p w:rsidR="00AB4942" w:rsidRPr="00BE4C82" w:rsidRDefault="00AB4942" w:rsidP="00AB4942">
      <w:pPr>
        <w:ind w:firstLine="708"/>
        <w:rPr>
          <w:rFonts w:cstheme="minorHAnsi"/>
          <w:szCs w:val="25"/>
        </w:rPr>
      </w:pPr>
      <w:r w:rsidRPr="00BE4C82">
        <w:rPr>
          <w:rFonts w:cstheme="minorHAnsi"/>
          <w:szCs w:val="25"/>
        </w:rPr>
        <w:t>El presente plan de contingencia identifica los riesgos relacionados al ejercicio de desarrollo del presente proyecto, señalando acciones y consideraciones a la hora de enfrentarlos para reducir su impacto. Riesgo se define, según el estándar ISO 31000, que habla sobre el manejo de riesgo, como</w:t>
      </w:r>
      <w:r w:rsidRPr="00BE4C82">
        <w:rPr>
          <w:rStyle w:val="Refdenotaalpie"/>
          <w:rFonts w:cstheme="minorHAnsi"/>
          <w:szCs w:val="25"/>
        </w:rPr>
        <w:footnoteReference w:id="4"/>
      </w:r>
      <w:r w:rsidRPr="00BE4C82">
        <w:rPr>
          <w:rFonts w:cstheme="minorHAnsi"/>
          <w:szCs w:val="25"/>
        </w:rPr>
        <w:t>:</w:t>
      </w:r>
    </w:p>
    <w:p w:rsidR="00AB4942" w:rsidRPr="00BE4C82" w:rsidRDefault="00AB4942" w:rsidP="00AB4942">
      <w:pPr>
        <w:rPr>
          <w:rFonts w:cstheme="minorHAnsi"/>
          <w:szCs w:val="25"/>
        </w:rPr>
      </w:pPr>
    </w:p>
    <w:p w:rsidR="00AB4942" w:rsidRPr="00BE4C82" w:rsidRDefault="00AB4942" w:rsidP="00AB4942">
      <w:pPr>
        <w:ind w:firstLine="708"/>
        <w:rPr>
          <w:rFonts w:cstheme="minorHAnsi"/>
          <w:i/>
          <w:iCs/>
          <w:szCs w:val="25"/>
        </w:rPr>
      </w:pPr>
      <w:r w:rsidRPr="00BE4C82">
        <w:rPr>
          <w:rFonts w:cstheme="minorHAnsi"/>
          <w:i/>
          <w:iCs/>
          <w:szCs w:val="25"/>
        </w:rPr>
        <w:t>Organizaciones de todos los tipos y tamaños se enfrentan a factores e influencias internas y externas que hacen incierto si o cuando ellas alcanzarán sus objetivos. El efecto que esta incertidumbre tiene sobre los objetivos de estar organizaciones es “riesgo”.</w:t>
      </w:r>
    </w:p>
    <w:p w:rsidR="00AB4942" w:rsidRPr="00BE4C82" w:rsidRDefault="00AB4942" w:rsidP="00AB4942">
      <w:pPr>
        <w:rPr>
          <w:rFonts w:cstheme="minorHAnsi"/>
          <w:szCs w:val="25"/>
        </w:rPr>
      </w:pPr>
    </w:p>
    <w:p w:rsidR="00AB4942" w:rsidRPr="00BE4C82" w:rsidRDefault="00AB4942" w:rsidP="00AB4942">
      <w:pPr>
        <w:ind w:firstLine="708"/>
        <w:rPr>
          <w:rFonts w:cstheme="minorHAnsi"/>
          <w:szCs w:val="25"/>
        </w:rPr>
      </w:pPr>
      <w:r w:rsidRPr="00BE4C82">
        <w:rPr>
          <w:rFonts w:cstheme="minorHAnsi"/>
          <w:szCs w:val="25"/>
        </w:rPr>
        <w:t>En caso de que ocurra una eventualidad descrita aquí, se debe responder según la información determinada y velar por el seguimiento de este problema para reducir al máximo el trastorno del ejercicio que puedan ocasionar.</w:t>
      </w:r>
    </w:p>
    <w:p w:rsidR="00AB4942" w:rsidRPr="00AB4942" w:rsidRDefault="00AB4942" w:rsidP="00AB4942"/>
    <w:p w:rsidR="00E11E9A" w:rsidRDefault="00E11E9A" w:rsidP="00E11E9A">
      <w:pPr>
        <w:pStyle w:val="Ttulo3"/>
        <w:numPr>
          <w:ilvl w:val="2"/>
          <w:numId w:val="1"/>
        </w:numPr>
      </w:pPr>
      <w:r>
        <w:t>Identificación de riesgos</w:t>
      </w:r>
    </w:p>
    <w:p w:rsidR="00AB4942" w:rsidRDefault="00AB4942" w:rsidP="00AB4942"/>
    <w:p w:rsidR="00AB4942" w:rsidRDefault="00AB4942" w:rsidP="00AB4942">
      <w:r>
        <w:t>RIEGOS FÍSICOS</w:t>
      </w:r>
    </w:p>
    <w:p w:rsidR="00AB4942" w:rsidRDefault="00AB4942" w:rsidP="00AB4942">
      <w:r>
        <w:t>Problemas con entrevistas</w:t>
      </w:r>
    </w:p>
    <w:p w:rsidR="00AB4942" w:rsidRDefault="00AB4942" w:rsidP="00AB4942"/>
    <w:p w:rsidR="00AB4942" w:rsidRDefault="00AB4942" w:rsidP="00AB4942">
      <w:r>
        <w:t>A pesar de que se debe hacer lo posible por coordinar con el cliente la aplicación de herramientas de toma de requerimientos, existe la posibilidad de que, ocurrido un imprevisto, esa aplicación sea pospuesta por el mismo cliente. Dado que existía un acuerdo anterior, la responsabilidad de este riesgo es interna y  debe ser manejado por el jefe de proyecto. Cuando una aplicación no puede ser tomada en la fecha acordada, se retrasa el análisis inicial de requerimientos.</w:t>
      </w:r>
    </w:p>
    <w:p w:rsidR="00AB4942" w:rsidRDefault="00AB4942" w:rsidP="00AB4942"/>
    <w:p w:rsidR="00AB4942" w:rsidRDefault="00AB4942" w:rsidP="00AB4942">
      <w:r>
        <w:lastRenderedPageBreak/>
        <w:t>Fallo de hardware o software</w:t>
      </w:r>
    </w:p>
    <w:p w:rsidR="00AB4942" w:rsidRDefault="00AB4942" w:rsidP="00AB4942"/>
    <w:p w:rsidR="00AB4942" w:rsidRDefault="00AB4942" w:rsidP="00AB4942">
      <w:r>
        <w:t>Durante la construcción puede fallar algún equipo de hardware relacionado al desarrollo o software. El riesgo de pérdida de información relacionado a esta contingencia es anulado por el uso constante de respaldos, pero se debe reparar o remplazar el equipo que ha fallado para continuar con el desarrollo al nivel óptimo. En caso de que la falla sea fortuita, no se puede asignar un responsable y el jefe de proyecto es el encargado de gestionar la reparación o remplazo de acuerdo a su criterio. El personal que trabajo directamente con el hardware o software involucrado es responsable de su buen uso y de verificar continuamente su buen funcionamiento; además, esta persona debe avisar al jefe de proyecto en caso de que ocurra cualquier eventualidad. El fallo de hardware y software considera por un lado un gasto económico y  por otro, el tiempo en su remplazo.</w:t>
      </w:r>
    </w:p>
    <w:p w:rsidR="00AB4942" w:rsidRDefault="00AB4942" w:rsidP="00AB4942"/>
    <w:p w:rsidR="00AB4942" w:rsidRDefault="00AB4942" w:rsidP="00AB4942">
      <w:r>
        <w:t>Falta de hardware o herramienta de software</w:t>
      </w:r>
    </w:p>
    <w:p w:rsidR="00AB4942" w:rsidRDefault="00AB4942" w:rsidP="00AB4942"/>
    <w:p w:rsidR="00AB4942" w:rsidRDefault="00AB4942" w:rsidP="00AB4942">
      <w:r>
        <w:t>Durante la fase de construcción, puede existir o surgir la necesidad de contar con hardware o herramienta de software que no se había considerado para esta fase. Este elemento debe responder a requerimientos que se deben señalar claramente y es responsabilidad del jefe seleccionar el hardware o software adecuado y su adquisición. El desarrollo del proyecto se ve parcialmente detenido hasta que se cuente con todas las herramientas necesarias.</w:t>
      </w:r>
    </w:p>
    <w:p w:rsidR="00AB4942" w:rsidRDefault="00AB4942" w:rsidP="00AB4942">
      <w:r>
        <w:t>Problemas base de datos</w:t>
      </w:r>
    </w:p>
    <w:p w:rsidR="00AB4942" w:rsidRDefault="00AB4942" w:rsidP="00AB4942"/>
    <w:p w:rsidR="00AB4942" w:rsidRDefault="00AB4942" w:rsidP="00AB4942">
      <w:r>
        <w:t xml:space="preserve">Al implementar el sistema, puede ocurrir un conflicto con la base de datos por diversas razones. Estas razones son variadas y pueden ser internas (Como problema de configuración) o externas (Como </w:t>
      </w:r>
      <w:proofErr w:type="spellStart"/>
      <w:r>
        <w:t>hackeo</w:t>
      </w:r>
      <w:proofErr w:type="spellEnd"/>
      <w:r>
        <w:t>). Durante el desarrollo el SQA debe verificar que la construcción del sistema sea robusta en cuanto a su diseño y además que sea funcional. A causa del respaldo constante, el riesgo de pérdida de información se reduce. Al detectarse un problema con la base de datos, se deben tomar medidas para evitar que esto vuelva a suceder.</w:t>
      </w:r>
    </w:p>
    <w:p w:rsidR="00AB4942" w:rsidRDefault="00AB4942" w:rsidP="00AB4942"/>
    <w:p w:rsidR="00AB4942" w:rsidRDefault="00AB4942" w:rsidP="00AB4942">
      <w:r>
        <w:t>Falta de equipo necesario</w:t>
      </w:r>
    </w:p>
    <w:p w:rsidR="00AB4942" w:rsidRDefault="00AB4942" w:rsidP="00AB4942"/>
    <w:p w:rsidR="00AB4942" w:rsidRDefault="00AB4942" w:rsidP="00AB4942">
      <w:r>
        <w:t>Al intentar implementar el sistema, puede salir a la luz la falta de un equipo necesario para el desarrollo del proyecto. La identificación es realizada por los programadores y debe ser evaluada por el jefe de proyecto para gestionar la solución al problema y lograr una implementación exitosa. Esta implementación no puede ser completada a menos que se cuente con todo el equipo necesario.</w:t>
      </w:r>
    </w:p>
    <w:p w:rsidR="00AB4942" w:rsidRDefault="00AB4942" w:rsidP="00AB4942"/>
    <w:p w:rsidR="00AB4942" w:rsidRDefault="00AB4942" w:rsidP="00AB4942">
      <w:r>
        <w:t>Caída de servicios</w:t>
      </w:r>
    </w:p>
    <w:p w:rsidR="00AB4942" w:rsidRDefault="00AB4942" w:rsidP="00AB4942"/>
    <w:p w:rsidR="00AB4942" w:rsidRDefault="00AB4942" w:rsidP="00AB4942">
      <w:r>
        <w:lastRenderedPageBreak/>
        <w:t>Durante la implementación puede fallar un servicio del que depende el sistema para funcionar. Esta falla puede ser causada por factores internos o externos y los programadores que están realizando la implementación deben identificar la causa y naturaleza de la falla. En caso de ser interna los programadores deben trabajar en la solución de estos conflictos; siendo, por otro lado, el jefe de proyecto el responsable de gestionar los conflictos externos.</w:t>
      </w:r>
    </w:p>
    <w:p w:rsidR="00AB4942" w:rsidRDefault="00AB4942" w:rsidP="00AB4942"/>
    <w:p w:rsidR="00AB4942" w:rsidRDefault="00AB4942" w:rsidP="00AB4942">
      <w:r>
        <w:t>RIESGOS LÓGICOS</w:t>
      </w:r>
    </w:p>
    <w:p w:rsidR="00AB4942" w:rsidRDefault="00AB4942" w:rsidP="00AB4942">
      <w:r>
        <w:t>Requerimientos no viables</w:t>
      </w:r>
    </w:p>
    <w:p w:rsidR="00AB4942" w:rsidRDefault="00AB4942" w:rsidP="00AB4942"/>
    <w:p w:rsidR="00AB4942" w:rsidRDefault="00AB4942" w:rsidP="00AB4942">
      <w:r>
        <w:t>Durante el análisis de requerimiento puede surgir un conflicto con los requerimientos que entrega el cliente, por razones técnicas, económicas, operacionales o legales. Este conflicto debe ser tratado por el analista para lograr una reformulación de requerimientos realizable, en conjunto con el cliente. Se debe tener un grupo de requerimientos viables bien definidos antes de comenzar con las siguientes fases del desarrollo.</w:t>
      </w:r>
    </w:p>
    <w:p w:rsidR="00AB4942" w:rsidRDefault="00AB4942" w:rsidP="00AB4942"/>
    <w:p w:rsidR="00AB4942" w:rsidRDefault="00AB4942" w:rsidP="00AB4942"/>
    <w:p w:rsidR="00AB4942" w:rsidRDefault="00AB4942" w:rsidP="00AB4942">
      <w:r>
        <w:t>Error en la planificación</w:t>
      </w:r>
    </w:p>
    <w:p w:rsidR="00AB4942" w:rsidRDefault="00AB4942" w:rsidP="00AB4942"/>
    <w:p w:rsidR="00AB4942" w:rsidRDefault="00AB4942" w:rsidP="00AB4942">
      <w:r>
        <w:t>Un error en la planificación supone una gestión del desarrollo poco eficiente, con plazos y recursos que deben ser ajustados con el cliente. Esto supone un trauma en el desarrollo del proyecto y una descoordinación de los esfuerzos del equipo. Esta planificación es responsabilidad del jefe de proyecto y es el quien debe reformular el plan de desarrollo en caso de encontrar algún conflicto.</w:t>
      </w:r>
    </w:p>
    <w:p w:rsidR="00AB4942" w:rsidRDefault="00AB4942" w:rsidP="00AB4942">
      <w:r>
        <w:t>El sistema requiere más esfuerzo del presupuestado</w:t>
      </w:r>
    </w:p>
    <w:p w:rsidR="00AB4942" w:rsidRDefault="00AB4942" w:rsidP="00AB4942"/>
    <w:p w:rsidR="00AB4942" w:rsidRDefault="00AB4942" w:rsidP="00AB4942">
      <w:r>
        <w:t>Durante el diseño del software puede salir a la luz una falla en la expectativa de esfuerzo para una tarea en particular, resultando que esta tarea requiere más esfuerzo del presupuestado. Esto tiene repercusiones en la planificación de la fase de construcción y/o de implementación y debe ser reflejado en esta planificación. Este proceso es responsabilidad del jefe de proyecto y potencialmente puede retrasar los plazos para la finalización del proyecto.</w:t>
      </w:r>
    </w:p>
    <w:p w:rsidR="00AB4942" w:rsidRDefault="00AB4942" w:rsidP="00AB4942"/>
    <w:p w:rsidR="00AB4942" w:rsidRDefault="00AB4942" w:rsidP="00AB4942">
      <w:r>
        <w:t>Cambio de requerimiento</w:t>
      </w:r>
    </w:p>
    <w:p w:rsidR="00AB4942" w:rsidRDefault="00AB4942" w:rsidP="00AB4942"/>
    <w:p w:rsidR="00AB4942" w:rsidRDefault="00AB4942" w:rsidP="00AB4942">
      <w:r>
        <w:t>Durante el proceso de validación del sistema con el cliente, éste puede cambiar un requerimiento para el sistema, lo que obliga a rediseño de parte del sistema para adaptarse a este nuevo requerimiento. Este cambio de requerimientos es responsabilidad del cliente y es labor del analista hacerle saber a éste las implicancias que tiene sobre el desarrollo un cambio de requerimientos, como del jefe de proyecto reorganizar la planificación para considerar estos cambios.</w:t>
      </w:r>
    </w:p>
    <w:p w:rsidR="00AB4942" w:rsidRDefault="00AB4942" w:rsidP="00AB4942"/>
    <w:p w:rsidR="00AB4942" w:rsidRDefault="00AB4942" w:rsidP="00AB4942">
      <w:r>
        <w:t>Rotación de personal</w:t>
      </w:r>
    </w:p>
    <w:p w:rsidR="00AB4942" w:rsidRDefault="00AB4942" w:rsidP="00AB4942">
      <w:r>
        <w:t>Durante la construcción del sistema un miembro del personal puede dejar el equipo, temporal o permanentemente por varias razones. Estas razones van desde la renuncia de un miembro del equipo a un periodo de inactividad por licencias médicas, por nombrar algunos ejemplos. El jefe de proyecto debe evaluar la situación del equipo y gestionar la contratación de nuevo personal en caso de ser necesario. Esto provoca un trauma en el desarrollo del proyecto por el tiempo que transcurre con un miembro del equipo menos y por el periodo de inducción del nuevo trabajador.</w:t>
      </w:r>
    </w:p>
    <w:p w:rsidR="00AB4942" w:rsidRDefault="00AB4942" w:rsidP="00AB4942"/>
    <w:p w:rsidR="00AB4942" w:rsidRDefault="00AB4942" w:rsidP="00AB4942"/>
    <w:p w:rsidR="00AB4942" w:rsidRDefault="00AB4942" w:rsidP="00AB4942"/>
    <w:p w:rsidR="00AB4942" w:rsidRDefault="00AB4942" w:rsidP="00AB4942">
      <w:r>
        <w:t>Planes de protección complementarios</w:t>
      </w:r>
    </w:p>
    <w:p w:rsidR="00AB4942" w:rsidRDefault="00AB4942" w:rsidP="00AB4942"/>
    <w:p w:rsidR="00AB4942" w:rsidRDefault="00AB4942" w:rsidP="00AB4942">
      <w:r>
        <w:t>Consumo de alimentos y bebidas: Está prohibido el consumo de alimentos o bebidas mientras se usa cualquier hardware involucrado en el desarrollo del proyecto, con el fin de evitar accidentes relacionados al derrame de éstos en el equipo. El consumo de alimentos o bebidas se debe realizar fuera de la zona donde se encuentren equipos electrónicos. El responsable de cumplir esta regla es el mismo empleado, en cualquier equipo relacionado con el desarrollo.</w:t>
      </w:r>
    </w:p>
    <w:p w:rsidR="00AB4942" w:rsidRDefault="00AB4942" w:rsidP="00AB4942"/>
    <w:p w:rsidR="00AB4942" w:rsidRDefault="00AB4942" w:rsidP="00AB4942">
      <w:r>
        <w:t>Mantención y limpieza de equipo de trabajo: Cualquier acción que involucre manipular hardware relacionado al desarrollo, ya sea para limpieza o mantención, se debe hacer con el equipo desconectado de la red eléctrica y con una pulsera antiestática. Antes de volver a conectar el hardware, éste debe estar armado y verificado por posibles elementos que puedan ocasionar un cortocircuito. Se debe conectar el equipo a la red eléctrica y después habilitar los interruptores de poder, si se aplica al caso. El responsable de cumplir esta regla es la persona que realiza la mantención o limpieza. Además, toda operación sobre el hardware se debe realizar en una zona iluminada y ordenada.</w:t>
      </w:r>
    </w:p>
    <w:p w:rsidR="00AB4942" w:rsidRDefault="00AB4942" w:rsidP="00AB4942"/>
    <w:p w:rsidR="00AB4942" w:rsidRDefault="00AB4942" w:rsidP="00AB4942">
      <w:r>
        <w:t>Distribución de cables: No se debe instalar equipo de forma que un cable obstruya el tránsito de personas por un espacio utilizado para este fin. Los cables deben ser instalados en el suelo y junto a la muralla, muebles fijos u otra infraestructura cuando sea posible. Los cables instalados deben siempre quedar fijos en su posición. En el caso de que no se pueda evitar instalar un cable que cruza un área de flujo de personas, este debe ir cubierto, asegurado al piso con cinta adhesiva resistente y deben ser revisados periódicamente.</w:t>
      </w:r>
    </w:p>
    <w:p w:rsidR="00AB4942" w:rsidRDefault="00AB4942" w:rsidP="00AB4942"/>
    <w:p w:rsidR="00AB4942" w:rsidRPr="00AB4942" w:rsidRDefault="00AB4942" w:rsidP="00AB4942">
      <w:r>
        <w:t> </w:t>
      </w:r>
    </w:p>
    <w:p w:rsidR="00E11E9A" w:rsidRDefault="00E11E9A" w:rsidP="00E11E9A"/>
    <w:p w:rsidR="00AB4942" w:rsidRDefault="00AB4942" w:rsidP="00E11E9A"/>
    <w:p w:rsidR="00E11E9A" w:rsidRDefault="00E11E9A" w:rsidP="00E11E9A">
      <w:pPr>
        <w:pStyle w:val="Ttulo3"/>
        <w:numPr>
          <w:ilvl w:val="2"/>
          <w:numId w:val="1"/>
        </w:numPr>
      </w:pPr>
      <w:r>
        <w:lastRenderedPageBreak/>
        <w:t>Priorización de riesgos</w:t>
      </w:r>
    </w:p>
    <w:p w:rsidR="00E11E9A" w:rsidRDefault="00E11E9A" w:rsidP="00E11E9A"/>
    <w:p w:rsidR="00AB4942" w:rsidRPr="00BE4C82" w:rsidRDefault="00AB4942" w:rsidP="00AB4942">
      <w:pPr>
        <w:rPr>
          <w:rFonts w:cstheme="minorHAnsi"/>
          <w:szCs w:val="25"/>
        </w:rPr>
      </w:pPr>
      <w:r w:rsidRPr="00BE4C82">
        <w:rPr>
          <w:rFonts w:cstheme="minorHAnsi"/>
          <w:szCs w:val="25"/>
        </w:rPr>
        <w:t>Los riesgos se presentan en la siguiente tabla, señalando su probabilidad e impacto sobre el desarrollo. El valor de prioridad es el que debe ser considerado al ordenar los posibles riegos por relevancia. Un valor más alto en prioridad significa mayor importancia de la contingencia a la hora de considerarla para el desarrollo del proyecto.</w:t>
      </w:r>
    </w:p>
    <w:p w:rsidR="00AB4942" w:rsidRPr="00BE4C82" w:rsidRDefault="00AB4942" w:rsidP="00AB4942">
      <w:pPr>
        <w:rPr>
          <w:rFonts w:cstheme="minorHAnsi"/>
          <w:szCs w:val="25"/>
        </w:rPr>
      </w:pPr>
    </w:p>
    <w:tbl>
      <w:tblPr>
        <w:tblW w:w="5000" w:type="pct"/>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5685"/>
        <w:gridCol w:w="1590"/>
        <w:gridCol w:w="1125"/>
        <w:gridCol w:w="1215"/>
      </w:tblGrid>
      <w:tr w:rsidR="00AB4942" w:rsidRPr="00BE4C82" w:rsidTr="00777C41">
        <w:trPr>
          <w:trHeight w:val="207"/>
        </w:trPr>
        <w:tc>
          <w:tcPr>
            <w:tcW w:w="2955" w:type="pct"/>
            <w:tcBorders>
              <w:top w:val="single" w:sz="12" w:space="0" w:color="auto"/>
              <w:bottom w:val="single" w:sz="12" w:space="0" w:color="auto"/>
            </w:tcBorders>
            <w:tcMar>
              <w:top w:w="105" w:type="dxa"/>
              <w:left w:w="105" w:type="dxa"/>
              <w:bottom w:w="105" w:type="dxa"/>
              <w:right w:w="105" w:type="dxa"/>
            </w:tcMar>
            <w:vAlign w:val="center"/>
            <w:hideMark/>
          </w:tcPr>
          <w:p w:rsidR="00AB4942" w:rsidRPr="00BE4C82" w:rsidRDefault="00AB4942" w:rsidP="00777C41">
            <w:pPr>
              <w:rPr>
                <w:rFonts w:cstheme="minorHAnsi"/>
                <w:szCs w:val="25"/>
              </w:rPr>
            </w:pPr>
            <w:r w:rsidRPr="00BE4C82">
              <w:rPr>
                <w:rFonts w:cstheme="minorHAnsi"/>
                <w:szCs w:val="25"/>
              </w:rPr>
              <w:t>Riesgo</w:t>
            </w:r>
          </w:p>
        </w:tc>
        <w:tc>
          <w:tcPr>
            <w:tcW w:w="827" w:type="pct"/>
            <w:tcBorders>
              <w:top w:val="single" w:sz="12" w:space="0" w:color="auto"/>
              <w:bottom w:val="single" w:sz="12" w:space="0" w:color="auto"/>
            </w:tcBorders>
            <w:tcMar>
              <w:top w:w="105" w:type="dxa"/>
              <w:left w:w="105" w:type="dxa"/>
              <w:bottom w:w="105" w:type="dxa"/>
              <w:right w:w="105" w:type="dxa"/>
            </w:tcMar>
            <w:vAlign w:val="center"/>
            <w:hideMark/>
          </w:tcPr>
          <w:p w:rsidR="00AB4942" w:rsidRPr="00BE4C82" w:rsidRDefault="00AB4942" w:rsidP="00777C41">
            <w:pPr>
              <w:rPr>
                <w:rFonts w:cstheme="minorHAnsi"/>
                <w:szCs w:val="25"/>
              </w:rPr>
            </w:pPr>
            <w:r w:rsidRPr="00BE4C82">
              <w:rPr>
                <w:rFonts w:cstheme="minorHAnsi"/>
                <w:szCs w:val="25"/>
              </w:rPr>
              <w:t>Probabilidad</w:t>
            </w:r>
          </w:p>
        </w:tc>
        <w:tc>
          <w:tcPr>
            <w:tcW w:w="585" w:type="pct"/>
            <w:tcBorders>
              <w:top w:val="single" w:sz="12" w:space="0" w:color="auto"/>
              <w:bottom w:val="single" w:sz="12" w:space="0" w:color="auto"/>
            </w:tcBorders>
            <w:tcMar>
              <w:top w:w="105" w:type="dxa"/>
              <w:left w:w="105" w:type="dxa"/>
              <w:bottom w:w="105" w:type="dxa"/>
              <w:right w:w="105" w:type="dxa"/>
            </w:tcMar>
            <w:vAlign w:val="center"/>
            <w:hideMark/>
          </w:tcPr>
          <w:p w:rsidR="00AB4942" w:rsidRPr="00BE4C82" w:rsidRDefault="00AB4942" w:rsidP="00777C41">
            <w:pPr>
              <w:rPr>
                <w:rFonts w:cstheme="minorHAnsi"/>
                <w:szCs w:val="25"/>
              </w:rPr>
            </w:pPr>
            <w:r w:rsidRPr="00BE4C82">
              <w:rPr>
                <w:rFonts w:cstheme="minorHAnsi"/>
                <w:szCs w:val="25"/>
              </w:rPr>
              <w:t>Impacto</w:t>
            </w:r>
          </w:p>
        </w:tc>
        <w:tc>
          <w:tcPr>
            <w:tcW w:w="632" w:type="pct"/>
            <w:tcBorders>
              <w:top w:val="single" w:sz="12" w:space="0" w:color="auto"/>
              <w:bottom w:val="single" w:sz="12" w:space="0" w:color="auto"/>
            </w:tcBorders>
            <w:tcMar>
              <w:top w:w="105" w:type="dxa"/>
              <w:left w:w="105" w:type="dxa"/>
              <w:bottom w:w="105" w:type="dxa"/>
              <w:right w:w="105" w:type="dxa"/>
            </w:tcMar>
            <w:vAlign w:val="center"/>
            <w:hideMark/>
          </w:tcPr>
          <w:p w:rsidR="00AB4942" w:rsidRPr="00BE4C82" w:rsidRDefault="00AB4942" w:rsidP="00777C41">
            <w:pPr>
              <w:rPr>
                <w:rFonts w:cstheme="minorHAnsi"/>
                <w:szCs w:val="25"/>
              </w:rPr>
            </w:pPr>
            <w:r w:rsidRPr="00BE4C82">
              <w:rPr>
                <w:rFonts w:cstheme="minorHAnsi"/>
                <w:szCs w:val="25"/>
              </w:rPr>
              <w:t>Prioridad</w:t>
            </w:r>
          </w:p>
        </w:tc>
      </w:tr>
      <w:tr w:rsidR="00AB4942" w:rsidRPr="00BE4C82" w:rsidTr="00777C41">
        <w:trPr>
          <w:trHeight w:val="207"/>
        </w:trPr>
        <w:tc>
          <w:tcPr>
            <w:tcW w:w="2955" w:type="pct"/>
            <w:tcMar>
              <w:top w:w="105" w:type="dxa"/>
              <w:left w:w="105" w:type="dxa"/>
              <w:bottom w:w="105" w:type="dxa"/>
              <w:right w:w="105" w:type="dxa"/>
            </w:tcMar>
            <w:vAlign w:val="center"/>
            <w:hideMark/>
          </w:tcPr>
          <w:p w:rsidR="00AB4942" w:rsidRPr="00BE4C82" w:rsidRDefault="00AB4942" w:rsidP="00777C41">
            <w:pPr>
              <w:rPr>
                <w:rFonts w:cstheme="minorHAnsi"/>
                <w:szCs w:val="25"/>
              </w:rPr>
            </w:pPr>
            <w:r w:rsidRPr="00BE4C82">
              <w:rPr>
                <w:rFonts w:cstheme="minorHAnsi"/>
                <w:szCs w:val="25"/>
              </w:rPr>
              <w:t>Problemas con entrevistas</w:t>
            </w:r>
          </w:p>
        </w:tc>
        <w:tc>
          <w:tcPr>
            <w:tcW w:w="827" w:type="pct"/>
            <w:tcMar>
              <w:top w:w="105" w:type="dxa"/>
              <w:left w:w="105" w:type="dxa"/>
              <w:bottom w:w="105" w:type="dxa"/>
              <w:right w:w="105" w:type="dxa"/>
            </w:tcMar>
            <w:vAlign w:val="center"/>
            <w:hideMark/>
          </w:tcPr>
          <w:p w:rsidR="00AB4942" w:rsidRPr="00BE4C82" w:rsidRDefault="00AB4942" w:rsidP="00777C41">
            <w:pPr>
              <w:rPr>
                <w:rFonts w:cstheme="minorHAnsi"/>
                <w:szCs w:val="25"/>
              </w:rPr>
            </w:pPr>
            <w:r w:rsidRPr="00BE4C82">
              <w:rPr>
                <w:rFonts w:cstheme="minorHAnsi"/>
                <w:szCs w:val="25"/>
              </w:rPr>
              <w:t>Media</w:t>
            </w:r>
          </w:p>
        </w:tc>
        <w:tc>
          <w:tcPr>
            <w:tcW w:w="585" w:type="pct"/>
            <w:tcMar>
              <w:top w:w="105" w:type="dxa"/>
              <w:left w:w="105" w:type="dxa"/>
              <w:bottom w:w="105" w:type="dxa"/>
              <w:right w:w="105" w:type="dxa"/>
            </w:tcMar>
            <w:vAlign w:val="center"/>
            <w:hideMark/>
          </w:tcPr>
          <w:p w:rsidR="00AB4942" w:rsidRPr="00BE4C82" w:rsidRDefault="00AB4942" w:rsidP="00777C41">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777C41">
            <w:pPr>
              <w:rPr>
                <w:rFonts w:cstheme="minorHAnsi"/>
                <w:szCs w:val="25"/>
              </w:rPr>
            </w:pPr>
            <w:r w:rsidRPr="00BE4C82">
              <w:rPr>
                <w:rFonts w:cstheme="minorHAnsi"/>
                <w:szCs w:val="25"/>
              </w:rPr>
              <w:t>4</w:t>
            </w:r>
          </w:p>
        </w:tc>
      </w:tr>
      <w:tr w:rsidR="00AB4942" w:rsidRPr="00BE4C82" w:rsidTr="00777C41">
        <w:trPr>
          <w:trHeight w:val="207"/>
        </w:trPr>
        <w:tc>
          <w:tcPr>
            <w:tcW w:w="2955" w:type="pct"/>
            <w:tcMar>
              <w:top w:w="105" w:type="dxa"/>
              <w:left w:w="105" w:type="dxa"/>
              <w:bottom w:w="105" w:type="dxa"/>
              <w:right w:w="105" w:type="dxa"/>
            </w:tcMar>
            <w:vAlign w:val="center"/>
            <w:hideMark/>
          </w:tcPr>
          <w:p w:rsidR="00AB4942" w:rsidRPr="00BE4C82" w:rsidRDefault="00AB4942" w:rsidP="00777C41">
            <w:pPr>
              <w:rPr>
                <w:rFonts w:cstheme="minorHAnsi"/>
                <w:szCs w:val="25"/>
              </w:rPr>
            </w:pPr>
            <w:r w:rsidRPr="00BE4C82">
              <w:rPr>
                <w:rFonts w:cstheme="minorHAnsi"/>
                <w:szCs w:val="25"/>
              </w:rPr>
              <w:t>Fallo de hardware</w:t>
            </w:r>
            <w:r>
              <w:rPr>
                <w:rFonts w:cstheme="minorHAnsi"/>
                <w:szCs w:val="25"/>
              </w:rPr>
              <w:t xml:space="preserve"> o software</w:t>
            </w:r>
          </w:p>
        </w:tc>
        <w:tc>
          <w:tcPr>
            <w:tcW w:w="827" w:type="pct"/>
            <w:tcMar>
              <w:top w:w="105" w:type="dxa"/>
              <w:left w:w="105" w:type="dxa"/>
              <w:bottom w:w="105" w:type="dxa"/>
              <w:right w:w="105" w:type="dxa"/>
            </w:tcMar>
            <w:vAlign w:val="center"/>
            <w:hideMark/>
          </w:tcPr>
          <w:p w:rsidR="00AB4942" w:rsidRPr="00BE4C82" w:rsidRDefault="00AB4942" w:rsidP="00777C41">
            <w:pPr>
              <w:rPr>
                <w:rFonts w:cstheme="minorHAnsi"/>
                <w:szCs w:val="25"/>
              </w:rPr>
            </w:pPr>
            <w:r w:rsidRPr="00BE4C82">
              <w:rPr>
                <w:rFonts w:cstheme="minorHAnsi"/>
                <w:szCs w:val="25"/>
              </w:rPr>
              <w:t>Baja</w:t>
            </w:r>
          </w:p>
        </w:tc>
        <w:tc>
          <w:tcPr>
            <w:tcW w:w="585" w:type="pct"/>
            <w:tcMar>
              <w:top w:w="105" w:type="dxa"/>
              <w:left w:w="105" w:type="dxa"/>
              <w:bottom w:w="105" w:type="dxa"/>
              <w:right w:w="105" w:type="dxa"/>
            </w:tcMar>
            <w:vAlign w:val="center"/>
            <w:hideMark/>
          </w:tcPr>
          <w:p w:rsidR="00AB4942" w:rsidRPr="00BE4C82" w:rsidRDefault="00AB4942" w:rsidP="00777C41">
            <w:pPr>
              <w:rPr>
                <w:rFonts w:cstheme="minorHAnsi"/>
                <w:szCs w:val="25"/>
              </w:rPr>
            </w:pPr>
            <w:r w:rsidRPr="00BE4C82">
              <w:rPr>
                <w:rFonts w:cstheme="minorHAnsi"/>
                <w:szCs w:val="25"/>
              </w:rPr>
              <w:t>Bajo</w:t>
            </w:r>
          </w:p>
        </w:tc>
        <w:tc>
          <w:tcPr>
            <w:tcW w:w="632" w:type="pct"/>
            <w:tcMar>
              <w:top w:w="105" w:type="dxa"/>
              <w:left w:w="105" w:type="dxa"/>
              <w:bottom w:w="105" w:type="dxa"/>
              <w:right w:w="105" w:type="dxa"/>
            </w:tcMar>
            <w:vAlign w:val="center"/>
            <w:hideMark/>
          </w:tcPr>
          <w:p w:rsidR="00AB4942" w:rsidRPr="00BE4C82" w:rsidRDefault="00AB4942" w:rsidP="00777C41">
            <w:pPr>
              <w:rPr>
                <w:rFonts w:cstheme="minorHAnsi"/>
                <w:szCs w:val="25"/>
              </w:rPr>
            </w:pPr>
            <w:r w:rsidRPr="00BE4C82">
              <w:rPr>
                <w:rFonts w:cstheme="minorHAnsi"/>
                <w:szCs w:val="25"/>
              </w:rPr>
              <w:t>1</w:t>
            </w:r>
          </w:p>
        </w:tc>
      </w:tr>
      <w:tr w:rsidR="00AB4942" w:rsidRPr="00BE4C82" w:rsidTr="00777C41">
        <w:trPr>
          <w:trHeight w:val="207"/>
        </w:trPr>
        <w:tc>
          <w:tcPr>
            <w:tcW w:w="2955" w:type="pct"/>
            <w:tcMar>
              <w:top w:w="105" w:type="dxa"/>
              <w:left w:w="105" w:type="dxa"/>
              <w:bottom w:w="105" w:type="dxa"/>
              <w:right w:w="105" w:type="dxa"/>
            </w:tcMar>
            <w:vAlign w:val="center"/>
            <w:hideMark/>
          </w:tcPr>
          <w:p w:rsidR="00AB4942" w:rsidRPr="00BE4C82" w:rsidRDefault="00AB4942" w:rsidP="00777C41">
            <w:pPr>
              <w:rPr>
                <w:rFonts w:cstheme="minorHAnsi"/>
                <w:szCs w:val="25"/>
              </w:rPr>
            </w:pPr>
            <w:r w:rsidRPr="00BE4C82">
              <w:rPr>
                <w:rFonts w:cstheme="minorHAnsi"/>
                <w:szCs w:val="25"/>
              </w:rPr>
              <w:t>Falta de hardware o herramienta de software</w:t>
            </w:r>
          </w:p>
        </w:tc>
        <w:tc>
          <w:tcPr>
            <w:tcW w:w="827" w:type="pct"/>
            <w:tcMar>
              <w:top w:w="105" w:type="dxa"/>
              <w:left w:w="105" w:type="dxa"/>
              <w:bottom w:w="105" w:type="dxa"/>
              <w:right w:w="105" w:type="dxa"/>
            </w:tcMar>
            <w:vAlign w:val="center"/>
            <w:hideMark/>
          </w:tcPr>
          <w:p w:rsidR="00AB4942" w:rsidRPr="00BE4C82" w:rsidRDefault="00AB4942" w:rsidP="00777C41">
            <w:pPr>
              <w:rPr>
                <w:rFonts w:cstheme="minorHAnsi"/>
                <w:szCs w:val="25"/>
              </w:rPr>
            </w:pPr>
            <w:r w:rsidRPr="00BE4C82">
              <w:rPr>
                <w:rFonts w:cstheme="minorHAnsi"/>
                <w:szCs w:val="25"/>
              </w:rPr>
              <w:t>Media</w:t>
            </w:r>
          </w:p>
        </w:tc>
        <w:tc>
          <w:tcPr>
            <w:tcW w:w="585" w:type="pct"/>
            <w:tcMar>
              <w:top w:w="105" w:type="dxa"/>
              <w:left w:w="105" w:type="dxa"/>
              <w:bottom w:w="105" w:type="dxa"/>
              <w:right w:w="105" w:type="dxa"/>
            </w:tcMar>
            <w:vAlign w:val="center"/>
            <w:hideMark/>
          </w:tcPr>
          <w:p w:rsidR="00AB4942" w:rsidRPr="00BE4C82" w:rsidRDefault="00AB4942" w:rsidP="00777C41">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777C41">
            <w:pPr>
              <w:rPr>
                <w:rFonts w:cstheme="minorHAnsi"/>
                <w:szCs w:val="25"/>
              </w:rPr>
            </w:pPr>
            <w:r w:rsidRPr="00BE4C82">
              <w:rPr>
                <w:rFonts w:cstheme="minorHAnsi"/>
                <w:szCs w:val="25"/>
              </w:rPr>
              <w:t>4</w:t>
            </w:r>
          </w:p>
        </w:tc>
      </w:tr>
      <w:tr w:rsidR="00AB4942" w:rsidRPr="00BE4C82" w:rsidTr="00777C41">
        <w:trPr>
          <w:trHeight w:val="207"/>
        </w:trPr>
        <w:tc>
          <w:tcPr>
            <w:tcW w:w="2955" w:type="pct"/>
            <w:tcMar>
              <w:top w:w="105" w:type="dxa"/>
              <w:left w:w="105" w:type="dxa"/>
              <w:bottom w:w="105" w:type="dxa"/>
              <w:right w:w="105" w:type="dxa"/>
            </w:tcMar>
            <w:vAlign w:val="center"/>
            <w:hideMark/>
          </w:tcPr>
          <w:p w:rsidR="00AB4942" w:rsidRPr="00BE4C82" w:rsidRDefault="00AB4942" w:rsidP="00777C41">
            <w:pPr>
              <w:rPr>
                <w:rFonts w:cstheme="minorHAnsi"/>
                <w:szCs w:val="25"/>
              </w:rPr>
            </w:pPr>
            <w:r w:rsidRPr="00BE4C82">
              <w:rPr>
                <w:rFonts w:cstheme="minorHAnsi"/>
                <w:szCs w:val="25"/>
              </w:rPr>
              <w:t xml:space="preserve">Problemas de </w:t>
            </w:r>
            <w:r>
              <w:rPr>
                <w:rFonts w:cstheme="minorHAnsi"/>
                <w:szCs w:val="25"/>
              </w:rPr>
              <w:t>base de datos</w:t>
            </w:r>
          </w:p>
        </w:tc>
        <w:tc>
          <w:tcPr>
            <w:tcW w:w="827" w:type="pct"/>
            <w:tcMar>
              <w:top w:w="105" w:type="dxa"/>
              <w:left w:w="105" w:type="dxa"/>
              <w:bottom w:w="105" w:type="dxa"/>
              <w:right w:w="105" w:type="dxa"/>
            </w:tcMar>
            <w:vAlign w:val="center"/>
            <w:hideMark/>
          </w:tcPr>
          <w:p w:rsidR="00AB4942" w:rsidRPr="00BE4C82" w:rsidRDefault="00AB4942" w:rsidP="00777C41">
            <w:pPr>
              <w:rPr>
                <w:rFonts w:cstheme="minorHAnsi"/>
                <w:szCs w:val="25"/>
              </w:rPr>
            </w:pPr>
            <w:r>
              <w:rPr>
                <w:rFonts w:cstheme="minorHAnsi"/>
                <w:szCs w:val="25"/>
              </w:rPr>
              <w:t>Bajo</w:t>
            </w:r>
          </w:p>
        </w:tc>
        <w:tc>
          <w:tcPr>
            <w:tcW w:w="585" w:type="pct"/>
            <w:tcMar>
              <w:top w:w="105" w:type="dxa"/>
              <w:left w:w="105" w:type="dxa"/>
              <w:bottom w:w="105" w:type="dxa"/>
              <w:right w:w="105" w:type="dxa"/>
            </w:tcMar>
            <w:vAlign w:val="center"/>
            <w:hideMark/>
          </w:tcPr>
          <w:p w:rsidR="00AB4942" w:rsidRPr="00BE4C82" w:rsidRDefault="00AB4942" w:rsidP="00777C41">
            <w:pPr>
              <w:rPr>
                <w:rFonts w:cstheme="minorHAnsi"/>
                <w:szCs w:val="25"/>
              </w:rPr>
            </w:pPr>
            <w:r w:rsidRPr="00BE4C82">
              <w:rPr>
                <w:rFonts w:cstheme="minorHAnsi"/>
                <w:szCs w:val="25"/>
              </w:rPr>
              <w:t>Bajo</w:t>
            </w:r>
          </w:p>
        </w:tc>
        <w:tc>
          <w:tcPr>
            <w:tcW w:w="632" w:type="pct"/>
            <w:tcMar>
              <w:top w:w="105" w:type="dxa"/>
              <w:left w:w="105" w:type="dxa"/>
              <w:bottom w:w="105" w:type="dxa"/>
              <w:right w:w="105" w:type="dxa"/>
            </w:tcMar>
            <w:vAlign w:val="center"/>
            <w:hideMark/>
          </w:tcPr>
          <w:p w:rsidR="00AB4942" w:rsidRPr="00BE4C82" w:rsidRDefault="00AB4942" w:rsidP="00777C41">
            <w:pPr>
              <w:rPr>
                <w:rFonts w:cstheme="minorHAnsi"/>
                <w:szCs w:val="25"/>
              </w:rPr>
            </w:pPr>
            <w:r w:rsidRPr="00BE4C82">
              <w:rPr>
                <w:rFonts w:cstheme="minorHAnsi"/>
                <w:szCs w:val="25"/>
              </w:rPr>
              <w:t>3</w:t>
            </w:r>
          </w:p>
        </w:tc>
      </w:tr>
      <w:tr w:rsidR="00AB4942" w:rsidRPr="00BE4C82" w:rsidTr="00777C41">
        <w:trPr>
          <w:trHeight w:val="207"/>
        </w:trPr>
        <w:tc>
          <w:tcPr>
            <w:tcW w:w="2955" w:type="pct"/>
            <w:tcMar>
              <w:top w:w="105" w:type="dxa"/>
              <w:left w:w="105" w:type="dxa"/>
              <w:bottom w:w="105" w:type="dxa"/>
              <w:right w:w="105" w:type="dxa"/>
            </w:tcMar>
            <w:vAlign w:val="center"/>
            <w:hideMark/>
          </w:tcPr>
          <w:p w:rsidR="00AB4942" w:rsidRPr="00BE4C82" w:rsidRDefault="00AB4942" w:rsidP="00777C41">
            <w:pPr>
              <w:rPr>
                <w:rFonts w:cstheme="minorHAnsi"/>
                <w:szCs w:val="25"/>
              </w:rPr>
            </w:pPr>
            <w:r w:rsidRPr="00BE4C82">
              <w:rPr>
                <w:rFonts w:cstheme="minorHAnsi"/>
                <w:szCs w:val="25"/>
              </w:rPr>
              <w:t>Falta de equipo necesario</w:t>
            </w:r>
          </w:p>
        </w:tc>
        <w:tc>
          <w:tcPr>
            <w:tcW w:w="827" w:type="pct"/>
            <w:tcMar>
              <w:top w:w="105" w:type="dxa"/>
              <w:left w:w="105" w:type="dxa"/>
              <w:bottom w:w="105" w:type="dxa"/>
              <w:right w:w="105" w:type="dxa"/>
            </w:tcMar>
            <w:vAlign w:val="center"/>
            <w:hideMark/>
          </w:tcPr>
          <w:p w:rsidR="00AB4942" w:rsidRPr="00BE4C82" w:rsidRDefault="00AB4942" w:rsidP="00777C41">
            <w:pPr>
              <w:rPr>
                <w:rFonts w:cstheme="minorHAnsi"/>
                <w:szCs w:val="25"/>
              </w:rPr>
            </w:pPr>
            <w:r w:rsidRPr="00BE4C82">
              <w:rPr>
                <w:rFonts w:cstheme="minorHAnsi"/>
                <w:szCs w:val="25"/>
              </w:rPr>
              <w:t>Baja</w:t>
            </w:r>
          </w:p>
        </w:tc>
        <w:tc>
          <w:tcPr>
            <w:tcW w:w="585" w:type="pct"/>
            <w:tcMar>
              <w:top w:w="105" w:type="dxa"/>
              <w:left w:w="105" w:type="dxa"/>
              <w:bottom w:w="105" w:type="dxa"/>
              <w:right w:w="105" w:type="dxa"/>
            </w:tcMar>
            <w:vAlign w:val="center"/>
            <w:hideMark/>
          </w:tcPr>
          <w:p w:rsidR="00AB4942" w:rsidRPr="00BE4C82" w:rsidRDefault="00AB4942" w:rsidP="00777C41">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777C41">
            <w:pPr>
              <w:rPr>
                <w:rFonts w:cstheme="minorHAnsi"/>
                <w:szCs w:val="25"/>
              </w:rPr>
            </w:pPr>
            <w:r w:rsidRPr="00BE4C82">
              <w:rPr>
                <w:rFonts w:cstheme="minorHAnsi"/>
                <w:szCs w:val="25"/>
              </w:rPr>
              <w:t>2</w:t>
            </w:r>
          </w:p>
        </w:tc>
      </w:tr>
      <w:tr w:rsidR="00AB4942" w:rsidRPr="00EC6104" w:rsidTr="00777C41">
        <w:trPr>
          <w:trHeight w:val="207"/>
        </w:trPr>
        <w:tc>
          <w:tcPr>
            <w:tcW w:w="2955" w:type="pct"/>
            <w:tcMar>
              <w:top w:w="105" w:type="dxa"/>
              <w:left w:w="105" w:type="dxa"/>
              <w:bottom w:w="105" w:type="dxa"/>
              <w:right w:w="105" w:type="dxa"/>
            </w:tcMar>
            <w:vAlign w:val="center"/>
            <w:hideMark/>
          </w:tcPr>
          <w:p w:rsidR="00AB4942" w:rsidRPr="00EC6104" w:rsidRDefault="00AB4942" w:rsidP="00777C41">
            <w:pPr>
              <w:rPr>
                <w:rFonts w:cstheme="minorHAnsi"/>
                <w:szCs w:val="25"/>
              </w:rPr>
            </w:pPr>
            <w:r w:rsidRPr="00EC6104">
              <w:rPr>
                <w:rFonts w:cstheme="minorHAnsi"/>
                <w:szCs w:val="25"/>
              </w:rPr>
              <w:t>Caída de servicios</w:t>
            </w:r>
          </w:p>
        </w:tc>
        <w:tc>
          <w:tcPr>
            <w:tcW w:w="827" w:type="pct"/>
            <w:tcMar>
              <w:top w:w="105" w:type="dxa"/>
              <w:left w:w="105" w:type="dxa"/>
              <w:bottom w:w="105" w:type="dxa"/>
              <w:right w:w="105" w:type="dxa"/>
            </w:tcMar>
            <w:vAlign w:val="center"/>
            <w:hideMark/>
          </w:tcPr>
          <w:p w:rsidR="00AB4942" w:rsidRPr="00EC6104" w:rsidRDefault="00AB4942" w:rsidP="00777C41">
            <w:pPr>
              <w:rPr>
                <w:rFonts w:cstheme="minorHAnsi"/>
                <w:szCs w:val="25"/>
              </w:rPr>
            </w:pPr>
            <w:r w:rsidRPr="00EC6104">
              <w:rPr>
                <w:rFonts w:cstheme="minorHAnsi"/>
                <w:szCs w:val="25"/>
              </w:rPr>
              <w:t>Baja</w:t>
            </w:r>
          </w:p>
        </w:tc>
        <w:tc>
          <w:tcPr>
            <w:tcW w:w="585" w:type="pct"/>
            <w:tcMar>
              <w:top w:w="105" w:type="dxa"/>
              <w:left w:w="105" w:type="dxa"/>
              <w:bottom w:w="105" w:type="dxa"/>
              <w:right w:w="105" w:type="dxa"/>
            </w:tcMar>
            <w:vAlign w:val="center"/>
            <w:hideMark/>
          </w:tcPr>
          <w:p w:rsidR="00AB4942" w:rsidRPr="00EC6104" w:rsidRDefault="00AB4942" w:rsidP="00777C41">
            <w:pPr>
              <w:rPr>
                <w:rFonts w:cstheme="minorHAnsi"/>
                <w:szCs w:val="25"/>
              </w:rPr>
            </w:pPr>
            <w:r w:rsidRPr="00EC6104">
              <w:rPr>
                <w:rFonts w:cstheme="minorHAnsi"/>
                <w:szCs w:val="25"/>
              </w:rPr>
              <w:t>Baja</w:t>
            </w:r>
          </w:p>
        </w:tc>
        <w:tc>
          <w:tcPr>
            <w:tcW w:w="632" w:type="pct"/>
            <w:tcMar>
              <w:top w:w="105" w:type="dxa"/>
              <w:left w:w="105" w:type="dxa"/>
              <w:bottom w:w="105" w:type="dxa"/>
              <w:right w:w="105" w:type="dxa"/>
            </w:tcMar>
            <w:vAlign w:val="center"/>
            <w:hideMark/>
          </w:tcPr>
          <w:p w:rsidR="00AB4942" w:rsidRPr="00EC6104" w:rsidRDefault="00AB4942" w:rsidP="00777C41">
            <w:pPr>
              <w:rPr>
                <w:rFonts w:cstheme="minorHAnsi"/>
                <w:szCs w:val="25"/>
              </w:rPr>
            </w:pPr>
            <w:r w:rsidRPr="00EC6104">
              <w:rPr>
                <w:rFonts w:cstheme="minorHAnsi"/>
                <w:szCs w:val="25"/>
              </w:rPr>
              <w:t>3</w:t>
            </w:r>
          </w:p>
        </w:tc>
      </w:tr>
      <w:tr w:rsidR="00AB4942" w:rsidRPr="00BE4C82" w:rsidTr="00777C41">
        <w:trPr>
          <w:trHeight w:val="207"/>
        </w:trPr>
        <w:tc>
          <w:tcPr>
            <w:tcW w:w="2955" w:type="pct"/>
            <w:tcMar>
              <w:top w:w="105" w:type="dxa"/>
              <w:left w:w="105" w:type="dxa"/>
              <w:bottom w:w="105" w:type="dxa"/>
              <w:right w:w="105" w:type="dxa"/>
            </w:tcMar>
            <w:vAlign w:val="center"/>
          </w:tcPr>
          <w:p w:rsidR="00AB4942" w:rsidRPr="00EC6104" w:rsidRDefault="00AB4942" w:rsidP="00777C41">
            <w:pPr>
              <w:rPr>
                <w:rFonts w:cstheme="minorHAnsi"/>
                <w:szCs w:val="25"/>
              </w:rPr>
            </w:pPr>
            <w:r w:rsidRPr="00EC6104">
              <w:rPr>
                <w:rFonts w:cstheme="minorHAnsi"/>
                <w:szCs w:val="25"/>
              </w:rPr>
              <w:t>Requerimientos no viables</w:t>
            </w:r>
          </w:p>
        </w:tc>
        <w:tc>
          <w:tcPr>
            <w:tcW w:w="827" w:type="pct"/>
            <w:tcMar>
              <w:top w:w="105" w:type="dxa"/>
              <w:left w:w="105" w:type="dxa"/>
              <w:bottom w:w="105" w:type="dxa"/>
              <w:right w:w="105" w:type="dxa"/>
            </w:tcMar>
            <w:vAlign w:val="center"/>
          </w:tcPr>
          <w:p w:rsidR="00AB4942" w:rsidRPr="00EC6104" w:rsidRDefault="00AB4942" w:rsidP="00777C41">
            <w:pPr>
              <w:rPr>
                <w:rFonts w:cstheme="minorHAnsi"/>
                <w:szCs w:val="25"/>
              </w:rPr>
            </w:pPr>
            <w:r w:rsidRPr="00EC6104">
              <w:rPr>
                <w:rFonts w:cstheme="minorHAnsi"/>
                <w:szCs w:val="25"/>
              </w:rPr>
              <w:t>Media</w:t>
            </w:r>
          </w:p>
        </w:tc>
        <w:tc>
          <w:tcPr>
            <w:tcW w:w="585" w:type="pct"/>
            <w:tcMar>
              <w:top w:w="105" w:type="dxa"/>
              <w:left w:w="105" w:type="dxa"/>
              <w:bottom w:w="105" w:type="dxa"/>
              <w:right w:w="105" w:type="dxa"/>
            </w:tcMar>
            <w:vAlign w:val="center"/>
          </w:tcPr>
          <w:p w:rsidR="00AB4942" w:rsidRPr="00EC6104" w:rsidRDefault="00AB4942" w:rsidP="00777C41">
            <w:pPr>
              <w:rPr>
                <w:rFonts w:cstheme="minorHAnsi"/>
                <w:szCs w:val="25"/>
              </w:rPr>
            </w:pPr>
            <w:r w:rsidRPr="00EC6104">
              <w:rPr>
                <w:rFonts w:cstheme="minorHAnsi"/>
                <w:szCs w:val="25"/>
              </w:rPr>
              <w:t>Medio</w:t>
            </w:r>
          </w:p>
        </w:tc>
        <w:tc>
          <w:tcPr>
            <w:tcW w:w="632" w:type="pct"/>
            <w:tcMar>
              <w:top w:w="105" w:type="dxa"/>
              <w:left w:w="105" w:type="dxa"/>
              <w:bottom w:w="105" w:type="dxa"/>
              <w:right w:w="105" w:type="dxa"/>
            </w:tcMar>
            <w:vAlign w:val="center"/>
          </w:tcPr>
          <w:p w:rsidR="00AB4942" w:rsidRPr="00EC6104" w:rsidRDefault="00AB4942" w:rsidP="00777C41">
            <w:pPr>
              <w:rPr>
                <w:rFonts w:cstheme="minorHAnsi"/>
                <w:szCs w:val="25"/>
              </w:rPr>
            </w:pPr>
            <w:r w:rsidRPr="00EC6104">
              <w:rPr>
                <w:rFonts w:cstheme="minorHAnsi"/>
                <w:szCs w:val="25"/>
              </w:rPr>
              <w:t>4</w:t>
            </w:r>
          </w:p>
        </w:tc>
      </w:tr>
      <w:tr w:rsidR="00AB4942" w:rsidRPr="00BE4C82" w:rsidTr="00777C41">
        <w:trPr>
          <w:trHeight w:val="207"/>
        </w:trPr>
        <w:tc>
          <w:tcPr>
            <w:tcW w:w="2955" w:type="pct"/>
            <w:tcMar>
              <w:top w:w="105" w:type="dxa"/>
              <w:left w:w="105" w:type="dxa"/>
              <w:bottom w:w="105" w:type="dxa"/>
              <w:right w:w="105" w:type="dxa"/>
            </w:tcMar>
            <w:vAlign w:val="center"/>
            <w:hideMark/>
          </w:tcPr>
          <w:p w:rsidR="00AB4942" w:rsidRPr="00BE4C82" w:rsidRDefault="00AB4942" w:rsidP="00777C41">
            <w:pPr>
              <w:rPr>
                <w:rFonts w:cstheme="minorHAnsi"/>
                <w:szCs w:val="25"/>
              </w:rPr>
            </w:pPr>
            <w:r w:rsidRPr="00BE4C82">
              <w:rPr>
                <w:rFonts w:cstheme="minorHAnsi"/>
                <w:szCs w:val="25"/>
              </w:rPr>
              <w:t>Error en la planificación</w:t>
            </w:r>
          </w:p>
        </w:tc>
        <w:tc>
          <w:tcPr>
            <w:tcW w:w="827" w:type="pct"/>
            <w:tcMar>
              <w:top w:w="105" w:type="dxa"/>
              <w:left w:w="105" w:type="dxa"/>
              <w:bottom w:w="105" w:type="dxa"/>
              <w:right w:w="105" w:type="dxa"/>
            </w:tcMar>
            <w:vAlign w:val="center"/>
            <w:hideMark/>
          </w:tcPr>
          <w:p w:rsidR="00AB4942" w:rsidRPr="00BE4C82" w:rsidRDefault="00AB4942" w:rsidP="00777C41">
            <w:pPr>
              <w:rPr>
                <w:rFonts w:cstheme="minorHAnsi"/>
                <w:szCs w:val="25"/>
              </w:rPr>
            </w:pPr>
            <w:r w:rsidRPr="00BE4C82">
              <w:rPr>
                <w:rFonts w:cstheme="minorHAnsi"/>
                <w:szCs w:val="25"/>
              </w:rPr>
              <w:t>Alta</w:t>
            </w:r>
          </w:p>
        </w:tc>
        <w:tc>
          <w:tcPr>
            <w:tcW w:w="585" w:type="pct"/>
            <w:tcMar>
              <w:top w:w="105" w:type="dxa"/>
              <w:left w:w="105" w:type="dxa"/>
              <w:bottom w:w="105" w:type="dxa"/>
              <w:right w:w="105" w:type="dxa"/>
            </w:tcMar>
            <w:vAlign w:val="center"/>
            <w:hideMark/>
          </w:tcPr>
          <w:p w:rsidR="00AB4942" w:rsidRPr="00BE4C82" w:rsidRDefault="00AB4942" w:rsidP="00777C41">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777C41">
            <w:pPr>
              <w:rPr>
                <w:rFonts w:cstheme="minorHAnsi"/>
                <w:szCs w:val="25"/>
              </w:rPr>
            </w:pPr>
            <w:r w:rsidRPr="00BE4C82">
              <w:rPr>
                <w:rFonts w:cstheme="minorHAnsi"/>
                <w:szCs w:val="25"/>
              </w:rPr>
              <w:t>6</w:t>
            </w:r>
          </w:p>
        </w:tc>
      </w:tr>
      <w:tr w:rsidR="00AB4942" w:rsidRPr="00BE4C82" w:rsidTr="00777C41">
        <w:trPr>
          <w:trHeight w:val="207"/>
        </w:trPr>
        <w:tc>
          <w:tcPr>
            <w:tcW w:w="2955" w:type="pct"/>
            <w:tcMar>
              <w:top w:w="105" w:type="dxa"/>
              <w:left w:w="105" w:type="dxa"/>
              <w:bottom w:w="105" w:type="dxa"/>
              <w:right w:w="105" w:type="dxa"/>
            </w:tcMar>
            <w:vAlign w:val="center"/>
            <w:hideMark/>
          </w:tcPr>
          <w:p w:rsidR="00AB4942" w:rsidRPr="00BE4C82" w:rsidRDefault="00AB4942" w:rsidP="00777C41">
            <w:pPr>
              <w:rPr>
                <w:rFonts w:cstheme="minorHAnsi"/>
                <w:szCs w:val="25"/>
              </w:rPr>
            </w:pPr>
            <w:r w:rsidRPr="00BE4C82">
              <w:rPr>
                <w:rFonts w:cstheme="minorHAnsi"/>
                <w:szCs w:val="25"/>
              </w:rPr>
              <w:t>El sistema requiere más esfuerzo del presupuestado</w:t>
            </w:r>
          </w:p>
        </w:tc>
        <w:tc>
          <w:tcPr>
            <w:tcW w:w="827" w:type="pct"/>
            <w:tcMar>
              <w:top w:w="105" w:type="dxa"/>
              <w:left w:w="105" w:type="dxa"/>
              <w:bottom w:w="105" w:type="dxa"/>
              <w:right w:w="105" w:type="dxa"/>
            </w:tcMar>
            <w:vAlign w:val="center"/>
            <w:hideMark/>
          </w:tcPr>
          <w:p w:rsidR="00AB4942" w:rsidRPr="00BE4C82" w:rsidRDefault="00AB4942" w:rsidP="00777C41">
            <w:pPr>
              <w:rPr>
                <w:rFonts w:cstheme="minorHAnsi"/>
                <w:szCs w:val="25"/>
              </w:rPr>
            </w:pPr>
            <w:r w:rsidRPr="00BE4C82">
              <w:rPr>
                <w:rFonts w:cstheme="minorHAnsi"/>
                <w:szCs w:val="25"/>
              </w:rPr>
              <w:t>Alta</w:t>
            </w:r>
          </w:p>
        </w:tc>
        <w:tc>
          <w:tcPr>
            <w:tcW w:w="585" w:type="pct"/>
            <w:tcMar>
              <w:top w:w="105" w:type="dxa"/>
              <w:left w:w="105" w:type="dxa"/>
              <w:bottom w:w="105" w:type="dxa"/>
              <w:right w:w="105" w:type="dxa"/>
            </w:tcMar>
            <w:vAlign w:val="center"/>
            <w:hideMark/>
          </w:tcPr>
          <w:p w:rsidR="00AB4942" w:rsidRPr="00BE4C82" w:rsidRDefault="00AB4942" w:rsidP="00777C41">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777C41">
            <w:pPr>
              <w:rPr>
                <w:rFonts w:cstheme="minorHAnsi"/>
                <w:szCs w:val="25"/>
              </w:rPr>
            </w:pPr>
            <w:r w:rsidRPr="00BE4C82">
              <w:rPr>
                <w:rFonts w:cstheme="minorHAnsi"/>
                <w:szCs w:val="25"/>
              </w:rPr>
              <w:t>6</w:t>
            </w:r>
          </w:p>
        </w:tc>
      </w:tr>
      <w:tr w:rsidR="00AB4942" w:rsidRPr="00BE4C82" w:rsidTr="00777C41">
        <w:trPr>
          <w:trHeight w:val="207"/>
        </w:trPr>
        <w:tc>
          <w:tcPr>
            <w:tcW w:w="2955" w:type="pct"/>
            <w:tcMar>
              <w:top w:w="105" w:type="dxa"/>
              <w:left w:w="105" w:type="dxa"/>
              <w:bottom w:w="105" w:type="dxa"/>
              <w:right w:w="105" w:type="dxa"/>
            </w:tcMar>
            <w:vAlign w:val="center"/>
            <w:hideMark/>
          </w:tcPr>
          <w:p w:rsidR="00AB4942" w:rsidRPr="00BE4C82" w:rsidRDefault="00AB4942" w:rsidP="00777C41">
            <w:pPr>
              <w:rPr>
                <w:rFonts w:cstheme="minorHAnsi"/>
                <w:szCs w:val="25"/>
              </w:rPr>
            </w:pPr>
            <w:r w:rsidRPr="00BE4C82">
              <w:rPr>
                <w:rFonts w:cstheme="minorHAnsi"/>
                <w:szCs w:val="25"/>
              </w:rPr>
              <w:t>Cambio de requerimiento</w:t>
            </w:r>
          </w:p>
        </w:tc>
        <w:tc>
          <w:tcPr>
            <w:tcW w:w="827" w:type="pct"/>
            <w:tcMar>
              <w:top w:w="105" w:type="dxa"/>
              <w:left w:w="105" w:type="dxa"/>
              <w:bottom w:w="105" w:type="dxa"/>
              <w:right w:w="105" w:type="dxa"/>
            </w:tcMar>
            <w:vAlign w:val="center"/>
            <w:hideMark/>
          </w:tcPr>
          <w:p w:rsidR="00AB4942" w:rsidRPr="00BE4C82" w:rsidRDefault="00AB4942" w:rsidP="00777C41">
            <w:pPr>
              <w:rPr>
                <w:rFonts w:cstheme="minorHAnsi"/>
                <w:szCs w:val="25"/>
              </w:rPr>
            </w:pPr>
            <w:r w:rsidRPr="00BE4C82">
              <w:rPr>
                <w:rFonts w:cstheme="minorHAnsi"/>
                <w:szCs w:val="25"/>
              </w:rPr>
              <w:t>Alta</w:t>
            </w:r>
          </w:p>
        </w:tc>
        <w:tc>
          <w:tcPr>
            <w:tcW w:w="585" w:type="pct"/>
            <w:tcMar>
              <w:top w:w="105" w:type="dxa"/>
              <w:left w:w="105" w:type="dxa"/>
              <w:bottom w:w="105" w:type="dxa"/>
              <w:right w:w="105" w:type="dxa"/>
            </w:tcMar>
            <w:vAlign w:val="center"/>
            <w:hideMark/>
          </w:tcPr>
          <w:p w:rsidR="00AB4942" w:rsidRPr="00BE4C82" w:rsidRDefault="00AB4942" w:rsidP="00777C41">
            <w:pPr>
              <w:rPr>
                <w:rFonts w:cstheme="minorHAnsi"/>
                <w:szCs w:val="25"/>
              </w:rPr>
            </w:pPr>
            <w:r w:rsidRPr="00BE4C82">
              <w:rPr>
                <w:rFonts w:cstheme="minorHAnsi"/>
                <w:szCs w:val="25"/>
              </w:rPr>
              <w:t>Alta</w:t>
            </w:r>
          </w:p>
        </w:tc>
        <w:tc>
          <w:tcPr>
            <w:tcW w:w="632" w:type="pct"/>
            <w:tcMar>
              <w:top w:w="105" w:type="dxa"/>
              <w:left w:w="105" w:type="dxa"/>
              <w:bottom w:w="105" w:type="dxa"/>
              <w:right w:w="105" w:type="dxa"/>
            </w:tcMar>
            <w:vAlign w:val="center"/>
            <w:hideMark/>
          </w:tcPr>
          <w:p w:rsidR="00AB4942" w:rsidRPr="00BE4C82" w:rsidRDefault="00AB4942" w:rsidP="00777C41">
            <w:pPr>
              <w:rPr>
                <w:rFonts w:cstheme="minorHAnsi"/>
                <w:szCs w:val="25"/>
              </w:rPr>
            </w:pPr>
            <w:r w:rsidRPr="00BE4C82">
              <w:rPr>
                <w:rFonts w:cstheme="minorHAnsi"/>
                <w:szCs w:val="25"/>
              </w:rPr>
              <w:t>9</w:t>
            </w:r>
          </w:p>
        </w:tc>
      </w:tr>
      <w:tr w:rsidR="00AB4942" w:rsidRPr="00BE4C82" w:rsidTr="00777C41">
        <w:trPr>
          <w:trHeight w:val="207"/>
        </w:trPr>
        <w:tc>
          <w:tcPr>
            <w:tcW w:w="2955" w:type="pct"/>
            <w:tcMar>
              <w:top w:w="105" w:type="dxa"/>
              <w:left w:w="105" w:type="dxa"/>
              <w:bottom w:w="105" w:type="dxa"/>
              <w:right w:w="105" w:type="dxa"/>
            </w:tcMar>
            <w:vAlign w:val="center"/>
            <w:hideMark/>
          </w:tcPr>
          <w:p w:rsidR="00AB4942" w:rsidRPr="00BE4C82" w:rsidRDefault="00AB4942" w:rsidP="00777C41">
            <w:pPr>
              <w:rPr>
                <w:rFonts w:cstheme="minorHAnsi"/>
                <w:szCs w:val="25"/>
              </w:rPr>
            </w:pPr>
            <w:r w:rsidRPr="00BE4C82">
              <w:rPr>
                <w:rFonts w:cstheme="minorHAnsi"/>
                <w:szCs w:val="25"/>
              </w:rPr>
              <w:t>Rotación de personal</w:t>
            </w:r>
          </w:p>
        </w:tc>
        <w:tc>
          <w:tcPr>
            <w:tcW w:w="827" w:type="pct"/>
            <w:tcMar>
              <w:top w:w="105" w:type="dxa"/>
              <w:left w:w="105" w:type="dxa"/>
              <w:bottom w:w="105" w:type="dxa"/>
              <w:right w:w="105" w:type="dxa"/>
            </w:tcMar>
            <w:vAlign w:val="center"/>
            <w:hideMark/>
          </w:tcPr>
          <w:p w:rsidR="00AB4942" w:rsidRPr="00BE4C82" w:rsidRDefault="00AB4942" w:rsidP="00777C41">
            <w:pPr>
              <w:rPr>
                <w:rFonts w:cstheme="minorHAnsi"/>
                <w:szCs w:val="25"/>
              </w:rPr>
            </w:pPr>
            <w:r w:rsidRPr="00BE4C82">
              <w:rPr>
                <w:rFonts w:cstheme="minorHAnsi"/>
                <w:szCs w:val="25"/>
              </w:rPr>
              <w:t>Media</w:t>
            </w:r>
          </w:p>
        </w:tc>
        <w:tc>
          <w:tcPr>
            <w:tcW w:w="585" w:type="pct"/>
            <w:tcMar>
              <w:top w:w="105" w:type="dxa"/>
              <w:left w:w="105" w:type="dxa"/>
              <w:bottom w:w="105" w:type="dxa"/>
              <w:right w:w="105" w:type="dxa"/>
            </w:tcMar>
            <w:vAlign w:val="center"/>
            <w:hideMark/>
          </w:tcPr>
          <w:p w:rsidR="00AB4942" w:rsidRPr="00BE4C82" w:rsidRDefault="00AB4942" w:rsidP="00777C41">
            <w:pPr>
              <w:rPr>
                <w:rFonts w:cstheme="minorHAnsi"/>
                <w:szCs w:val="25"/>
              </w:rPr>
            </w:pPr>
            <w:r w:rsidRPr="00BE4C82">
              <w:rPr>
                <w:rFonts w:cstheme="minorHAnsi"/>
                <w:szCs w:val="25"/>
              </w:rPr>
              <w:t>Alta</w:t>
            </w:r>
          </w:p>
        </w:tc>
        <w:tc>
          <w:tcPr>
            <w:tcW w:w="632" w:type="pct"/>
            <w:tcMar>
              <w:top w:w="105" w:type="dxa"/>
              <w:left w:w="105" w:type="dxa"/>
              <w:bottom w:w="105" w:type="dxa"/>
              <w:right w:w="105" w:type="dxa"/>
            </w:tcMar>
            <w:vAlign w:val="center"/>
            <w:hideMark/>
          </w:tcPr>
          <w:p w:rsidR="00AB4942" w:rsidRPr="00BE4C82" w:rsidRDefault="00AB4942" w:rsidP="00777C41">
            <w:pPr>
              <w:rPr>
                <w:rFonts w:cstheme="minorHAnsi"/>
                <w:szCs w:val="25"/>
              </w:rPr>
            </w:pPr>
            <w:r w:rsidRPr="00BE4C82">
              <w:rPr>
                <w:rFonts w:cstheme="minorHAnsi"/>
                <w:szCs w:val="25"/>
              </w:rPr>
              <w:t>6</w:t>
            </w:r>
          </w:p>
        </w:tc>
      </w:tr>
    </w:tbl>
    <w:p w:rsidR="00AB4942" w:rsidRDefault="00AB4942" w:rsidP="00E11E9A"/>
    <w:p w:rsidR="00AB4942" w:rsidRDefault="00AB4942" w:rsidP="00E11E9A"/>
    <w:p w:rsidR="00551404" w:rsidRDefault="00E11E9A" w:rsidP="00D40C5F">
      <w:pPr>
        <w:pStyle w:val="Ttulo2"/>
        <w:numPr>
          <w:ilvl w:val="1"/>
          <w:numId w:val="1"/>
        </w:numPr>
      </w:pPr>
      <w:r>
        <w:t>Planificación temporal</w:t>
      </w:r>
    </w:p>
    <w:p w:rsidR="009952FB" w:rsidRDefault="009952FB" w:rsidP="009952FB"/>
    <w:p w:rsidR="00551404" w:rsidRPr="00551404" w:rsidRDefault="00551404" w:rsidP="009952FB"/>
    <w:sectPr w:rsidR="00551404" w:rsidRPr="00551404" w:rsidSect="00DF37DC">
      <w:pgSz w:w="12240" w:h="15840"/>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3755" w:rsidRDefault="00EA3755" w:rsidP="00D40C5F">
      <w:r>
        <w:separator/>
      </w:r>
    </w:p>
  </w:endnote>
  <w:endnote w:type="continuationSeparator" w:id="0">
    <w:p w:rsidR="00EA3755" w:rsidRDefault="00EA3755" w:rsidP="00D40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altName w:val="Corbel"/>
    <w:charset w:val="00"/>
    <w:family w:val="swiss"/>
    <w:pitch w:val="variable"/>
    <w:sig w:usb0="00000001"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77"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77"/>
    </w:tblGrid>
    <w:tr w:rsidR="007D1BEC" w:rsidTr="00C2629B">
      <w:trPr>
        <w:trHeight w:val="256"/>
      </w:trPr>
      <w:tc>
        <w:tcPr>
          <w:tcW w:w="9577" w:type="dxa"/>
        </w:tcPr>
        <w:p w:rsidR="007D1BEC" w:rsidRDefault="00C2629B" w:rsidP="007D1BEC">
          <w:pPr>
            <w:pStyle w:val="Piedepgina"/>
            <w:jc w:val="right"/>
          </w:pPr>
          <w:r>
            <w:t xml:space="preserve"> </w:t>
          </w:r>
          <w:sdt>
            <w:sdtPr>
              <w:alias w:val="Título"/>
              <w:tag w:val=""/>
              <w:id w:val="1022443779"/>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6D0E3B">
                <w:t>JetCat</w:t>
              </w:r>
              <w:proofErr w:type="spellEnd"/>
              <w:r w:rsidR="006D0E3B">
                <w:t xml:space="preserve"> – Primera Entrega</w:t>
              </w:r>
            </w:sdtContent>
          </w:sdt>
          <w:r w:rsidR="007D1BEC">
            <w:fldChar w:fldCharType="begin"/>
          </w:r>
          <w:r w:rsidR="007D1BEC">
            <w:instrText xml:space="preserve"> PAGE  \* Arabic  \* MERGEFORMAT </w:instrText>
          </w:r>
          <w:r w:rsidR="007D1BEC">
            <w:fldChar w:fldCharType="separate"/>
          </w:r>
          <w:r w:rsidR="0074320D">
            <w:rPr>
              <w:noProof/>
            </w:rPr>
            <w:t>11</w:t>
          </w:r>
          <w:r w:rsidR="007D1BEC">
            <w:fldChar w:fldCharType="end"/>
          </w:r>
        </w:p>
      </w:tc>
    </w:tr>
    <w:tr w:rsidR="00C2629B" w:rsidTr="00C2629B">
      <w:trPr>
        <w:trHeight w:val="256"/>
      </w:trPr>
      <w:tc>
        <w:tcPr>
          <w:tcW w:w="9577" w:type="dxa"/>
        </w:tcPr>
        <w:p w:rsidR="00C2629B" w:rsidRDefault="00C2629B" w:rsidP="00C2629B">
          <w:pPr>
            <w:pStyle w:val="Piedepgina"/>
          </w:pPr>
        </w:p>
      </w:tc>
    </w:tr>
  </w:tbl>
  <w:p w:rsidR="007D1BEC" w:rsidRDefault="007D1BE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3755" w:rsidRDefault="00EA3755" w:rsidP="00D40C5F">
      <w:r>
        <w:separator/>
      </w:r>
    </w:p>
  </w:footnote>
  <w:footnote w:type="continuationSeparator" w:id="0">
    <w:p w:rsidR="00EA3755" w:rsidRDefault="00EA3755" w:rsidP="00D40C5F">
      <w:r>
        <w:continuationSeparator/>
      </w:r>
    </w:p>
  </w:footnote>
  <w:footnote w:id="1">
    <w:p w:rsidR="006D0E3B" w:rsidRDefault="006D0E3B" w:rsidP="006D0E3B">
      <w:pPr>
        <w:pStyle w:val="Textonotapie"/>
      </w:pPr>
      <w:r>
        <w:rPr>
          <w:rStyle w:val="Refdenotaalpie"/>
        </w:rPr>
        <w:footnoteRef/>
      </w:r>
      <w:r>
        <w:t xml:space="preserve"> La importancia se decide basado en un estándar, encontrado en el anexo.</w:t>
      </w:r>
    </w:p>
  </w:footnote>
  <w:footnote w:id="2">
    <w:p w:rsidR="006D0E3B" w:rsidRDefault="006D0E3B" w:rsidP="006D0E3B">
      <w:pPr>
        <w:pStyle w:val="Textonotapie"/>
      </w:pPr>
      <w:r>
        <w:rPr>
          <w:rStyle w:val="Refdenotaalpie"/>
        </w:rPr>
        <w:footnoteRef/>
      </w:r>
      <w:r>
        <w:t xml:space="preserve"> Los requerimientos relacionados con “información” consideran la existencia de un mantenedor.</w:t>
      </w:r>
    </w:p>
  </w:footnote>
  <w:footnote w:id="3">
    <w:p w:rsidR="006D0E3B" w:rsidRDefault="006D0E3B" w:rsidP="006D0E3B">
      <w:pPr>
        <w:pStyle w:val="Textonotapie"/>
      </w:pPr>
      <w:r>
        <w:rPr>
          <w:rStyle w:val="Refdenotaalpie"/>
        </w:rPr>
        <w:footnoteRef/>
      </w:r>
      <w:r>
        <w:t xml:space="preserve"> Los requerimientos relacionados con “Reportes” consideran la exportación de estos reportes.</w:t>
      </w:r>
    </w:p>
  </w:footnote>
  <w:footnote w:id="4">
    <w:p w:rsidR="00AB4942" w:rsidRDefault="00AB4942" w:rsidP="00AB4942">
      <w:pPr>
        <w:pStyle w:val="Textonotapie"/>
      </w:pPr>
      <w:r>
        <w:rPr>
          <w:rStyle w:val="Refdenotaalpie"/>
        </w:rPr>
        <w:footnoteRef/>
      </w:r>
      <w:r>
        <w:t xml:space="preserve"> Traducción libre del documento de estándar ISO 31000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1BEC" w:rsidRDefault="007D1BEC">
    <w:pPr>
      <w:pStyle w:val="Encabezado"/>
    </w:pPr>
    <w:r>
      <w:t xml:space="preserve">Capítulo </w:t>
    </w:r>
    <w:r w:rsidR="00EA3755">
      <w:fldChar w:fldCharType="begin"/>
    </w:r>
    <w:r w:rsidR="00EA3755">
      <w:instrText xml:space="preserve"> SECTION  \* ROMAN  \* MERGEFORMAT </w:instrText>
    </w:r>
    <w:r w:rsidR="00EA3755">
      <w:fldChar w:fldCharType="separate"/>
    </w:r>
    <w:r w:rsidR="0074320D">
      <w:t>V</w:t>
    </w:r>
    <w:r w:rsidR="00EA3755">
      <w:fldChar w:fldCharType="end"/>
    </w:r>
    <w:r>
      <w:t xml:space="preserve">: </w:t>
    </w:r>
    <w:r w:rsidR="00EA3755">
      <w:fldChar w:fldCharType="begin"/>
    </w:r>
    <w:r w:rsidR="00EA3755">
      <w:instrText xml:space="preserve"> SECTION  \* Arabic  \* MERGEFORMAT </w:instrText>
    </w:r>
    <w:r w:rsidR="00EA3755">
      <w:fldChar w:fldCharType="separate"/>
    </w:r>
    <w:r w:rsidR="0074320D">
      <w:t>5</w:t>
    </w:r>
    <w:r w:rsidR="00EA3755">
      <w:fldChar w:fldCharType="end"/>
    </w:r>
    <w:r>
      <w:t>.</w:t>
    </w:r>
    <w:r w:rsidR="00EA3755">
      <w:fldChar w:fldCharType="begin"/>
    </w:r>
    <w:r w:rsidR="00EA3755">
      <w:instrText xml:space="preserve"> STYLEREF  "Título 1"  \* MERGEFORMAT </w:instrText>
    </w:r>
    <w:r w:rsidR="006D0E3B">
      <w:fldChar w:fldCharType="separate"/>
    </w:r>
    <w:r w:rsidR="0074320D">
      <w:rPr>
        <w:noProof/>
      </w:rPr>
      <w:t>Sistema a realizar</w:t>
    </w:r>
    <w:r w:rsidR="00EA3755">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4FA" w:rsidRPr="00551404" w:rsidRDefault="00551404" w:rsidP="008C64FA">
    <w:pPr>
      <w:pStyle w:val="Encabezado"/>
      <w:tabs>
        <w:tab w:val="clear" w:pos="4419"/>
        <w:tab w:val="clear" w:pos="8838"/>
        <w:tab w:val="left" w:pos="1120"/>
      </w:tabs>
      <w:rPr>
        <w:b/>
      </w:rPr>
    </w:pPr>
    <w:r>
      <w:rPr>
        <w:b/>
      </w:rPr>
      <w:t xml:space="preserve">Capítulo </w:t>
    </w:r>
    <w:r>
      <w:rPr>
        <w:b/>
      </w:rPr>
      <w:fldChar w:fldCharType="begin"/>
    </w:r>
    <w:r>
      <w:rPr>
        <w:b/>
      </w:rPr>
      <w:instrText xml:space="preserve"> SECTION  \* Arabic  \* MERGEFORMAT </w:instrText>
    </w:r>
    <w:r>
      <w:rPr>
        <w:b/>
      </w:rPr>
      <w:fldChar w:fldCharType="separate"/>
    </w:r>
    <w:r w:rsidR="007D1BEC">
      <w:rPr>
        <w:b/>
      </w:rPr>
      <w:t>2</w:t>
    </w:r>
    <w:r>
      <w:rPr>
        <w:b/>
      </w:rPr>
      <w:fldChar w:fldCharType="end"/>
    </w:r>
    <w:r w:rsidR="008C64FA" w:rsidRPr="00551404">
      <w:rPr>
        <w:b/>
      </w:rPr>
      <w:fldChar w:fldCharType="begin"/>
    </w:r>
    <w:r w:rsidR="008C64FA" w:rsidRPr="00551404">
      <w:rPr>
        <w:b/>
      </w:rPr>
      <w:instrText xml:space="preserve"> DOCPROPERTY  Title  \* MERGEFORMAT </w:instrText>
    </w:r>
    <w:r w:rsidR="008C64FA" w:rsidRPr="00551404">
      <w:rPr>
        <w:b/>
      </w:rPr>
      <w:fldChar w:fldCharType="end"/>
    </w:r>
    <w:r w:rsidR="008C64FA">
      <w:fldChar w:fldCharType="begin"/>
    </w:r>
    <w:r w:rsidR="008C64FA">
      <w:instrText xml:space="preserve"> INFO  Title </w:instrText>
    </w:r>
    <w:r w:rsidR="008C64FA">
      <w:fldChar w:fldCharType="end"/>
    </w:r>
    <w:r w:rsidR="004D158D">
      <w:fldChar w:fldCharType="begin"/>
    </w:r>
    <w:r w:rsidR="004D158D">
      <w:instrText xml:space="preserve"> SUBJECT  \* Upper </w:instrText>
    </w:r>
    <w:r w:rsidR="004D158D">
      <w:fldChar w:fldCharType="end"/>
    </w:r>
    <w:r w:rsidR="008C64FA">
      <w:fldChar w:fldCharType="begin"/>
    </w:r>
    <w:r w:rsidR="008C64FA">
      <w:instrText xml:space="preserve"> INFO  Subject </w:instrText>
    </w:r>
    <w:r w:rsidR="008C64FA">
      <w:fldChar w:fldCharType="end"/>
    </w:r>
    <w:r w:rsidR="008C64FA">
      <w:fldChar w:fldCharType="begin"/>
    </w:r>
    <w:r w:rsidR="008C64FA">
      <w:instrText xml:space="preserve"> DOCPROPERTY  Subject  \* MERGEFORMAT </w:instrText>
    </w:r>
    <w:r w:rsidR="008C64FA">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088D"/>
    <w:multiLevelType w:val="multilevel"/>
    <w:tmpl w:val="5B809E46"/>
    <w:lvl w:ilvl="0">
      <w:start w:val="2"/>
      <w:numFmt w:val="decimal"/>
      <w:pStyle w:val="Ttulo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85F"/>
    <w:rsid w:val="00097A52"/>
    <w:rsid w:val="0034285F"/>
    <w:rsid w:val="003612BF"/>
    <w:rsid w:val="00453E41"/>
    <w:rsid w:val="00483455"/>
    <w:rsid w:val="004D158D"/>
    <w:rsid w:val="00551404"/>
    <w:rsid w:val="00692E18"/>
    <w:rsid w:val="006B587D"/>
    <w:rsid w:val="006D0E3B"/>
    <w:rsid w:val="00704ABC"/>
    <w:rsid w:val="00730B30"/>
    <w:rsid w:val="0074320D"/>
    <w:rsid w:val="007D1BEC"/>
    <w:rsid w:val="008C64FA"/>
    <w:rsid w:val="008C720A"/>
    <w:rsid w:val="009137CD"/>
    <w:rsid w:val="00972A13"/>
    <w:rsid w:val="009952FB"/>
    <w:rsid w:val="00AB4942"/>
    <w:rsid w:val="00BD553E"/>
    <w:rsid w:val="00C2629B"/>
    <w:rsid w:val="00CA7DAF"/>
    <w:rsid w:val="00D40C5F"/>
    <w:rsid w:val="00DE1C0A"/>
    <w:rsid w:val="00DF37DC"/>
    <w:rsid w:val="00E11E9A"/>
    <w:rsid w:val="00E93931"/>
    <w:rsid w:val="00EA3755"/>
    <w:rsid w:val="00F77CC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A13"/>
    <w:pPr>
      <w:spacing w:after="0" w:line="240" w:lineRule="auto"/>
      <w:jc w:val="both"/>
    </w:pPr>
    <w:rPr>
      <w:sz w:val="25"/>
    </w:rPr>
  </w:style>
  <w:style w:type="paragraph" w:styleId="Ttulo1">
    <w:name w:val="heading 1"/>
    <w:basedOn w:val="Normal"/>
    <w:next w:val="Normal"/>
    <w:link w:val="Ttulo1Car"/>
    <w:autoRedefine/>
    <w:uiPriority w:val="9"/>
    <w:qFormat/>
    <w:rsid w:val="009952FB"/>
    <w:pPr>
      <w:keepNext/>
      <w:keepLines/>
      <w:numPr>
        <w:numId w:val="1"/>
      </w:numPr>
      <w:spacing w:before="480" w:line="276" w:lineRule="auto"/>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iPriority w:val="9"/>
    <w:unhideWhenUsed/>
    <w:qFormat/>
    <w:rsid w:val="00551404"/>
    <w:pPr>
      <w:keepNext/>
      <w:keepLines/>
      <w:spacing w:before="20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483455"/>
    <w:pPr>
      <w:keepNext/>
      <w:keepLines/>
      <w:spacing w:before="20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483455"/>
    <w:pPr>
      <w:keepNext/>
      <w:keepLines/>
      <w:spacing w:before="200"/>
      <w:outlineLvl w:val="3"/>
    </w:pPr>
    <w:rPr>
      <w:rFonts w:eastAsiaTheme="majorEastAsia" w:cstheme="majorBidi"/>
      <w:b/>
      <w:bCs/>
      <w:iCs/>
    </w:rPr>
  </w:style>
  <w:style w:type="paragraph" w:styleId="Ttulo5">
    <w:name w:val="heading 5"/>
    <w:basedOn w:val="Normal"/>
    <w:next w:val="Normal"/>
    <w:link w:val="Ttulo5Car"/>
    <w:autoRedefine/>
    <w:uiPriority w:val="9"/>
    <w:unhideWhenUsed/>
    <w:qFormat/>
    <w:rsid w:val="0074320D"/>
    <w:pPr>
      <w:keepNext/>
      <w:keepLines/>
      <w:spacing w:before="200"/>
      <w:outlineLvl w:val="4"/>
    </w:pPr>
    <w:rPr>
      <w:rFonts w:eastAsiaTheme="majorEastAsia" w:cstheme="majorBid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9952FB"/>
    <w:rPr>
      <w:rFonts w:asciiTheme="majorHAnsi" w:eastAsiaTheme="majorEastAsia" w:hAnsiTheme="majorHAnsi" w:cstheme="majorBidi"/>
      <w:b/>
      <w:bCs/>
      <w:sz w:val="28"/>
      <w:szCs w:val="28"/>
    </w:rPr>
  </w:style>
  <w:style w:type="paragraph" w:styleId="Encabezado">
    <w:name w:val="header"/>
    <w:basedOn w:val="Normal"/>
    <w:link w:val="EncabezadoCar"/>
    <w:uiPriority w:val="99"/>
    <w:unhideWhenUsed/>
    <w:rsid w:val="00D40C5F"/>
    <w:pPr>
      <w:tabs>
        <w:tab w:val="center" w:pos="4419"/>
        <w:tab w:val="right" w:pos="8838"/>
      </w:tabs>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551404"/>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483455"/>
    <w:rPr>
      <w:rFonts w:eastAsiaTheme="majorEastAsia" w:cstheme="majorBidi"/>
      <w:b/>
      <w:bCs/>
      <w:sz w:val="26"/>
    </w:rPr>
  </w:style>
  <w:style w:type="character" w:customStyle="1" w:styleId="Ttulo4Car">
    <w:name w:val="Título 4 Car"/>
    <w:basedOn w:val="Fuentedeprrafopredeter"/>
    <w:link w:val="Ttulo4"/>
    <w:uiPriority w:val="9"/>
    <w:rsid w:val="00483455"/>
    <w:rPr>
      <w:rFonts w:eastAsiaTheme="majorEastAsia" w:cstheme="majorBidi"/>
      <w:b/>
      <w:bCs/>
      <w:iCs/>
      <w:sz w:val="25"/>
    </w:rPr>
  </w:style>
  <w:style w:type="paragraph" w:styleId="Textonotapie">
    <w:name w:val="footnote text"/>
    <w:basedOn w:val="Normal"/>
    <w:link w:val="TextonotapieCar"/>
    <w:uiPriority w:val="99"/>
    <w:semiHidden/>
    <w:unhideWhenUsed/>
    <w:rsid w:val="00AB4942"/>
    <w:pPr>
      <w:ind w:firstLine="709"/>
    </w:pPr>
    <w:rPr>
      <w:sz w:val="20"/>
      <w:szCs w:val="20"/>
    </w:rPr>
  </w:style>
  <w:style w:type="character" w:customStyle="1" w:styleId="TextonotapieCar">
    <w:name w:val="Texto nota pie Car"/>
    <w:basedOn w:val="Fuentedeprrafopredeter"/>
    <w:link w:val="Textonotapie"/>
    <w:uiPriority w:val="99"/>
    <w:semiHidden/>
    <w:rsid w:val="00AB4942"/>
    <w:rPr>
      <w:sz w:val="20"/>
      <w:szCs w:val="20"/>
    </w:rPr>
  </w:style>
  <w:style w:type="character" w:styleId="Refdenotaalpie">
    <w:name w:val="footnote reference"/>
    <w:basedOn w:val="Fuentedeprrafopredeter"/>
    <w:uiPriority w:val="99"/>
    <w:semiHidden/>
    <w:unhideWhenUsed/>
    <w:rsid w:val="00AB4942"/>
    <w:rPr>
      <w:vertAlign w:val="superscript"/>
    </w:rPr>
  </w:style>
  <w:style w:type="character" w:styleId="Refdecomentario">
    <w:name w:val="annotation reference"/>
    <w:basedOn w:val="Fuentedeprrafopredeter"/>
    <w:uiPriority w:val="99"/>
    <w:semiHidden/>
    <w:unhideWhenUsed/>
    <w:rsid w:val="006D0E3B"/>
    <w:rPr>
      <w:sz w:val="16"/>
      <w:szCs w:val="16"/>
    </w:rPr>
  </w:style>
  <w:style w:type="paragraph" w:styleId="Textocomentario">
    <w:name w:val="annotation text"/>
    <w:basedOn w:val="Normal"/>
    <w:link w:val="TextocomentarioCar"/>
    <w:uiPriority w:val="99"/>
    <w:semiHidden/>
    <w:unhideWhenUsed/>
    <w:rsid w:val="006D0E3B"/>
    <w:rPr>
      <w:sz w:val="20"/>
      <w:szCs w:val="20"/>
    </w:rPr>
  </w:style>
  <w:style w:type="character" w:customStyle="1" w:styleId="TextocomentarioCar">
    <w:name w:val="Texto comentario Car"/>
    <w:basedOn w:val="Fuentedeprrafopredeter"/>
    <w:link w:val="Textocomentario"/>
    <w:uiPriority w:val="99"/>
    <w:semiHidden/>
    <w:rsid w:val="006D0E3B"/>
    <w:rPr>
      <w:sz w:val="20"/>
      <w:szCs w:val="20"/>
    </w:rPr>
  </w:style>
  <w:style w:type="paragraph" w:styleId="Asuntodelcomentario">
    <w:name w:val="annotation subject"/>
    <w:basedOn w:val="Textocomentario"/>
    <w:next w:val="Textocomentario"/>
    <w:link w:val="AsuntodelcomentarioCar"/>
    <w:uiPriority w:val="99"/>
    <w:semiHidden/>
    <w:unhideWhenUsed/>
    <w:rsid w:val="006D0E3B"/>
    <w:rPr>
      <w:b/>
      <w:bCs/>
    </w:rPr>
  </w:style>
  <w:style w:type="character" w:customStyle="1" w:styleId="AsuntodelcomentarioCar">
    <w:name w:val="Asunto del comentario Car"/>
    <w:basedOn w:val="TextocomentarioCar"/>
    <w:link w:val="Asuntodelcomentario"/>
    <w:uiPriority w:val="99"/>
    <w:semiHidden/>
    <w:rsid w:val="006D0E3B"/>
    <w:rPr>
      <w:b/>
      <w:bCs/>
      <w:sz w:val="20"/>
      <w:szCs w:val="20"/>
    </w:rPr>
  </w:style>
  <w:style w:type="table" w:styleId="Tablaconcuadrcula">
    <w:name w:val="Table Grid"/>
    <w:basedOn w:val="Tablanormal"/>
    <w:uiPriority w:val="59"/>
    <w:rsid w:val="006D0E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5Car">
    <w:name w:val="Título 5 Car"/>
    <w:basedOn w:val="Fuentedeprrafopredeter"/>
    <w:link w:val="Ttulo5"/>
    <w:uiPriority w:val="9"/>
    <w:rsid w:val="0074320D"/>
    <w:rPr>
      <w:rFonts w:eastAsiaTheme="majorEastAsia" w:cstheme="majorBidi"/>
      <w:b/>
      <w:sz w:val="2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A13"/>
    <w:pPr>
      <w:spacing w:after="0" w:line="240" w:lineRule="auto"/>
      <w:jc w:val="both"/>
    </w:pPr>
    <w:rPr>
      <w:sz w:val="25"/>
    </w:rPr>
  </w:style>
  <w:style w:type="paragraph" w:styleId="Ttulo1">
    <w:name w:val="heading 1"/>
    <w:basedOn w:val="Normal"/>
    <w:next w:val="Normal"/>
    <w:link w:val="Ttulo1Car"/>
    <w:autoRedefine/>
    <w:uiPriority w:val="9"/>
    <w:qFormat/>
    <w:rsid w:val="009952FB"/>
    <w:pPr>
      <w:keepNext/>
      <w:keepLines/>
      <w:numPr>
        <w:numId w:val="1"/>
      </w:numPr>
      <w:spacing w:before="480" w:line="276" w:lineRule="auto"/>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iPriority w:val="9"/>
    <w:unhideWhenUsed/>
    <w:qFormat/>
    <w:rsid w:val="00551404"/>
    <w:pPr>
      <w:keepNext/>
      <w:keepLines/>
      <w:spacing w:before="20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483455"/>
    <w:pPr>
      <w:keepNext/>
      <w:keepLines/>
      <w:spacing w:before="20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483455"/>
    <w:pPr>
      <w:keepNext/>
      <w:keepLines/>
      <w:spacing w:before="200"/>
      <w:outlineLvl w:val="3"/>
    </w:pPr>
    <w:rPr>
      <w:rFonts w:eastAsiaTheme="majorEastAsia" w:cstheme="majorBidi"/>
      <w:b/>
      <w:bCs/>
      <w:iCs/>
    </w:rPr>
  </w:style>
  <w:style w:type="paragraph" w:styleId="Ttulo5">
    <w:name w:val="heading 5"/>
    <w:basedOn w:val="Normal"/>
    <w:next w:val="Normal"/>
    <w:link w:val="Ttulo5Car"/>
    <w:autoRedefine/>
    <w:uiPriority w:val="9"/>
    <w:unhideWhenUsed/>
    <w:qFormat/>
    <w:rsid w:val="0074320D"/>
    <w:pPr>
      <w:keepNext/>
      <w:keepLines/>
      <w:spacing w:before="200"/>
      <w:outlineLvl w:val="4"/>
    </w:pPr>
    <w:rPr>
      <w:rFonts w:eastAsiaTheme="majorEastAsia" w:cstheme="majorBid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9952FB"/>
    <w:rPr>
      <w:rFonts w:asciiTheme="majorHAnsi" w:eastAsiaTheme="majorEastAsia" w:hAnsiTheme="majorHAnsi" w:cstheme="majorBidi"/>
      <w:b/>
      <w:bCs/>
      <w:sz w:val="28"/>
      <w:szCs w:val="28"/>
    </w:rPr>
  </w:style>
  <w:style w:type="paragraph" w:styleId="Encabezado">
    <w:name w:val="header"/>
    <w:basedOn w:val="Normal"/>
    <w:link w:val="EncabezadoCar"/>
    <w:uiPriority w:val="99"/>
    <w:unhideWhenUsed/>
    <w:rsid w:val="00D40C5F"/>
    <w:pPr>
      <w:tabs>
        <w:tab w:val="center" w:pos="4419"/>
        <w:tab w:val="right" w:pos="8838"/>
      </w:tabs>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551404"/>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483455"/>
    <w:rPr>
      <w:rFonts w:eastAsiaTheme="majorEastAsia" w:cstheme="majorBidi"/>
      <w:b/>
      <w:bCs/>
      <w:sz w:val="26"/>
    </w:rPr>
  </w:style>
  <w:style w:type="character" w:customStyle="1" w:styleId="Ttulo4Car">
    <w:name w:val="Título 4 Car"/>
    <w:basedOn w:val="Fuentedeprrafopredeter"/>
    <w:link w:val="Ttulo4"/>
    <w:uiPriority w:val="9"/>
    <w:rsid w:val="00483455"/>
    <w:rPr>
      <w:rFonts w:eastAsiaTheme="majorEastAsia" w:cstheme="majorBidi"/>
      <w:b/>
      <w:bCs/>
      <w:iCs/>
      <w:sz w:val="25"/>
    </w:rPr>
  </w:style>
  <w:style w:type="paragraph" w:styleId="Textonotapie">
    <w:name w:val="footnote text"/>
    <w:basedOn w:val="Normal"/>
    <w:link w:val="TextonotapieCar"/>
    <w:uiPriority w:val="99"/>
    <w:semiHidden/>
    <w:unhideWhenUsed/>
    <w:rsid w:val="00AB4942"/>
    <w:pPr>
      <w:ind w:firstLine="709"/>
    </w:pPr>
    <w:rPr>
      <w:sz w:val="20"/>
      <w:szCs w:val="20"/>
    </w:rPr>
  </w:style>
  <w:style w:type="character" w:customStyle="1" w:styleId="TextonotapieCar">
    <w:name w:val="Texto nota pie Car"/>
    <w:basedOn w:val="Fuentedeprrafopredeter"/>
    <w:link w:val="Textonotapie"/>
    <w:uiPriority w:val="99"/>
    <w:semiHidden/>
    <w:rsid w:val="00AB4942"/>
    <w:rPr>
      <w:sz w:val="20"/>
      <w:szCs w:val="20"/>
    </w:rPr>
  </w:style>
  <w:style w:type="character" w:styleId="Refdenotaalpie">
    <w:name w:val="footnote reference"/>
    <w:basedOn w:val="Fuentedeprrafopredeter"/>
    <w:uiPriority w:val="99"/>
    <w:semiHidden/>
    <w:unhideWhenUsed/>
    <w:rsid w:val="00AB4942"/>
    <w:rPr>
      <w:vertAlign w:val="superscript"/>
    </w:rPr>
  </w:style>
  <w:style w:type="character" w:styleId="Refdecomentario">
    <w:name w:val="annotation reference"/>
    <w:basedOn w:val="Fuentedeprrafopredeter"/>
    <w:uiPriority w:val="99"/>
    <w:semiHidden/>
    <w:unhideWhenUsed/>
    <w:rsid w:val="006D0E3B"/>
    <w:rPr>
      <w:sz w:val="16"/>
      <w:szCs w:val="16"/>
    </w:rPr>
  </w:style>
  <w:style w:type="paragraph" w:styleId="Textocomentario">
    <w:name w:val="annotation text"/>
    <w:basedOn w:val="Normal"/>
    <w:link w:val="TextocomentarioCar"/>
    <w:uiPriority w:val="99"/>
    <w:semiHidden/>
    <w:unhideWhenUsed/>
    <w:rsid w:val="006D0E3B"/>
    <w:rPr>
      <w:sz w:val="20"/>
      <w:szCs w:val="20"/>
    </w:rPr>
  </w:style>
  <w:style w:type="character" w:customStyle="1" w:styleId="TextocomentarioCar">
    <w:name w:val="Texto comentario Car"/>
    <w:basedOn w:val="Fuentedeprrafopredeter"/>
    <w:link w:val="Textocomentario"/>
    <w:uiPriority w:val="99"/>
    <w:semiHidden/>
    <w:rsid w:val="006D0E3B"/>
    <w:rPr>
      <w:sz w:val="20"/>
      <w:szCs w:val="20"/>
    </w:rPr>
  </w:style>
  <w:style w:type="paragraph" w:styleId="Asuntodelcomentario">
    <w:name w:val="annotation subject"/>
    <w:basedOn w:val="Textocomentario"/>
    <w:next w:val="Textocomentario"/>
    <w:link w:val="AsuntodelcomentarioCar"/>
    <w:uiPriority w:val="99"/>
    <w:semiHidden/>
    <w:unhideWhenUsed/>
    <w:rsid w:val="006D0E3B"/>
    <w:rPr>
      <w:b/>
      <w:bCs/>
    </w:rPr>
  </w:style>
  <w:style w:type="character" w:customStyle="1" w:styleId="AsuntodelcomentarioCar">
    <w:name w:val="Asunto del comentario Car"/>
    <w:basedOn w:val="TextocomentarioCar"/>
    <w:link w:val="Asuntodelcomentario"/>
    <w:uiPriority w:val="99"/>
    <w:semiHidden/>
    <w:rsid w:val="006D0E3B"/>
    <w:rPr>
      <w:b/>
      <w:bCs/>
      <w:sz w:val="20"/>
      <w:szCs w:val="20"/>
    </w:rPr>
  </w:style>
  <w:style w:type="table" w:styleId="Tablaconcuadrcula">
    <w:name w:val="Table Grid"/>
    <w:basedOn w:val="Tablanormal"/>
    <w:uiPriority w:val="59"/>
    <w:rsid w:val="006D0E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5Car">
    <w:name w:val="Título 5 Car"/>
    <w:basedOn w:val="Fuentedeprrafopredeter"/>
    <w:link w:val="Ttulo5"/>
    <w:uiPriority w:val="9"/>
    <w:rsid w:val="0074320D"/>
    <w:rPr>
      <w:rFonts w:eastAsiaTheme="majorEastAsia" w:cstheme="majorBidi"/>
      <w:b/>
      <w:sz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909346">
      <w:bodyDiv w:val="1"/>
      <w:marLeft w:val="0"/>
      <w:marRight w:val="0"/>
      <w:marTop w:val="0"/>
      <w:marBottom w:val="0"/>
      <w:divBdr>
        <w:top w:val="none" w:sz="0" w:space="0" w:color="auto"/>
        <w:left w:val="none" w:sz="0" w:space="0" w:color="auto"/>
        <w:bottom w:val="none" w:sz="0" w:space="0" w:color="auto"/>
        <w:right w:val="none" w:sz="0" w:space="0" w:color="auto"/>
      </w:divBdr>
    </w:div>
    <w:div w:id="131807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diagramLayout" Target="diagrams/layout1.xml"/><Relationship Id="rId10" Type="http://schemas.openxmlformats.org/officeDocument/2006/relationships/oleObject" Target="embeddings/oleObject1.bin"/><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AAA507B-B051-421A-AED6-185A1A912E92}"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CL"/>
        </a:p>
      </dgm:t>
    </dgm:pt>
    <dgm:pt modelId="{CB2404A4-E7E3-444F-88EB-E74C3C541CCC}">
      <dgm:prSet phldrT="[Texto]"/>
      <dgm:spPr/>
      <dgm:t>
        <a:bodyPr/>
        <a:lstStyle/>
        <a:p>
          <a:r>
            <a:rPr lang="es-CL"/>
            <a:t>Dueño</a:t>
          </a:r>
        </a:p>
      </dgm:t>
    </dgm:pt>
    <dgm:pt modelId="{C080E5A2-DA6E-4DDF-B8CE-71CC2B8DB5ED}" type="parTrans" cxnId="{C4F8A1AA-D51E-4DD8-B21E-D2EBDAF5E4CE}">
      <dgm:prSet/>
      <dgm:spPr/>
      <dgm:t>
        <a:bodyPr/>
        <a:lstStyle/>
        <a:p>
          <a:endParaRPr lang="es-CL"/>
        </a:p>
      </dgm:t>
    </dgm:pt>
    <dgm:pt modelId="{0ABE3B6C-5F5A-49B9-B383-758344F47D67}" type="sibTrans" cxnId="{C4F8A1AA-D51E-4DD8-B21E-D2EBDAF5E4CE}">
      <dgm:prSet/>
      <dgm:spPr/>
      <dgm:t>
        <a:bodyPr/>
        <a:lstStyle/>
        <a:p>
          <a:endParaRPr lang="es-CL"/>
        </a:p>
      </dgm:t>
    </dgm:pt>
    <dgm:pt modelId="{9AE70C64-32B6-427B-A922-D8FD44CA0305}" type="asst">
      <dgm:prSet phldrT="[Texto]"/>
      <dgm:spPr/>
      <dgm:t>
        <a:bodyPr/>
        <a:lstStyle/>
        <a:p>
          <a:r>
            <a:rPr lang="es-CL"/>
            <a:t>Secretaria</a:t>
          </a:r>
        </a:p>
      </dgm:t>
    </dgm:pt>
    <dgm:pt modelId="{862E1B3E-BB4C-435D-B9B9-438113A34BF2}" type="parTrans" cxnId="{AF779A18-E1F3-4DF5-84EC-A16B692DA56E}">
      <dgm:prSet/>
      <dgm:spPr/>
      <dgm:t>
        <a:bodyPr/>
        <a:lstStyle/>
        <a:p>
          <a:endParaRPr lang="es-CL"/>
        </a:p>
      </dgm:t>
    </dgm:pt>
    <dgm:pt modelId="{7D900523-B442-48E1-9F24-609DAC01DF72}" type="sibTrans" cxnId="{AF779A18-E1F3-4DF5-84EC-A16B692DA56E}">
      <dgm:prSet/>
      <dgm:spPr/>
      <dgm:t>
        <a:bodyPr/>
        <a:lstStyle/>
        <a:p>
          <a:endParaRPr lang="es-CL"/>
        </a:p>
      </dgm:t>
    </dgm:pt>
    <dgm:pt modelId="{F49AAEB0-2A2C-49E1-8B04-56C550BB2AFF}">
      <dgm:prSet phldrT="[Texto]"/>
      <dgm:spPr/>
      <dgm:t>
        <a:bodyPr/>
        <a:lstStyle/>
        <a:p>
          <a:r>
            <a:rPr lang="es-CL"/>
            <a:t>Veterinarios</a:t>
          </a:r>
        </a:p>
      </dgm:t>
    </dgm:pt>
    <dgm:pt modelId="{AAB335C9-CC47-464F-923C-F6A1EFD8BE4D}" type="parTrans" cxnId="{BC9A97F6-FCF2-4D9E-862D-A3C6FE5AA164}">
      <dgm:prSet/>
      <dgm:spPr/>
      <dgm:t>
        <a:bodyPr/>
        <a:lstStyle/>
        <a:p>
          <a:endParaRPr lang="es-CL"/>
        </a:p>
      </dgm:t>
    </dgm:pt>
    <dgm:pt modelId="{1C6A2320-B42C-4C23-84DE-6DA63D48EBEF}" type="sibTrans" cxnId="{BC9A97F6-FCF2-4D9E-862D-A3C6FE5AA164}">
      <dgm:prSet/>
      <dgm:spPr/>
      <dgm:t>
        <a:bodyPr/>
        <a:lstStyle/>
        <a:p>
          <a:endParaRPr lang="es-CL"/>
        </a:p>
      </dgm:t>
    </dgm:pt>
    <dgm:pt modelId="{11DA6DD5-D5C1-440C-A11E-36335297B50F}">
      <dgm:prSet phldrT="[Texto]"/>
      <dgm:spPr/>
      <dgm:t>
        <a:bodyPr/>
        <a:lstStyle/>
        <a:p>
          <a:r>
            <a:rPr lang="es-CL"/>
            <a:t>Ayudantes veterinarios</a:t>
          </a:r>
        </a:p>
      </dgm:t>
    </dgm:pt>
    <dgm:pt modelId="{AC74FB8F-70BB-463D-8DAD-D9044057D149}" type="parTrans" cxnId="{1B1CBA75-9A76-4B23-B0B5-ECCEDDEBA7B8}">
      <dgm:prSet/>
      <dgm:spPr/>
      <dgm:t>
        <a:bodyPr/>
        <a:lstStyle/>
        <a:p>
          <a:endParaRPr lang="es-CL"/>
        </a:p>
      </dgm:t>
    </dgm:pt>
    <dgm:pt modelId="{9E3869DA-FBB5-4103-960C-0575CB8C602B}" type="sibTrans" cxnId="{1B1CBA75-9A76-4B23-B0B5-ECCEDDEBA7B8}">
      <dgm:prSet/>
      <dgm:spPr/>
      <dgm:t>
        <a:bodyPr/>
        <a:lstStyle/>
        <a:p>
          <a:endParaRPr lang="es-CL"/>
        </a:p>
      </dgm:t>
    </dgm:pt>
    <dgm:pt modelId="{E79F23F9-3353-4079-AE58-34EC2F66C1D2}" type="pres">
      <dgm:prSet presAssocID="{BAAA507B-B051-421A-AED6-185A1A912E92}" presName="hierChild1" presStyleCnt="0">
        <dgm:presLayoutVars>
          <dgm:orgChart val="1"/>
          <dgm:chPref val="1"/>
          <dgm:dir/>
          <dgm:animOne val="branch"/>
          <dgm:animLvl val="lvl"/>
          <dgm:resizeHandles/>
        </dgm:presLayoutVars>
      </dgm:prSet>
      <dgm:spPr/>
      <dgm:t>
        <a:bodyPr/>
        <a:lstStyle/>
        <a:p>
          <a:endParaRPr lang="es-CL"/>
        </a:p>
      </dgm:t>
    </dgm:pt>
    <dgm:pt modelId="{6C5AB74E-BCBF-4D84-AB13-C16C37325F7F}" type="pres">
      <dgm:prSet presAssocID="{CB2404A4-E7E3-444F-88EB-E74C3C541CCC}" presName="hierRoot1" presStyleCnt="0">
        <dgm:presLayoutVars>
          <dgm:hierBranch val="init"/>
        </dgm:presLayoutVars>
      </dgm:prSet>
      <dgm:spPr/>
    </dgm:pt>
    <dgm:pt modelId="{EBA2B623-B190-4911-BF68-9DB4470EEAAC}" type="pres">
      <dgm:prSet presAssocID="{CB2404A4-E7E3-444F-88EB-E74C3C541CCC}" presName="rootComposite1" presStyleCnt="0"/>
      <dgm:spPr/>
    </dgm:pt>
    <dgm:pt modelId="{59F9EE54-A060-4B9A-AD72-7A332A6F5272}" type="pres">
      <dgm:prSet presAssocID="{CB2404A4-E7E3-444F-88EB-E74C3C541CCC}" presName="rootText1" presStyleLbl="node0" presStyleIdx="0" presStyleCnt="1">
        <dgm:presLayoutVars>
          <dgm:chPref val="3"/>
        </dgm:presLayoutVars>
      </dgm:prSet>
      <dgm:spPr>
        <a:prstGeom prst="flowChartAlternateProcess">
          <a:avLst/>
        </a:prstGeom>
      </dgm:spPr>
      <dgm:t>
        <a:bodyPr/>
        <a:lstStyle/>
        <a:p>
          <a:endParaRPr lang="es-CL"/>
        </a:p>
      </dgm:t>
    </dgm:pt>
    <dgm:pt modelId="{5AA78BB8-10B3-4C95-A70D-3F8CF0279AC0}" type="pres">
      <dgm:prSet presAssocID="{CB2404A4-E7E3-444F-88EB-E74C3C541CCC}" presName="rootConnector1" presStyleLbl="node1" presStyleIdx="0" presStyleCnt="0"/>
      <dgm:spPr/>
      <dgm:t>
        <a:bodyPr/>
        <a:lstStyle/>
        <a:p>
          <a:endParaRPr lang="es-CL"/>
        </a:p>
      </dgm:t>
    </dgm:pt>
    <dgm:pt modelId="{6CB7158B-FB8F-46C4-AF78-D7E2B4F93085}" type="pres">
      <dgm:prSet presAssocID="{CB2404A4-E7E3-444F-88EB-E74C3C541CCC}" presName="hierChild2" presStyleCnt="0"/>
      <dgm:spPr/>
    </dgm:pt>
    <dgm:pt modelId="{EE05488A-E520-4ED1-9FCA-50BD39F403CE}" type="pres">
      <dgm:prSet presAssocID="{AAB335C9-CC47-464F-923C-F6A1EFD8BE4D}" presName="Name37" presStyleLbl="parChTrans1D2" presStyleIdx="0" presStyleCnt="3"/>
      <dgm:spPr/>
      <dgm:t>
        <a:bodyPr/>
        <a:lstStyle/>
        <a:p>
          <a:endParaRPr lang="es-CL"/>
        </a:p>
      </dgm:t>
    </dgm:pt>
    <dgm:pt modelId="{F11E4BAC-7F48-41CB-9478-4B5AA828225A}" type="pres">
      <dgm:prSet presAssocID="{F49AAEB0-2A2C-49E1-8B04-56C550BB2AFF}" presName="hierRoot2" presStyleCnt="0">
        <dgm:presLayoutVars>
          <dgm:hierBranch val="init"/>
        </dgm:presLayoutVars>
      </dgm:prSet>
      <dgm:spPr/>
    </dgm:pt>
    <dgm:pt modelId="{21D5A11C-4CF6-41B7-9156-C8ED8671DEBA}" type="pres">
      <dgm:prSet presAssocID="{F49AAEB0-2A2C-49E1-8B04-56C550BB2AFF}" presName="rootComposite" presStyleCnt="0"/>
      <dgm:spPr/>
    </dgm:pt>
    <dgm:pt modelId="{8091A190-82EA-44C8-A7D4-A0525CC6DA72}" type="pres">
      <dgm:prSet presAssocID="{F49AAEB0-2A2C-49E1-8B04-56C550BB2AFF}" presName="rootText" presStyleLbl="node2" presStyleIdx="0" presStyleCnt="2">
        <dgm:presLayoutVars>
          <dgm:chPref val="3"/>
        </dgm:presLayoutVars>
      </dgm:prSet>
      <dgm:spPr>
        <a:prstGeom prst="flowChartAlternateProcess">
          <a:avLst/>
        </a:prstGeom>
      </dgm:spPr>
      <dgm:t>
        <a:bodyPr/>
        <a:lstStyle/>
        <a:p>
          <a:endParaRPr lang="es-CL"/>
        </a:p>
      </dgm:t>
    </dgm:pt>
    <dgm:pt modelId="{1C9BF5FA-5D7F-4E27-93C3-144AEF621CD1}" type="pres">
      <dgm:prSet presAssocID="{F49AAEB0-2A2C-49E1-8B04-56C550BB2AFF}" presName="rootConnector" presStyleLbl="node2" presStyleIdx="0" presStyleCnt="2"/>
      <dgm:spPr/>
      <dgm:t>
        <a:bodyPr/>
        <a:lstStyle/>
        <a:p>
          <a:endParaRPr lang="es-CL"/>
        </a:p>
      </dgm:t>
    </dgm:pt>
    <dgm:pt modelId="{9BFD37FC-F48F-4F20-8459-2C8ADF8BD9C0}" type="pres">
      <dgm:prSet presAssocID="{F49AAEB0-2A2C-49E1-8B04-56C550BB2AFF}" presName="hierChild4" presStyleCnt="0"/>
      <dgm:spPr/>
    </dgm:pt>
    <dgm:pt modelId="{2BB98C2C-0DD1-434D-820A-EA225B65E369}" type="pres">
      <dgm:prSet presAssocID="{F49AAEB0-2A2C-49E1-8B04-56C550BB2AFF}" presName="hierChild5" presStyleCnt="0"/>
      <dgm:spPr/>
    </dgm:pt>
    <dgm:pt modelId="{C33BC19C-1E17-4A8D-8036-892456B68583}" type="pres">
      <dgm:prSet presAssocID="{AC74FB8F-70BB-463D-8DAD-D9044057D149}" presName="Name37" presStyleLbl="parChTrans1D2" presStyleIdx="1" presStyleCnt="3"/>
      <dgm:spPr/>
      <dgm:t>
        <a:bodyPr/>
        <a:lstStyle/>
        <a:p>
          <a:endParaRPr lang="es-CL"/>
        </a:p>
      </dgm:t>
    </dgm:pt>
    <dgm:pt modelId="{1F75AFB5-3C60-40C8-8F0E-22A7D61EB239}" type="pres">
      <dgm:prSet presAssocID="{11DA6DD5-D5C1-440C-A11E-36335297B50F}" presName="hierRoot2" presStyleCnt="0">
        <dgm:presLayoutVars>
          <dgm:hierBranch val="init"/>
        </dgm:presLayoutVars>
      </dgm:prSet>
      <dgm:spPr/>
    </dgm:pt>
    <dgm:pt modelId="{420588F7-D77B-4AEF-8E04-0532EB6EE61B}" type="pres">
      <dgm:prSet presAssocID="{11DA6DD5-D5C1-440C-A11E-36335297B50F}" presName="rootComposite" presStyleCnt="0"/>
      <dgm:spPr/>
    </dgm:pt>
    <dgm:pt modelId="{F1E3E6F1-B623-4648-B64A-99AFF2E4918C}" type="pres">
      <dgm:prSet presAssocID="{11DA6DD5-D5C1-440C-A11E-36335297B50F}" presName="rootText" presStyleLbl="node2" presStyleIdx="1" presStyleCnt="2">
        <dgm:presLayoutVars>
          <dgm:chPref val="3"/>
        </dgm:presLayoutVars>
      </dgm:prSet>
      <dgm:spPr>
        <a:prstGeom prst="flowChartAlternateProcess">
          <a:avLst/>
        </a:prstGeom>
      </dgm:spPr>
      <dgm:t>
        <a:bodyPr/>
        <a:lstStyle/>
        <a:p>
          <a:endParaRPr lang="es-CL"/>
        </a:p>
      </dgm:t>
    </dgm:pt>
    <dgm:pt modelId="{7305FD01-0C2D-4B41-BFD5-8F4F9E3335C6}" type="pres">
      <dgm:prSet presAssocID="{11DA6DD5-D5C1-440C-A11E-36335297B50F}" presName="rootConnector" presStyleLbl="node2" presStyleIdx="1" presStyleCnt="2"/>
      <dgm:spPr/>
      <dgm:t>
        <a:bodyPr/>
        <a:lstStyle/>
        <a:p>
          <a:endParaRPr lang="es-CL"/>
        </a:p>
      </dgm:t>
    </dgm:pt>
    <dgm:pt modelId="{2417C21A-7943-40A0-89FE-4B4247ED0467}" type="pres">
      <dgm:prSet presAssocID="{11DA6DD5-D5C1-440C-A11E-36335297B50F}" presName="hierChild4" presStyleCnt="0"/>
      <dgm:spPr/>
    </dgm:pt>
    <dgm:pt modelId="{919D0665-EBAA-4A6D-A961-6E0A71EFE0CE}" type="pres">
      <dgm:prSet presAssocID="{11DA6DD5-D5C1-440C-A11E-36335297B50F}" presName="hierChild5" presStyleCnt="0"/>
      <dgm:spPr/>
    </dgm:pt>
    <dgm:pt modelId="{C2526DC5-2C81-4F7A-B5A7-ED4669FBBCDD}" type="pres">
      <dgm:prSet presAssocID="{CB2404A4-E7E3-444F-88EB-E74C3C541CCC}" presName="hierChild3" presStyleCnt="0"/>
      <dgm:spPr/>
    </dgm:pt>
    <dgm:pt modelId="{411A29B0-059B-43AD-A059-B35E4728F519}" type="pres">
      <dgm:prSet presAssocID="{862E1B3E-BB4C-435D-B9B9-438113A34BF2}" presName="Name111" presStyleLbl="parChTrans1D2" presStyleIdx="2" presStyleCnt="3"/>
      <dgm:spPr/>
      <dgm:t>
        <a:bodyPr/>
        <a:lstStyle/>
        <a:p>
          <a:endParaRPr lang="es-CL"/>
        </a:p>
      </dgm:t>
    </dgm:pt>
    <dgm:pt modelId="{E4987B4A-D65D-49F8-B608-FA32FFF412E7}" type="pres">
      <dgm:prSet presAssocID="{9AE70C64-32B6-427B-A922-D8FD44CA0305}" presName="hierRoot3" presStyleCnt="0">
        <dgm:presLayoutVars>
          <dgm:hierBranch val="init"/>
        </dgm:presLayoutVars>
      </dgm:prSet>
      <dgm:spPr/>
    </dgm:pt>
    <dgm:pt modelId="{8D410752-580C-4BD9-AD25-D83EA73E7CA4}" type="pres">
      <dgm:prSet presAssocID="{9AE70C64-32B6-427B-A922-D8FD44CA0305}" presName="rootComposite3" presStyleCnt="0"/>
      <dgm:spPr/>
    </dgm:pt>
    <dgm:pt modelId="{9FBACA8D-36A8-485B-90B5-622E2844AE88}" type="pres">
      <dgm:prSet presAssocID="{9AE70C64-32B6-427B-A922-D8FD44CA0305}" presName="rootText3" presStyleLbl="asst1" presStyleIdx="0" presStyleCnt="1">
        <dgm:presLayoutVars>
          <dgm:chPref val="3"/>
        </dgm:presLayoutVars>
      </dgm:prSet>
      <dgm:spPr>
        <a:prstGeom prst="flowChartAlternateProcess">
          <a:avLst/>
        </a:prstGeom>
      </dgm:spPr>
      <dgm:t>
        <a:bodyPr/>
        <a:lstStyle/>
        <a:p>
          <a:endParaRPr lang="es-CL"/>
        </a:p>
      </dgm:t>
    </dgm:pt>
    <dgm:pt modelId="{3461BDB8-22A4-4102-B4C1-60AB6EDBCA46}" type="pres">
      <dgm:prSet presAssocID="{9AE70C64-32B6-427B-A922-D8FD44CA0305}" presName="rootConnector3" presStyleLbl="asst1" presStyleIdx="0" presStyleCnt="1"/>
      <dgm:spPr/>
      <dgm:t>
        <a:bodyPr/>
        <a:lstStyle/>
        <a:p>
          <a:endParaRPr lang="es-CL"/>
        </a:p>
      </dgm:t>
    </dgm:pt>
    <dgm:pt modelId="{7EC6DEB6-AE89-4AF3-BF8C-8E0A0E7ACAFF}" type="pres">
      <dgm:prSet presAssocID="{9AE70C64-32B6-427B-A922-D8FD44CA0305}" presName="hierChild6" presStyleCnt="0"/>
      <dgm:spPr/>
    </dgm:pt>
    <dgm:pt modelId="{88DB5DC9-C2C0-497E-8AD5-BC9434E89F87}" type="pres">
      <dgm:prSet presAssocID="{9AE70C64-32B6-427B-A922-D8FD44CA0305}" presName="hierChild7" presStyleCnt="0"/>
      <dgm:spPr/>
    </dgm:pt>
  </dgm:ptLst>
  <dgm:cxnLst>
    <dgm:cxn modelId="{BC9A97F6-FCF2-4D9E-862D-A3C6FE5AA164}" srcId="{CB2404A4-E7E3-444F-88EB-E74C3C541CCC}" destId="{F49AAEB0-2A2C-49E1-8B04-56C550BB2AFF}" srcOrd="1" destOrd="0" parTransId="{AAB335C9-CC47-464F-923C-F6A1EFD8BE4D}" sibTransId="{1C6A2320-B42C-4C23-84DE-6DA63D48EBEF}"/>
    <dgm:cxn modelId="{C4F8A1AA-D51E-4DD8-B21E-D2EBDAF5E4CE}" srcId="{BAAA507B-B051-421A-AED6-185A1A912E92}" destId="{CB2404A4-E7E3-444F-88EB-E74C3C541CCC}" srcOrd="0" destOrd="0" parTransId="{C080E5A2-DA6E-4DDF-B8CE-71CC2B8DB5ED}" sibTransId="{0ABE3B6C-5F5A-49B9-B383-758344F47D67}"/>
    <dgm:cxn modelId="{39F3598C-898A-4AC5-9304-F258F7A03324}" type="presOf" srcId="{F49AAEB0-2A2C-49E1-8B04-56C550BB2AFF}" destId="{8091A190-82EA-44C8-A7D4-A0525CC6DA72}" srcOrd="0" destOrd="0" presId="urn:microsoft.com/office/officeart/2005/8/layout/orgChart1"/>
    <dgm:cxn modelId="{C7899F7B-E123-481B-9B72-61F298E450FE}" type="presOf" srcId="{AAB335C9-CC47-464F-923C-F6A1EFD8BE4D}" destId="{EE05488A-E520-4ED1-9FCA-50BD39F403CE}" srcOrd="0" destOrd="0" presId="urn:microsoft.com/office/officeart/2005/8/layout/orgChart1"/>
    <dgm:cxn modelId="{815414E4-9B63-476F-BCAB-9D1D8A6976C4}" type="presOf" srcId="{862E1B3E-BB4C-435D-B9B9-438113A34BF2}" destId="{411A29B0-059B-43AD-A059-B35E4728F519}" srcOrd="0" destOrd="0" presId="urn:microsoft.com/office/officeart/2005/8/layout/orgChart1"/>
    <dgm:cxn modelId="{01A7B6EE-85A6-43E4-8EC3-E27DB1E1E5A7}" type="presOf" srcId="{CB2404A4-E7E3-444F-88EB-E74C3C541CCC}" destId="{5AA78BB8-10B3-4C95-A70D-3F8CF0279AC0}" srcOrd="1" destOrd="0" presId="urn:microsoft.com/office/officeart/2005/8/layout/orgChart1"/>
    <dgm:cxn modelId="{B98588D6-854C-4192-9068-4ABBC0AE9D5D}" type="presOf" srcId="{F49AAEB0-2A2C-49E1-8B04-56C550BB2AFF}" destId="{1C9BF5FA-5D7F-4E27-93C3-144AEF621CD1}" srcOrd="1" destOrd="0" presId="urn:microsoft.com/office/officeart/2005/8/layout/orgChart1"/>
    <dgm:cxn modelId="{1B1CBA75-9A76-4B23-B0B5-ECCEDDEBA7B8}" srcId="{CB2404A4-E7E3-444F-88EB-E74C3C541CCC}" destId="{11DA6DD5-D5C1-440C-A11E-36335297B50F}" srcOrd="2" destOrd="0" parTransId="{AC74FB8F-70BB-463D-8DAD-D9044057D149}" sibTransId="{9E3869DA-FBB5-4103-960C-0575CB8C602B}"/>
    <dgm:cxn modelId="{F81F69CF-EF1A-4E6D-93C5-FE6F0C2E0224}" type="presOf" srcId="{11DA6DD5-D5C1-440C-A11E-36335297B50F}" destId="{7305FD01-0C2D-4B41-BFD5-8F4F9E3335C6}" srcOrd="1" destOrd="0" presId="urn:microsoft.com/office/officeart/2005/8/layout/orgChart1"/>
    <dgm:cxn modelId="{C36D827C-91D5-4E0F-9BB2-239A0625BEA9}" type="presOf" srcId="{9AE70C64-32B6-427B-A922-D8FD44CA0305}" destId="{3461BDB8-22A4-4102-B4C1-60AB6EDBCA46}" srcOrd="1" destOrd="0" presId="urn:microsoft.com/office/officeart/2005/8/layout/orgChart1"/>
    <dgm:cxn modelId="{DBC579A3-1B4B-47B1-B8C9-C13D57043ADE}" type="presOf" srcId="{BAAA507B-B051-421A-AED6-185A1A912E92}" destId="{E79F23F9-3353-4079-AE58-34EC2F66C1D2}" srcOrd="0" destOrd="0" presId="urn:microsoft.com/office/officeart/2005/8/layout/orgChart1"/>
    <dgm:cxn modelId="{A525EEAF-96D7-4849-BB79-C8A2C9E2437E}" type="presOf" srcId="{11DA6DD5-D5C1-440C-A11E-36335297B50F}" destId="{F1E3E6F1-B623-4648-B64A-99AFF2E4918C}" srcOrd="0" destOrd="0" presId="urn:microsoft.com/office/officeart/2005/8/layout/orgChart1"/>
    <dgm:cxn modelId="{E1E5A2AA-8A0C-48ED-BD71-D6BA0E3923C7}" type="presOf" srcId="{9AE70C64-32B6-427B-A922-D8FD44CA0305}" destId="{9FBACA8D-36A8-485B-90B5-622E2844AE88}" srcOrd="0" destOrd="0" presId="urn:microsoft.com/office/officeart/2005/8/layout/orgChart1"/>
    <dgm:cxn modelId="{C3DA0050-31A7-41F2-9E3F-9CD92D6C7F92}" type="presOf" srcId="{AC74FB8F-70BB-463D-8DAD-D9044057D149}" destId="{C33BC19C-1E17-4A8D-8036-892456B68583}" srcOrd="0" destOrd="0" presId="urn:microsoft.com/office/officeart/2005/8/layout/orgChart1"/>
    <dgm:cxn modelId="{3EC07BE3-E860-446C-BB12-08AE9129A5D7}" type="presOf" srcId="{CB2404A4-E7E3-444F-88EB-E74C3C541CCC}" destId="{59F9EE54-A060-4B9A-AD72-7A332A6F5272}" srcOrd="0" destOrd="0" presId="urn:microsoft.com/office/officeart/2005/8/layout/orgChart1"/>
    <dgm:cxn modelId="{AF779A18-E1F3-4DF5-84EC-A16B692DA56E}" srcId="{CB2404A4-E7E3-444F-88EB-E74C3C541CCC}" destId="{9AE70C64-32B6-427B-A922-D8FD44CA0305}" srcOrd="0" destOrd="0" parTransId="{862E1B3E-BB4C-435D-B9B9-438113A34BF2}" sibTransId="{7D900523-B442-48E1-9F24-609DAC01DF72}"/>
    <dgm:cxn modelId="{D35CC469-34A4-486F-B566-2F2418A18F7B}" type="presParOf" srcId="{E79F23F9-3353-4079-AE58-34EC2F66C1D2}" destId="{6C5AB74E-BCBF-4D84-AB13-C16C37325F7F}" srcOrd="0" destOrd="0" presId="urn:microsoft.com/office/officeart/2005/8/layout/orgChart1"/>
    <dgm:cxn modelId="{DA1C127E-A20F-465F-A864-A00BE14A4B56}" type="presParOf" srcId="{6C5AB74E-BCBF-4D84-AB13-C16C37325F7F}" destId="{EBA2B623-B190-4911-BF68-9DB4470EEAAC}" srcOrd="0" destOrd="0" presId="urn:microsoft.com/office/officeart/2005/8/layout/orgChart1"/>
    <dgm:cxn modelId="{FB3DF137-A327-4DD1-924E-0180CECF7708}" type="presParOf" srcId="{EBA2B623-B190-4911-BF68-9DB4470EEAAC}" destId="{59F9EE54-A060-4B9A-AD72-7A332A6F5272}" srcOrd="0" destOrd="0" presId="urn:microsoft.com/office/officeart/2005/8/layout/orgChart1"/>
    <dgm:cxn modelId="{48A365F8-6F9F-4E74-A110-27872C7545B5}" type="presParOf" srcId="{EBA2B623-B190-4911-BF68-9DB4470EEAAC}" destId="{5AA78BB8-10B3-4C95-A70D-3F8CF0279AC0}" srcOrd="1" destOrd="0" presId="urn:microsoft.com/office/officeart/2005/8/layout/orgChart1"/>
    <dgm:cxn modelId="{CB1F5CDD-FD25-4F92-9F36-C76CF150C75A}" type="presParOf" srcId="{6C5AB74E-BCBF-4D84-AB13-C16C37325F7F}" destId="{6CB7158B-FB8F-46C4-AF78-D7E2B4F93085}" srcOrd="1" destOrd="0" presId="urn:microsoft.com/office/officeart/2005/8/layout/orgChart1"/>
    <dgm:cxn modelId="{0D9315C8-1031-49F1-AEDA-7EF6E40E6CAC}" type="presParOf" srcId="{6CB7158B-FB8F-46C4-AF78-D7E2B4F93085}" destId="{EE05488A-E520-4ED1-9FCA-50BD39F403CE}" srcOrd="0" destOrd="0" presId="urn:microsoft.com/office/officeart/2005/8/layout/orgChart1"/>
    <dgm:cxn modelId="{3982DD90-2E5C-4CAE-BE6D-E57831B1F82F}" type="presParOf" srcId="{6CB7158B-FB8F-46C4-AF78-D7E2B4F93085}" destId="{F11E4BAC-7F48-41CB-9478-4B5AA828225A}" srcOrd="1" destOrd="0" presId="urn:microsoft.com/office/officeart/2005/8/layout/orgChart1"/>
    <dgm:cxn modelId="{869111E3-5726-4F66-A622-C5C99CE65100}" type="presParOf" srcId="{F11E4BAC-7F48-41CB-9478-4B5AA828225A}" destId="{21D5A11C-4CF6-41B7-9156-C8ED8671DEBA}" srcOrd="0" destOrd="0" presId="urn:microsoft.com/office/officeart/2005/8/layout/orgChart1"/>
    <dgm:cxn modelId="{80DFAF23-D0C2-4FFE-A16F-6AF9252F4386}" type="presParOf" srcId="{21D5A11C-4CF6-41B7-9156-C8ED8671DEBA}" destId="{8091A190-82EA-44C8-A7D4-A0525CC6DA72}" srcOrd="0" destOrd="0" presId="urn:microsoft.com/office/officeart/2005/8/layout/orgChart1"/>
    <dgm:cxn modelId="{0FB4E1FC-5017-41AE-869E-A5AFF0E2EA1F}" type="presParOf" srcId="{21D5A11C-4CF6-41B7-9156-C8ED8671DEBA}" destId="{1C9BF5FA-5D7F-4E27-93C3-144AEF621CD1}" srcOrd="1" destOrd="0" presId="urn:microsoft.com/office/officeart/2005/8/layout/orgChart1"/>
    <dgm:cxn modelId="{9503ED85-F50C-430A-8E07-468F232559A3}" type="presParOf" srcId="{F11E4BAC-7F48-41CB-9478-4B5AA828225A}" destId="{9BFD37FC-F48F-4F20-8459-2C8ADF8BD9C0}" srcOrd="1" destOrd="0" presId="urn:microsoft.com/office/officeart/2005/8/layout/orgChart1"/>
    <dgm:cxn modelId="{9B9835D8-0BE6-4653-B2AE-64953CFDA20E}" type="presParOf" srcId="{F11E4BAC-7F48-41CB-9478-4B5AA828225A}" destId="{2BB98C2C-0DD1-434D-820A-EA225B65E369}" srcOrd="2" destOrd="0" presId="urn:microsoft.com/office/officeart/2005/8/layout/orgChart1"/>
    <dgm:cxn modelId="{A4396884-D857-4874-8E5B-07650F94BFF2}" type="presParOf" srcId="{6CB7158B-FB8F-46C4-AF78-D7E2B4F93085}" destId="{C33BC19C-1E17-4A8D-8036-892456B68583}" srcOrd="2" destOrd="0" presId="urn:microsoft.com/office/officeart/2005/8/layout/orgChart1"/>
    <dgm:cxn modelId="{1AF2FAC6-150C-4129-9447-0AE71BE6044F}" type="presParOf" srcId="{6CB7158B-FB8F-46C4-AF78-D7E2B4F93085}" destId="{1F75AFB5-3C60-40C8-8F0E-22A7D61EB239}" srcOrd="3" destOrd="0" presId="urn:microsoft.com/office/officeart/2005/8/layout/orgChart1"/>
    <dgm:cxn modelId="{5780A41C-7623-4FF1-B071-486CC46B2351}" type="presParOf" srcId="{1F75AFB5-3C60-40C8-8F0E-22A7D61EB239}" destId="{420588F7-D77B-4AEF-8E04-0532EB6EE61B}" srcOrd="0" destOrd="0" presId="urn:microsoft.com/office/officeart/2005/8/layout/orgChart1"/>
    <dgm:cxn modelId="{32CE74AC-A13F-4B5F-8F00-9E1F2619F61E}" type="presParOf" srcId="{420588F7-D77B-4AEF-8E04-0532EB6EE61B}" destId="{F1E3E6F1-B623-4648-B64A-99AFF2E4918C}" srcOrd="0" destOrd="0" presId="urn:microsoft.com/office/officeart/2005/8/layout/orgChart1"/>
    <dgm:cxn modelId="{A641B2EF-2CCE-4EA5-8235-0943E6FCA3B8}" type="presParOf" srcId="{420588F7-D77B-4AEF-8E04-0532EB6EE61B}" destId="{7305FD01-0C2D-4B41-BFD5-8F4F9E3335C6}" srcOrd="1" destOrd="0" presId="urn:microsoft.com/office/officeart/2005/8/layout/orgChart1"/>
    <dgm:cxn modelId="{400B0376-2452-49EF-9E53-70A33FBEFDC2}" type="presParOf" srcId="{1F75AFB5-3C60-40C8-8F0E-22A7D61EB239}" destId="{2417C21A-7943-40A0-89FE-4B4247ED0467}" srcOrd="1" destOrd="0" presId="urn:microsoft.com/office/officeart/2005/8/layout/orgChart1"/>
    <dgm:cxn modelId="{07447F24-52A2-44AA-9CF7-0C75102DDE64}" type="presParOf" srcId="{1F75AFB5-3C60-40C8-8F0E-22A7D61EB239}" destId="{919D0665-EBAA-4A6D-A961-6E0A71EFE0CE}" srcOrd="2" destOrd="0" presId="urn:microsoft.com/office/officeart/2005/8/layout/orgChart1"/>
    <dgm:cxn modelId="{445A1377-1FCC-476B-9580-809FE84C4722}" type="presParOf" srcId="{6C5AB74E-BCBF-4D84-AB13-C16C37325F7F}" destId="{C2526DC5-2C81-4F7A-B5A7-ED4669FBBCDD}" srcOrd="2" destOrd="0" presId="urn:microsoft.com/office/officeart/2005/8/layout/orgChart1"/>
    <dgm:cxn modelId="{65839FCB-B6D3-4DCF-8E44-7AC3E9E90C3D}" type="presParOf" srcId="{C2526DC5-2C81-4F7A-B5A7-ED4669FBBCDD}" destId="{411A29B0-059B-43AD-A059-B35E4728F519}" srcOrd="0" destOrd="0" presId="urn:microsoft.com/office/officeart/2005/8/layout/orgChart1"/>
    <dgm:cxn modelId="{3BA944AE-AD60-4494-BF9E-CBDAB3A12F3D}" type="presParOf" srcId="{C2526DC5-2C81-4F7A-B5A7-ED4669FBBCDD}" destId="{E4987B4A-D65D-49F8-B608-FA32FFF412E7}" srcOrd="1" destOrd="0" presId="urn:microsoft.com/office/officeart/2005/8/layout/orgChart1"/>
    <dgm:cxn modelId="{BAE57308-5F59-488A-97AC-1A28F15F738F}" type="presParOf" srcId="{E4987B4A-D65D-49F8-B608-FA32FFF412E7}" destId="{8D410752-580C-4BD9-AD25-D83EA73E7CA4}" srcOrd="0" destOrd="0" presId="urn:microsoft.com/office/officeart/2005/8/layout/orgChart1"/>
    <dgm:cxn modelId="{6075BAAD-8405-471C-A4C4-8C990A313B8B}" type="presParOf" srcId="{8D410752-580C-4BD9-AD25-D83EA73E7CA4}" destId="{9FBACA8D-36A8-485B-90B5-622E2844AE88}" srcOrd="0" destOrd="0" presId="urn:microsoft.com/office/officeart/2005/8/layout/orgChart1"/>
    <dgm:cxn modelId="{E5EE9F6C-999E-4008-88B8-3A08A46F939E}" type="presParOf" srcId="{8D410752-580C-4BD9-AD25-D83EA73E7CA4}" destId="{3461BDB8-22A4-4102-B4C1-60AB6EDBCA46}" srcOrd="1" destOrd="0" presId="urn:microsoft.com/office/officeart/2005/8/layout/orgChart1"/>
    <dgm:cxn modelId="{80369A92-FD88-4499-9335-4643560D7DC7}" type="presParOf" srcId="{E4987B4A-D65D-49F8-B608-FA32FFF412E7}" destId="{7EC6DEB6-AE89-4AF3-BF8C-8E0A0E7ACAFF}" srcOrd="1" destOrd="0" presId="urn:microsoft.com/office/officeart/2005/8/layout/orgChart1"/>
    <dgm:cxn modelId="{D78037C0-AF9B-4076-8B1B-778A1CA14E61}" type="presParOf" srcId="{E4987B4A-D65D-49F8-B608-FA32FFF412E7}" destId="{88DB5DC9-C2C0-497E-8AD5-BC9434E89F87}" srcOrd="2" destOrd="0" presId="urn:microsoft.com/office/officeart/2005/8/layout/orgChart1"/>
  </dgm:cxnLst>
  <dgm:bg>
    <a:effect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1A29B0-059B-43AD-A059-B35E4728F519}">
      <dsp:nvSpPr>
        <dsp:cNvPr id="0" name=""/>
        <dsp:cNvSpPr/>
      </dsp:nvSpPr>
      <dsp:spPr>
        <a:xfrm>
          <a:off x="2146798" y="595759"/>
          <a:ext cx="124913" cy="547240"/>
        </a:xfrm>
        <a:custGeom>
          <a:avLst/>
          <a:gdLst/>
          <a:ahLst/>
          <a:cxnLst/>
          <a:rect l="0" t="0" r="0" b="0"/>
          <a:pathLst>
            <a:path>
              <a:moveTo>
                <a:pt x="124913" y="0"/>
              </a:moveTo>
              <a:lnTo>
                <a:pt x="124913" y="547240"/>
              </a:lnTo>
              <a:lnTo>
                <a:pt x="0" y="5472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3BC19C-1E17-4A8D-8036-892456B68583}">
      <dsp:nvSpPr>
        <dsp:cNvPr id="0" name=""/>
        <dsp:cNvSpPr/>
      </dsp:nvSpPr>
      <dsp:spPr>
        <a:xfrm>
          <a:off x="2271712" y="595759"/>
          <a:ext cx="719740" cy="1094481"/>
        </a:xfrm>
        <a:custGeom>
          <a:avLst/>
          <a:gdLst/>
          <a:ahLst/>
          <a:cxnLst/>
          <a:rect l="0" t="0" r="0" b="0"/>
          <a:pathLst>
            <a:path>
              <a:moveTo>
                <a:pt x="0" y="0"/>
              </a:moveTo>
              <a:lnTo>
                <a:pt x="0" y="969568"/>
              </a:lnTo>
              <a:lnTo>
                <a:pt x="719740" y="969568"/>
              </a:lnTo>
              <a:lnTo>
                <a:pt x="719740" y="10944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05488A-E520-4ED1-9FCA-50BD39F403CE}">
      <dsp:nvSpPr>
        <dsp:cNvPr id="0" name=""/>
        <dsp:cNvSpPr/>
      </dsp:nvSpPr>
      <dsp:spPr>
        <a:xfrm>
          <a:off x="1551971" y="595759"/>
          <a:ext cx="719740" cy="1094481"/>
        </a:xfrm>
        <a:custGeom>
          <a:avLst/>
          <a:gdLst/>
          <a:ahLst/>
          <a:cxnLst/>
          <a:rect l="0" t="0" r="0" b="0"/>
          <a:pathLst>
            <a:path>
              <a:moveTo>
                <a:pt x="719740" y="0"/>
              </a:moveTo>
              <a:lnTo>
                <a:pt x="719740" y="969568"/>
              </a:lnTo>
              <a:lnTo>
                <a:pt x="0" y="969568"/>
              </a:lnTo>
              <a:lnTo>
                <a:pt x="0" y="10944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F9EE54-A060-4B9A-AD72-7A332A6F5272}">
      <dsp:nvSpPr>
        <dsp:cNvPr id="0" name=""/>
        <dsp:cNvSpPr/>
      </dsp:nvSpPr>
      <dsp:spPr>
        <a:xfrm>
          <a:off x="1676885" y="932"/>
          <a:ext cx="1189654" cy="594827"/>
        </a:xfrm>
        <a:prstGeom prst="flowChartAlternateProcess">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L" sz="1700" kern="1200"/>
            <a:t>Dueño</a:t>
          </a:r>
        </a:p>
      </dsp:txBody>
      <dsp:txXfrm>
        <a:off x="1705921" y="29968"/>
        <a:ext cx="1131582" cy="536755"/>
      </dsp:txXfrm>
    </dsp:sp>
    <dsp:sp modelId="{8091A190-82EA-44C8-A7D4-A0525CC6DA72}">
      <dsp:nvSpPr>
        <dsp:cNvPr id="0" name=""/>
        <dsp:cNvSpPr/>
      </dsp:nvSpPr>
      <dsp:spPr>
        <a:xfrm>
          <a:off x="957144" y="1690240"/>
          <a:ext cx="1189654" cy="594827"/>
        </a:xfrm>
        <a:prstGeom prst="flowChartAlternateProcess">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L" sz="1700" kern="1200"/>
            <a:t>Veterinarios</a:t>
          </a:r>
        </a:p>
      </dsp:txBody>
      <dsp:txXfrm>
        <a:off x="986180" y="1719276"/>
        <a:ext cx="1131582" cy="536755"/>
      </dsp:txXfrm>
    </dsp:sp>
    <dsp:sp modelId="{F1E3E6F1-B623-4648-B64A-99AFF2E4918C}">
      <dsp:nvSpPr>
        <dsp:cNvPr id="0" name=""/>
        <dsp:cNvSpPr/>
      </dsp:nvSpPr>
      <dsp:spPr>
        <a:xfrm>
          <a:off x="2396626" y="1690240"/>
          <a:ext cx="1189654" cy="594827"/>
        </a:xfrm>
        <a:prstGeom prst="flowChartAlternateProcess">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L" sz="1700" kern="1200"/>
            <a:t>Ayudantes veterinarios</a:t>
          </a:r>
        </a:p>
      </dsp:txBody>
      <dsp:txXfrm>
        <a:off x="2425662" y="1719276"/>
        <a:ext cx="1131582" cy="536755"/>
      </dsp:txXfrm>
    </dsp:sp>
    <dsp:sp modelId="{9FBACA8D-36A8-485B-90B5-622E2844AE88}">
      <dsp:nvSpPr>
        <dsp:cNvPr id="0" name=""/>
        <dsp:cNvSpPr/>
      </dsp:nvSpPr>
      <dsp:spPr>
        <a:xfrm>
          <a:off x="957144" y="845586"/>
          <a:ext cx="1189654" cy="594827"/>
        </a:xfrm>
        <a:prstGeom prst="flowChartAlternateProcess">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L" sz="1700" kern="1200"/>
            <a:t>Secretaria</a:t>
          </a:r>
        </a:p>
      </dsp:txBody>
      <dsp:txXfrm>
        <a:off x="986180" y="874622"/>
        <a:ext cx="1131582" cy="53675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B294864DFBC4A1697D2D1AA63F2DAC7"/>
        <w:category>
          <w:name w:val="General"/>
          <w:gallery w:val="placeholder"/>
        </w:category>
        <w:types>
          <w:type w:val="bbPlcHdr"/>
        </w:types>
        <w:behaviors>
          <w:behavior w:val="content"/>
        </w:behaviors>
        <w:guid w:val="{A5EEC763-0F89-46BA-AD45-993B390EB93C}"/>
      </w:docPartPr>
      <w:docPartBody>
        <w:p w:rsidR="00914151" w:rsidRDefault="002C171F">
          <w:r w:rsidRPr="002B4D99">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altName w:val="Corbel"/>
    <w:charset w:val="00"/>
    <w:family w:val="swiss"/>
    <w:pitch w:val="variable"/>
    <w:sig w:usb0="00000001"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71F"/>
    <w:rsid w:val="002C171F"/>
    <w:rsid w:val="006B72D6"/>
    <w:rsid w:val="006B7866"/>
    <w:rsid w:val="00914151"/>
    <w:rsid w:val="009900F8"/>
    <w:rsid w:val="00CF6E1B"/>
    <w:rsid w:val="00FC0A52"/>
    <w:rsid w:val="00FC53B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9F963A-7B5D-4051-8085-5BA269496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17</Pages>
  <Words>4130</Words>
  <Characters>22715</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JetCat – Informe 1</vt:lpstr>
    </vt:vector>
  </TitlesOfParts>
  <Company/>
  <LinksUpToDate>false</LinksUpToDate>
  <CharactersWithSpaces>26792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JetCat – Primera Entrega</dc:title>
  <dc:subject/>
  <dc:creator>Krz</dc:creator>
  <cp:keywords/>
  <dc:description/>
  <cp:lastModifiedBy>Krz</cp:lastModifiedBy>
  <cp:revision>9</cp:revision>
  <dcterms:created xsi:type="dcterms:W3CDTF">2012-09-07T02:15:00Z</dcterms:created>
  <dcterms:modified xsi:type="dcterms:W3CDTF">2012-09-25T05:52:00Z</dcterms:modified>
</cp:coreProperties>
</file>