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5658240"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937818">
                  <w:pPr>
                    <w:pStyle w:val="Sinespaciado"/>
                    <w:framePr w:hSpace="141" w:wrap="around" w:vAnchor="text" w:hAnchor="margin" w:xAlign="center" w:y="-7"/>
                    <w:rPr>
                      <w:color w:val="000000"/>
                      <w:sz w:val="23"/>
                      <w:szCs w:val="23"/>
                    </w:rPr>
                  </w:pPr>
                </w:p>
                <w:p w:rsidR="008C64FA" w:rsidRDefault="008C64FA" w:rsidP="00937818">
                  <w:pPr>
                    <w:pStyle w:val="Sinespaciado"/>
                    <w:framePr w:hSpace="141" w:wrap="around" w:vAnchor="text" w:hAnchor="margin" w:xAlign="center" w:y="-7"/>
                    <w:rPr>
                      <w:color w:val="000000"/>
                      <w:sz w:val="23"/>
                      <w:szCs w:val="23"/>
                    </w:rPr>
                  </w:pPr>
                </w:p>
                <w:p w:rsidR="008C64FA" w:rsidRPr="00EC5B2E" w:rsidRDefault="008C64FA" w:rsidP="00937818">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93781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37818">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47254B">
      <w:pPr>
        <w:pStyle w:val="Ttulo1"/>
        <w:numPr>
          <w:ilvl w:val="0"/>
          <w:numId w:val="2"/>
        </w:numPr>
      </w:pPr>
      <w:r>
        <w:lastRenderedPageBreak/>
        <w:t>Anexos</w:t>
      </w:r>
    </w:p>
    <w:p w:rsidR="00131892" w:rsidRDefault="00131892" w:rsidP="00131892">
      <w:pPr>
        <w:pStyle w:val="Ttulo2"/>
        <w:numPr>
          <w:ilvl w:val="1"/>
          <w:numId w:val="2"/>
        </w:numPr>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C77E69" w:rsidRDefault="00C77E69" w:rsidP="000310BA">
      <w:pPr>
        <w:ind w:firstLine="360"/>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Pr="00207A3C"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131892" w:rsidRDefault="00131892" w:rsidP="00131892"/>
    <w:p w:rsidR="00131892" w:rsidRDefault="00131892" w:rsidP="00131892">
      <w:pPr>
        <w:pStyle w:val="Ttulo2"/>
        <w:numPr>
          <w:ilvl w:val="1"/>
          <w:numId w:val="2"/>
        </w:numPr>
      </w:pPr>
      <w:r>
        <w:t>Diccionario de datos</w:t>
      </w:r>
    </w:p>
    <w:p w:rsidR="00131892" w:rsidRDefault="00131892" w:rsidP="00131892"/>
    <w:p w:rsidR="00131892" w:rsidRDefault="00131892" w:rsidP="00131892">
      <w:pPr>
        <w:pStyle w:val="Ttulo2"/>
        <w:numPr>
          <w:ilvl w:val="1"/>
          <w:numId w:val="2"/>
        </w:numPr>
      </w:pPr>
      <w:r>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131892" w:rsidRPr="00131892" w:rsidRDefault="00555B29" w:rsidP="00555B29">
      <w:pPr>
        <w:pStyle w:val="Ttulo2"/>
        <w:numPr>
          <w:ilvl w:val="1"/>
          <w:numId w:val="2"/>
        </w:numPr>
      </w:pPr>
      <w:r>
        <w:t>Control de versiones a SW a entregar</w:t>
      </w:r>
    </w:p>
    <w:p w:rsidR="00131892" w:rsidRDefault="00131892" w:rsidP="00131892"/>
    <w:p w:rsidR="00555B29" w:rsidRDefault="00555B29" w:rsidP="00555B29">
      <w:pPr>
        <w:pStyle w:val="Ttulo2"/>
        <w:numPr>
          <w:ilvl w:val="1"/>
          <w:numId w:val="2"/>
        </w:numPr>
      </w:pPr>
      <w:r>
        <w:t>Documentación de seguimiento y controles</w:t>
      </w:r>
    </w:p>
    <w:p w:rsidR="00555B29" w:rsidRDefault="00555B29" w:rsidP="00555B29"/>
    <w:p w:rsidR="00555B29" w:rsidRDefault="00555B29" w:rsidP="00555B29">
      <w:pPr>
        <w:pStyle w:val="Ttulo2"/>
        <w:numPr>
          <w:ilvl w:val="1"/>
          <w:numId w:val="2"/>
        </w:numPr>
      </w:pPr>
      <w:r>
        <w:lastRenderedPageBreak/>
        <w:t>Documentación de técnica de recolección de datos</w:t>
      </w:r>
    </w:p>
    <w:p w:rsidR="00555B29" w:rsidRDefault="00555B29" w:rsidP="00555B29"/>
    <w:p w:rsidR="00555B29" w:rsidRDefault="00555B29" w:rsidP="00555B29">
      <w:pPr>
        <w:pStyle w:val="Ttulo2"/>
        <w:numPr>
          <w:ilvl w:val="1"/>
          <w:numId w:val="2"/>
        </w:numPr>
      </w:pPr>
      <w:r>
        <w:t>Plan de respaldo</w:t>
      </w:r>
    </w:p>
    <w:p w:rsidR="00A50E2B" w:rsidRDefault="00A50E2B" w:rsidP="00A50E2B"/>
    <w:p w:rsidR="00A50E2B" w:rsidRPr="00BE4C82" w:rsidRDefault="00A50E2B" w:rsidP="00A50E2B">
      <w:pPr>
        <w:pStyle w:val="Ttulo2"/>
        <w:rPr>
          <w:rFonts w:cstheme="minorHAnsi"/>
          <w:sz w:val="25"/>
          <w:szCs w:val="25"/>
        </w:rPr>
      </w:pPr>
      <w:bookmarkStart w:id="1" w:name="_Toc321272401"/>
      <w:r w:rsidRPr="00BE4C82">
        <w:rPr>
          <w:rFonts w:cstheme="minorHAnsi"/>
          <w:sz w:val="25"/>
          <w:szCs w:val="25"/>
        </w:rPr>
        <w:t>Etapa “análisis-diseño”</w:t>
      </w:r>
      <w:bookmarkEnd w:id="1"/>
    </w:p>
    <w:p w:rsidR="00A50E2B" w:rsidRPr="00BE4C82" w:rsidRDefault="00A50E2B" w:rsidP="00A50E2B">
      <w:pPr>
        <w:rPr>
          <w:rFonts w:cstheme="minorHAnsi"/>
          <w:b/>
          <w:color w:val="000000"/>
          <w:szCs w:val="25"/>
        </w:rPr>
      </w:pPr>
    </w:p>
    <w:p w:rsidR="00A50E2B" w:rsidRPr="00BE4C82" w:rsidRDefault="00A50E2B" w:rsidP="00A50E2B">
      <w:pPr>
        <w:rPr>
          <w:rFonts w:cstheme="minorHAnsi"/>
          <w:szCs w:val="25"/>
        </w:rPr>
      </w:pPr>
      <w:r w:rsidRPr="00BE4C82">
        <w:rPr>
          <w:rFonts w:cstheme="minorHAnsi"/>
          <w:szCs w:val="25"/>
        </w:rPr>
        <w:t xml:space="preserve">Los tipos de respaldo a utilizar, considerando la cantidad de datos que se obtendrán, serán incrementales los días martes-jueves pasadas las 20 </w:t>
      </w:r>
      <w:proofErr w:type="spellStart"/>
      <w:r w:rsidRPr="00BE4C82">
        <w:rPr>
          <w:rFonts w:cstheme="minorHAnsi"/>
          <w:szCs w:val="25"/>
        </w:rPr>
        <w:t>Hrs</w:t>
      </w:r>
      <w:proofErr w:type="spellEnd"/>
      <w:r w:rsidRPr="00BE4C82">
        <w:rPr>
          <w:rFonts w:cstheme="minorHAnsi"/>
          <w:szCs w:val="25"/>
        </w:rPr>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i/>
          <w:szCs w:val="25"/>
        </w:rPr>
        <w:t>Dropbox</w:t>
      </w:r>
      <w:proofErr w:type="spellEnd"/>
      <w:r w:rsidRPr="00BE4C82">
        <w:rPr>
          <w:rStyle w:val="Refdenotaalpie"/>
          <w:rFonts w:cstheme="minorHAnsi"/>
          <w:i/>
          <w:szCs w:val="25"/>
        </w:rPr>
        <w:footnoteReference w:id="1"/>
      </w:r>
      <w:r w:rsidRPr="00BE4C82">
        <w:rPr>
          <w:rFonts w:cstheme="minorHAnsi"/>
          <w:szCs w:val="25"/>
        </w:rPr>
        <w:t>, para así mantener una seguridad mayor dentro de las etapas del proyecto.</w:t>
      </w:r>
    </w:p>
    <w:p w:rsidR="00A50E2B" w:rsidRPr="00BE4C82" w:rsidRDefault="00A50E2B" w:rsidP="00A50E2B">
      <w:pPr>
        <w:rPr>
          <w:rFonts w:cstheme="minorHAnsi"/>
          <w:szCs w:val="25"/>
        </w:rPr>
      </w:pPr>
      <w:r w:rsidRPr="00BE4C82">
        <w:rPr>
          <w:rFonts w:cstheme="minorHAnsi"/>
          <w:szCs w:val="25"/>
        </w:rPr>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rPr>
          <w:rFonts w:cstheme="minorHAnsi"/>
          <w:szCs w:val="25"/>
        </w:rPr>
        <w:t>Hrs</w:t>
      </w:r>
      <w:proofErr w:type="spellEnd"/>
      <w:r w:rsidRPr="00BE4C82">
        <w:rPr>
          <w:rFonts w:cstheme="minorHAnsi"/>
          <w:szCs w:val="25"/>
        </w:rPr>
        <w:t>. El respaldo de información se realizara en dos discos duros portátiles con capacidad de 500GB con las siguientes características técnicas: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spacing w:before="100" w:beforeAutospacing="1" w:after="100" w:afterAutospacing="1"/>
        <w:textAlignment w:val="baseline"/>
        <w:rPr>
          <w:rFonts w:cstheme="minorHAnsi"/>
          <w:color w:val="000000"/>
          <w:szCs w:val="25"/>
        </w:rPr>
      </w:pPr>
    </w:p>
    <w:p w:rsidR="00A50E2B" w:rsidRDefault="00A50E2B" w:rsidP="00A50E2B">
      <w:pPr>
        <w:spacing w:before="100" w:beforeAutospacing="1" w:after="100" w:afterAutospacing="1"/>
        <w:textAlignment w:val="baseline"/>
        <w:rPr>
          <w:rFonts w:cstheme="minorHAnsi"/>
          <w:color w:val="000000"/>
          <w:szCs w:val="25"/>
        </w:rPr>
      </w:pPr>
    </w:p>
    <w:p w:rsidR="0023583E" w:rsidRDefault="0023583E" w:rsidP="00A50E2B">
      <w:pPr>
        <w:spacing w:before="100" w:beforeAutospacing="1" w:after="100" w:afterAutospacing="1"/>
        <w:textAlignment w:val="baseline"/>
        <w:rPr>
          <w:rFonts w:cstheme="minorHAnsi"/>
          <w:color w:val="000000"/>
          <w:szCs w:val="25"/>
        </w:rPr>
      </w:pPr>
    </w:p>
    <w:p w:rsidR="00A50E2B" w:rsidRPr="00BE4C82" w:rsidRDefault="00A50E2B" w:rsidP="00A50E2B">
      <w:pPr>
        <w:spacing w:before="100" w:beforeAutospacing="1" w:after="100" w:afterAutospacing="1"/>
        <w:textAlignment w:val="baseline"/>
        <w:rPr>
          <w:rFonts w:cstheme="minorHAnsi"/>
          <w:color w:val="000000"/>
          <w:szCs w:val="25"/>
        </w:rPr>
      </w:pPr>
    </w:p>
    <w:p w:rsidR="00A50E2B" w:rsidRPr="00BE4C82" w:rsidRDefault="00A50E2B" w:rsidP="00A50E2B">
      <w:pPr>
        <w:rPr>
          <w:rFonts w:cstheme="minorHAnsi"/>
          <w:szCs w:val="25"/>
        </w:rPr>
      </w:pPr>
      <w:r w:rsidRPr="00BE4C82">
        <w:rPr>
          <w:rFonts w:cstheme="minorHAnsi"/>
          <w:szCs w:val="25"/>
        </w:rPr>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Pr="00BE4C82" w:rsidRDefault="00A50E2B" w:rsidP="00A50E2B">
      <w:pPr>
        <w:rPr>
          <w:rFonts w:cstheme="minorHAnsi"/>
          <w:color w:val="000000"/>
          <w:szCs w:val="25"/>
        </w:rPr>
      </w:pPr>
    </w:p>
    <w:p w:rsidR="00A50E2B" w:rsidRPr="00BE4C82" w:rsidRDefault="00A50E2B" w:rsidP="00A50E2B">
      <w:pPr>
        <w:pStyle w:val="Ttulo2"/>
        <w:rPr>
          <w:rFonts w:cstheme="minorHAnsi"/>
          <w:sz w:val="25"/>
          <w:szCs w:val="25"/>
        </w:rPr>
      </w:pPr>
      <w:r w:rsidRPr="00BE4C82">
        <w:rPr>
          <w:rFonts w:cstheme="minorHAnsi"/>
          <w:sz w:val="25"/>
          <w:szCs w:val="25"/>
        </w:rPr>
        <w:t>Etapa “construcción”</w:t>
      </w:r>
    </w:p>
    <w:p w:rsidR="0023583E" w:rsidRDefault="0023583E" w:rsidP="00A50E2B">
      <w:pPr>
        <w:rPr>
          <w:rFonts w:cstheme="minorHAnsi"/>
          <w:szCs w:val="25"/>
          <w:shd w:val="clear" w:color="auto" w:fill="FFFFFF"/>
        </w:rPr>
      </w:pPr>
    </w:p>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w:t>
      </w:r>
      <w:r w:rsidRPr="00BE4C82">
        <w:rPr>
          <w:rFonts w:cstheme="minorHAnsi"/>
          <w:szCs w:val="25"/>
          <w:shd w:val="clear" w:color="auto" w:fill="FFFFFF"/>
        </w:rPr>
        <w:lastRenderedPageBreak/>
        <w:t>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Nuevamente el encargado de probar que los respaldos sean funcionales será el Jefe de Proyecto entre los días lunes o martes dependiendo de la disponibilidad del mismo. Por otra parte en la cuarta semana de cada mes el Jefe de proyecto realizara una copia Full del mes para mantener todo en un solo respaldo, esto lo hará un día sábado antes del medio día.</w:t>
      </w:r>
    </w:p>
    <w:p w:rsidR="00A50E2B" w:rsidRPr="00BE4C82"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Pr="00BE4C82" w:rsidRDefault="00A50E2B" w:rsidP="00A50E2B">
      <w:pPr>
        <w:rPr>
          <w:rFonts w:cstheme="minorHAnsi"/>
          <w:szCs w:val="25"/>
        </w:rPr>
      </w:pPr>
      <w:r w:rsidRPr="00BE4C82">
        <w:rPr>
          <w:rFonts w:cstheme="minorHAnsi"/>
          <w:szCs w:val="25"/>
        </w:rPr>
        <w:t>El cronograma de respaldo para la etapa de análisis será el siguiente:</w:t>
      </w: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Default="00A50E2B" w:rsidP="00A50E2B"/>
    <w:p w:rsidR="00CC49F7" w:rsidRDefault="00CC49F7"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C49F7" w:rsidRDefault="00CC49F7" w:rsidP="00CC49F7">
      <w:pPr>
        <w:pStyle w:val="Ttulo2"/>
        <w:numPr>
          <w:ilvl w:val="1"/>
          <w:numId w:val="2"/>
        </w:numPr>
      </w:pPr>
      <w:r>
        <w:t>Documentación plan de prueba</w:t>
      </w:r>
    </w:p>
    <w:tbl>
      <w:tblPr>
        <w:tblStyle w:val="Tablaconcuadrcula"/>
        <w:tblW w:w="0" w:type="auto"/>
        <w:tblLook w:val="04A0" w:firstRow="1" w:lastRow="0" w:firstColumn="1" w:lastColumn="0" w:noHBand="0" w:noVBand="1"/>
      </w:tblPr>
      <w:tblGrid>
        <w:gridCol w:w="1371"/>
        <w:gridCol w:w="174"/>
        <w:gridCol w:w="606"/>
        <w:gridCol w:w="440"/>
        <w:gridCol w:w="151"/>
        <w:gridCol w:w="702"/>
        <w:gridCol w:w="474"/>
        <w:gridCol w:w="1282"/>
        <w:gridCol w:w="915"/>
        <w:gridCol w:w="1205"/>
        <w:gridCol w:w="283"/>
        <w:gridCol w:w="922"/>
        <w:gridCol w:w="1095"/>
      </w:tblGrid>
      <w:tr w:rsidR="00C77E69" w:rsidTr="006612BF">
        <w:tc>
          <w:tcPr>
            <w:tcW w:w="9620" w:type="dxa"/>
            <w:gridSpan w:val="13"/>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PLAN DE PRUEBA</w:t>
            </w: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Nombre de la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Técnica de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Objetivo</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Responsable</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Fecha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9620" w:type="dxa"/>
            <w:gridSpan w:val="13"/>
          </w:tcPr>
          <w:p w:rsidR="00C77E69" w:rsidRPr="0020581F" w:rsidRDefault="00C77E69" w:rsidP="006612BF">
            <w:pPr>
              <w:jc w:val="center"/>
              <w:rPr>
                <w:rFonts w:ascii="Verdana" w:hAnsi="Verdana" w:cs="Arial"/>
                <w:sz w:val="20"/>
                <w:szCs w:val="20"/>
              </w:rPr>
            </w:pPr>
          </w:p>
        </w:tc>
      </w:tr>
      <w:tr w:rsidR="00C77E69" w:rsidRPr="00DF449E" w:rsidTr="006612BF">
        <w:tc>
          <w:tcPr>
            <w:tcW w:w="1545" w:type="dxa"/>
            <w:gridSpan w:val="2"/>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N° Prueba</w:t>
            </w:r>
          </w:p>
        </w:tc>
        <w:tc>
          <w:tcPr>
            <w:tcW w:w="1899"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75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2403" w:type="dxa"/>
            <w:gridSpan w:val="3"/>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2017"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Correctiva</w:t>
            </w: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9620" w:type="dxa"/>
            <w:gridSpan w:val="13"/>
          </w:tcPr>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r w:rsidRPr="0020581F">
              <w:rPr>
                <w:rFonts w:ascii="Verdana" w:hAnsi="Verdana" w:cs="Arial"/>
                <w:b/>
                <w:sz w:val="20"/>
                <w:szCs w:val="20"/>
              </w:rPr>
              <w:t>Acción Correctiva</w:t>
            </w:r>
          </w:p>
        </w:tc>
      </w:tr>
      <w:tr w:rsidR="00C77E69" w:rsidRPr="00DF449E" w:rsidTr="006612BF">
        <w:tc>
          <w:tcPr>
            <w:tcW w:w="1371" w:type="dxa"/>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Acción Correctiva</w:t>
            </w:r>
          </w:p>
        </w:tc>
        <w:tc>
          <w:tcPr>
            <w:tcW w:w="1371"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Descripción Problema presentado</w:t>
            </w:r>
          </w:p>
        </w:tc>
        <w:tc>
          <w:tcPr>
            <w:tcW w:w="117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Realizada</w:t>
            </w:r>
          </w:p>
        </w:tc>
        <w:tc>
          <w:tcPr>
            <w:tcW w:w="1282"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Código Modificado</w:t>
            </w:r>
          </w:p>
        </w:tc>
        <w:tc>
          <w:tcPr>
            <w:tcW w:w="91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1205"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109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Estado</w:t>
            </w:r>
          </w:p>
        </w:tc>
      </w:tr>
      <w:tr w:rsidR="00C77E69" w:rsidRPr="002A5C2E" w:rsidTr="006612BF">
        <w:tc>
          <w:tcPr>
            <w:tcW w:w="1371" w:type="dxa"/>
          </w:tcPr>
          <w:p w:rsidR="00C77E69" w:rsidRPr="0020581F" w:rsidRDefault="00C77E69" w:rsidP="006612BF">
            <w:pPr>
              <w:rPr>
                <w:rFonts w:ascii="Verdana" w:hAnsi="Verdana" w:cs="Arial"/>
                <w:b/>
                <w:sz w:val="20"/>
                <w:szCs w:val="20"/>
              </w:rPr>
            </w:pPr>
          </w:p>
        </w:tc>
        <w:tc>
          <w:tcPr>
            <w:tcW w:w="1371" w:type="dxa"/>
            <w:gridSpan w:val="4"/>
          </w:tcPr>
          <w:p w:rsidR="00C77E69" w:rsidRPr="0020581F" w:rsidRDefault="00C77E69" w:rsidP="006612BF">
            <w:pPr>
              <w:jc w:val="center"/>
              <w:rPr>
                <w:rFonts w:ascii="Verdana" w:hAnsi="Verdana" w:cs="Arial"/>
                <w:sz w:val="20"/>
                <w:szCs w:val="20"/>
              </w:rPr>
            </w:pPr>
          </w:p>
        </w:tc>
        <w:tc>
          <w:tcPr>
            <w:tcW w:w="1176" w:type="dxa"/>
            <w:gridSpan w:val="2"/>
          </w:tcPr>
          <w:p w:rsidR="00C77E69" w:rsidRPr="0020581F" w:rsidRDefault="00C77E69" w:rsidP="006612BF">
            <w:pPr>
              <w:jc w:val="center"/>
              <w:rPr>
                <w:rFonts w:ascii="Verdana" w:hAnsi="Verdana" w:cs="Arial"/>
                <w:sz w:val="20"/>
                <w:szCs w:val="20"/>
              </w:rPr>
            </w:pPr>
          </w:p>
        </w:tc>
        <w:tc>
          <w:tcPr>
            <w:tcW w:w="1282" w:type="dxa"/>
          </w:tcPr>
          <w:p w:rsidR="00C77E69" w:rsidRPr="0020581F" w:rsidRDefault="00C77E69" w:rsidP="006612BF">
            <w:pPr>
              <w:jc w:val="center"/>
              <w:rPr>
                <w:rFonts w:ascii="Verdana" w:hAnsi="Verdana" w:cs="Arial"/>
                <w:sz w:val="20"/>
                <w:szCs w:val="20"/>
              </w:rPr>
            </w:pPr>
          </w:p>
        </w:tc>
        <w:tc>
          <w:tcPr>
            <w:tcW w:w="915" w:type="dxa"/>
          </w:tcPr>
          <w:p w:rsidR="00C77E69" w:rsidRPr="0020581F" w:rsidRDefault="00C77E69" w:rsidP="006612BF">
            <w:pPr>
              <w:jc w:val="center"/>
              <w:rPr>
                <w:rFonts w:ascii="Verdana" w:hAnsi="Verdana" w:cs="Arial"/>
                <w:sz w:val="20"/>
                <w:szCs w:val="20"/>
              </w:rPr>
            </w:pPr>
          </w:p>
        </w:tc>
        <w:tc>
          <w:tcPr>
            <w:tcW w:w="1205" w:type="dxa"/>
          </w:tcPr>
          <w:p w:rsidR="00C77E69" w:rsidRPr="0020581F" w:rsidRDefault="00C77E69" w:rsidP="006612BF">
            <w:pPr>
              <w:jc w:val="center"/>
              <w:rPr>
                <w:rFonts w:ascii="Verdana" w:hAnsi="Verdana" w:cs="Arial"/>
                <w:sz w:val="20"/>
                <w:szCs w:val="20"/>
              </w:rPr>
            </w:pPr>
          </w:p>
        </w:tc>
        <w:tc>
          <w:tcPr>
            <w:tcW w:w="1205" w:type="dxa"/>
            <w:gridSpan w:val="2"/>
          </w:tcPr>
          <w:p w:rsidR="00C77E69" w:rsidRPr="0020581F" w:rsidRDefault="00C77E69" w:rsidP="006612BF">
            <w:pPr>
              <w:jc w:val="center"/>
              <w:rPr>
                <w:rFonts w:ascii="Verdana" w:hAnsi="Verdana" w:cs="Arial"/>
                <w:sz w:val="20"/>
                <w:szCs w:val="20"/>
              </w:rPr>
            </w:pPr>
          </w:p>
        </w:tc>
        <w:tc>
          <w:tcPr>
            <w:tcW w:w="1095" w:type="dxa"/>
          </w:tcPr>
          <w:p w:rsidR="00C77E69" w:rsidRPr="0020581F" w:rsidRDefault="00C77E69" w:rsidP="006612BF">
            <w:pPr>
              <w:jc w:val="center"/>
              <w:rPr>
                <w:rFonts w:ascii="Verdana" w:hAnsi="Verdana" w:cs="Arial"/>
                <w:sz w:val="20"/>
                <w:szCs w:val="20"/>
              </w:rP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bl>
    <w:p w:rsidR="00CC49F7" w:rsidRDefault="00CC49F7" w:rsidP="00CC49F7"/>
    <w:p w:rsidR="006B3C8D" w:rsidRDefault="006B3C8D" w:rsidP="00CC49F7"/>
    <w:p w:rsidR="006D0AF6" w:rsidRDefault="006D0AF6" w:rsidP="00CC49F7"/>
    <w:p w:rsidR="006D0AF6" w:rsidRDefault="006D0AF6" w:rsidP="00CC49F7"/>
    <w:p w:rsidR="006D0AF6" w:rsidRDefault="006D0AF6" w:rsidP="00CC49F7">
      <w:bookmarkStart w:id="2" w:name="_GoBack"/>
      <w:bookmarkEnd w:id="2"/>
    </w:p>
    <w:p w:rsidR="006B3C8D" w:rsidRDefault="006B3C8D" w:rsidP="00CC49F7"/>
    <w:p w:rsidR="00CC49F7" w:rsidRDefault="00CC49F7" w:rsidP="00CC49F7">
      <w:pPr>
        <w:pStyle w:val="Ttulo2"/>
        <w:numPr>
          <w:ilvl w:val="1"/>
          <w:numId w:val="2"/>
        </w:numPr>
      </w:pPr>
      <w:r>
        <w:lastRenderedPageBreak/>
        <w:t>Otros</w:t>
      </w:r>
    </w:p>
    <w:p w:rsidR="006B3C8D" w:rsidRDefault="006B3C8D" w:rsidP="006B3C8D"/>
    <w:p w:rsidR="006B3C8D" w:rsidRDefault="006B3C8D" w:rsidP="006B3C8D">
      <w:pPr>
        <w:ind w:firstLine="360"/>
        <w:jc w:val="both"/>
      </w:pPr>
      <w:r>
        <w:t xml:space="preserve">Dentro de un proyecto informático es importante llevar un control de versiones del Software que se está desarrollando. Para esta tarea existen diversas alternativas, algunas gratuitas y otras licenciadas. Es importante que el Software para el control de versiones permita unir el trabajo que realizan los distintos miembros del equipo de trabajo de manera simultanea y sin mayores complicaciones, y a su vez posea un historial con los cambios realizados por cada individuo, esto por si fuera necesario realizar un </w:t>
      </w:r>
      <w:proofErr w:type="spellStart"/>
      <w:r>
        <w:rPr>
          <w:i/>
          <w:iCs/>
        </w:rPr>
        <w:t>Rollback</w:t>
      </w:r>
      <w:proofErr w:type="spellEnd"/>
      <w:r>
        <w:t>.</w:t>
      </w:r>
    </w:p>
    <w:p w:rsidR="006B3C8D" w:rsidRDefault="006B3C8D" w:rsidP="006B3C8D">
      <w:pPr>
        <w:ind w:firstLine="360"/>
        <w:jc w:val="both"/>
      </w:pPr>
      <w:r>
        <w:t xml:space="preserve">Dentro de los </w:t>
      </w:r>
      <w:proofErr w:type="spellStart"/>
      <w:r>
        <w:t>Softwares</w:t>
      </w:r>
      <w:proofErr w:type="spellEnd"/>
      <w:r>
        <w:t xml:space="preserve"> que existen para realizar estas tareas resalta uno en específico, GIT, el cual es libre y permite ser usado por un grupo de trabajo de manera simultánea. </w:t>
      </w:r>
    </w:p>
    <w:p w:rsidR="006B3C8D" w:rsidRDefault="006B3C8D" w:rsidP="006B3C8D">
      <w:pPr>
        <w:jc w:val="both"/>
      </w:pPr>
    </w:p>
    <w:p w:rsidR="006B3C8D" w:rsidRPr="00207A3C" w:rsidRDefault="006B3C8D" w:rsidP="006B3C8D">
      <w:pPr>
        <w:pStyle w:val="Ttulo3"/>
        <w:jc w:val="both"/>
      </w:pPr>
      <w:bookmarkStart w:id="3" w:name="_Toc326023094"/>
      <w:r w:rsidRPr="00207A3C">
        <w:t>¿Cómo funciona?</w:t>
      </w:r>
      <w:bookmarkEnd w:id="3"/>
    </w:p>
    <w:p w:rsidR="006B3C8D" w:rsidRPr="00E52779" w:rsidRDefault="006B3C8D" w:rsidP="006B3C8D">
      <w:pPr>
        <w:ind w:firstLine="708"/>
        <w:jc w:val="both"/>
      </w:pPr>
      <w:r>
        <w:t xml:space="preserve">Básicamente GIT puede funcionar de manera local o de forma remota, todos los cambios realizados en el código por cualquier programador se van guardando de manera individual, por otra parte si se esta trabajando con el mismo archivo GIT compara las </w:t>
      </w:r>
      <w:proofErr w:type="spellStart"/>
      <w:r>
        <w:t>lineas</w:t>
      </w:r>
      <w:proofErr w:type="spellEnd"/>
      <w:r>
        <w:t xml:space="preserve"> de código y se guarda de igual manera. En el caso de que esto causara un conflicto se muestra un mensaje con una advertencia.</w:t>
      </w:r>
    </w:p>
    <w:p w:rsidR="006B3C8D" w:rsidRDefault="006B3C8D" w:rsidP="006B3C8D"/>
    <w:p w:rsidR="006B3C8D" w:rsidRPr="006B3C8D" w:rsidRDefault="006B3C8D" w:rsidP="006B3C8D"/>
    <w:sectPr w:rsidR="006B3C8D" w:rsidRPr="006B3C8D" w:rsidSect="00DF37DC">
      <w:headerReference w:type="first" r:id="rId1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BE5" w:rsidRDefault="007B1BE5" w:rsidP="00D40C5F">
      <w:pPr>
        <w:spacing w:after="0"/>
      </w:pPr>
      <w:r>
        <w:separator/>
      </w:r>
    </w:p>
  </w:endnote>
  <w:endnote w:type="continuationSeparator" w:id="0">
    <w:p w:rsidR="007B1BE5" w:rsidRDefault="007B1BE5"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6D0AF6">
            <w:rPr>
              <w:noProof/>
            </w:rPr>
            <w:t>4</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BE5" w:rsidRDefault="007B1BE5" w:rsidP="00D40C5F">
      <w:pPr>
        <w:spacing w:after="0"/>
      </w:pPr>
      <w:r>
        <w:separator/>
      </w:r>
    </w:p>
  </w:footnote>
  <w:footnote w:type="continuationSeparator" w:id="0">
    <w:p w:rsidR="007B1BE5" w:rsidRDefault="007B1BE5" w:rsidP="00D40C5F">
      <w:pPr>
        <w:spacing w:after="0"/>
      </w:pPr>
      <w:r>
        <w:continuationSeparator/>
      </w:r>
    </w:p>
  </w:footnote>
  <w:footnote w:id="1">
    <w:p w:rsidR="00A50E2B" w:rsidRDefault="00A50E2B"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fldSimple w:instr=" STYLEREF  &quot;Título 1&quot;  \* MERGEFORMAT ">
      <w:r w:rsidR="006D0AF6">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4AA8A062"/>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310BA"/>
    <w:rsid w:val="00131892"/>
    <w:rsid w:val="001709A2"/>
    <w:rsid w:val="00226356"/>
    <w:rsid w:val="0023583E"/>
    <w:rsid w:val="0034285F"/>
    <w:rsid w:val="0047254B"/>
    <w:rsid w:val="004768E6"/>
    <w:rsid w:val="00483455"/>
    <w:rsid w:val="00484C5D"/>
    <w:rsid w:val="004B3BCD"/>
    <w:rsid w:val="004C5D5F"/>
    <w:rsid w:val="004D158D"/>
    <w:rsid w:val="00551404"/>
    <w:rsid w:val="00555B29"/>
    <w:rsid w:val="006B3C8D"/>
    <w:rsid w:val="006B587D"/>
    <w:rsid w:val="006D0AF6"/>
    <w:rsid w:val="00704ABC"/>
    <w:rsid w:val="007B1BE5"/>
    <w:rsid w:val="007D1BEC"/>
    <w:rsid w:val="00836DA0"/>
    <w:rsid w:val="008C64FA"/>
    <w:rsid w:val="008C720A"/>
    <w:rsid w:val="00937818"/>
    <w:rsid w:val="00A50E2B"/>
    <w:rsid w:val="00BD553E"/>
    <w:rsid w:val="00C2629B"/>
    <w:rsid w:val="00C77E69"/>
    <w:rsid w:val="00CC49F7"/>
    <w:rsid w:val="00D40C5F"/>
    <w:rsid w:val="00DE1C0A"/>
    <w:rsid w:val="00DF37DC"/>
    <w:rsid w:val="00E104D7"/>
    <w:rsid w:val="00E11E9A"/>
    <w:rsid w:val="00EA707D"/>
    <w:rsid w:val="00EF2751"/>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C3104B"/>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06EB-4F5B-4E97-878B-093E6C81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1152</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13</cp:revision>
  <dcterms:created xsi:type="dcterms:W3CDTF">2012-09-26T06:08:00Z</dcterms:created>
  <dcterms:modified xsi:type="dcterms:W3CDTF">2012-11-29T04:37:00Z</dcterms:modified>
</cp:coreProperties>
</file>