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3D65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504A3783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4A40850A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283CB26A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B9567E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DC0934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FDF4D7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4AB57C0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№0 по курсу </w:t>
      </w:r>
    </w:p>
    <w:p w14:paraId="3C5216D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«Машинное обучение»</w:t>
      </w:r>
    </w:p>
    <w:p w14:paraId="3443623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81BBA9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Data</w:t>
      </w:r>
      <w:r w:rsidRPr="0099048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99048F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Mining</w:t>
      </w:r>
      <w:r w:rsidRPr="0099048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и исследование данных</w:t>
      </w:r>
    </w:p>
    <w:p w14:paraId="7AD1E7D4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1B799F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B9A6C93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E44270E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79B3441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30783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814860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C255A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25CCC2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10978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092326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3A526EF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1D3868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ADCAB82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AC5220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D75C6E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01DAC1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A31DC14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Моисеенков Илья Павлович</w:t>
      </w:r>
    </w:p>
    <w:p w14:paraId="75D4CD6B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308Б-19</w:t>
      </w:r>
    </w:p>
    <w:p w14:paraId="7FD9801F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04.05.2022</w:t>
      </w:r>
    </w:p>
    <w:p w14:paraId="56152803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04ACD39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53DC275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D59FFB5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B3B0A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2022</w:t>
      </w:r>
    </w:p>
    <w:p w14:paraId="688DA23B" w14:textId="77777777" w:rsidR="0099048F" w:rsidRPr="0099048F" w:rsidRDefault="0099048F" w:rsidP="0099048F">
      <w:pPr>
        <w:spacing w:after="0" w:line="240" w:lineRule="auto"/>
        <w:rPr>
          <w:rFonts w:ascii="Calibri" w:eastAsia="Times New Roman" w:hAnsi="Calibri" w:cs="Times New Roman"/>
          <w:szCs w:val="20"/>
          <w:lang w:eastAsia="ru-RU"/>
        </w:rPr>
        <w:sectPr w:rsidR="0099048F" w:rsidRPr="0099048F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1C9592EB" w14:textId="77777777" w:rsidR="0099048F" w:rsidRPr="0099048F" w:rsidRDefault="0099048F" w:rsidP="0099048F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9048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E67F544" w14:textId="40EDCF8C" w:rsidR="0099048F" w:rsidRDefault="0099048F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Найти набор данных и провести исследовательский анализ. Подготовить отчет с результатами исследования.</w:t>
      </w:r>
    </w:p>
    <w:p w14:paraId="1FAE6400" w14:textId="03820A69" w:rsidR="0099048F" w:rsidRPr="0099048F" w:rsidRDefault="0099048F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ADB8CC" w14:textId="01602201" w:rsidR="0099048F" w:rsidRPr="0099048F" w:rsidRDefault="0099048F" w:rsidP="0099048F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Описание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датасета</w:t>
      </w:r>
      <w:proofErr w:type="spellEnd"/>
    </w:p>
    <w:p w14:paraId="2279D2AD" w14:textId="656D66C9" w:rsidR="0099048F" w:rsidRDefault="0099048F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8F">
        <w:rPr>
          <w:rFonts w:ascii="Times New Roman" w:eastAsia="Calibri" w:hAnsi="Times New Roman" w:cs="Times New Roman"/>
          <w:sz w:val="24"/>
          <w:szCs w:val="24"/>
        </w:rPr>
        <w:t xml:space="preserve">Имеется </w:t>
      </w:r>
      <w:proofErr w:type="spellStart"/>
      <w:r w:rsidRPr="0099048F">
        <w:rPr>
          <w:rFonts w:ascii="Times New Roman" w:eastAsia="Calibri" w:hAnsi="Times New Roman" w:cs="Times New Roman"/>
          <w:sz w:val="24"/>
          <w:szCs w:val="24"/>
        </w:rPr>
        <w:t>датасет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 xml:space="preserve"> с информацией о пациентах США. Нужно выявить пациентов с высоким рисков сердечного приступа.</w:t>
      </w:r>
    </w:p>
    <w:p w14:paraId="310D2CA0" w14:textId="04F8CF24" w:rsidR="0099048F" w:rsidRDefault="0099048F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Имеем следующие сведения об опрошенных людях:</w:t>
      </w:r>
    </w:p>
    <w:p w14:paraId="0DF05D71" w14:textId="493E16FF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b/>
          <w:bCs/>
          <w:sz w:val="24"/>
          <w:szCs w:val="24"/>
        </w:rPr>
        <w:t>HeartDiseaseorAttack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 xml:space="preserve"> - </w:t>
      </w:r>
      <w:proofErr w:type="spellStart"/>
      <w:r w:rsidRPr="0099048F">
        <w:rPr>
          <w:rFonts w:ascii="Times New Roman" w:eastAsia="Calibri" w:hAnsi="Times New Roman" w:cs="Times New Roman"/>
          <w:sz w:val="24"/>
          <w:szCs w:val="24"/>
        </w:rPr>
        <w:t>Таргет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, был ли сердечный приступ у пациента</w:t>
      </w:r>
    </w:p>
    <w:p w14:paraId="593D6D2C" w14:textId="1F8D1511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HighBP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повышенное давление</w:t>
      </w:r>
    </w:p>
    <w:p w14:paraId="249228DF" w14:textId="54B3FF50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HighChol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повышенный холестерин</w:t>
      </w:r>
    </w:p>
    <w:p w14:paraId="1636BE78" w14:textId="3E5FAD45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CholCheck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была ли проверка на холестерин за последние 5 лет</w:t>
      </w:r>
    </w:p>
    <w:p w14:paraId="4D35B1B2" w14:textId="0373F2E3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BMI</w:t>
      </w:r>
      <w:r w:rsidRPr="0099048F">
        <w:rPr>
          <w:rFonts w:ascii="Times New Roman" w:eastAsia="Calibri" w:hAnsi="Times New Roman" w:cs="Times New Roman"/>
          <w:sz w:val="24"/>
          <w:szCs w:val="24"/>
        </w:rPr>
        <w:t> - индекс массы тела</w:t>
      </w:r>
    </w:p>
    <w:p w14:paraId="1FEEEB08" w14:textId="034B4A27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Smoker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курит ли человек</w:t>
      </w:r>
    </w:p>
    <w:p w14:paraId="2BBB64EE" w14:textId="5911DA64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Stroke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был ли инсульт у человека</w:t>
      </w:r>
    </w:p>
    <w:p w14:paraId="4F1BBBD4" w14:textId="660A168D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Diabetes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есть ли диабет. Если есть, то какой степени</w:t>
      </w:r>
    </w:p>
    <w:p w14:paraId="760184C9" w14:textId="0534FE2D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PhysActivity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занимался ли человек физкультурой за последний месяц</w:t>
      </w:r>
    </w:p>
    <w:p w14:paraId="33500BE1" w14:textId="7FE32A3D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Fruits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ест ли человек фрукты каждый день</w:t>
      </w:r>
    </w:p>
    <w:p w14:paraId="20E49021" w14:textId="520AA36A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Veggies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ест ли человек овощи каждый день</w:t>
      </w:r>
    </w:p>
    <w:p w14:paraId="7B7A1036" w14:textId="29D5C571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HvyAlcoholConsump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потребляет ли человек много алкогольных напитков</w:t>
      </w:r>
    </w:p>
    <w:p w14:paraId="14CCD9BC" w14:textId="0C9914A2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AnyHealthcare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имеет ли человек медицинскую страховку</w:t>
      </w:r>
    </w:p>
    <w:p w14:paraId="11C9CD5A" w14:textId="6BBBEEC9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NoDocbcCost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был ли за последний год случай, когда нужно было попасть ко врачу,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9048F">
        <w:rPr>
          <w:rFonts w:ascii="Times New Roman" w:eastAsia="Calibri" w:hAnsi="Times New Roman" w:cs="Times New Roman"/>
          <w:sz w:val="24"/>
          <w:szCs w:val="24"/>
        </w:rPr>
        <w:t>но не было денег на это</w:t>
      </w:r>
    </w:p>
    <w:p w14:paraId="05D7B730" w14:textId="355087E9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GenHlth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субъективная оценка здоровья человека (1 = отличное, 2 = очень хорошее, 3 = хорошее, 4 = удовлетворительное, 5 = плохое)</w:t>
      </w:r>
    </w:p>
    <w:p w14:paraId="3F9B5679" w14:textId="53125F3E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MentHlth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 xml:space="preserve"> - сколько раз за последний месяц наблюдались ментальные проблемы (депрессии, стресс </w:t>
      </w:r>
      <w:proofErr w:type="spellStart"/>
      <w:r w:rsidRPr="0099048F">
        <w:rPr>
          <w:rFonts w:ascii="Times New Roman" w:eastAsia="Calibri" w:hAnsi="Times New Roman" w:cs="Times New Roman"/>
          <w:sz w:val="24"/>
          <w:szCs w:val="24"/>
        </w:rPr>
        <w:t>итд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55135FA" w14:textId="047FDDE0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PhysHlth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сколько раз за последний месяц наблюдались проблемы после физических нагрузок (травмы)</w:t>
      </w:r>
    </w:p>
    <w:p w14:paraId="57907F60" w14:textId="7A3FD6E5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DiffWalk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есть ли проблемы с ходьбой</w:t>
      </w:r>
    </w:p>
    <w:p w14:paraId="5D73719F" w14:textId="2393491A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Sex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пол (0 = женский, 1 = мужской)</w:t>
      </w:r>
    </w:p>
    <w:p w14:paraId="30DAC23F" w14:textId="7EEBABFA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Age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возрастная группа</w:t>
      </w:r>
    </w:p>
    <w:p w14:paraId="535AAA6D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1 = 18-24</w:t>
      </w:r>
    </w:p>
    <w:p w14:paraId="5848F2A2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2 = 25-29</w:t>
      </w:r>
    </w:p>
    <w:p w14:paraId="0191254B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3 = 30-34</w:t>
      </w:r>
    </w:p>
    <w:p w14:paraId="38506C10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4 = 35-39</w:t>
      </w:r>
    </w:p>
    <w:p w14:paraId="004E760A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5 = 40-44</w:t>
      </w:r>
    </w:p>
    <w:p w14:paraId="5D12FC80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6 = 45-49</w:t>
      </w:r>
    </w:p>
    <w:p w14:paraId="3C6DB469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7 = 50-54</w:t>
      </w:r>
    </w:p>
    <w:p w14:paraId="57AEF650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8 = 55-59</w:t>
      </w:r>
    </w:p>
    <w:p w14:paraId="6E2C308E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9 = 60-64</w:t>
      </w:r>
    </w:p>
    <w:p w14:paraId="304F9B18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10 = 65-69</w:t>
      </w:r>
    </w:p>
    <w:p w14:paraId="78FDA395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11 = 70-74</w:t>
      </w:r>
    </w:p>
    <w:p w14:paraId="3579905A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12 = 75-79</w:t>
      </w:r>
    </w:p>
    <w:p w14:paraId="13A3A50A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13 = 80+</w:t>
      </w:r>
    </w:p>
    <w:p w14:paraId="07FF2A08" w14:textId="1D48E7E8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lastRenderedPageBreak/>
        <w:t>Education</w:t>
      </w: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 - </w:t>
      </w:r>
      <w:r w:rsidRPr="0099048F">
        <w:rPr>
          <w:rFonts w:ascii="Times New Roman" w:eastAsia="Calibri" w:hAnsi="Times New Roman" w:cs="Times New Roman"/>
          <w:sz w:val="24"/>
          <w:szCs w:val="24"/>
        </w:rPr>
        <w:t>уровень</w:t>
      </w: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99048F">
        <w:rPr>
          <w:rFonts w:ascii="Times New Roman" w:eastAsia="Calibri" w:hAnsi="Times New Roman" w:cs="Times New Roman"/>
          <w:sz w:val="24"/>
          <w:szCs w:val="24"/>
        </w:rPr>
        <w:t>образования</w:t>
      </w:r>
    </w:p>
    <w:p w14:paraId="62FC2DA0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1 = Never attended school or only kindergarten</w:t>
      </w:r>
    </w:p>
    <w:p w14:paraId="7F6F4038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2 = Grades 1 through 8 (elementary)</w:t>
      </w:r>
    </w:p>
    <w:p w14:paraId="69FF902A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3 = Grades 9 through 11 (some high school)</w:t>
      </w:r>
    </w:p>
    <w:p w14:paraId="0C4A83C9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4 = Grade 12 or GED (high school graduate)</w:t>
      </w:r>
    </w:p>
    <w:p w14:paraId="21AE7868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5 = College 1-3 years (some college or technical school)</w:t>
      </w:r>
    </w:p>
    <w:p w14:paraId="3D4E0513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48F">
        <w:rPr>
          <w:rFonts w:ascii="Times New Roman" w:eastAsia="Calibri" w:hAnsi="Times New Roman" w:cs="Times New Roman"/>
          <w:sz w:val="24"/>
          <w:szCs w:val="24"/>
          <w:lang w:val="en-US"/>
        </w:rPr>
        <w:t>6 = College 4 years or more (college graduate)</w:t>
      </w:r>
    </w:p>
    <w:p w14:paraId="752574D4" w14:textId="54D87F63" w:rsidR="0099048F" w:rsidRPr="0099048F" w:rsidRDefault="0099048F" w:rsidP="0099048F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048F">
        <w:rPr>
          <w:rFonts w:ascii="Times New Roman" w:eastAsia="Calibri" w:hAnsi="Times New Roman" w:cs="Times New Roman"/>
          <w:i/>
          <w:iCs/>
          <w:sz w:val="24"/>
          <w:szCs w:val="24"/>
        </w:rPr>
        <w:t>Income</w:t>
      </w:r>
      <w:proofErr w:type="spellEnd"/>
      <w:r w:rsidRPr="0099048F">
        <w:rPr>
          <w:rFonts w:ascii="Times New Roman" w:eastAsia="Calibri" w:hAnsi="Times New Roman" w:cs="Times New Roman"/>
          <w:sz w:val="24"/>
          <w:szCs w:val="24"/>
        </w:rPr>
        <w:t> - годовой доход в долларах</w:t>
      </w:r>
    </w:p>
    <w:p w14:paraId="38FFDB6F" w14:textId="2E64C62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8F">
        <w:rPr>
          <w:rFonts w:ascii="Times New Roman" w:eastAsia="Calibri" w:hAnsi="Times New Roman" w:cs="Times New Roman"/>
          <w:sz w:val="24"/>
          <w:szCs w:val="24"/>
        </w:rPr>
        <w:t xml:space="preserve">1 =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r w:rsidRPr="0099048F">
        <w:rPr>
          <w:rFonts w:ascii="Times New Roman" w:eastAsia="Calibri" w:hAnsi="Times New Roman" w:cs="Times New Roman"/>
          <w:sz w:val="24"/>
          <w:szCs w:val="24"/>
        </w:rPr>
        <w:t>10,000</w:t>
      </w:r>
    </w:p>
    <w:p w14:paraId="4A91F2E3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8F">
        <w:rPr>
          <w:rFonts w:ascii="Times New Roman" w:eastAsia="Calibri" w:hAnsi="Times New Roman" w:cs="Times New Roman"/>
          <w:sz w:val="24"/>
          <w:szCs w:val="24"/>
        </w:rPr>
        <w:t>2 = 10,000-14,999</w:t>
      </w:r>
    </w:p>
    <w:p w14:paraId="5C1FC5D4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8F">
        <w:rPr>
          <w:rFonts w:ascii="Times New Roman" w:eastAsia="Calibri" w:hAnsi="Times New Roman" w:cs="Times New Roman"/>
          <w:sz w:val="24"/>
          <w:szCs w:val="24"/>
        </w:rPr>
        <w:t>3 = 15,000-19,999</w:t>
      </w:r>
    </w:p>
    <w:p w14:paraId="49F54E46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8F">
        <w:rPr>
          <w:rFonts w:ascii="Times New Roman" w:eastAsia="Calibri" w:hAnsi="Times New Roman" w:cs="Times New Roman"/>
          <w:sz w:val="24"/>
          <w:szCs w:val="24"/>
        </w:rPr>
        <w:t>4 = 20,000-24,999</w:t>
      </w:r>
    </w:p>
    <w:p w14:paraId="62C8C1B9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8F">
        <w:rPr>
          <w:rFonts w:ascii="Times New Roman" w:eastAsia="Calibri" w:hAnsi="Times New Roman" w:cs="Times New Roman"/>
          <w:sz w:val="24"/>
          <w:szCs w:val="24"/>
        </w:rPr>
        <w:t>5 = 25,000-34,999</w:t>
      </w:r>
    </w:p>
    <w:p w14:paraId="4ABCBE6F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8F">
        <w:rPr>
          <w:rFonts w:ascii="Times New Roman" w:eastAsia="Calibri" w:hAnsi="Times New Roman" w:cs="Times New Roman"/>
          <w:sz w:val="24"/>
          <w:szCs w:val="24"/>
        </w:rPr>
        <w:t>6 = 35,000-49,999</w:t>
      </w:r>
    </w:p>
    <w:p w14:paraId="45E27533" w14:textId="77777777" w:rsidR="0099048F" w:rsidRP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8F">
        <w:rPr>
          <w:rFonts w:ascii="Times New Roman" w:eastAsia="Calibri" w:hAnsi="Times New Roman" w:cs="Times New Roman"/>
          <w:sz w:val="24"/>
          <w:szCs w:val="24"/>
        </w:rPr>
        <w:t>7 = 50,000-74,999</w:t>
      </w:r>
    </w:p>
    <w:p w14:paraId="5FCAB262" w14:textId="37CA1C45" w:rsidR="0099048F" w:rsidRDefault="0099048F" w:rsidP="0099048F">
      <w:pPr>
        <w:spacing w:after="0" w:line="256" w:lineRule="auto"/>
        <w:ind w:left="14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8F">
        <w:rPr>
          <w:rFonts w:ascii="Times New Roman" w:eastAsia="Calibri" w:hAnsi="Times New Roman" w:cs="Times New Roman"/>
          <w:sz w:val="24"/>
          <w:szCs w:val="24"/>
        </w:rPr>
        <w:t xml:space="preserve">8 </w:t>
      </w:r>
      <w:proofErr w:type="gramStart"/>
      <w:r w:rsidRPr="0099048F">
        <w:rPr>
          <w:rFonts w:ascii="Times New Roman" w:eastAsia="Calibri" w:hAnsi="Times New Roman" w:cs="Times New Roman"/>
          <w:sz w:val="24"/>
          <w:szCs w:val="24"/>
        </w:rPr>
        <w:t xml:space="preserve">=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  <w:proofErr w:type="gramEnd"/>
      <w:r w:rsidRPr="0099048F">
        <w:rPr>
          <w:rFonts w:ascii="Times New Roman" w:eastAsia="Calibri" w:hAnsi="Times New Roman" w:cs="Times New Roman"/>
          <w:sz w:val="24"/>
          <w:szCs w:val="24"/>
        </w:rPr>
        <w:t>75,000</w:t>
      </w:r>
    </w:p>
    <w:p w14:paraId="5FAB5902" w14:textId="4B8288AD" w:rsidR="0099048F" w:rsidRDefault="0099048F" w:rsidP="0099048F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3268B4" w14:textId="7AA081DF" w:rsidR="0099048F" w:rsidRDefault="0099048F" w:rsidP="0099048F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hyperlink r:id="rId5" w:history="1">
        <w:r w:rsidRPr="008732C1">
          <w:rPr>
            <w:rStyle w:val="a4"/>
            <w:rFonts w:ascii="Times New Roman" w:eastAsia="Calibri" w:hAnsi="Times New Roman" w:cs="Times New Roman"/>
            <w:sz w:val="24"/>
            <w:szCs w:val="24"/>
          </w:rPr>
          <w:t>https://www.kaggle.com/datasets/alexteboul/heart-disease-health-indicators-dataset</w:t>
        </w:r>
      </w:hyperlink>
    </w:p>
    <w:p w14:paraId="7AA3466A" w14:textId="6E19DC2F" w:rsidR="0099048F" w:rsidRDefault="0099048F" w:rsidP="0099048F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20DFD2" w14:textId="62F30F9C" w:rsidR="008E1C46" w:rsidRDefault="008E1C46" w:rsidP="0099048F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не содержит пропусков, можно приступать к анализу.</w:t>
      </w:r>
    </w:p>
    <w:p w14:paraId="21AAB262" w14:textId="77777777" w:rsidR="008E1C46" w:rsidRPr="0099048F" w:rsidRDefault="008E1C46" w:rsidP="0099048F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E78281" w14:textId="025EAC17" w:rsidR="0099048F" w:rsidRPr="0099048F" w:rsidRDefault="008E1C46" w:rsidP="0099048F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Количественные признаки</w:t>
      </w:r>
    </w:p>
    <w:p w14:paraId="42E0CB04" w14:textId="059C6A95" w:rsidR="008E1C46" w:rsidRDefault="008E1C46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Имеем три количественных признака - количество ментальных и физических проблем и ИМТ.</w:t>
      </w:r>
    </w:p>
    <w:p w14:paraId="5CB179DE" w14:textId="3AFF6ED2" w:rsidR="008E1C46" w:rsidRDefault="008E1C46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Посмотрим на статистическое описание признаков</w:t>
      </w:r>
    </w:p>
    <w:p w14:paraId="744B40EF" w14:textId="1C55D406" w:rsidR="008E1C46" w:rsidRDefault="008E1C46" w:rsidP="008E1C46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7194D6DD" wp14:editId="7603CEC6">
            <wp:extent cx="3334215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B602" w14:textId="48FF82C5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D48A120" w14:textId="365A0F22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8036245" w14:textId="74DDBF83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090B9B" w14:textId="480F45CD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CF59321" w14:textId="77777777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6924219" w14:textId="5E3EC9F7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Посмотрим на распределение этих величин</w:t>
      </w:r>
    </w:p>
    <w:p w14:paraId="29D6E5B8" w14:textId="441A21AB" w:rsidR="008E1C46" w:rsidRDefault="008E1C46" w:rsidP="008E1C46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51F368FA" wp14:editId="2459992B">
            <wp:extent cx="5940425" cy="2381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7E4E" w14:textId="5FA78605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Также построим точечный график зависимости этих величин от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таргета</w:t>
      </w:r>
      <w:proofErr w:type="spellEnd"/>
    </w:p>
    <w:p w14:paraId="38CD4782" w14:textId="2DACE2A7" w:rsidR="008E1C46" w:rsidRDefault="008E1C46" w:rsidP="008E1C46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5C7FDBEF" wp14:editId="5382E248">
            <wp:extent cx="5940425" cy="2529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A035" w14:textId="0B77093A" w:rsidR="008E1C46" w:rsidRPr="008E1C46" w:rsidRDefault="008E1C46" w:rsidP="008E1C46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t>Видим, что 75-ый перцентиль у фичей с количеством ментальных и физических проблем равен 2 и 3 соответственно. Это значит, что только у 25% опрошенных наблюдалось большее количество проблем. Большая же часть людей сталкивалась с ними не часто.</w:t>
      </w:r>
    </w:p>
    <w:p w14:paraId="16694CE7" w14:textId="70A9BEAC" w:rsidR="008E1C46" w:rsidRPr="008E1C46" w:rsidRDefault="008E1C46" w:rsidP="008E1C46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t>По ИМТ видим, что здесь, наоборот, больше часть людей (примерно 70%) имеет ИМТ ниже среднего. Высокие значения индекса (больше 30) встречаются редко - примерно в 25% случаев. Это хорошо видно по точечному графику.</w:t>
      </w:r>
    </w:p>
    <w:p w14:paraId="08BC4374" w14:textId="423BACF7" w:rsidR="0099048F" w:rsidRPr="008E1C46" w:rsidRDefault="008E1C46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t>Распределение ИМТ похоже на нормальное.</w:t>
      </w:r>
    </w:p>
    <w:p w14:paraId="33F6BE1B" w14:textId="329E178D" w:rsidR="008E1C46" w:rsidRPr="008E1C46" w:rsidRDefault="008E1C46" w:rsidP="008E1C46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Категориальные признаки</w:t>
      </w:r>
    </w:p>
    <w:p w14:paraId="172CC789" w14:textId="25C07EEC" w:rsidR="008E1C46" w:rsidRDefault="008E1C46" w:rsidP="008E1C46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Большая часть имеющихся признаков - категориальные. Посмотрим на их распределения.</w:t>
      </w:r>
    </w:p>
    <w:p w14:paraId="64D1DEDA" w14:textId="4EF7F2FF" w:rsidR="008E1C46" w:rsidRDefault="008E1C46" w:rsidP="008E1C46">
      <w:pPr>
        <w:spacing w:line="25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lastRenderedPageBreak/>
        <w:drawing>
          <wp:inline distT="0" distB="0" distL="0" distR="0" wp14:anchorId="25DE5DC6" wp14:editId="4C4C2F7B">
            <wp:extent cx="3749571" cy="2891038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729" cy="29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EECA" w14:textId="59A83B12" w:rsidR="008E1C46" w:rsidRDefault="008E1C46" w:rsidP="008E1C46">
      <w:pPr>
        <w:spacing w:line="25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0CCAE299" wp14:editId="0F75E4CE">
            <wp:extent cx="3760180" cy="281762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135" cy="28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FD8E" w14:textId="64CDE97A" w:rsidR="008E1C46" w:rsidRDefault="008E1C46" w:rsidP="008E1C46">
      <w:pPr>
        <w:spacing w:line="25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540B1CE5" wp14:editId="4DBB0C38">
            <wp:extent cx="3720465" cy="2768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611" cy="27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EA60" w14:textId="75FA37DD" w:rsidR="008E1C46" w:rsidRDefault="008E1C46" w:rsidP="008E1C46">
      <w:pPr>
        <w:spacing w:line="25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lastRenderedPageBreak/>
        <w:drawing>
          <wp:inline distT="0" distB="0" distL="0" distR="0" wp14:anchorId="182E11EE" wp14:editId="23D0AF48">
            <wp:extent cx="4254500" cy="29720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528" cy="29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5C32" w14:textId="39943B35" w:rsidR="00F37853" w:rsidRDefault="008E1C46" w:rsidP="008E1C46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t>Можем заметить следующие интересные факты:</w:t>
      </w:r>
    </w:p>
    <w:p w14:paraId="06B044F6" w14:textId="6DE3011C" w:rsidR="00F37853" w:rsidRDefault="00F37853" w:rsidP="00F37853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853">
        <w:rPr>
          <w:rFonts w:ascii="Times New Roman" w:eastAsia="Calibri" w:hAnsi="Times New Roman" w:cs="Times New Roman"/>
          <w:sz w:val="24"/>
          <w:szCs w:val="24"/>
        </w:rPr>
        <w:t>96% опрошенных следят за холестерином</w:t>
      </w:r>
    </w:p>
    <w:p w14:paraId="38AE87A8" w14:textId="38137DD2" w:rsidR="00F37853" w:rsidRDefault="00F37853" w:rsidP="00F37853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853">
        <w:rPr>
          <w:rFonts w:ascii="Times New Roman" w:eastAsia="Calibri" w:hAnsi="Times New Roman" w:cs="Times New Roman"/>
          <w:sz w:val="24"/>
          <w:szCs w:val="24"/>
        </w:rPr>
        <w:t>Люди едят овощи чаще, чем фрукты</w:t>
      </w:r>
    </w:p>
    <w:p w14:paraId="5ECEA94B" w14:textId="016132E9" w:rsidR="00F37853" w:rsidRDefault="00F37853" w:rsidP="00F37853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853">
        <w:rPr>
          <w:rFonts w:ascii="Times New Roman" w:eastAsia="Calibri" w:hAnsi="Times New Roman" w:cs="Times New Roman"/>
          <w:sz w:val="24"/>
          <w:szCs w:val="24"/>
        </w:rPr>
        <w:t>У большинства людей есть медицинская страховка и деньги на врача</w:t>
      </w:r>
    </w:p>
    <w:p w14:paraId="50692FDB" w14:textId="08E35E5C" w:rsidR="00F37853" w:rsidRPr="00F37853" w:rsidRDefault="00F37853" w:rsidP="00F37853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853">
        <w:rPr>
          <w:rFonts w:ascii="Times New Roman" w:eastAsia="Calibri" w:hAnsi="Times New Roman" w:cs="Times New Roman"/>
          <w:sz w:val="24"/>
          <w:szCs w:val="24"/>
        </w:rPr>
        <w:t>48% пациентов оценива</w:t>
      </w:r>
      <w:r>
        <w:rPr>
          <w:rFonts w:ascii="Times New Roman" w:eastAsia="Calibri" w:hAnsi="Times New Roman" w:cs="Times New Roman"/>
          <w:sz w:val="24"/>
          <w:szCs w:val="24"/>
        </w:rPr>
        <w:t>ю</w:t>
      </w:r>
      <w:r w:rsidRPr="00F37853">
        <w:rPr>
          <w:rFonts w:ascii="Times New Roman" w:eastAsia="Calibri" w:hAnsi="Times New Roman" w:cs="Times New Roman"/>
          <w:sz w:val="24"/>
          <w:szCs w:val="24"/>
        </w:rPr>
        <w:t>т свое состояние как хорошее или очень хорошее</w:t>
      </w:r>
    </w:p>
    <w:p w14:paraId="5C26B775" w14:textId="77777777" w:rsidR="00F37853" w:rsidRPr="00F37853" w:rsidRDefault="00F37853" w:rsidP="00F37853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853">
        <w:rPr>
          <w:rFonts w:ascii="Times New Roman" w:eastAsia="Calibri" w:hAnsi="Times New Roman" w:cs="Times New Roman"/>
          <w:sz w:val="24"/>
          <w:szCs w:val="24"/>
        </w:rPr>
        <w:t>Среди опрошенных много людей с высшим образованием и с высоким доходом</w:t>
      </w:r>
    </w:p>
    <w:p w14:paraId="0C62B180" w14:textId="77777777" w:rsidR="00F37853" w:rsidRDefault="00F37853" w:rsidP="00F37853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853">
        <w:rPr>
          <w:rFonts w:ascii="Times New Roman" w:eastAsia="Calibri" w:hAnsi="Times New Roman" w:cs="Times New Roman"/>
          <w:sz w:val="24"/>
          <w:szCs w:val="24"/>
        </w:rPr>
        <w:t>Больш</w:t>
      </w:r>
      <w:r>
        <w:rPr>
          <w:rFonts w:ascii="Times New Roman" w:eastAsia="Calibri" w:hAnsi="Times New Roman" w:cs="Times New Roman"/>
          <w:sz w:val="24"/>
          <w:szCs w:val="24"/>
        </w:rPr>
        <w:t xml:space="preserve">инство </w:t>
      </w:r>
      <w:r w:rsidRPr="00F37853">
        <w:rPr>
          <w:rFonts w:ascii="Times New Roman" w:eastAsia="Calibri" w:hAnsi="Times New Roman" w:cs="Times New Roman"/>
          <w:sz w:val="24"/>
          <w:szCs w:val="24"/>
        </w:rPr>
        <w:t>пациентов пожилые (50+ лет)</w:t>
      </w:r>
    </w:p>
    <w:p w14:paraId="605FBDF7" w14:textId="0E42F450" w:rsidR="0099048F" w:rsidRPr="0099048F" w:rsidRDefault="00F37853" w:rsidP="0099048F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Таргет</w:t>
      </w:r>
      <w:proofErr w:type="spellEnd"/>
    </w:p>
    <w:p w14:paraId="54078DB0" w14:textId="55212811" w:rsidR="0099048F" w:rsidRDefault="00F37853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Посмотрим на распределение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таргета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40B06F7" w14:textId="2983B210" w:rsidR="00F37853" w:rsidRDefault="00F37853" w:rsidP="00F37853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eastAsia="Calibri"/>
          <w:noProof/>
        </w:rPr>
        <w:drawing>
          <wp:inline distT="0" distB="0" distL="0" distR="0" wp14:anchorId="50132208" wp14:editId="0D8B0677">
            <wp:extent cx="1809750" cy="1933142"/>
            <wp:effectExtent l="0" t="0" r="0" b="0"/>
            <wp:docPr id="10" name="Рисунок 10" descr="C:\Users\moise\AppData\Local\Microsoft\Windows\INetCache\Content.MSO\27C8AF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ise\AppData\Local\Microsoft\Windows\INetCache\Content.MSO\27C8AF8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576" cy="194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EB61" w14:textId="77777777" w:rsidR="00F37853" w:rsidRPr="00F37853" w:rsidRDefault="00F37853" w:rsidP="00F37853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853">
        <w:rPr>
          <w:rFonts w:ascii="Times New Roman" w:eastAsia="Calibri" w:hAnsi="Times New Roman" w:cs="Times New Roman"/>
          <w:sz w:val="24"/>
          <w:szCs w:val="24"/>
        </w:rPr>
        <w:t>Классы очень несбалансированные. Имеем соотношение 90/10. Это нужно будет учитывать в дальнейшем.</w:t>
      </w:r>
    </w:p>
    <w:p w14:paraId="6F1E896C" w14:textId="0D0B241B" w:rsidR="00F37853" w:rsidRDefault="00F37853" w:rsidP="00F37853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853">
        <w:rPr>
          <w:rFonts w:ascii="Times New Roman" w:eastAsia="Calibri" w:hAnsi="Times New Roman" w:cs="Times New Roman"/>
          <w:sz w:val="24"/>
          <w:szCs w:val="24"/>
        </w:rPr>
        <w:t>Посмотрим на корреляционную матриц</w:t>
      </w:r>
      <w:r>
        <w:rPr>
          <w:rFonts w:ascii="Times New Roman" w:eastAsia="Calibri" w:hAnsi="Times New Roman" w:cs="Times New Roman"/>
          <w:sz w:val="24"/>
          <w:szCs w:val="24"/>
        </w:rPr>
        <w:t>у. Матрица с численными значениями слишком большая, чтобы вставлять ее сюда. При необходимости ее можно посмотреть в ноутбуке.</w:t>
      </w:r>
    </w:p>
    <w:p w14:paraId="05F7DCF1" w14:textId="32106501" w:rsidR="00F37853" w:rsidRPr="00F37853" w:rsidRDefault="00F37853" w:rsidP="00F37853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eastAsia="Calibri"/>
          <w:noProof/>
        </w:rPr>
        <w:lastRenderedPageBreak/>
        <w:drawing>
          <wp:inline distT="0" distB="0" distL="0" distR="0" wp14:anchorId="7FFEC580" wp14:editId="0A4DA0E1">
            <wp:extent cx="3733090" cy="2874908"/>
            <wp:effectExtent l="0" t="0" r="0" b="1905"/>
            <wp:docPr id="11" name="Рисунок 11" descr="C:\Users\moise\AppData\Local\Microsoft\Windows\INetCache\Content.MSO\2EDAE0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ise\AppData\Local\Microsoft\Windows\INetCache\Content.MSO\2EDAE02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27" cy="288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D772" w14:textId="77777777" w:rsidR="00F37853" w:rsidRPr="0099048F" w:rsidRDefault="00F37853" w:rsidP="00F37853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4BBA88" w14:textId="46232B7F" w:rsidR="00F37853" w:rsidRPr="00F37853" w:rsidRDefault="00F37853" w:rsidP="00F3785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F37853">
        <w:rPr>
          <w:rFonts w:ascii="Times New Roman" w:eastAsia="Calibri" w:hAnsi="Times New Roman" w:cs="Times New Roman"/>
          <w:sz w:val="24"/>
          <w:szCs w:val="24"/>
        </w:rPr>
        <w:t>Количество ментальных проблем коррелирует с количеством физических проблем и с наличием трудностей при ходьбе (</w:t>
      </w:r>
      <w:proofErr w:type="spellStart"/>
      <w:r w:rsidRPr="00F37853">
        <w:rPr>
          <w:rFonts w:ascii="Times New Roman" w:eastAsia="Calibri" w:hAnsi="Times New Roman" w:cs="Times New Roman"/>
          <w:sz w:val="24"/>
          <w:szCs w:val="24"/>
        </w:rPr>
        <w:t>о_о</w:t>
      </w:r>
      <w:proofErr w:type="spellEnd"/>
      <w:r w:rsidRPr="00F37853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B3FBD22" w14:textId="09612B09" w:rsidR="00F37853" w:rsidRPr="00F37853" w:rsidRDefault="00F37853" w:rsidP="00F3785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37853">
        <w:rPr>
          <w:rFonts w:ascii="Times New Roman" w:eastAsia="Calibri" w:hAnsi="Times New Roman" w:cs="Times New Roman"/>
          <w:sz w:val="24"/>
          <w:szCs w:val="24"/>
        </w:rPr>
        <w:t>Таргет</w:t>
      </w:r>
      <w:proofErr w:type="spellEnd"/>
      <w:r w:rsidRPr="00F37853">
        <w:rPr>
          <w:rFonts w:ascii="Times New Roman" w:eastAsia="Calibri" w:hAnsi="Times New Roman" w:cs="Times New Roman"/>
          <w:sz w:val="24"/>
          <w:szCs w:val="24"/>
        </w:rPr>
        <w:t xml:space="preserve"> не коррелирует с ИМТ (хотя у меня была гипотеза, что люди с высоким ИМТ более склонны к сердечным проблемам)</w:t>
      </w:r>
    </w:p>
    <w:p w14:paraId="5747B75D" w14:textId="247DDD92" w:rsidR="00F37853" w:rsidRPr="00F37853" w:rsidRDefault="00F37853" w:rsidP="00F3785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37853">
        <w:rPr>
          <w:rFonts w:ascii="Times New Roman" w:eastAsia="Calibri" w:hAnsi="Times New Roman" w:cs="Times New Roman"/>
          <w:sz w:val="24"/>
          <w:szCs w:val="24"/>
        </w:rPr>
        <w:t>Таргет</w:t>
      </w:r>
      <w:proofErr w:type="spellEnd"/>
      <w:r w:rsidRPr="00F37853">
        <w:rPr>
          <w:rFonts w:ascii="Times New Roman" w:eastAsia="Calibri" w:hAnsi="Times New Roman" w:cs="Times New Roman"/>
          <w:sz w:val="24"/>
          <w:szCs w:val="24"/>
        </w:rPr>
        <w:t xml:space="preserve"> коррелирует с повышенным давлением, наличием диабета и инсультов, что ожидаемо</w:t>
      </w:r>
    </w:p>
    <w:p w14:paraId="755247EB" w14:textId="5BE1B1C1" w:rsidR="00F37853" w:rsidRPr="00F37853" w:rsidRDefault="00F37853" w:rsidP="00F3785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F37853">
        <w:rPr>
          <w:rFonts w:ascii="Times New Roman" w:eastAsia="Calibri" w:hAnsi="Times New Roman" w:cs="Times New Roman"/>
          <w:sz w:val="24"/>
          <w:szCs w:val="24"/>
        </w:rPr>
        <w:t>Количество ментальных и физических проблем имеет отрицательную корреляцию с доходом и уровнем образования. Богатые и образованные реже замечают у себя проблемы со здоровьем.</w:t>
      </w:r>
    </w:p>
    <w:p w14:paraId="013EDFB7" w14:textId="73531D69" w:rsidR="00F37853" w:rsidRPr="00F37853" w:rsidRDefault="00F37853" w:rsidP="00F37853">
      <w:pPr>
        <w:pStyle w:val="a3"/>
        <w:numPr>
          <w:ilvl w:val="0"/>
          <w:numId w:val="2"/>
        </w:numPr>
      </w:pPr>
      <w:r w:rsidRPr="00F37853">
        <w:rPr>
          <w:rFonts w:ascii="Times New Roman" w:eastAsia="Calibri" w:hAnsi="Times New Roman" w:cs="Times New Roman"/>
          <w:sz w:val="24"/>
          <w:szCs w:val="24"/>
        </w:rPr>
        <w:t>Субъективная оценка здоровья коррелирует с наличием различных заболеваний. Чем хуже оценивает свое здоровье человек, тем более вероятно, что у него есть какие-либо заболевания. Это говорит о том, что люди оценивают свое общее состояние здоровья довольно правдиво.</w:t>
      </w:r>
    </w:p>
    <w:p w14:paraId="569C3204" w14:textId="4A27B8FE" w:rsidR="00F37853" w:rsidRDefault="00F37853" w:rsidP="00F37853"/>
    <w:p w14:paraId="61368E7B" w14:textId="0B729F03" w:rsidR="00F37853" w:rsidRDefault="00F37853" w:rsidP="00F37853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</w:p>
    <w:p w14:paraId="0954EB39" w14:textId="485876A3" w:rsidR="00F37853" w:rsidRDefault="00F37853" w:rsidP="00F37853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данной лабораторной работе я провел полное исследование медицинского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датасета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Я изучил все имеющиеся признаки, чтобы понять, с чем вообще имею дело. Попутно я находил различные инсайты в данных, которые, возможно, пригодятся в дальнейшем. Я попрактиковался в работе с таблицами и в визуализации.</w:t>
      </w:r>
    </w:p>
    <w:p w14:paraId="244A56C1" w14:textId="77777777" w:rsidR="00F37853" w:rsidRDefault="00F37853" w:rsidP="00F37853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F0CEB3" w14:textId="2545EEB2" w:rsidR="00F37853" w:rsidRPr="00F37853" w:rsidRDefault="00F37853" w:rsidP="00F37853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Я убедился</w:t>
      </w:r>
      <w:r w:rsidRPr="00F37853">
        <w:rPr>
          <w:rFonts w:ascii="Times New Roman" w:eastAsia="Calibri" w:hAnsi="Times New Roman" w:cs="Times New Roman"/>
          <w:sz w:val="24"/>
          <w:szCs w:val="24"/>
        </w:rPr>
        <w:t xml:space="preserve">, что целевая переменная зависит от имеющихся признаков. Следовательно, </w:t>
      </w:r>
      <w:r w:rsidR="006D7C80">
        <w:rPr>
          <w:rFonts w:ascii="Times New Roman" w:eastAsia="Calibri" w:hAnsi="Times New Roman" w:cs="Times New Roman"/>
          <w:sz w:val="24"/>
          <w:szCs w:val="24"/>
        </w:rPr>
        <w:t>у нас есть все шансы получить хорошую модель.</w:t>
      </w:r>
      <w:bookmarkStart w:id="0" w:name="_GoBack"/>
      <w:bookmarkEnd w:id="0"/>
    </w:p>
    <w:sectPr w:rsidR="00F37853" w:rsidRPr="00F37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45336"/>
    <w:multiLevelType w:val="hybridMultilevel"/>
    <w:tmpl w:val="66FE82F4"/>
    <w:lvl w:ilvl="0" w:tplc="7C449928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F0769"/>
    <w:multiLevelType w:val="hybridMultilevel"/>
    <w:tmpl w:val="CC9C2040"/>
    <w:lvl w:ilvl="0" w:tplc="7C449928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77"/>
    <w:rsid w:val="006D7C80"/>
    <w:rsid w:val="0077124C"/>
    <w:rsid w:val="008E1C46"/>
    <w:rsid w:val="0099048F"/>
    <w:rsid w:val="00BC4677"/>
    <w:rsid w:val="00F3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C686"/>
  <w15:chartTrackingRefBased/>
  <w15:docId w15:val="{84AB10B1-D11E-4593-972E-DDF77C85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04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0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alexteboul/heart-disease-health-indicators-data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Илья Мося</cp:lastModifiedBy>
  <cp:revision>3</cp:revision>
  <dcterms:created xsi:type="dcterms:W3CDTF">2022-05-04T18:57:00Z</dcterms:created>
  <dcterms:modified xsi:type="dcterms:W3CDTF">2022-05-04T19:28:00Z</dcterms:modified>
</cp:coreProperties>
</file>