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83" w:rsidRDefault="00F60983">
      <w:pPr>
        <w:widowControl w:val="0"/>
        <w:spacing w:line="276" w:lineRule="auto"/>
      </w:pPr>
      <w:bookmarkStart w:id="0" w:name="_GoBack"/>
      <w:bookmarkEnd w:id="0"/>
    </w:p>
    <w:p w:rsidR="00F60983" w:rsidRDefault="00F609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4"/>
        <w:tblW w:w="95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187"/>
      </w:tblGrid>
      <w:tr w:rsidR="00F60983">
        <w:tc>
          <w:tcPr>
            <w:tcW w:w="1386" w:type="dxa"/>
          </w:tcPr>
          <w:p w:rsidR="00F60983" w:rsidRDefault="004C5C1F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1" name="image18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F60983" w:rsidRDefault="004C5C1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60983" w:rsidRDefault="004C5C1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F60983" w:rsidRDefault="00F60983">
      <w:pPr>
        <w:pBdr>
          <w:bottom w:val="single" w:sz="24" w:space="1" w:color="000000"/>
        </w:pBdr>
        <w:spacing w:line="240" w:lineRule="auto"/>
        <w:jc w:val="center"/>
        <w:rPr>
          <w:b/>
          <w:sz w:val="10"/>
          <w:szCs w:val="10"/>
        </w:rPr>
      </w:pPr>
    </w:p>
    <w:p w:rsidR="00F60983" w:rsidRDefault="00F60983">
      <w:pPr>
        <w:spacing w:line="240" w:lineRule="auto"/>
        <w:rPr>
          <w:b/>
          <w:sz w:val="24"/>
        </w:rPr>
      </w:pPr>
    </w:p>
    <w:p w:rsidR="00F60983" w:rsidRDefault="004C5C1F">
      <w:pPr>
        <w:spacing w:line="240" w:lineRule="auto"/>
        <w:jc w:val="center"/>
        <w:rPr>
          <w:sz w:val="24"/>
        </w:rPr>
      </w:pPr>
      <w:r>
        <w:rPr>
          <w:sz w:val="24"/>
        </w:rPr>
        <w:t>ФАКУЛЬТЕТ «Информатики и систем управления»</w:t>
      </w:r>
    </w:p>
    <w:p w:rsidR="00F60983" w:rsidRDefault="00F60983">
      <w:pPr>
        <w:spacing w:line="240" w:lineRule="auto"/>
        <w:jc w:val="center"/>
        <w:rPr>
          <w:sz w:val="24"/>
        </w:rPr>
      </w:pPr>
    </w:p>
    <w:p w:rsidR="00F60983" w:rsidRDefault="004C5C1F">
      <w:pPr>
        <w:spacing w:line="240" w:lineRule="auto"/>
        <w:jc w:val="center"/>
        <w:rPr>
          <w:sz w:val="24"/>
        </w:rPr>
      </w:pPr>
      <w:r>
        <w:rPr>
          <w:sz w:val="24"/>
        </w:rPr>
        <w:t>КАФЕДРА «Информационные системы и телекоммуникации»</w:t>
      </w:r>
    </w:p>
    <w:p w:rsidR="00F60983" w:rsidRDefault="00F60983">
      <w:pPr>
        <w:spacing w:line="240" w:lineRule="auto"/>
        <w:rPr>
          <w:i/>
          <w:sz w:val="24"/>
        </w:rPr>
      </w:pPr>
    </w:p>
    <w:p w:rsidR="00F60983" w:rsidRDefault="00F60983">
      <w:pPr>
        <w:spacing w:line="240" w:lineRule="auto"/>
        <w:rPr>
          <w:i/>
          <w:sz w:val="18"/>
          <w:szCs w:val="18"/>
        </w:rPr>
      </w:pPr>
    </w:p>
    <w:p w:rsidR="00F60983" w:rsidRDefault="00F60983">
      <w:pPr>
        <w:spacing w:line="240" w:lineRule="auto"/>
        <w:rPr>
          <w:i/>
          <w:sz w:val="32"/>
          <w:szCs w:val="32"/>
        </w:rPr>
      </w:pPr>
    </w:p>
    <w:p w:rsidR="00F60983" w:rsidRDefault="00F60983">
      <w:pPr>
        <w:spacing w:line="240" w:lineRule="auto"/>
        <w:rPr>
          <w:i/>
          <w:sz w:val="32"/>
          <w:szCs w:val="32"/>
        </w:rPr>
      </w:pPr>
    </w:p>
    <w:p w:rsidR="00F60983" w:rsidRDefault="004C5C1F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РАСЧЕТНО-ПОЯСНИТЕЛЬНАЯ ЗАПИСКА</w:t>
      </w:r>
    </w:p>
    <w:p w:rsidR="00F60983" w:rsidRDefault="00F60983">
      <w:pPr>
        <w:spacing w:line="240" w:lineRule="auto"/>
        <w:jc w:val="center"/>
        <w:rPr>
          <w:i/>
          <w:sz w:val="24"/>
        </w:rPr>
      </w:pPr>
    </w:p>
    <w:p w:rsidR="00F60983" w:rsidRDefault="004C5C1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К КУРСОВОЙ РАБОТЕ </w:t>
      </w:r>
    </w:p>
    <w:p w:rsidR="00F60983" w:rsidRDefault="004C5C1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НА ТЕМУ:</w:t>
      </w:r>
    </w:p>
    <w:p w:rsidR="00F60983" w:rsidRDefault="00F60983">
      <w:pPr>
        <w:spacing w:line="240" w:lineRule="auto"/>
        <w:jc w:val="center"/>
        <w:rPr>
          <w:b/>
          <w:i/>
          <w:sz w:val="40"/>
          <w:szCs w:val="40"/>
        </w:rPr>
      </w:pPr>
    </w:p>
    <w:p w:rsidR="00F60983" w:rsidRDefault="004C5C1F">
      <w:pPr>
        <w:spacing w:line="240" w:lineRule="auto"/>
        <w:jc w:val="center"/>
        <w:rPr>
          <w:b/>
          <w:i/>
          <w:sz w:val="40"/>
          <w:szCs w:val="40"/>
        </w:rPr>
      </w:pPr>
      <w:proofErr w:type="spellStart"/>
      <w:r>
        <w:rPr>
          <w:sz w:val="40"/>
          <w:szCs w:val="40"/>
        </w:rPr>
        <w:t>Портирование</w:t>
      </w:r>
      <w:proofErr w:type="spellEnd"/>
      <w:r>
        <w:rPr>
          <w:sz w:val="40"/>
          <w:szCs w:val="40"/>
        </w:rPr>
        <w:t xml:space="preserve"> веб-сервиса </w:t>
      </w:r>
      <w:proofErr w:type="spellStart"/>
      <w:r>
        <w:rPr>
          <w:sz w:val="40"/>
          <w:szCs w:val="40"/>
        </w:rPr>
        <w:t>UsersManager</w:t>
      </w:r>
      <w:proofErr w:type="spellEnd"/>
      <w:r>
        <w:rPr>
          <w:sz w:val="40"/>
          <w:szCs w:val="40"/>
        </w:rPr>
        <w:t xml:space="preserve"> и компонента пользовательского интерфейса системы </w:t>
      </w:r>
      <w:proofErr w:type="spellStart"/>
      <w:r>
        <w:rPr>
          <w:sz w:val="40"/>
          <w:szCs w:val="40"/>
        </w:rPr>
        <w:t>Traccar</w:t>
      </w:r>
      <w:proofErr w:type="spellEnd"/>
      <w:r>
        <w:rPr>
          <w:sz w:val="40"/>
          <w:szCs w:val="40"/>
        </w:rPr>
        <w:t xml:space="preserve"> на </w:t>
      </w:r>
      <w:proofErr w:type="spellStart"/>
      <w:r>
        <w:rPr>
          <w:sz w:val="40"/>
          <w:szCs w:val="40"/>
        </w:rPr>
        <w:t>OSGi</w:t>
      </w:r>
      <w:proofErr w:type="spellEnd"/>
      <w:r>
        <w:rPr>
          <w:sz w:val="40"/>
          <w:szCs w:val="40"/>
        </w:rPr>
        <w:t xml:space="preserve"> сервис и </w:t>
      </w:r>
      <w:proofErr w:type="spellStart"/>
      <w:r>
        <w:rPr>
          <w:sz w:val="40"/>
          <w:szCs w:val="40"/>
        </w:rPr>
        <w:t>портлет</w:t>
      </w:r>
      <w:proofErr w:type="spellEnd"/>
      <w:r>
        <w:rPr>
          <w:sz w:val="40"/>
          <w:szCs w:val="40"/>
        </w:rPr>
        <w:t xml:space="preserve"> платформы </w:t>
      </w:r>
      <w:proofErr w:type="spellStart"/>
      <w:r>
        <w:rPr>
          <w:sz w:val="40"/>
          <w:szCs w:val="40"/>
        </w:rPr>
        <w:t>Liferay</w:t>
      </w:r>
      <w:proofErr w:type="spellEnd"/>
      <w:r>
        <w:rPr>
          <w:sz w:val="40"/>
          <w:szCs w:val="40"/>
        </w:rPr>
        <w:t xml:space="preserve"> с сохранением протокола взаимодействия клиента с сервером</w:t>
      </w:r>
    </w:p>
    <w:p w:rsidR="00F60983" w:rsidRDefault="00F60983">
      <w:pPr>
        <w:spacing w:line="240" w:lineRule="auto"/>
        <w:jc w:val="center"/>
        <w:rPr>
          <w:b/>
          <w:i/>
          <w:sz w:val="40"/>
          <w:szCs w:val="40"/>
        </w:rPr>
      </w:pPr>
    </w:p>
    <w:p w:rsidR="00F60983" w:rsidRDefault="00F60983">
      <w:pPr>
        <w:spacing w:line="240" w:lineRule="auto"/>
        <w:rPr>
          <w:sz w:val="24"/>
        </w:rPr>
      </w:pPr>
    </w:p>
    <w:p w:rsidR="00F60983" w:rsidRDefault="00F60983">
      <w:pPr>
        <w:spacing w:line="240" w:lineRule="auto"/>
        <w:rPr>
          <w:sz w:val="24"/>
        </w:rPr>
      </w:pPr>
    </w:p>
    <w:p w:rsidR="00F60983" w:rsidRDefault="00F60983">
      <w:pPr>
        <w:spacing w:line="240" w:lineRule="auto"/>
        <w:rPr>
          <w:sz w:val="24"/>
        </w:rPr>
      </w:pPr>
    </w:p>
    <w:p w:rsidR="00F60983" w:rsidRDefault="004C5C1F">
      <w:pPr>
        <w:spacing w:line="240" w:lineRule="auto"/>
        <w:rPr>
          <w:sz w:val="18"/>
          <w:szCs w:val="18"/>
        </w:rPr>
      </w:pPr>
      <w:r>
        <w:rPr>
          <w:sz w:val="24"/>
        </w:rPr>
        <w:t>Студент группы ИУ3-72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</w:t>
      </w:r>
      <w:r>
        <w:rPr>
          <w:sz w:val="24"/>
        </w:rPr>
        <w:tab/>
        <w:t>И.Д.</w:t>
      </w:r>
      <w:r w:rsidR="00E86076">
        <w:rPr>
          <w:sz w:val="24"/>
        </w:rPr>
        <w:t xml:space="preserve"> Мосин</w:t>
      </w:r>
    </w:p>
    <w:p w:rsidR="00F60983" w:rsidRDefault="004C5C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(подпись, дата)</w:t>
      </w:r>
    </w:p>
    <w:p w:rsidR="00F60983" w:rsidRDefault="00F60983">
      <w:pPr>
        <w:spacing w:line="240" w:lineRule="auto"/>
        <w:rPr>
          <w:sz w:val="20"/>
          <w:szCs w:val="20"/>
        </w:rPr>
      </w:pPr>
    </w:p>
    <w:p w:rsidR="00F60983" w:rsidRDefault="004C5C1F">
      <w:pPr>
        <w:spacing w:line="240" w:lineRule="auto"/>
        <w:rPr>
          <w:sz w:val="18"/>
          <w:szCs w:val="18"/>
        </w:rPr>
      </w:pPr>
      <w:r>
        <w:rPr>
          <w:sz w:val="24"/>
        </w:rPr>
        <w:t>Руководитель курсовой работы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</w:t>
      </w:r>
      <w:r>
        <w:rPr>
          <w:sz w:val="24"/>
        </w:rPr>
        <w:tab/>
        <w:t>А.М. Иванов</w:t>
      </w:r>
    </w:p>
    <w:p w:rsidR="00F60983" w:rsidRDefault="004C5C1F">
      <w:pPr>
        <w:spacing w:line="24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0"/>
          <w:szCs w:val="20"/>
        </w:rPr>
        <w:t xml:space="preserve">   (подпись, дата)</w:t>
      </w: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both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both"/>
        <w:rPr>
          <w:i/>
          <w:sz w:val="22"/>
          <w:szCs w:val="22"/>
        </w:rPr>
      </w:pPr>
    </w:p>
    <w:p w:rsidR="00F60983" w:rsidRDefault="00F60983">
      <w:pPr>
        <w:rPr>
          <w:i/>
        </w:rPr>
      </w:pPr>
    </w:p>
    <w:p w:rsidR="00F60983" w:rsidRDefault="004C5C1F">
      <w:pPr>
        <w:jc w:val="center"/>
        <w:rPr>
          <w:i/>
        </w:rPr>
      </w:pPr>
      <w:r>
        <w:rPr>
          <w:i/>
        </w:rPr>
        <w:t>2018 г.</w:t>
      </w:r>
    </w:p>
    <w:p w:rsidR="00F60983" w:rsidRDefault="004C5C1F">
      <w:pPr>
        <w:spacing w:after="160" w:line="259" w:lineRule="auto"/>
        <w:rPr>
          <w:i/>
        </w:rPr>
      </w:pPr>
      <w:r>
        <w:lastRenderedPageBreak/>
        <w:br w:type="page"/>
      </w:r>
    </w:p>
    <w:p w:rsidR="00F60983" w:rsidRDefault="00F60983">
      <w:pPr>
        <w:jc w:val="center"/>
        <w:rPr>
          <w:i/>
        </w:rPr>
      </w:pPr>
    </w:p>
    <w:p w:rsidR="00F60983" w:rsidRDefault="004C5C1F">
      <w:pPr>
        <w:spacing w:after="160" w:line="259" w:lineRule="auto"/>
      </w:pPr>
      <w:r>
        <w:br w:type="page"/>
      </w:r>
    </w:p>
    <w:p w:rsidR="00F60983" w:rsidRDefault="004C5C1F">
      <w:pPr>
        <w:keepNext/>
        <w:keepLines/>
        <w:spacing w:before="240" w:after="240" w:line="240" w:lineRule="auto"/>
        <w:ind w:left="432" w:hanging="432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Оглавление</w:t>
      </w:r>
    </w:p>
    <w:sdt>
      <w:sdtPr>
        <w:id w:val="465621582"/>
        <w:docPartObj>
          <w:docPartGallery w:val="Table of Contents"/>
          <w:docPartUnique/>
        </w:docPartObj>
      </w:sdtPr>
      <w:sdtEndPr/>
      <w:sdtContent>
        <w:p w:rsidR="00F60983" w:rsidRDefault="004C5C1F">
          <w:pPr>
            <w:tabs>
              <w:tab w:val="left" w:pos="560"/>
              <w:tab w:val="right" w:pos="9345"/>
            </w:tabs>
            <w:spacing w:after="100" w:line="240" w:lineRule="auto"/>
            <w:rPr>
              <w:rFonts w:ascii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eastAsia="Times New Roman"/>
                <w:szCs w:val="28"/>
              </w:rPr>
              <w:t>1</w:t>
            </w:r>
          </w:hyperlink>
          <w:hyperlink w:anchor="_1fob9te">
            <w:r>
              <w:rPr>
                <w:rFonts w:ascii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eastAsia="Times New Roman"/>
              <w:szCs w:val="28"/>
            </w:rPr>
            <w:t>Исследовательская часть</w:t>
          </w:r>
          <w:r>
            <w:rPr>
              <w:rFonts w:eastAsia="Times New Roman"/>
              <w:szCs w:val="28"/>
            </w:rPr>
            <w:tab/>
            <w:t>5</w:t>
          </w:r>
          <w:r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3znysh7">
            <w:r w:rsidR="004C5C1F">
              <w:rPr>
                <w:rFonts w:eastAsia="Times New Roman"/>
                <w:szCs w:val="28"/>
              </w:rPr>
              <w:t>1.1</w:t>
            </w:r>
          </w:hyperlink>
          <w:hyperlink w:anchor="_3znysh7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_3znysh7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Обзор предметной области</w:t>
          </w:r>
          <w:r w:rsidR="004C5C1F">
            <w:rPr>
              <w:rFonts w:eastAsia="Times New Roman"/>
              <w:szCs w:val="28"/>
            </w:rPr>
            <w:tab/>
            <w:t>5</w:t>
          </w:r>
          <w:r w:rsidR="004C5C1F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et92p0">
            <w:r w:rsidR="004C5C1F">
              <w:rPr>
                <w:rFonts w:eastAsia="Times New Roman"/>
                <w:szCs w:val="28"/>
              </w:rPr>
              <w:t>1.2</w:t>
            </w:r>
          </w:hyperlink>
          <w:hyperlink w:anchor="_2et92p0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_2et92p0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Разрабатываемая система как черный ящик в окружении внешних систем</w:t>
          </w:r>
          <w:r w:rsidR="004C5C1F">
            <w:rPr>
              <w:rFonts w:eastAsia="Times New Roman"/>
              <w:szCs w:val="28"/>
            </w:rPr>
            <w:tab/>
            <w:t>5</w:t>
          </w:r>
          <w:r w:rsidR="004C5C1F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tyjcwt">
            <w:r w:rsidR="004C5C1F">
              <w:rPr>
                <w:rFonts w:eastAsia="Times New Roman"/>
                <w:szCs w:val="28"/>
              </w:rPr>
              <w:t>1.3</w:t>
            </w:r>
          </w:hyperlink>
          <w:hyperlink w:anchor="_tyjcwt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_tyjcwt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Техническое задание</w:t>
          </w:r>
          <w:r w:rsidR="004C5C1F">
            <w:rPr>
              <w:rFonts w:eastAsia="Times New Roman"/>
              <w:szCs w:val="28"/>
            </w:rPr>
            <w:tab/>
            <w:t>6</w:t>
          </w:r>
          <w:r w:rsidR="004C5C1F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3dy6vkm">
            <w:r w:rsidR="004C5C1F">
              <w:rPr>
                <w:rFonts w:eastAsia="Times New Roman"/>
                <w:szCs w:val="28"/>
              </w:rPr>
              <w:t>1.4</w:t>
            </w:r>
          </w:hyperlink>
          <w:hyperlink w:anchor="_3dy6vkm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_3dy6vkm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Интересы заинтересованных сторон по отношению к системе</w:t>
          </w:r>
          <w:r w:rsidR="004C5C1F">
            <w:rPr>
              <w:rFonts w:eastAsia="Times New Roman"/>
              <w:szCs w:val="28"/>
            </w:rPr>
            <w:tab/>
            <w:t>7</w:t>
          </w:r>
          <w:r w:rsidR="004C5C1F">
            <w:fldChar w:fldCharType="end"/>
          </w:r>
        </w:p>
        <w:p w:rsidR="00F60983" w:rsidRDefault="00E451B3">
          <w:pPr>
            <w:tabs>
              <w:tab w:val="left" w:pos="560"/>
              <w:tab w:val="right" w:pos="9345"/>
            </w:tabs>
            <w:spacing w:after="100" w:line="240" w:lineRule="auto"/>
            <w:rPr>
              <w:rFonts w:ascii="Calibri" w:hAnsi="Calibri" w:cs="Calibri"/>
              <w:sz w:val="22"/>
              <w:szCs w:val="22"/>
            </w:rPr>
          </w:pPr>
          <w:hyperlink w:anchor="_1t3h5sf">
            <w:r w:rsidR="004C5C1F">
              <w:rPr>
                <w:rFonts w:eastAsia="Times New Roman"/>
                <w:szCs w:val="28"/>
              </w:rPr>
              <w:t>2</w:t>
            </w:r>
          </w:hyperlink>
          <w:hyperlink w:anchor="_1t3h5sf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_1t3h5sf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Конструкторская часть</w:t>
          </w:r>
          <w:r w:rsidR="004C5C1F">
            <w:rPr>
              <w:rFonts w:eastAsia="Times New Roman"/>
              <w:szCs w:val="28"/>
            </w:rPr>
            <w:tab/>
            <w:t>8</w:t>
          </w:r>
          <w:r w:rsidR="004C5C1F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4d34og8">
            <w:r w:rsidR="004C5C1F">
              <w:rPr>
                <w:rFonts w:eastAsia="Times New Roman"/>
                <w:szCs w:val="28"/>
              </w:rPr>
              <w:t>2.1</w:t>
            </w:r>
          </w:hyperlink>
          <w:hyperlink w:anchor="_4d34og8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_4d34og8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Технические решения, позволяющие удовлетворить интересы заинтересованных сторон</w:t>
          </w:r>
          <w:r w:rsidR="004C5C1F">
            <w:rPr>
              <w:rFonts w:eastAsia="Times New Roman"/>
              <w:szCs w:val="28"/>
            </w:rPr>
            <w:tab/>
            <w:t>8</w:t>
          </w:r>
          <w:r w:rsidR="004C5C1F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s8eyo1">
            <w:r w:rsidR="004C5C1F">
              <w:rPr>
                <w:rFonts w:eastAsia="Times New Roman"/>
                <w:szCs w:val="28"/>
              </w:rPr>
              <w:t>2.2</w:t>
            </w:r>
          </w:hyperlink>
          <w:hyperlink w:anchor="_2s8eyo1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_2s8eyo1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Высокоуровневая архитектура системы</w:t>
          </w:r>
          <w:r w:rsidR="004C5C1F">
            <w:rPr>
              <w:rFonts w:eastAsia="Times New Roman"/>
              <w:szCs w:val="28"/>
            </w:rPr>
            <w:tab/>
            <w:t>9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17dp8vu">
            <w:r w:rsidR="004C5C1F">
              <w:rPr>
                <w:rFonts w:eastAsia="Times New Roman"/>
                <w:szCs w:val="28"/>
              </w:rPr>
              <w:t>2.2.1</w:t>
            </w:r>
          </w:hyperlink>
          <w:hyperlink w:anchor="_17dp8vu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_17dp8vu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Компонентная декомпозиция системы</w:t>
          </w:r>
          <w:r w:rsidR="004C5C1F">
            <w:rPr>
              <w:rFonts w:eastAsia="Times New Roman"/>
              <w:szCs w:val="28"/>
            </w:rPr>
            <w:tab/>
            <w:t>9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3rdcrjn">
            <w:r w:rsidR="004C5C1F">
              <w:rPr>
                <w:rFonts w:eastAsia="Times New Roman"/>
                <w:szCs w:val="28"/>
              </w:rPr>
              <w:t>2.2.2</w:t>
            </w:r>
          </w:hyperlink>
          <w:hyperlink w:anchor="_3rdcrjn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_3rdcrjn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Модульная декомпозиция системы</w:t>
          </w:r>
          <w:r w:rsidR="004C5C1F">
            <w:rPr>
              <w:rFonts w:eastAsia="Times New Roman"/>
              <w:szCs w:val="28"/>
            </w:rPr>
            <w:tab/>
            <w:t>10</w:t>
          </w:r>
          <w:r w:rsidR="004C5C1F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6in1rg">
            <w:r w:rsidR="004C5C1F">
              <w:rPr>
                <w:rFonts w:eastAsia="Times New Roman"/>
                <w:szCs w:val="28"/>
              </w:rPr>
              <w:t>2.3</w:t>
            </w:r>
          </w:hyperlink>
          <w:hyperlink w:anchor="_26in1rg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_26in1rg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Детальная архитектура системы</w:t>
          </w:r>
          <w:r w:rsidR="004C5C1F">
            <w:rPr>
              <w:rFonts w:eastAsia="Times New Roman"/>
              <w:szCs w:val="28"/>
            </w:rPr>
            <w:tab/>
            <w:t>11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lnxbz9">
            <w:r w:rsidR="004C5C1F">
              <w:rPr>
                <w:rFonts w:eastAsia="Times New Roman"/>
                <w:szCs w:val="28"/>
              </w:rPr>
              <w:t>2.3.1</w:t>
            </w:r>
          </w:hyperlink>
          <w:hyperlink w:anchor="_lnxbz9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_lnxbz9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Файловая структура репозитория системы в GitHub</w:t>
          </w:r>
          <w:r w:rsidR="004C5C1F">
            <w:rPr>
              <w:rFonts w:eastAsia="Times New Roman"/>
              <w:szCs w:val="28"/>
            </w:rPr>
            <w:tab/>
            <w:t>11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35nkun2">
            <w:r w:rsidR="004C5C1F">
              <w:rPr>
                <w:rFonts w:eastAsia="Times New Roman"/>
                <w:szCs w:val="28"/>
              </w:rPr>
              <w:t>2.3.2</w:t>
            </w:r>
          </w:hyperlink>
          <w:hyperlink w:anchor="_35nkun2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_35nkun2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Плагины и классы системы</w:t>
          </w:r>
          <w:r w:rsidR="004C5C1F">
            <w:rPr>
              <w:rFonts w:eastAsia="Times New Roman"/>
              <w:szCs w:val="28"/>
            </w:rPr>
            <w:tab/>
            <w:t>12</w:t>
          </w:r>
          <w:r w:rsidR="004C5C1F">
            <w:fldChar w:fldCharType="end"/>
          </w:r>
        </w:p>
        <w:bookmarkStart w:id="2" w:name="_30j0zll" w:colFirst="0" w:colLast="0"/>
        <w:bookmarkEnd w:id="2"/>
        <w:p w:rsidR="00F60983" w:rsidRDefault="004C5C1F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HYPERLINK \l "_1ksv4uv" \h </w:instrText>
          </w:r>
          <w:r>
            <w:fldChar w:fldCharType="separate"/>
          </w:r>
          <w:r>
            <w:rPr>
              <w:rFonts w:eastAsia="Times New Roman"/>
              <w:szCs w:val="28"/>
            </w:rPr>
            <w:t>2.4</w:t>
          </w:r>
          <w:r>
            <w:rPr>
              <w:rFonts w:eastAsia="Times New Roman"/>
              <w:szCs w:val="28"/>
            </w:rPr>
            <w:fldChar w:fldCharType="end"/>
          </w:r>
          <w:hyperlink w:anchor="_1ksv4uv">
            <w:r>
              <w:rPr>
                <w:rFonts w:ascii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eastAsia="Times New Roman"/>
              <w:szCs w:val="28"/>
            </w:rPr>
            <w:t>Особенности создания бинарной сборки системы</w:t>
          </w:r>
          <w:r>
            <w:rPr>
              <w:rFonts w:eastAsia="Times New Roman"/>
              <w:szCs w:val="28"/>
            </w:rPr>
            <w:tab/>
            <w:t>14</w:t>
          </w:r>
          <w:r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44sinio">
            <w:r w:rsidR="004C5C1F">
              <w:rPr>
                <w:rFonts w:eastAsia="Times New Roman"/>
                <w:szCs w:val="28"/>
              </w:rPr>
              <w:t>2.5</w:t>
            </w:r>
          </w:hyperlink>
          <w:hyperlink w:anchor="_44sinio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_44sinio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Особенности запуска разработанной системы</w:t>
          </w:r>
          <w:r w:rsidR="004C5C1F">
            <w:rPr>
              <w:rFonts w:eastAsia="Times New Roman"/>
              <w:szCs w:val="28"/>
            </w:rPr>
            <w:tab/>
            <w:t>14</w:t>
          </w:r>
          <w:r w:rsidR="004C5C1F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jxsxqh">
            <w:r w:rsidR="004C5C1F">
              <w:rPr>
                <w:rFonts w:eastAsia="Times New Roman"/>
                <w:szCs w:val="28"/>
              </w:rPr>
              <w:t>2.6</w:t>
            </w:r>
          </w:hyperlink>
          <w:hyperlink w:anchor="_2jxsxqh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_2jxsxqh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Анализ реализации системы</w:t>
          </w:r>
          <w:r w:rsidR="004C5C1F">
            <w:rPr>
              <w:rFonts w:eastAsia="Times New Roman"/>
              <w:szCs w:val="28"/>
            </w:rPr>
            <w:tab/>
            <w:t>15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z337ya">
            <w:r w:rsidR="004C5C1F">
              <w:rPr>
                <w:rFonts w:eastAsia="Times New Roman"/>
                <w:szCs w:val="28"/>
              </w:rPr>
              <w:t>2.6.1</w:t>
            </w:r>
          </w:hyperlink>
          <w:hyperlink w:anchor="_z337ya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_z337ya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Анализ исходного кода с помощью метрик качества</w:t>
          </w:r>
          <w:r w:rsidR="004C5C1F">
            <w:rPr>
              <w:rFonts w:eastAsia="Times New Roman"/>
              <w:szCs w:val="28"/>
            </w:rPr>
            <w:tab/>
            <w:t>15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3j2qqm3">
            <w:r w:rsidR="004C5C1F" w:rsidRPr="006173E9">
              <w:rPr>
                <w:rFonts w:eastAsia="Times New Roman"/>
                <w:szCs w:val="28"/>
              </w:rPr>
              <w:t>2.6.2</w:t>
            </w:r>
          </w:hyperlink>
          <w:hyperlink w:anchor="_3j2qqm3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 w:rsidRPr="006173E9">
            <w:fldChar w:fldCharType="begin"/>
          </w:r>
          <w:r w:rsidR="004C5C1F" w:rsidRPr="006173E9">
            <w:instrText xml:space="preserve"> PAGEREF _3j2qqm3 \h </w:instrText>
          </w:r>
          <w:r w:rsidR="004C5C1F" w:rsidRPr="006173E9">
            <w:fldChar w:fldCharType="separate"/>
          </w:r>
          <w:r w:rsidR="004C5C1F" w:rsidRPr="006173E9">
            <w:rPr>
              <w:rFonts w:eastAsia="Times New Roman"/>
              <w:szCs w:val="28"/>
            </w:rPr>
            <w:t>Анализ зависимостей в коде системы</w:t>
          </w:r>
          <w:r w:rsidR="004C5C1F" w:rsidRPr="006173E9">
            <w:rPr>
              <w:rFonts w:eastAsia="Times New Roman"/>
              <w:szCs w:val="28"/>
            </w:rPr>
            <w:tab/>
            <w:t>18</w:t>
          </w:r>
          <w:r w:rsidR="004C5C1F" w:rsidRPr="006173E9">
            <w:fldChar w:fldCharType="end"/>
          </w:r>
        </w:p>
        <w:p w:rsidR="00F60983" w:rsidRDefault="00E451B3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1y810tw">
            <w:r w:rsidR="004C5C1F">
              <w:rPr>
                <w:rFonts w:eastAsia="Times New Roman"/>
                <w:szCs w:val="28"/>
              </w:rPr>
              <w:t>2.7</w:t>
            </w:r>
          </w:hyperlink>
          <w:hyperlink w:anchor="_1y810tw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_1y810tw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Тестирование на корректность работы</w:t>
          </w:r>
          <w:r w:rsidR="004C5C1F">
            <w:rPr>
              <w:rFonts w:eastAsia="Times New Roman"/>
              <w:szCs w:val="28"/>
            </w:rPr>
            <w:tab/>
            <w:t>19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4i7ojhp">
            <w:r w:rsidR="004C5C1F">
              <w:rPr>
                <w:rFonts w:eastAsia="Times New Roman"/>
                <w:szCs w:val="28"/>
              </w:rPr>
              <w:t>2.7.1</w:t>
            </w:r>
          </w:hyperlink>
          <w:hyperlink w:anchor="_4i7ojhp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_4i7ojhp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Корректный ввод данных и добавление новой геозоны</w:t>
          </w:r>
          <w:r w:rsidR="004C5C1F">
            <w:rPr>
              <w:rFonts w:eastAsia="Times New Roman"/>
              <w:szCs w:val="28"/>
            </w:rPr>
            <w:tab/>
            <w:t>19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2xcytpi">
            <w:r w:rsidR="004C5C1F">
              <w:rPr>
                <w:rFonts w:eastAsia="Times New Roman"/>
                <w:szCs w:val="28"/>
              </w:rPr>
              <w:t>2.7.2</w:t>
            </w:r>
          </w:hyperlink>
          <w:hyperlink w:anchor="_2xcytpi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_2xcytpi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Корректный ввод данных и добавление второго пользователя</w:t>
          </w:r>
          <w:r w:rsidR="004C5C1F">
            <w:rPr>
              <w:rFonts w:eastAsia="Times New Roman"/>
              <w:szCs w:val="28"/>
            </w:rPr>
            <w:tab/>
            <w:t>21</w:t>
          </w:r>
          <w:r w:rsidR="004C5C1F">
            <w:fldChar w:fldCharType="end"/>
          </w:r>
        </w:p>
        <w:p w:rsidR="00F60983" w:rsidRDefault="00E451B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1ci93xb">
            <w:r w:rsidR="004C5C1F">
              <w:rPr>
                <w:rFonts w:eastAsia="Times New Roman"/>
                <w:szCs w:val="28"/>
              </w:rPr>
              <w:t>2.7.3</w:t>
            </w:r>
          </w:hyperlink>
          <w:hyperlink w:anchor="_1ci93xb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_1ci93xb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Корректный ввод удаляемых данных и удаление пользователя</w:t>
          </w:r>
          <w:r w:rsidR="004C5C1F">
            <w:rPr>
              <w:rFonts w:eastAsia="Times New Roman"/>
              <w:szCs w:val="28"/>
            </w:rPr>
            <w:tab/>
            <w:t>22</w:t>
          </w:r>
          <w:r w:rsidR="004C5C1F">
            <w:fldChar w:fldCharType="end"/>
          </w:r>
        </w:p>
        <w:p w:rsidR="00F60983" w:rsidRDefault="00E451B3">
          <w:pPr>
            <w:tabs>
              <w:tab w:val="left" w:pos="560"/>
              <w:tab w:val="right" w:pos="9345"/>
            </w:tabs>
            <w:spacing w:after="100" w:line="240" w:lineRule="auto"/>
            <w:rPr>
              <w:rFonts w:ascii="Calibri" w:hAnsi="Calibri" w:cs="Calibri"/>
              <w:sz w:val="22"/>
              <w:szCs w:val="22"/>
            </w:rPr>
          </w:pPr>
          <w:hyperlink w:anchor="_3whwml4">
            <w:r w:rsidR="004C5C1F">
              <w:rPr>
                <w:rFonts w:eastAsia="Times New Roman"/>
                <w:szCs w:val="28"/>
              </w:rPr>
              <w:t>3</w:t>
            </w:r>
          </w:hyperlink>
          <w:hyperlink w:anchor="_3whwml4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_3whwml4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Выводы</w:t>
          </w:r>
          <w:r w:rsidR="004C5C1F">
            <w:rPr>
              <w:rFonts w:eastAsia="Times New Roman"/>
              <w:szCs w:val="28"/>
            </w:rPr>
            <w:tab/>
            <w:t>24</w:t>
          </w:r>
          <w:r w:rsidR="004C5C1F">
            <w:fldChar w:fldCharType="end"/>
          </w:r>
        </w:p>
        <w:p w:rsidR="00F60983" w:rsidRDefault="006173E9">
          <w:pPr>
            <w:widowControl w:val="0"/>
            <w:spacing w:line="276" w:lineRule="auto"/>
            <w:rPr>
              <w:rFonts w:eastAsia="Times New Roman"/>
              <w:szCs w:val="28"/>
            </w:rPr>
          </w:pPr>
          <w:r>
            <w:t xml:space="preserve">         </w:t>
          </w:r>
          <w:hyperlink w:anchor="_2bn6wsx">
            <w:r w:rsidR="004C5C1F">
              <w:rPr>
                <w:rFonts w:eastAsia="Times New Roman"/>
                <w:szCs w:val="28"/>
              </w:rPr>
              <w:t>Список используемой литературы</w:t>
            </w:r>
            <w:r w:rsidR="00835561">
              <w:rPr>
                <w:rFonts w:eastAsia="Times New Roman"/>
                <w:szCs w:val="28"/>
              </w:rPr>
              <w:t xml:space="preserve">                                                       </w:t>
            </w:r>
            <w:r w:rsidR="004C5C1F">
              <w:rPr>
                <w:rFonts w:eastAsia="Times New Roman"/>
                <w:szCs w:val="28"/>
              </w:rPr>
              <w:tab/>
              <w:t>25</w:t>
            </w:r>
          </w:hyperlink>
          <w:r w:rsidR="004C5C1F">
            <w:fldChar w:fldCharType="end"/>
          </w:r>
        </w:p>
      </w:sdtContent>
    </w:sdt>
    <w:p w:rsidR="00F60983" w:rsidRDefault="00F60983">
      <w:pPr>
        <w:tabs>
          <w:tab w:val="left" w:pos="560"/>
          <w:tab w:val="right" w:pos="9345"/>
        </w:tabs>
        <w:spacing w:after="100" w:line="240" w:lineRule="auto"/>
        <w:rPr>
          <w:rFonts w:ascii="Calibri" w:hAnsi="Calibri" w:cs="Calibri"/>
          <w:sz w:val="22"/>
          <w:szCs w:val="22"/>
        </w:rPr>
      </w:pPr>
    </w:p>
    <w:p w:rsidR="00F60983" w:rsidRDefault="00F60983">
      <w:pPr>
        <w:spacing w:after="160" w:line="259" w:lineRule="auto"/>
      </w:pPr>
    </w:p>
    <w:p w:rsidR="00F60983" w:rsidRDefault="004C5C1F">
      <w:pPr>
        <w:keepNext/>
        <w:keepLines/>
        <w:numPr>
          <w:ilvl w:val="0"/>
          <w:numId w:val="12"/>
        </w:numPr>
        <w:spacing w:before="120" w:after="120"/>
        <w:jc w:val="center"/>
      </w:pPr>
      <w:bookmarkStart w:id="3" w:name="_1fob9te" w:colFirst="0" w:colLast="0"/>
      <w:bookmarkEnd w:id="3"/>
      <w:r>
        <w:rPr>
          <w:rFonts w:eastAsia="Times New Roman"/>
          <w:szCs w:val="28"/>
        </w:rPr>
        <w:t>Исследовательская часть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4" w:name="_3znysh7" w:colFirst="0" w:colLast="0"/>
      <w:bookmarkEnd w:id="4"/>
      <w:r>
        <w:rPr>
          <w:rFonts w:eastAsia="Times New Roman"/>
          <w:szCs w:val="28"/>
        </w:rPr>
        <w:t>Обзор предметной области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> — подключаемый, сменный компонент пользовательского интерфейса веб-портала (элемент веб-страницы). 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> выдаёт фрагменты разметки, которые встраиваются в страницу портала.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OSGi</w:t>
      </w:r>
      <w:proofErr w:type="spellEnd"/>
      <w:r>
        <w:rPr>
          <w:rFonts w:eastAsia="Times New Roman"/>
          <w:color w:val="222222"/>
          <w:szCs w:val="28"/>
          <w:highlight w:val="white"/>
        </w:rPr>
        <w:t> (</w:t>
      </w:r>
      <w:proofErr w:type="spellStart"/>
      <w:r>
        <w:rPr>
          <w:rFonts w:eastAsia="Times New Roman"/>
          <w:color w:val="222222"/>
          <w:szCs w:val="28"/>
          <w:highlight w:val="white"/>
        </w:rPr>
        <w:t>Open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Services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Gateway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Initiative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) — спецификация динамической модульной системы и сервисной платформы для </w:t>
      </w:r>
      <w:proofErr w:type="spellStart"/>
      <w:r>
        <w:rPr>
          <w:rFonts w:eastAsia="Times New Roman"/>
          <w:color w:val="222222"/>
          <w:szCs w:val="28"/>
          <w:highlight w:val="white"/>
        </w:rPr>
        <w:t>Java</w:t>
      </w:r>
      <w:proofErr w:type="spellEnd"/>
      <w:r>
        <w:rPr>
          <w:rFonts w:eastAsia="Times New Roman"/>
          <w:color w:val="222222"/>
          <w:szCs w:val="28"/>
          <w:highlight w:val="white"/>
        </w:rPr>
        <w:t>-приложений, разрабатываемая консорциумом </w:t>
      </w:r>
      <w:proofErr w:type="spellStart"/>
      <w:r>
        <w:rPr>
          <w:rFonts w:eastAsia="Times New Roman"/>
          <w:color w:val="222222"/>
          <w:szCs w:val="28"/>
          <w:highlight w:val="white"/>
        </w:rPr>
        <w:t>OSGi</w:t>
      </w:r>
      <w:proofErr w:type="spellEnd"/>
      <w:r>
        <w:rPr>
          <w:rFonts w:eastAsia="Times New Roman"/>
          <w:color w:val="222222"/>
          <w:szCs w:val="28"/>
          <w:highlight w:val="white"/>
        </w:rPr>
        <w:t> </w:t>
      </w:r>
      <w:proofErr w:type="spellStart"/>
      <w:r>
        <w:rPr>
          <w:rFonts w:eastAsia="Times New Roman"/>
          <w:color w:val="222222"/>
          <w:szCs w:val="28"/>
          <w:highlight w:val="white"/>
        </w:rPr>
        <w:t>Alliance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Portal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 — программный продукт, представляющий собой корпоративный портал, то есть решение, предназначенное для централизованного доступа к нескольким различным корпоративным приложениям в одном месте.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иногда описывается как система управления содержимым (CMS) или платформу для веб-приложений. Написан на языке </w:t>
      </w:r>
      <w:proofErr w:type="spellStart"/>
      <w:r>
        <w:rPr>
          <w:rFonts w:eastAsia="Times New Roman"/>
          <w:color w:val="222222"/>
          <w:szCs w:val="28"/>
          <w:highlight w:val="white"/>
        </w:rPr>
        <w:t>Java</w:t>
      </w:r>
      <w:proofErr w:type="spellEnd"/>
      <w:r>
        <w:rPr>
          <w:rFonts w:eastAsia="Times New Roman"/>
          <w:color w:val="222222"/>
          <w:szCs w:val="28"/>
          <w:highlight w:val="white"/>
        </w:rPr>
        <w:t> и распространяется под двумя видами лицензий, свободной и </w:t>
      </w:r>
      <w:proofErr w:type="spellStart"/>
      <w:r>
        <w:rPr>
          <w:rFonts w:eastAsia="Times New Roman"/>
          <w:color w:val="222222"/>
          <w:szCs w:val="28"/>
          <w:highlight w:val="white"/>
        </w:rPr>
        <w:t>проприетарной</w:t>
      </w:r>
      <w:proofErr w:type="spellEnd"/>
      <w:r>
        <w:rPr>
          <w:rFonts w:eastAsia="Times New Roman"/>
          <w:color w:val="222222"/>
          <w:szCs w:val="28"/>
          <w:highlight w:val="white"/>
        </w:rPr>
        <w:t>, используя бизнес-модель двойного лицензирования.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Traccar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- ведущее программное обеспечение для отслеживания GPS.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</w:pPr>
      <w:bookmarkStart w:id="5" w:name="_2et92p0" w:colFirst="0" w:colLast="0"/>
      <w:bookmarkEnd w:id="5"/>
      <w:r>
        <w:rPr>
          <w:rFonts w:eastAsia="Times New Roman"/>
          <w:szCs w:val="28"/>
        </w:rPr>
        <w:t>Разрабатываемая система как черный ящик в окружении внешних систем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Для понимания реализации системы необходимо понять принципы ее работы. Так как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представляет собой портал с множеством приложений, с которым взаимодействует пользователь, то важной частью системы будет внешняя UI-оболочка. С помощью нее пользователь будет вводить данные реализуемого нами менеджера. Далее эти данные будут поступать в компонент, который будет реализовывать заполнение стандартной модели полями, которые были взять с сайта с помощью </w:t>
      </w:r>
      <w:proofErr w:type="spellStart"/>
      <w:r>
        <w:rPr>
          <w:rFonts w:eastAsia="Times New Roman"/>
          <w:color w:val="222222"/>
          <w:szCs w:val="28"/>
          <w:highlight w:val="white"/>
        </w:rPr>
        <w:t>request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-методов. Далее эти данные будут загружаться в базу данных, доступ к </w:t>
      </w:r>
      <w:r>
        <w:rPr>
          <w:rFonts w:eastAsia="Times New Roman"/>
          <w:color w:val="222222"/>
          <w:szCs w:val="28"/>
          <w:highlight w:val="white"/>
        </w:rPr>
        <w:lastRenderedPageBreak/>
        <w:t>которой будет предоставляться по интерфейсу взаимодействия с базой данных. Такая система отображена на рисунке 1.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noProof/>
          <w:color w:val="222222"/>
          <w:szCs w:val="28"/>
          <w:highlight w:val="white"/>
        </w:rPr>
        <w:drawing>
          <wp:inline distT="0" distB="0" distL="0" distR="0">
            <wp:extent cx="5940425" cy="4335780"/>
            <wp:effectExtent l="0" t="0" r="0" b="0"/>
            <wp:docPr id="3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numPr>
          <w:ilvl w:val="0"/>
          <w:numId w:val="6"/>
        </w:numPr>
        <w:jc w:val="center"/>
      </w:pPr>
      <w:r>
        <w:rPr>
          <w:rFonts w:eastAsia="Times New Roman"/>
          <w:szCs w:val="28"/>
        </w:rPr>
        <w:t>принцип разрабатываемой системы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</w:pPr>
      <w:bookmarkStart w:id="6" w:name="_tyjcwt" w:colFirst="0" w:colLast="0"/>
      <w:bookmarkEnd w:id="6"/>
      <w:r>
        <w:rPr>
          <w:rFonts w:eastAsia="Times New Roman"/>
          <w:szCs w:val="28"/>
        </w:rPr>
        <w:t>Техническое задание</w:t>
      </w:r>
    </w:p>
    <w:p w:rsidR="00F60983" w:rsidRDefault="004C5C1F">
      <w:pPr>
        <w:ind w:firstLine="709"/>
        <w:jc w:val="both"/>
        <w:rPr>
          <w:rFonts w:eastAsia="Times New Roman"/>
          <w:szCs w:val="28"/>
        </w:rPr>
      </w:pPr>
      <w:bookmarkStart w:id="7" w:name="_qsh70q" w:colFirst="0" w:colLast="0"/>
      <w:bookmarkEnd w:id="7"/>
      <w:proofErr w:type="spellStart"/>
      <w:r>
        <w:rPr>
          <w:rFonts w:eastAsia="Times New Roman"/>
          <w:szCs w:val="28"/>
        </w:rPr>
        <w:t>Портирование</w:t>
      </w:r>
      <w:proofErr w:type="spellEnd"/>
      <w:r>
        <w:rPr>
          <w:rFonts w:eastAsia="Times New Roman"/>
          <w:szCs w:val="28"/>
        </w:rPr>
        <w:t xml:space="preserve"> веб-сервиса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 и компонента пользовательского интерфейса системы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на </w:t>
      </w:r>
      <w:proofErr w:type="spellStart"/>
      <w:r>
        <w:rPr>
          <w:rFonts w:eastAsia="Times New Roman"/>
          <w:szCs w:val="28"/>
        </w:rPr>
        <w:t>OSGi</w:t>
      </w:r>
      <w:proofErr w:type="spellEnd"/>
      <w:r>
        <w:rPr>
          <w:rFonts w:eastAsia="Times New Roman"/>
          <w:szCs w:val="28"/>
        </w:rPr>
        <w:t xml:space="preserve"> сервис и </w:t>
      </w:r>
      <w:proofErr w:type="spellStart"/>
      <w:r>
        <w:rPr>
          <w:rFonts w:eastAsia="Times New Roman"/>
          <w:szCs w:val="28"/>
        </w:rPr>
        <w:t>портлет</w:t>
      </w:r>
      <w:proofErr w:type="spellEnd"/>
      <w:r>
        <w:rPr>
          <w:rFonts w:eastAsia="Times New Roman"/>
          <w:szCs w:val="28"/>
        </w:rPr>
        <w:t xml:space="preserve"> платформы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с сохранением протокола взаимодействия клиента с сервером.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Cs w:val="28"/>
        </w:rPr>
        <w:t>Тема индивидуальных заданий: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 xml:space="preserve">изучить соответствующий </w:t>
      </w:r>
      <w:proofErr w:type="spellStart"/>
      <w:r>
        <w:rPr>
          <w:rFonts w:eastAsia="Times New Roman"/>
          <w:szCs w:val="28"/>
        </w:rPr>
        <w:t>Manager</w:t>
      </w:r>
      <w:proofErr w:type="spellEnd"/>
      <w:r>
        <w:rPr>
          <w:rFonts w:eastAsia="Times New Roman"/>
          <w:szCs w:val="28"/>
        </w:rPr>
        <w:t xml:space="preserve"> и его графический интерфейс в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>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спроектировать интерфейс компонента;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реализовать хранение данных в БД (функционал должен быть инкапсулирован);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разделение модели данных и бизнес логики;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lastRenderedPageBreak/>
        <w:t>провести тестирование;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описать требования, конструкцию, особенности сборки и запуска в документации;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реализовать визуализацию данных в GUI;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обработка событий GUI и отправка команд;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использование CSS стилей и шаблонов.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</w:pPr>
      <w:bookmarkStart w:id="8" w:name="_3dy6vkm" w:colFirst="0" w:colLast="0"/>
      <w:bookmarkEnd w:id="8"/>
      <w:r>
        <w:rPr>
          <w:rFonts w:eastAsia="Times New Roman"/>
          <w:szCs w:val="28"/>
        </w:rPr>
        <w:t>Интересы заинтересованных сторон по отношению к системе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F60983" w:rsidRDefault="004C5C1F">
      <w:pPr>
        <w:numPr>
          <w:ilvl w:val="0"/>
          <w:numId w:val="10"/>
        </w:numPr>
      </w:pPr>
      <w:r>
        <w:rPr>
          <w:rFonts w:eastAsia="Times New Roman"/>
          <w:szCs w:val="28"/>
        </w:rPr>
        <w:t>Заинтересованные стороны и их интересы по отношению к системе.</w:t>
      </w:r>
    </w:p>
    <w:tbl>
      <w:tblPr>
        <w:tblStyle w:val="af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Заинтересованные стороны</w:t>
            </w:r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Интересы заинтересованных сторон</w:t>
            </w:r>
          </w:p>
        </w:tc>
      </w:tr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</w:t>
            </w:r>
            <w:proofErr w:type="spellStart"/>
            <w:r>
              <w:rPr>
                <w:rFonts w:eastAsia="Times New Roman"/>
              </w:rPr>
              <w:t>портлета</w:t>
            </w:r>
            <w:proofErr w:type="spellEnd"/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П1 Удобное отображение всех свойств добавленных пользователей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П2 Удобное взаимодействие с системой добавления свойств пользователя системы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П3 </w:t>
            </w:r>
            <w:proofErr w:type="spellStart"/>
            <w:r>
              <w:rPr>
                <w:rFonts w:eastAsia="Times New Roman"/>
              </w:rPr>
              <w:t>Валидация</w:t>
            </w:r>
            <w:proofErr w:type="spellEnd"/>
            <w:r>
              <w:rPr>
                <w:rFonts w:eastAsia="Times New Roman"/>
              </w:rPr>
              <w:t xml:space="preserve"> полей.</w:t>
            </w:r>
          </w:p>
        </w:tc>
      </w:tr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Разработчик </w:t>
            </w:r>
            <w:proofErr w:type="spellStart"/>
            <w:r>
              <w:rPr>
                <w:rFonts w:eastAsia="Times New Roman"/>
              </w:rPr>
              <w:t>портлета</w:t>
            </w:r>
            <w:proofErr w:type="spellEnd"/>
            <w:r>
              <w:rPr>
                <w:rFonts w:eastAsia="Times New Roman"/>
              </w:rPr>
              <w:t xml:space="preserve"> (новый разработчик)</w:t>
            </w:r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Р1 Использование распространенных средств разработки.</w:t>
            </w:r>
          </w:p>
        </w:tc>
      </w:tr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Владелец </w:t>
            </w:r>
            <w:proofErr w:type="spellStart"/>
            <w:r>
              <w:rPr>
                <w:rFonts w:eastAsia="Times New Roman"/>
              </w:rPr>
              <w:t>опенсорсного</w:t>
            </w:r>
            <w:proofErr w:type="spellEnd"/>
            <w:r>
              <w:rPr>
                <w:rFonts w:eastAsia="Times New Roman"/>
              </w:rPr>
              <w:t xml:space="preserve"> проекта (</w:t>
            </w:r>
            <w:proofErr w:type="spellStart"/>
            <w:r>
              <w:rPr>
                <w:rFonts w:eastAsia="Times New Roman"/>
              </w:rPr>
              <w:t>project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owner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В1 Быстрая и полная передача исходного кода, настроек, документов.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В2 Возможность в дальнейшем расширять систему, например, добавляя методы изменения полей свойств пользователей </w:t>
            </w:r>
            <w:r w:rsidR="00200775">
              <w:rPr>
                <w:rFonts w:eastAsia="Times New Roman"/>
              </w:rPr>
              <w:t>системы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, добавленных в базу данных.</w:t>
            </w:r>
          </w:p>
        </w:tc>
      </w:tr>
    </w:tbl>
    <w:p w:rsidR="00F60983" w:rsidRDefault="00F60983">
      <w:pPr>
        <w:ind w:firstLine="709"/>
        <w:rPr>
          <w:rFonts w:eastAsia="Times New Roman"/>
          <w:szCs w:val="28"/>
        </w:rPr>
      </w:pPr>
    </w:p>
    <w:p w:rsidR="00F60983" w:rsidRDefault="004C5C1F">
      <w:pPr>
        <w:keepNext/>
        <w:keepLines/>
        <w:numPr>
          <w:ilvl w:val="0"/>
          <w:numId w:val="2"/>
        </w:numPr>
        <w:spacing w:before="240" w:after="240"/>
        <w:jc w:val="center"/>
        <w:rPr>
          <w:rFonts w:eastAsia="Times New Roman"/>
          <w:szCs w:val="28"/>
        </w:rPr>
      </w:pPr>
      <w:bookmarkStart w:id="9" w:name="_1t3h5sf" w:colFirst="0" w:colLast="0"/>
      <w:bookmarkEnd w:id="9"/>
      <w:r>
        <w:rPr>
          <w:rFonts w:eastAsia="Times New Roman"/>
          <w:szCs w:val="28"/>
        </w:rPr>
        <w:lastRenderedPageBreak/>
        <w:t>Конструкторская часть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10" w:name="_4d34og8" w:colFirst="0" w:colLast="0"/>
      <w:bookmarkEnd w:id="10"/>
      <w:r>
        <w:rPr>
          <w:rFonts w:eastAsia="Times New Roman"/>
          <w:szCs w:val="28"/>
        </w:rPr>
        <w:t>Технические решения, позволяющие удовлетворить интересы заинтересованных сторон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В таблице ниже представлены результаты выбора технических решений, позволяющие удовлетворить интересы заинтересованных сторон по отношению сторон.</w:t>
      </w:r>
    </w:p>
    <w:p w:rsidR="00F60983" w:rsidRDefault="004C5C1F">
      <w:pPr>
        <w:numPr>
          <w:ilvl w:val="0"/>
          <w:numId w:val="10"/>
        </w:numPr>
      </w:pPr>
      <w:r>
        <w:rPr>
          <w:rFonts w:eastAsia="Times New Roman"/>
          <w:szCs w:val="28"/>
        </w:rPr>
        <w:t>Технические решения, удовлетворяющие интересам ЗС.</w:t>
      </w:r>
    </w:p>
    <w:tbl>
      <w:tblPr>
        <w:tblStyle w:val="a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2"/>
      </w:tblGrid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Интересы заинтересованных сторон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Технические решения</w:t>
            </w:r>
          </w:p>
        </w:tc>
      </w:tr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П1 Удобное отображение всех свойств добавленных пользователей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П2 Удобное взаимодействие с системой добавления свойств пользователя системы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П3 </w:t>
            </w:r>
            <w:proofErr w:type="spellStart"/>
            <w:r>
              <w:rPr>
                <w:rFonts w:eastAsia="Times New Roman"/>
              </w:rPr>
              <w:t>Валидация</w:t>
            </w:r>
            <w:proofErr w:type="spellEnd"/>
            <w:r>
              <w:rPr>
                <w:rFonts w:eastAsia="Times New Roman"/>
              </w:rPr>
              <w:t xml:space="preserve"> полей.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Визуализатор данных из БД.</w:t>
            </w:r>
          </w:p>
          <w:p w:rsidR="00F60983" w:rsidRDefault="00F60983">
            <w:pPr>
              <w:ind w:firstLine="709"/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F60983">
            <w:pPr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F60983">
            <w:pPr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4C5C1F">
            <w:pPr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 xml:space="preserve">Эргономичный интерфейс реализованных функций взаимодействия с базой данных </w:t>
            </w:r>
            <w:r w:rsidR="00200775">
              <w:rPr>
                <w:rFonts w:eastAsia="Times New Roman"/>
                <w:color w:val="222222"/>
                <w:highlight w:val="white"/>
              </w:rPr>
              <w:t>пользователей</w:t>
            </w:r>
            <w:r>
              <w:rPr>
                <w:rFonts w:eastAsia="Times New Roman"/>
                <w:color w:val="222222"/>
                <w:highlight w:val="white"/>
              </w:rPr>
              <w:t>.</w:t>
            </w:r>
          </w:p>
          <w:p w:rsidR="00F60983" w:rsidRDefault="00F60983">
            <w:pPr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4C5C1F">
            <w:pPr>
              <w:jc w:val="both"/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>Жесткая типизация вводимых данных.</w:t>
            </w:r>
          </w:p>
        </w:tc>
      </w:tr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Р1 Использование распространенных средств разработки.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Хорошо документированный код, наличие обучений и файлов конфигураций.</w:t>
            </w:r>
          </w:p>
        </w:tc>
      </w:tr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В1 Быстрая и полная передача исходного кода, настроек, документов.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В2 Возможность в дальнейшем расширять систему, например, добавляя методы изменения полей свойств пользователей </w:t>
            </w:r>
            <w:proofErr w:type="spellStart"/>
            <w:r>
              <w:rPr>
                <w:rFonts w:eastAsia="Times New Roman"/>
              </w:rPr>
              <w:t>сситемы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, добавленных в базу данных.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Код и настройки разрабатываемой системы будут находиться в системе </w:t>
            </w:r>
            <w:proofErr w:type="spellStart"/>
            <w:r>
              <w:rPr>
                <w:rFonts w:eastAsia="Times New Roman"/>
              </w:rPr>
              <w:t>GitHub</w:t>
            </w:r>
            <w:proofErr w:type="spellEnd"/>
            <w:r>
              <w:rPr>
                <w:rFonts w:eastAsia="Times New Roman"/>
              </w:rPr>
              <w:t xml:space="preserve">. Контроль версий будет производится с использованием системы </w:t>
            </w: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F60983">
            <w:pPr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4C5C1F">
            <w:pPr>
              <w:jc w:val="both"/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 xml:space="preserve">Будет использоваться система бинарной сборки </w:t>
            </w:r>
            <w:proofErr w:type="spellStart"/>
            <w:r>
              <w:rPr>
                <w:rFonts w:eastAsia="Times New Roman"/>
                <w:color w:val="222222"/>
                <w:highlight w:val="white"/>
              </w:rPr>
              <w:t>Gradle</w:t>
            </w:r>
            <w:proofErr w:type="spellEnd"/>
            <w:r>
              <w:rPr>
                <w:rFonts w:eastAsia="Times New Roman"/>
                <w:color w:val="222222"/>
                <w:highlight w:val="white"/>
              </w:rPr>
              <w:t>.</w:t>
            </w:r>
          </w:p>
          <w:p w:rsidR="00F60983" w:rsidRDefault="004C5C1F">
            <w:pPr>
              <w:jc w:val="both"/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>Для обеспечения расширяемости код разрабатываемой системы будет разбит на модули, зависимости между которыми будут только через стандартные интерфейсы взаимодействия с БД.</w:t>
            </w:r>
          </w:p>
        </w:tc>
      </w:tr>
    </w:tbl>
    <w:p w:rsidR="00F60983" w:rsidRDefault="00F60983"/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11" w:name="_2s8eyo1" w:colFirst="0" w:colLast="0"/>
      <w:bookmarkEnd w:id="11"/>
      <w:r>
        <w:rPr>
          <w:rFonts w:eastAsia="Times New Roman"/>
          <w:szCs w:val="28"/>
        </w:rPr>
        <w:lastRenderedPageBreak/>
        <w:t>Высокоуровневая архитектура системы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2" w:name="_17dp8vu" w:colFirst="0" w:colLast="0"/>
      <w:bookmarkEnd w:id="12"/>
      <w:r>
        <w:rPr>
          <w:rFonts w:eastAsia="Times New Roman"/>
          <w:szCs w:val="28"/>
        </w:rPr>
        <w:t>Компонентная декомпозиция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Для того, чтобы разобраться с реализацией системы, необходимо понять, какие поля используются в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для реализации модели и передачи данных на сервер. После изучения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Users.java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был сделан вывод, что необходимые поля для хранения модели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будут следующие:</w:t>
      </w:r>
    </w:p>
    <w:p w:rsidR="00F60983" w:rsidRDefault="004C5C1F">
      <w:pPr>
        <w:numPr>
          <w:ilvl w:val="0"/>
          <w:numId w:val="9"/>
        </w:numPr>
        <w:jc w:val="both"/>
        <w:rPr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name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String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numPr>
          <w:ilvl w:val="0"/>
          <w:numId w:val="9"/>
        </w:numPr>
        <w:jc w:val="both"/>
        <w:rPr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password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String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numPr>
          <w:ilvl w:val="0"/>
          <w:numId w:val="9"/>
        </w:numPr>
        <w:jc w:val="both"/>
        <w:rPr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email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String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Таким образом, для реализации модели нужны методы добавления данных в БД, удаление данных из БД по уникальному идентификатору, проверка на ввод пустых значений в поля ввода данных. Тогда компонентная декомпозиция системы будет выглядеть как на рисунке 2.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noProof/>
          <w:color w:val="222222"/>
          <w:szCs w:val="28"/>
          <w:highlight w:val="white"/>
        </w:rPr>
        <w:drawing>
          <wp:inline distT="0" distB="0" distL="0" distR="0">
            <wp:extent cx="5940425" cy="2933700"/>
            <wp:effectExtent l="0" t="0" r="0" b="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numPr>
          <w:ilvl w:val="0"/>
          <w:numId w:val="6"/>
        </w:num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Компонентная декомпозиция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На сервере реализован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который использует протокол передачи данных в виде набора данных протокола передачи. С помощью функции добавление будут передаваться данные в функцию реализации взаимодействия с базой данных, чтобы сформировать объект данных, который инкапсулирован в базу данных. Таким образом, необходимо </w:t>
      </w:r>
      <w:r>
        <w:rPr>
          <w:rFonts w:eastAsia="Times New Roman"/>
          <w:color w:val="222222"/>
          <w:szCs w:val="28"/>
          <w:highlight w:val="white"/>
        </w:rPr>
        <w:lastRenderedPageBreak/>
        <w:t xml:space="preserve">заполнить поля объекта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UsersProps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добавить это значение в базу данных.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3" w:name="_3rdcrjn" w:colFirst="0" w:colLast="0"/>
      <w:bookmarkEnd w:id="13"/>
      <w:r>
        <w:rPr>
          <w:rFonts w:eastAsia="Times New Roman"/>
          <w:szCs w:val="28"/>
        </w:rPr>
        <w:t>Модульная декомпозиция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В составе данного проекта будет использоваться 3 модуля, 2 из которых –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core-api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core-service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создаются автоматически компонентом, который называется </w:t>
      </w:r>
      <w:proofErr w:type="spellStart"/>
      <w:r>
        <w:rPr>
          <w:rFonts w:eastAsia="Times New Roman"/>
          <w:color w:val="222222"/>
          <w:szCs w:val="28"/>
          <w:highlight w:val="white"/>
        </w:rPr>
        <w:t>Service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Builder</w:t>
      </w:r>
      <w:proofErr w:type="spellEnd"/>
      <w:r>
        <w:rPr>
          <w:rFonts w:eastAsia="Times New Roman"/>
          <w:color w:val="222222"/>
          <w:szCs w:val="28"/>
          <w:highlight w:val="white"/>
        </w:rPr>
        <w:t>. Общая структура проекта отображена на рисунке 3.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yellow"/>
        </w:rPr>
      </w:pPr>
      <w:r>
        <w:rPr>
          <w:rFonts w:eastAsia="Times New Roman"/>
          <w:noProof/>
          <w:color w:val="222222"/>
          <w:szCs w:val="28"/>
          <w:highlight w:val="white"/>
        </w:rPr>
        <w:drawing>
          <wp:inline distT="0" distB="0" distL="0" distR="0">
            <wp:extent cx="5940425" cy="3477260"/>
            <wp:effectExtent l="0" t="0" r="0" b="0"/>
            <wp:docPr id="2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numPr>
          <w:ilvl w:val="0"/>
          <w:numId w:val="6"/>
        </w:num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Модульная диаграмма проекта </w:t>
      </w:r>
      <w:proofErr w:type="spellStart"/>
      <w:r w:rsidR="00EC1027">
        <w:rPr>
          <w:rFonts w:eastAsia="Times New Roman"/>
          <w:szCs w:val="28"/>
        </w:rPr>
        <w:t>Users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Manager</w:t>
      </w:r>
      <w:proofErr w:type="spellEnd"/>
      <w:r>
        <w:rPr>
          <w:rFonts w:eastAsia="Times New Roman"/>
          <w:szCs w:val="28"/>
        </w:rPr>
        <w:t>-а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14" w:name="_26in1rg" w:colFirst="0" w:colLast="0"/>
      <w:bookmarkEnd w:id="14"/>
      <w:r>
        <w:rPr>
          <w:rFonts w:eastAsia="Times New Roman"/>
          <w:szCs w:val="28"/>
        </w:rPr>
        <w:t>Детальная архитектура системы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5" w:name="_lnxbz9" w:colFirst="0" w:colLast="0"/>
      <w:bookmarkEnd w:id="15"/>
      <w:r>
        <w:rPr>
          <w:rFonts w:eastAsia="Times New Roman"/>
          <w:szCs w:val="28"/>
        </w:rPr>
        <w:t xml:space="preserve">Файловая структура </w:t>
      </w:r>
      <w:proofErr w:type="spellStart"/>
      <w:r>
        <w:rPr>
          <w:rFonts w:eastAsia="Times New Roman"/>
          <w:szCs w:val="28"/>
        </w:rPr>
        <w:t>репозитория</w:t>
      </w:r>
      <w:proofErr w:type="spellEnd"/>
      <w:r>
        <w:rPr>
          <w:rFonts w:eastAsia="Times New Roman"/>
          <w:szCs w:val="28"/>
        </w:rPr>
        <w:t xml:space="preserve"> системы в </w:t>
      </w:r>
      <w:proofErr w:type="spellStart"/>
      <w:r>
        <w:rPr>
          <w:rFonts w:eastAsia="Times New Roman"/>
          <w:szCs w:val="28"/>
        </w:rPr>
        <w:t>GitHub</w:t>
      </w:r>
      <w:proofErr w:type="spellEnd"/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Ссылка на </w:t>
      </w:r>
      <w:proofErr w:type="spellStart"/>
      <w:r>
        <w:rPr>
          <w:rFonts w:eastAsia="Times New Roman"/>
          <w:color w:val="222222"/>
          <w:szCs w:val="28"/>
          <w:highlight w:val="white"/>
        </w:rPr>
        <w:t>репозиторий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GitHub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приведена в списках литературы под пунктом 3.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Структура проекта следующая:</w:t>
      </w:r>
    </w:p>
    <w:p w:rsidR="00F60983" w:rsidRDefault="004C5C1F">
      <w:pPr>
        <w:numPr>
          <w:ilvl w:val="0"/>
          <w:numId w:val="8"/>
        </w:numPr>
        <w:ind w:left="0"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Configs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папка конфигурации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с помощью которой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IDE  настраивает запуск системы;</w:t>
      </w:r>
    </w:p>
    <w:p w:rsidR="00F60983" w:rsidRDefault="004C5C1F">
      <w:pPr>
        <w:numPr>
          <w:ilvl w:val="0"/>
          <w:numId w:val="8"/>
        </w:numPr>
        <w:ind w:left="0"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lastRenderedPageBreak/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wrappew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папка системы автоматической сборки, описанная в п.3.1, описывающая расположение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-e в системе, на которой разворачивается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через системные переменные, а так же прописывается путь к сервису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numPr>
          <w:ilvl w:val="0"/>
          <w:numId w:val="8"/>
        </w:numPr>
        <w:ind w:left="0"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Modules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основная папка проекта, в котором находятся классы проекта – сервисный модуль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модуль реализации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ind w:firstLine="708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Wrapper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является предпочтительным способом для начала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сборки. Он содержит </w:t>
      </w:r>
      <w:proofErr w:type="spellStart"/>
      <w:r>
        <w:rPr>
          <w:rFonts w:eastAsia="Times New Roman"/>
          <w:color w:val="222222"/>
          <w:szCs w:val="28"/>
          <w:highlight w:val="white"/>
        </w:rPr>
        <w:t>bat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-скрипты для </w:t>
      </w:r>
      <w:proofErr w:type="spellStart"/>
      <w:r>
        <w:rPr>
          <w:rFonts w:eastAsia="Times New Roman"/>
          <w:color w:val="222222"/>
          <w:szCs w:val="28"/>
          <w:highlight w:val="white"/>
        </w:rPr>
        <w:t>Windows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</w:t>
      </w:r>
      <w:proofErr w:type="spellStart"/>
      <w:r>
        <w:rPr>
          <w:rFonts w:eastAsia="Times New Roman"/>
          <w:color w:val="222222"/>
          <w:szCs w:val="28"/>
          <w:highlight w:val="white"/>
        </w:rPr>
        <w:t>shell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-скрипты для OS X и </w:t>
      </w:r>
      <w:proofErr w:type="spellStart"/>
      <w:r>
        <w:rPr>
          <w:rFonts w:eastAsia="Times New Roman"/>
          <w:color w:val="222222"/>
          <w:szCs w:val="28"/>
          <w:highlight w:val="white"/>
        </w:rPr>
        <w:t>Linux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Эти скрипты позволяют вам запускать сборку с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без необходимости установки самого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в систему.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6" w:name="_35nkun2" w:colFirst="0" w:colLast="0"/>
      <w:bookmarkEnd w:id="16"/>
      <w:r>
        <w:rPr>
          <w:rFonts w:eastAsia="Times New Roman"/>
          <w:szCs w:val="28"/>
        </w:rPr>
        <w:t>Плагины и классы системы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Проект состоит из 2-х модулей, один из которых из 2-х подмодулей: </w:t>
      </w:r>
    </w:p>
    <w:p w:rsidR="00F60983" w:rsidRDefault="004C5C1F">
      <w:pPr>
        <w:numPr>
          <w:ilvl w:val="0"/>
          <w:numId w:val="14"/>
        </w:numPr>
        <w:ind w:left="0" w:firstLine="709"/>
        <w:jc w:val="both"/>
        <w:rPr>
          <w:szCs w:val="28"/>
        </w:rPr>
      </w:pPr>
      <w:proofErr w:type="spellStart"/>
      <w:r>
        <w:rPr>
          <w:rFonts w:eastAsia="Times New Roman"/>
          <w:szCs w:val="28"/>
        </w:rPr>
        <w:t>com.bmstu.users.manager.core</w:t>
      </w:r>
      <w:proofErr w:type="spellEnd"/>
      <w:r>
        <w:rPr>
          <w:rFonts w:eastAsia="Times New Roman"/>
          <w:szCs w:val="28"/>
        </w:rPr>
        <w:t>;</w:t>
      </w:r>
    </w:p>
    <w:p w:rsidR="00F60983" w:rsidRDefault="004C5C1F">
      <w:pPr>
        <w:numPr>
          <w:ilvl w:val="0"/>
          <w:numId w:val="5"/>
        </w:numPr>
        <w:ind w:left="567" w:firstLine="709"/>
        <w:jc w:val="both"/>
        <w:rPr>
          <w:szCs w:val="28"/>
        </w:rPr>
      </w:pPr>
      <w:r>
        <w:rPr>
          <w:rFonts w:eastAsia="Times New Roman"/>
          <w:szCs w:val="28"/>
        </w:rPr>
        <w:t xml:space="preserve">     </w:t>
      </w:r>
      <w:proofErr w:type="spellStart"/>
      <w:r>
        <w:rPr>
          <w:rFonts w:eastAsia="Times New Roman"/>
          <w:szCs w:val="28"/>
        </w:rPr>
        <w:t>com.bmstu.users.manager.core-api</w:t>
      </w:r>
      <w:proofErr w:type="spellEnd"/>
    </w:p>
    <w:p w:rsidR="00F60983" w:rsidRDefault="004C5C1F">
      <w:pPr>
        <w:numPr>
          <w:ilvl w:val="0"/>
          <w:numId w:val="5"/>
        </w:numPr>
        <w:ind w:left="567" w:firstLine="709"/>
        <w:jc w:val="both"/>
        <w:rPr>
          <w:szCs w:val="28"/>
        </w:rPr>
      </w:pPr>
      <w:r>
        <w:rPr>
          <w:rFonts w:eastAsia="Times New Roman"/>
          <w:szCs w:val="28"/>
        </w:rPr>
        <w:t xml:space="preserve">     </w:t>
      </w:r>
      <w:proofErr w:type="spellStart"/>
      <w:r>
        <w:rPr>
          <w:rFonts w:eastAsia="Times New Roman"/>
          <w:szCs w:val="28"/>
        </w:rPr>
        <w:t>com.bmstu.users.manager.core-service</w:t>
      </w:r>
      <w:proofErr w:type="spellEnd"/>
    </w:p>
    <w:p w:rsidR="00F60983" w:rsidRDefault="004C5C1F">
      <w:pPr>
        <w:numPr>
          <w:ilvl w:val="0"/>
          <w:numId w:val="14"/>
        </w:numPr>
        <w:ind w:left="0" w:firstLine="709"/>
        <w:jc w:val="both"/>
        <w:rPr>
          <w:szCs w:val="28"/>
        </w:rPr>
      </w:pPr>
      <w:proofErr w:type="spellStart"/>
      <w:r>
        <w:rPr>
          <w:rFonts w:eastAsia="Times New Roman"/>
          <w:szCs w:val="28"/>
        </w:rPr>
        <w:t>com.bmstu.users.manager.web</w:t>
      </w:r>
      <w:proofErr w:type="spellEnd"/>
      <w:r>
        <w:rPr>
          <w:rFonts w:eastAsia="Times New Roman"/>
          <w:szCs w:val="28"/>
        </w:rPr>
        <w:t xml:space="preserve">. 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Core-api</w:t>
      </w:r>
      <w:proofErr w:type="spellEnd"/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Core-service</w:t>
      </w:r>
      <w:proofErr w:type="spellEnd"/>
      <w:r>
        <w:rPr>
          <w:rFonts w:eastAsia="Times New Roman"/>
          <w:szCs w:val="28"/>
        </w:rPr>
        <w:t xml:space="preserve"> создавались с помощью </w:t>
      </w:r>
      <w:proofErr w:type="spellStart"/>
      <w:r>
        <w:rPr>
          <w:rFonts w:eastAsia="Times New Roman"/>
          <w:szCs w:val="28"/>
        </w:rPr>
        <w:t>Service-Builder</w:t>
      </w:r>
      <w:proofErr w:type="spellEnd"/>
      <w:r>
        <w:rPr>
          <w:rFonts w:eastAsia="Times New Roman"/>
          <w:szCs w:val="28"/>
        </w:rPr>
        <w:t xml:space="preserve"> - это инструмент генерации кода, созданный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>, который позволяет разработчикам определять пользовательские модели, называемые объектами.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создает сервисный уровень с помощью технологии объектно-реляционного сопоставления (ORM), которая обеспечивает чистое разделение между вашей объектной моделью и кодом для базы данных. Это освобождает от добавления необходимой бизнес-логики для приложения. </w:t>
      </w: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берет XML-файл в качестве входных данных и генерирует необходимую модель, уровни обслуживания для приложения. </w:t>
      </w: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генерирует большую часть общего кода, необходимого для реализации операций создания, чтения, обновления, удаления и поиска в базе данных, что позволяет сосредоточиться на аспектах дизайна более высокого уровня.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создает проект по инструкции, написанной в </w:t>
      </w:r>
      <w:proofErr w:type="spellStart"/>
      <w:r>
        <w:rPr>
          <w:rFonts w:eastAsia="Times New Roman"/>
          <w:szCs w:val="28"/>
        </w:rPr>
        <w:t>service.xml</w:t>
      </w:r>
      <w:proofErr w:type="spellEnd"/>
      <w:r>
        <w:rPr>
          <w:rFonts w:eastAsia="Times New Roman"/>
          <w:szCs w:val="28"/>
        </w:rPr>
        <w:t xml:space="preserve">. В данном файле указываются поля заданной модели. Необходимые поля </w:t>
      </w:r>
      <w:r>
        <w:rPr>
          <w:rFonts w:eastAsia="Times New Roman"/>
          <w:szCs w:val="28"/>
        </w:rPr>
        <w:lastRenderedPageBreak/>
        <w:t xml:space="preserve">взаимодействия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и сервера указаны на сайте описания API [5]. Таким образом было необходимо внести поля, отображен</w:t>
      </w:r>
      <w:r>
        <w:t>ы</w:t>
      </w:r>
      <w:r>
        <w:rPr>
          <w:rFonts w:eastAsia="Times New Roman"/>
          <w:szCs w:val="28"/>
        </w:rPr>
        <w:t xml:space="preserve"> на рисунке 2.</w:t>
      </w:r>
    </w:p>
    <w:p w:rsidR="00F60983" w:rsidRDefault="004C5C1F">
      <w:pPr>
        <w:numPr>
          <w:ilvl w:val="0"/>
          <w:numId w:val="1"/>
        </w:numPr>
        <w:ind w:left="0" w:firstLine="709"/>
        <w:jc w:val="both"/>
      </w:pPr>
      <w:bookmarkStart w:id="17" w:name="_3as4poj" w:colFirst="0" w:colLast="0"/>
      <w:bookmarkEnd w:id="17"/>
      <w:proofErr w:type="spellStart"/>
      <w:r>
        <w:rPr>
          <w:rFonts w:eastAsia="Times New Roman"/>
          <w:color w:val="222222"/>
          <w:szCs w:val="28"/>
          <w:highlight w:val="white"/>
        </w:rPr>
        <w:t>Core-api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Модуль содержит API для проекта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. Все классы и интерфейсы в </w:t>
      </w:r>
      <w:proofErr w:type="spellStart"/>
      <w:r>
        <w:rPr>
          <w:rFonts w:eastAsia="Times New Roman"/>
          <w:szCs w:val="28"/>
        </w:rPr>
        <w:t>core-api</w:t>
      </w:r>
      <w:proofErr w:type="spellEnd"/>
      <w:r>
        <w:rPr>
          <w:rFonts w:eastAsia="Times New Roman"/>
          <w:szCs w:val="28"/>
        </w:rPr>
        <w:t xml:space="preserve"> модуле упакованы в .</w:t>
      </w:r>
      <w:proofErr w:type="spellStart"/>
      <w:r>
        <w:rPr>
          <w:rFonts w:eastAsia="Times New Roman"/>
          <w:szCs w:val="28"/>
        </w:rPr>
        <w:t>jar</w:t>
      </w:r>
      <w:proofErr w:type="spellEnd"/>
      <w:r>
        <w:rPr>
          <w:rFonts w:eastAsia="Times New Roman"/>
          <w:szCs w:val="28"/>
        </w:rPr>
        <w:t xml:space="preserve"> файл, </w:t>
      </w:r>
      <w:proofErr w:type="spellStart"/>
      <w:r>
        <w:rPr>
          <w:rFonts w:eastAsia="Times New Roman"/>
          <w:szCs w:val="28"/>
        </w:rPr>
        <w:t>UsersManager-api.jar</w:t>
      </w:r>
      <w:proofErr w:type="spellEnd"/>
      <w:r>
        <w:rPr>
          <w:rFonts w:eastAsia="Times New Roman"/>
          <w:szCs w:val="28"/>
        </w:rPr>
        <w:t xml:space="preserve">, указанный в </w:t>
      </w:r>
      <w:proofErr w:type="spellStart"/>
      <w:r>
        <w:rPr>
          <w:rFonts w:eastAsia="Times New Roman"/>
          <w:szCs w:val="28"/>
        </w:rPr>
        <w:t>build</w:t>
      </w:r>
      <w:proofErr w:type="spellEnd"/>
      <w:r>
        <w:rPr>
          <w:rFonts w:eastAsia="Times New Roman"/>
          <w:szCs w:val="28"/>
        </w:rPr>
        <w:t>/</w:t>
      </w:r>
      <w:proofErr w:type="spellStart"/>
      <w:r>
        <w:rPr>
          <w:rFonts w:eastAsia="Times New Roman"/>
          <w:szCs w:val="28"/>
        </w:rPr>
        <w:t>libs</w:t>
      </w:r>
      <w:proofErr w:type="spellEnd"/>
      <w:r>
        <w:rPr>
          <w:rFonts w:eastAsia="Times New Roman"/>
          <w:szCs w:val="28"/>
        </w:rPr>
        <w:t xml:space="preserve"> папке модуля. Этот .</w:t>
      </w:r>
      <w:proofErr w:type="spellStart"/>
      <w:r>
        <w:rPr>
          <w:rFonts w:eastAsia="Times New Roman"/>
          <w:szCs w:val="28"/>
        </w:rPr>
        <w:t>jar</w:t>
      </w:r>
      <w:proofErr w:type="spellEnd"/>
      <w:r>
        <w:rPr>
          <w:rFonts w:eastAsia="Times New Roman"/>
          <w:szCs w:val="28"/>
        </w:rPr>
        <w:t xml:space="preserve"> файл генерируется всякий раз, когда компилируется и развертывается сервисный модуль. При развертывании этого JAR в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доступны необходимые интерфейсы для определения API сервиса.</w:t>
      </w:r>
    </w:p>
    <w:p w:rsidR="00F60983" w:rsidRDefault="004C5C1F">
      <w:pPr>
        <w:numPr>
          <w:ilvl w:val="0"/>
          <w:numId w:val="1"/>
        </w:numPr>
        <w:ind w:left="0" w:firstLine="709"/>
        <w:jc w:val="both"/>
        <w:rPr>
          <w:color w:val="222222"/>
          <w:szCs w:val="28"/>
          <w:highlight w:val="white"/>
        </w:rPr>
      </w:pPr>
      <w:bookmarkStart w:id="18" w:name="_1pxezwc" w:colFirst="0" w:colLast="0"/>
      <w:bookmarkEnd w:id="18"/>
      <w:proofErr w:type="spellStart"/>
      <w:r>
        <w:rPr>
          <w:rFonts w:eastAsia="Times New Roman"/>
          <w:color w:val="222222"/>
          <w:szCs w:val="28"/>
          <w:highlight w:val="white"/>
        </w:rPr>
        <w:t>Core-service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Модуль содержит реализацию интерфейсов, определенных в модуле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>–</w:t>
      </w:r>
      <w:proofErr w:type="spellStart"/>
      <w:r>
        <w:rPr>
          <w:rFonts w:eastAsia="Times New Roman"/>
          <w:szCs w:val="28"/>
        </w:rPr>
        <w:t>api</w:t>
      </w:r>
      <w:proofErr w:type="spellEnd"/>
      <w:r>
        <w:rPr>
          <w:rFonts w:eastAsia="Times New Roman"/>
          <w:szCs w:val="28"/>
        </w:rPr>
        <w:t xml:space="preserve">. Эти интерфейсы предоставляют службы </w:t>
      </w:r>
      <w:proofErr w:type="spellStart"/>
      <w:r>
        <w:rPr>
          <w:rFonts w:eastAsia="Times New Roman"/>
          <w:szCs w:val="28"/>
        </w:rPr>
        <w:t>OSGi</w:t>
      </w:r>
      <w:proofErr w:type="spellEnd"/>
      <w:r>
        <w:rPr>
          <w:rFonts w:eastAsia="Times New Roman"/>
          <w:szCs w:val="28"/>
        </w:rPr>
        <w:t xml:space="preserve"> для экземпляра портала, на котором развертывается приложение. </w:t>
      </w: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генерирует классы и интерфейсы, относящиеся к уровню сохранения, уровню обслуживания и уровню модели.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Ключевым классом данного модуля является </w:t>
      </w:r>
      <w:proofErr w:type="spellStart"/>
      <w:r>
        <w:rPr>
          <w:rFonts w:eastAsia="Times New Roman"/>
          <w:szCs w:val="28"/>
        </w:rPr>
        <w:t>TraccarUsersLocalServiceImpl.java</w:t>
      </w:r>
      <w:proofErr w:type="spellEnd"/>
      <w:r>
        <w:rPr>
          <w:rFonts w:eastAsia="Times New Roman"/>
          <w:szCs w:val="28"/>
        </w:rPr>
        <w:t xml:space="preserve">, который обрабатывает полученный от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запрос и заносит новые данные в базу данных. Данный класс наследуется от </w:t>
      </w:r>
      <w:proofErr w:type="spellStart"/>
      <w:r>
        <w:rPr>
          <w:rFonts w:eastAsia="Times New Roman"/>
          <w:szCs w:val="28"/>
        </w:rPr>
        <w:t>TraccarUsersServiceBaseImpl.java</w:t>
      </w:r>
      <w:proofErr w:type="spellEnd"/>
      <w:r>
        <w:rPr>
          <w:rFonts w:eastAsia="Times New Roman"/>
          <w:szCs w:val="28"/>
        </w:rPr>
        <w:t xml:space="preserve"> и переопределяет ранее определенные методы наследуемого класса. Это позволило вносить нужные нам изменения в интерфейсе сайта, который далее будут передаваться в качестве данных в базу данных. Одним из таких переписанных методов является метод </w:t>
      </w:r>
      <w:proofErr w:type="spellStart"/>
      <w:r>
        <w:rPr>
          <w:rFonts w:eastAsia="Times New Roman"/>
          <w:szCs w:val="28"/>
        </w:rPr>
        <w:t>addTraccarUser</w:t>
      </w:r>
      <w:proofErr w:type="spellEnd"/>
      <w:r>
        <w:rPr>
          <w:rFonts w:eastAsia="Times New Roman"/>
          <w:szCs w:val="28"/>
        </w:rPr>
        <w:t xml:space="preserve">, который позволяет добавлять пользователя в базу данных в формате отображения на сайте, тогда как стандартный метод добавления пользователя предполагал уже добавление сформированного объекта типа </w:t>
      </w:r>
      <w:proofErr w:type="spellStart"/>
      <w:r>
        <w:rPr>
          <w:rFonts w:eastAsia="Times New Roman"/>
          <w:szCs w:val="28"/>
        </w:rPr>
        <w:t>UsersProps</w:t>
      </w:r>
      <w:proofErr w:type="spellEnd"/>
      <w:r>
        <w:rPr>
          <w:rFonts w:eastAsia="Times New Roman"/>
          <w:szCs w:val="28"/>
        </w:rPr>
        <w:t>.</w:t>
      </w:r>
    </w:p>
    <w:p w:rsidR="00F60983" w:rsidRDefault="004C5C1F">
      <w:pPr>
        <w:numPr>
          <w:ilvl w:val="0"/>
          <w:numId w:val="1"/>
        </w:numPr>
        <w:ind w:left="0" w:firstLine="709"/>
        <w:jc w:val="both"/>
        <w:rPr>
          <w:color w:val="222222"/>
          <w:szCs w:val="28"/>
          <w:highlight w:val="white"/>
        </w:rPr>
      </w:pPr>
      <w:bookmarkStart w:id="19" w:name="_49x2ik5" w:colFirst="0" w:colLast="0"/>
      <w:bookmarkEnd w:id="19"/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Модуль содержит реализацию MVC-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. </w:t>
      </w:r>
      <w:proofErr w:type="spellStart"/>
      <w:r>
        <w:rPr>
          <w:rFonts w:eastAsia="Times New Roman"/>
          <w:szCs w:val="28"/>
        </w:rPr>
        <w:t>Портлеты</w:t>
      </w:r>
      <w:proofErr w:type="spellEnd"/>
      <w:r>
        <w:rPr>
          <w:rFonts w:eastAsia="Times New Roman"/>
          <w:szCs w:val="28"/>
        </w:rPr>
        <w:t xml:space="preserve"> являются одним из основных базовых блоков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Portal</w:t>
      </w:r>
      <w:proofErr w:type="spellEnd"/>
      <w:r>
        <w:rPr>
          <w:rFonts w:eastAsia="Times New Roman"/>
          <w:szCs w:val="28"/>
        </w:rPr>
        <w:t xml:space="preserve">.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Portal</w:t>
      </w:r>
      <w:proofErr w:type="spellEnd"/>
      <w:r>
        <w:rPr>
          <w:rFonts w:eastAsia="Times New Roman"/>
          <w:szCs w:val="28"/>
        </w:rPr>
        <w:t xml:space="preserve"> предоставляет платформу, которая содержит общие функции, необходимые </w:t>
      </w:r>
      <w:r>
        <w:rPr>
          <w:rFonts w:eastAsia="Times New Roman"/>
          <w:szCs w:val="28"/>
        </w:rPr>
        <w:lastRenderedPageBreak/>
        <w:t xml:space="preserve">для современных приложений, включая управление пользователями, безопасность, пользовательские интерфейсы, службы и многое другое. 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классе </w:t>
      </w:r>
      <w:proofErr w:type="spellStart"/>
      <w:r>
        <w:rPr>
          <w:rFonts w:eastAsia="Times New Roman"/>
          <w:szCs w:val="28"/>
        </w:rPr>
        <w:t>UsersManagerPortlet.java</w:t>
      </w:r>
      <w:proofErr w:type="spellEnd"/>
      <w:r>
        <w:rPr>
          <w:rFonts w:eastAsia="Times New Roman"/>
          <w:szCs w:val="28"/>
        </w:rPr>
        <w:t xml:space="preserve"> описываются методы обработки запроса на добавление и удаление группы </w:t>
      </w:r>
      <w:proofErr w:type="spellStart"/>
      <w:r>
        <w:rPr>
          <w:rFonts w:eastAsia="Times New Roman"/>
          <w:szCs w:val="28"/>
        </w:rPr>
        <w:t>addTraccarUser</w:t>
      </w:r>
      <w:proofErr w:type="spellEnd"/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deleteTraccarUser</w:t>
      </w:r>
      <w:proofErr w:type="spellEnd"/>
      <w:r>
        <w:rPr>
          <w:rFonts w:eastAsia="Times New Roman"/>
          <w:szCs w:val="28"/>
        </w:rPr>
        <w:t>. Эти методы посредством запроса с сайта (</w:t>
      </w:r>
      <w:proofErr w:type="spellStart"/>
      <w:r>
        <w:rPr>
          <w:rFonts w:eastAsia="Times New Roman"/>
          <w:szCs w:val="28"/>
        </w:rPr>
        <w:t>response</w:t>
      </w:r>
      <w:proofErr w:type="spellEnd"/>
      <w:r>
        <w:rPr>
          <w:rFonts w:eastAsia="Times New Roman"/>
          <w:szCs w:val="28"/>
        </w:rPr>
        <w:t xml:space="preserve">) преобразуют вводимые пользователем данные в удобный формат для взаимодействия с ними. Так удаление </w:t>
      </w:r>
      <w:proofErr w:type="spellStart"/>
      <w:r>
        <w:rPr>
          <w:rFonts w:eastAsia="Times New Roman"/>
          <w:szCs w:val="28"/>
        </w:rPr>
        <w:t>геозоны</w:t>
      </w:r>
      <w:proofErr w:type="spellEnd"/>
      <w:r>
        <w:rPr>
          <w:rFonts w:eastAsia="Times New Roman"/>
          <w:szCs w:val="28"/>
        </w:rPr>
        <w:t xml:space="preserve"> производится с помощью уникального идентификатора “</w:t>
      </w:r>
      <w:proofErr w:type="spellStart"/>
      <w:r>
        <w:rPr>
          <w:rFonts w:eastAsia="Times New Roman"/>
          <w:szCs w:val="28"/>
        </w:rPr>
        <w:t>geofenceId</w:t>
      </w:r>
      <w:proofErr w:type="spellEnd"/>
      <w:r>
        <w:rPr>
          <w:rFonts w:eastAsia="Times New Roman"/>
          <w:szCs w:val="28"/>
        </w:rPr>
        <w:t xml:space="preserve">”, который вводится пользователем на основе отображаемых данных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>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Два файла </w:t>
      </w:r>
      <w:proofErr w:type="spellStart"/>
      <w:r>
        <w:rPr>
          <w:rFonts w:eastAsia="Times New Roman"/>
          <w:szCs w:val="28"/>
        </w:rPr>
        <w:t>view.jsp</w:t>
      </w:r>
      <w:proofErr w:type="spellEnd"/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edit_user.jsp</w:t>
      </w:r>
      <w:proofErr w:type="spellEnd"/>
      <w:r>
        <w:rPr>
          <w:rFonts w:eastAsia="Times New Roman"/>
          <w:szCs w:val="28"/>
        </w:rPr>
        <w:t xml:space="preserve"> описывают 2 состояния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– основное и состояние добавления нового пользователя. Технологическая часть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20" w:name="_1ksv4uv" w:colFirst="0" w:colLast="0"/>
      <w:bookmarkEnd w:id="20"/>
      <w:r>
        <w:rPr>
          <w:rFonts w:eastAsia="Times New Roman"/>
          <w:szCs w:val="28"/>
        </w:rPr>
        <w:t>Особенности создания бинарной сборки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Для сборки данного проекта использовалась система сборки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Эта система позволила собрать весь проект, а также упаковать все три модуля нашего проекта в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файл. Для того, чтобы собрать проект, необходимо запустить стандартную задачу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которая называется </w:t>
      </w:r>
      <w:proofErr w:type="spellStart"/>
      <w:r>
        <w:rPr>
          <w:rFonts w:eastAsia="Times New Roman"/>
          <w:color w:val="222222"/>
          <w:szCs w:val="28"/>
          <w:highlight w:val="white"/>
        </w:rPr>
        <w:t>deploy</w:t>
      </w:r>
      <w:proofErr w:type="spellEnd"/>
      <w:r>
        <w:rPr>
          <w:rFonts w:eastAsia="Times New Roman"/>
          <w:color w:val="222222"/>
          <w:szCs w:val="28"/>
          <w:highlight w:val="white"/>
        </w:rPr>
        <w:t>. Формат команды выглядит следующим образом:</w:t>
      </w:r>
    </w:p>
    <w:p w:rsidR="00F60983" w:rsidRDefault="004C5C1F">
      <w:pPr>
        <w:numPr>
          <w:ilvl w:val="0"/>
          <w:numId w:val="1"/>
        </w:numPr>
        <w:ind w:left="0" w:firstLine="709"/>
        <w:jc w:val="both"/>
        <w:rPr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deploy</w:t>
      </w:r>
      <w:proofErr w:type="spellEnd"/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После этого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подгрузит все зависимости проекта. Главная зависимость – зависимость модуля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от подмодулей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core-api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core-service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В данных модулях содержатся все необходимые модели и интерфейсы для создания объектов базы данных и взаимодействия с базой данных, а также модели описания объектов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Geozone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21" w:name="_44sinio" w:colFirst="0" w:colLast="0"/>
      <w:bookmarkEnd w:id="21"/>
      <w:r>
        <w:rPr>
          <w:rFonts w:eastAsia="Times New Roman"/>
          <w:szCs w:val="28"/>
        </w:rPr>
        <w:t>Особенности запуска разработанной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После того, как была осуществлена сборка проекта, необходимо загрузить и установить сервер </w:t>
      </w:r>
      <w:proofErr w:type="spellStart"/>
      <w:r>
        <w:rPr>
          <w:rFonts w:eastAsia="Times New Roman"/>
          <w:color w:val="222222"/>
          <w:szCs w:val="28"/>
          <w:highlight w:val="white"/>
        </w:rPr>
        <w:t>Apachi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Tomcat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После скачивания сервера необходимо указать полный путь до папки с установленным сервером в </w:t>
      </w:r>
      <w:proofErr w:type="spellStart"/>
      <w:r>
        <w:rPr>
          <w:rFonts w:eastAsia="Times New Roman"/>
          <w:color w:val="222222"/>
          <w:szCs w:val="28"/>
          <w:highlight w:val="white"/>
        </w:rPr>
        <w:t>Eclipce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Servers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Так как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позволяет собрать и упаковать проект в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-файлы, то созданный сервер (с подсказкой </w:t>
      </w:r>
      <w:proofErr w:type="spellStart"/>
      <w:r>
        <w:rPr>
          <w:rFonts w:eastAsia="Times New Roman"/>
          <w:color w:val="222222"/>
          <w:szCs w:val="28"/>
          <w:highlight w:val="white"/>
        </w:rPr>
        <w:t>Eclipse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) увидит созданные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>-</w:t>
      </w:r>
      <w:r>
        <w:rPr>
          <w:rFonts w:eastAsia="Times New Roman"/>
          <w:color w:val="222222"/>
          <w:szCs w:val="28"/>
          <w:highlight w:val="white"/>
        </w:rPr>
        <w:lastRenderedPageBreak/>
        <w:t xml:space="preserve">ом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-файлы, в которых упакован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core-service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core-api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и, реализующий взаимодействие с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-интерфейсом,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После этого необходимо запустить сервер. Будут подтянуты </w:t>
      </w:r>
      <w:proofErr w:type="spellStart"/>
      <w:r>
        <w:rPr>
          <w:rFonts w:eastAsia="Times New Roman"/>
          <w:color w:val="222222"/>
          <w:szCs w:val="28"/>
          <w:highlight w:val="white"/>
        </w:rPr>
        <w:t>бандлы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реализующий функционал </w:t>
      </w:r>
      <w:proofErr w:type="spellStart"/>
      <w:r>
        <w:rPr>
          <w:rFonts w:eastAsia="Times New Roman"/>
          <w:color w:val="222222"/>
          <w:szCs w:val="28"/>
          <w:highlight w:val="white"/>
        </w:rPr>
        <w:t>Laifray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портала, наши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-файлы и откроется веб страница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портала. После добавления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портлета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на страницу портала из раздела </w:t>
      </w:r>
      <w:proofErr w:type="spellStart"/>
      <w:r>
        <w:rPr>
          <w:rFonts w:eastAsia="Times New Roman"/>
          <w:color w:val="222222"/>
          <w:szCs w:val="28"/>
          <w:highlight w:val="white"/>
        </w:rPr>
        <w:t>Applications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r>
        <w:rPr>
          <w:rFonts w:ascii="Noto Sans Symbols" w:eastAsia="Noto Sans Symbols" w:hAnsi="Noto Sans Symbols" w:cs="Noto Sans Symbols"/>
          <w:color w:val="222222"/>
          <w:szCs w:val="28"/>
          <w:highlight w:val="white"/>
        </w:rPr>
        <w:t>→</w:t>
      </w:r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можно пользоваться описанным функционалом п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портлета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22" w:name="_2jxsxqh" w:colFirst="0" w:colLast="0"/>
      <w:bookmarkEnd w:id="22"/>
      <w:r>
        <w:rPr>
          <w:rFonts w:eastAsia="Times New Roman"/>
          <w:szCs w:val="28"/>
        </w:rPr>
        <w:t>Анализ реализации системы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3" w:name="_z337ya" w:colFirst="0" w:colLast="0"/>
      <w:bookmarkEnd w:id="23"/>
      <w:r>
        <w:rPr>
          <w:rFonts w:eastAsia="Times New Roman"/>
          <w:szCs w:val="28"/>
        </w:rPr>
        <w:t>Анализ исходного кода с помощью метрик качества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На рисунке 5 отображен список всех метрик по разделам. Всего имеется четыре раздела:</w:t>
      </w:r>
    </w:p>
    <w:p w:rsidR="00F60983" w:rsidRDefault="004C5C1F">
      <w:pPr>
        <w:numPr>
          <w:ilvl w:val="0"/>
          <w:numId w:val="7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метрики количества (</w:t>
      </w:r>
      <w:proofErr w:type="spellStart"/>
      <w:r>
        <w:rPr>
          <w:rFonts w:eastAsia="Times New Roman"/>
          <w:color w:val="222222"/>
          <w:szCs w:val="28"/>
          <w:highlight w:val="white"/>
        </w:rPr>
        <w:t>Count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7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метрики сложности (</w:t>
      </w:r>
      <w:proofErr w:type="spellStart"/>
      <w:r>
        <w:rPr>
          <w:rFonts w:eastAsia="Times New Roman"/>
          <w:color w:val="222222"/>
          <w:szCs w:val="28"/>
          <w:highlight w:val="white"/>
        </w:rPr>
        <w:t>Complexity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7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метрики Роберта Мартина (</w:t>
      </w:r>
      <w:proofErr w:type="spellStart"/>
      <w:r>
        <w:rPr>
          <w:rFonts w:eastAsia="Times New Roman"/>
          <w:color w:val="222222"/>
          <w:szCs w:val="28"/>
          <w:highlight w:val="white"/>
        </w:rPr>
        <w:t>Robert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C. </w:t>
      </w:r>
      <w:proofErr w:type="spellStart"/>
      <w:r>
        <w:rPr>
          <w:rFonts w:eastAsia="Times New Roman"/>
          <w:color w:val="222222"/>
          <w:szCs w:val="28"/>
          <w:highlight w:val="white"/>
        </w:rPr>
        <w:t>Martin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7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метрики </w:t>
      </w:r>
      <w:proofErr w:type="spellStart"/>
      <w:r>
        <w:rPr>
          <w:rFonts w:eastAsia="Times New Roman"/>
          <w:color w:val="222222"/>
          <w:szCs w:val="28"/>
          <w:highlight w:val="white"/>
        </w:rPr>
        <w:t>Чидамбера-Кемерера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(</w:t>
      </w:r>
      <w:proofErr w:type="spellStart"/>
      <w:r>
        <w:rPr>
          <w:rFonts w:eastAsia="Times New Roman"/>
          <w:color w:val="222222"/>
          <w:szCs w:val="28"/>
          <w:highlight w:val="white"/>
        </w:rPr>
        <w:t>Chidamber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&amp; </w:t>
      </w:r>
      <w:proofErr w:type="spellStart"/>
      <w:r>
        <w:rPr>
          <w:rFonts w:eastAsia="Times New Roman"/>
          <w:color w:val="222222"/>
          <w:szCs w:val="28"/>
          <w:highlight w:val="white"/>
        </w:rPr>
        <w:t>Kermerer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Первый раздел с метриками количества (</w:t>
      </w:r>
      <w:proofErr w:type="spellStart"/>
      <w:r>
        <w:rPr>
          <w:rFonts w:eastAsia="Times New Roman"/>
          <w:color w:val="222222"/>
          <w:szCs w:val="28"/>
          <w:highlight w:val="white"/>
        </w:rPr>
        <w:t>Count</w:t>
      </w:r>
      <w:proofErr w:type="spellEnd"/>
      <w:r>
        <w:rPr>
          <w:rFonts w:eastAsia="Times New Roman"/>
          <w:color w:val="222222"/>
          <w:szCs w:val="28"/>
          <w:highlight w:val="white"/>
        </w:rPr>
        <w:t>) содержит следующие метрики: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количество классов верхнего уровня (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внутренних классов на класс (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Classes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/ 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методов в классе (</w:t>
      </w:r>
      <w:proofErr w:type="spellStart"/>
      <w:r>
        <w:rPr>
          <w:rFonts w:eastAsia="Times New Roman"/>
          <w:color w:val="222222"/>
          <w:szCs w:val="28"/>
          <w:highlight w:val="white"/>
        </w:rPr>
        <w:t>Methods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/ 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полей в классе (</w:t>
      </w:r>
      <w:proofErr w:type="spellStart"/>
      <w:r>
        <w:rPr>
          <w:rFonts w:eastAsia="Times New Roman"/>
          <w:color w:val="222222"/>
          <w:szCs w:val="28"/>
          <w:highlight w:val="white"/>
        </w:rPr>
        <w:t>Fields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/ 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число строчек кода (ELOC);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число строчек кода на модуль (ELOC / 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Второй раздел с метриками сложности (</w:t>
      </w:r>
      <w:proofErr w:type="spellStart"/>
      <w:r>
        <w:rPr>
          <w:rFonts w:eastAsia="Times New Roman"/>
          <w:color w:val="222222"/>
          <w:szCs w:val="28"/>
          <w:highlight w:val="white"/>
        </w:rPr>
        <w:t>Complexity</w:t>
      </w:r>
      <w:proofErr w:type="spellEnd"/>
      <w:r>
        <w:rPr>
          <w:rFonts w:eastAsia="Times New Roman"/>
          <w:color w:val="222222"/>
          <w:szCs w:val="28"/>
          <w:highlight w:val="white"/>
        </w:rPr>
        <w:t>) содержит всего три различных метрики: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средняя циклическая сложность (CC);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метрика </w:t>
      </w:r>
      <w:proofErr w:type="spellStart"/>
      <w:r>
        <w:rPr>
          <w:rFonts w:eastAsia="Times New Roman"/>
          <w:color w:val="222222"/>
          <w:szCs w:val="28"/>
          <w:highlight w:val="white"/>
        </w:rPr>
        <w:t>Fat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(</w:t>
      </w:r>
      <w:proofErr w:type="spellStart"/>
      <w:r>
        <w:rPr>
          <w:rFonts w:eastAsia="Times New Roman"/>
          <w:color w:val="222222"/>
          <w:szCs w:val="28"/>
          <w:highlight w:val="white"/>
        </w:rPr>
        <w:t>Fat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средняя зависимость компонентов между модулями (ACD - 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lastRenderedPageBreak/>
        <w:t>Третий раздел с метриками Роберта Мартина содержит следующие метрики: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нормализованное расстояние от основной последовательности (D);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абстрактность (A);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нестабильность (I);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число афферентных соединений (</w:t>
      </w:r>
      <w:proofErr w:type="spellStart"/>
      <w:r>
        <w:rPr>
          <w:rFonts w:eastAsia="Times New Roman"/>
          <w:color w:val="222222"/>
          <w:szCs w:val="28"/>
          <w:highlight w:val="white"/>
        </w:rPr>
        <w:t>Ca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число эфферентных соединений (</w:t>
      </w:r>
      <w:proofErr w:type="spellStart"/>
      <w:r>
        <w:rPr>
          <w:rFonts w:eastAsia="Times New Roman"/>
          <w:color w:val="222222"/>
          <w:szCs w:val="28"/>
          <w:highlight w:val="white"/>
        </w:rPr>
        <w:t>Ce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noProof/>
          <w:color w:val="222222"/>
          <w:szCs w:val="28"/>
          <w:highlight w:val="white"/>
        </w:rPr>
        <w:drawing>
          <wp:inline distT="0" distB="0" distL="0" distR="0">
            <wp:extent cx="4752975" cy="5210175"/>
            <wp:effectExtent l="0" t="0" r="0" b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numPr>
          <w:ilvl w:val="0"/>
          <w:numId w:val="6"/>
        </w:numPr>
        <w:jc w:val="center"/>
      </w:pPr>
      <w:r>
        <w:rPr>
          <w:rFonts w:eastAsia="Times New Roman"/>
          <w:szCs w:val="28"/>
        </w:rPr>
        <w:t>Значение метрик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Последний раздел с метриками </w:t>
      </w:r>
      <w:proofErr w:type="spellStart"/>
      <w:r>
        <w:rPr>
          <w:rFonts w:eastAsia="Times New Roman"/>
          <w:color w:val="222222"/>
          <w:szCs w:val="28"/>
          <w:highlight w:val="white"/>
        </w:rPr>
        <w:t>Чидамбера-Кемерера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содержит следующие метрики: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средняя длина метода на класс (WMC);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lastRenderedPageBreak/>
        <w:t>средняя глубина наследования (DIT);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количество классов-наследников (NOC);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соединений класса (CBO);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отсутствие единства методов (LCOM).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Основные метрики, характеризующие удовлетворение интересов заинтересованных сторон: CC, </w:t>
      </w:r>
      <w:proofErr w:type="spellStart"/>
      <w:r>
        <w:rPr>
          <w:rFonts w:eastAsia="Times New Roman"/>
          <w:color w:val="222222"/>
          <w:szCs w:val="28"/>
          <w:highlight w:val="white"/>
        </w:rPr>
        <w:t>eLOC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ACD – </w:t>
      </w:r>
      <w:proofErr w:type="spellStart"/>
      <w:r>
        <w:rPr>
          <w:rFonts w:eastAsia="Times New Roman"/>
          <w:color w:val="222222"/>
          <w:szCs w:val="28"/>
          <w:highlight w:val="white"/>
        </w:rPr>
        <w:t>Library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Package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, D и CBO.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Метрика CC характеризует количество линейно независимых маршрутов через программный код. Цикломатическая сложность программы для обеспечения лучшего понимания кода не должна превышать 10 [6, </w:t>
      </w:r>
      <w:proofErr w:type="spellStart"/>
      <w:r>
        <w:rPr>
          <w:rFonts w:eastAsia="Times New Roman"/>
          <w:color w:val="222222"/>
          <w:szCs w:val="28"/>
          <w:highlight w:val="white"/>
        </w:rPr>
        <w:t>стр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121]. Согласно рисунку 5, данное требование удовлетворено, а значит, удовлетворен интерес разработчика к легкой поддержке и пониманию кода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Метрика </w:t>
      </w:r>
      <w:proofErr w:type="spellStart"/>
      <w:r>
        <w:rPr>
          <w:rFonts w:eastAsia="Times New Roman"/>
          <w:color w:val="222222"/>
          <w:szCs w:val="28"/>
          <w:highlight w:val="white"/>
        </w:rPr>
        <w:t>eLOC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- это количество всех строк, которые не являются комментариями, пробелами или отдельными фигурными скобками или скобками. Этот показатель наиболее более точно отражает количество выполненной работ. Показатель </w:t>
      </w:r>
      <w:proofErr w:type="spellStart"/>
      <w:r>
        <w:rPr>
          <w:rFonts w:eastAsia="Times New Roman"/>
          <w:color w:val="222222"/>
          <w:szCs w:val="28"/>
          <w:highlight w:val="white"/>
        </w:rPr>
        <w:t>eLOC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отношение количества эффективных строк кода к файлам, в которых они находятся, должно быть не больше 200 согласно принятому промышленному стандарту [7, 8]. В моем проекте данное требование удовлетворено, а значит, удовлетворен интерес разработчика к легкому пониманию и поддержке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Метрика ACD – </w:t>
      </w:r>
      <w:proofErr w:type="spellStart"/>
      <w:r>
        <w:rPr>
          <w:rFonts w:eastAsia="Times New Roman"/>
          <w:color w:val="222222"/>
          <w:szCs w:val="28"/>
          <w:highlight w:val="white"/>
        </w:rPr>
        <w:t>Library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Package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процент зависимости между соответствующими модулями системы. Согласно принятому промышленному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стандарту, должен быть не больше 20% [7, 8]. Согласно рисунку 5, данное требование удовлетворено, а значит, удовлетворен интерес разработчика к легкой поддержке и расширяемости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lastRenderedPageBreak/>
        <w:t>Метрика D показывает, насколько сборка проекта сбалансирована относительно её абстрактности и стабильности. Согласно рисунку 5, D = -0.19, а значит, сборка сбалансирована относительно её абстрактности и стабильности. Таким образом, удовлетворен интерес разработчика к расширяемости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Метрика CBO дает возможность определить количество классов, с которыми связан данный класс. Низкое значение данной метрики (рисунок 5) улучшает модульность и содействует инкапсуляции проекта, а значит, удовлетворен интерес разработчика к расширяемости проекта.</w:t>
      </w:r>
    </w:p>
    <w:p w:rsidR="00F60983" w:rsidRPr="004B521C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4" w:name="_3j2qqm3" w:colFirst="0" w:colLast="0"/>
      <w:bookmarkEnd w:id="24"/>
      <w:r w:rsidRPr="004B521C">
        <w:rPr>
          <w:rFonts w:eastAsia="Times New Roman"/>
          <w:szCs w:val="28"/>
        </w:rPr>
        <w:t>Анализ зависимостей в коде системы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На рисунке 6-7 представлена диаграмма классов, которая отражает взаимодействие модулей *.</w:t>
      </w:r>
      <w:proofErr w:type="spellStart"/>
      <w:r>
        <w:rPr>
          <w:rFonts w:eastAsia="Times New Roman"/>
          <w:szCs w:val="28"/>
        </w:rPr>
        <w:t>core</w:t>
      </w:r>
      <w:proofErr w:type="spellEnd"/>
      <w:r>
        <w:rPr>
          <w:rFonts w:eastAsia="Times New Roman"/>
          <w:szCs w:val="28"/>
        </w:rPr>
        <w:t xml:space="preserve"> и *.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. </w:t>
      </w:r>
    </w:p>
    <w:p w:rsidR="00F60983" w:rsidRDefault="00F60983">
      <w:pPr>
        <w:jc w:val="both"/>
        <w:rPr>
          <w:rFonts w:eastAsia="Times New Roman"/>
          <w:szCs w:val="28"/>
        </w:rPr>
      </w:pP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>
            <wp:extent cx="6299835" cy="3305175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numPr>
          <w:ilvl w:val="0"/>
          <w:numId w:val="6"/>
        </w:numPr>
        <w:jc w:val="center"/>
      </w:pPr>
      <w:r>
        <w:rPr>
          <w:rFonts w:eastAsia="Times New Roman"/>
          <w:szCs w:val="28"/>
        </w:rPr>
        <w:t>Упрощенная диаграмма классов</w: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0" distB="0" distL="0" distR="0">
            <wp:extent cx="6305550" cy="2470150"/>
            <wp:effectExtent l="0" t="0" r="0" b="0"/>
            <wp:docPr id="27" name="image14.png" descr="Диаграмма классов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Диаграмма классов_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7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numPr>
          <w:ilvl w:val="0"/>
          <w:numId w:val="6"/>
        </w:numPr>
        <w:jc w:val="center"/>
      </w:pPr>
      <w:r>
        <w:rPr>
          <w:rFonts w:eastAsia="Times New Roman"/>
          <w:szCs w:val="28"/>
        </w:rPr>
        <w:t>Диаграмма классов *.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 </w:t>
      </w:r>
    </w:p>
    <w:p w:rsidR="00F60983" w:rsidRDefault="004C5C1F">
      <w:pPr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диаграмме классов описана общая структура проекта, которая соответствует диаграмме компонентов. Вынесено два модуля:</w:t>
      </w:r>
    </w:p>
    <w:p w:rsidR="00F60983" w:rsidRDefault="004C5C1F">
      <w:pPr>
        <w:numPr>
          <w:ilvl w:val="0"/>
          <w:numId w:val="3"/>
        </w:numPr>
      </w:pPr>
      <w:r>
        <w:rPr>
          <w:rFonts w:eastAsia="Times New Roman"/>
          <w:szCs w:val="28"/>
        </w:rPr>
        <w:t>Взаимодействие *.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 и *.</w:t>
      </w:r>
      <w:proofErr w:type="spellStart"/>
      <w:r>
        <w:rPr>
          <w:rFonts w:eastAsia="Times New Roman"/>
          <w:szCs w:val="28"/>
        </w:rPr>
        <w:t>core</w:t>
      </w:r>
      <w:proofErr w:type="spellEnd"/>
      <w:r>
        <w:rPr>
          <w:rFonts w:eastAsia="Times New Roman"/>
          <w:szCs w:val="28"/>
        </w:rPr>
        <w:t xml:space="preserve"> (рис. 6);</w:t>
      </w:r>
    </w:p>
    <w:p w:rsidR="00F60983" w:rsidRDefault="004C5C1F">
      <w:pPr>
        <w:numPr>
          <w:ilvl w:val="0"/>
          <w:numId w:val="3"/>
        </w:numPr>
      </w:pPr>
      <w:r>
        <w:rPr>
          <w:rFonts w:eastAsia="Times New Roman"/>
          <w:szCs w:val="28"/>
        </w:rPr>
        <w:t>Взаимодействие внутри *.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>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25" w:name="_1y810tw" w:colFirst="0" w:colLast="0"/>
      <w:bookmarkEnd w:id="25"/>
      <w:r>
        <w:rPr>
          <w:rFonts w:eastAsia="Times New Roman"/>
          <w:szCs w:val="28"/>
        </w:rPr>
        <w:t>Тестирование на корректность работы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качестве тестирования было принято применить метод ручного тестирования. Для этого будет проверяться выполнение всех требований технического задания (в упрощенном варианте, объединяя схожие компоненты в одну графу), а именно:</w:t>
      </w:r>
    </w:p>
    <w:p w:rsidR="00F60983" w:rsidRDefault="004C5C1F">
      <w:pPr>
        <w:numPr>
          <w:ilvl w:val="0"/>
          <w:numId w:val="16"/>
        </w:numPr>
        <w:tabs>
          <w:tab w:val="left" w:pos="993"/>
        </w:tabs>
        <w:ind w:left="0"/>
        <w:jc w:val="both"/>
      </w:pPr>
      <w:r>
        <w:rPr>
          <w:rFonts w:eastAsia="Times New Roman"/>
          <w:szCs w:val="28"/>
        </w:rPr>
        <w:t>корректный ввод данных и добавление нового пользователя;</w:t>
      </w:r>
    </w:p>
    <w:p w:rsidR="00F60983" w:rsidRDefault="004C5C1F">
      <w:pPr>
        <w:numPr>
          <w:ilvl w:val="0"/>
          <w:numId w:val="16"/>
        </w:numPr>
        <w:tabs>
          <w:tab w:val="left" w:pos="993"/>
        </w:tabs>
        <w:ind w:left="0"/>
        <w:jc w:val="both"/>
      </w:pPr>
      <w:r>
        <w:rPr>
          <w:rFonts w:eastAsia="Times New Roman"/>
          <w:szCs w:val="28"/>
        </w:rPr>
        <w:t xml:space="preserve">корректный ввод данных и добавление второго пользователя (проверка создания уникального первичного ключа </w:t>
      </w:r>
      <w:proofErr w:type="spellStart"/>
      <w:r>
        <w:rPr>
          <w:rFonts w:eastAsia="Times New Roman"/>
          <w:szCs w:val="28"/>
        </w:rPr>
        <w:t>traccarUserId</w:t>
      </w:r>
      <w:proofErr w:type="spellEnd"/>
      <w:r>
        <w:rPr>
          <w:rFonts w:eastAsia="Times New Roman"/>
          <w:szCs w:val="28"/>
        </w:rPr>
        <w:t>);</w:t>
      </w:r>
    </w:p>
    <w:p w:rsidR="00F60983" w:rsidRDefault="004C5C1F">
      <w:pPr>
        <w:numPr>
          <w:ilvl w:val="0"/>
          <w:numId w:val="16"/>
        </w:numPr>
        <w:tabs>
          <w:tab w:val="left" w:pos="993"/>
        </w:tabs>
        <w:ind w:left="0"/>
        <w:jc w:val="both"/>
      </w:pPr>
      <w:r>
        <w:rPr>
          <w:rFonts w:eastAsia="Times New Roman"/>
          <w:szCs w:val="28"/>
        </w:rPr>
        <w:t>корректный ввод удаляемых данных и удаление пользователя;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6" w:name="_2p2csry" w:colFirst="0" w:colLast="0"/>
      <w:bookmarkEnd w:id="26"/>
      <w:r>
        <w:rPr>
          <w:rFonts w:eastAsia="Times New Roman"/>
          <w:szCs w:val="28"/>
        </w:rPr>
        <w:t xml:space="preserve">Корректный ввод данных и добавление </w:t>
      </w:r>
      <w:r w:rsidR="004B521C">
        <w:rPr>
          <w:rFonts w:eastAsia="Times New Roman"/>
          <w:szCs w:val="28"/>
        </w:rPr>
        <w:t>нового</w:t>
      </w:r>
      <w:r>
        <w:rPr>
          <w:rFonts w:eastAsia="Times New Roman"/>
          <w:szCs w:val="28"/>
        </w:rPr>
        <w:t xml:space="preserve"> </w:t>
      </w:r>
      <w:r w:rsidR="004B521C">
        <w:rPr>
          <w:rFonts w:eastAsia="Times New Roman"/>
          <w:szCs w:val="28"/>
        </w:rPr>
        <w:t>пользователя</w:t>
      </w:r>
      <w:r>
        <w:rPr>
          <w:rFonts w:eastAsia="Times New Roman"/>
          <w:szCs w:val="28"/>
        </w:rPr>
        <w:t xml:space="preserve"> 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Изначально было сконфигурирован </w:t>
      </w:r>
      <w:proofErr w:type="spellStart"/>
      <w:r>
        <w:rPr>
          <w:rFonts w:eastAsia="Times New Roman"/>
          <w:szCs w:val="28"/>
        </w:rPr>
        <w:t>view.jsp</w:t>
      </w:r>
      <w:proofErr w:type="spellEnd"/>
      <w:r>
        <w:rPr>
          <w:rFonts w:eastAsia="Times New Roman"/>
          <w:szCs w:val="28"/>
        </w:rPr>
        <w:t xml:space="preserve"> файл, который должен выводить добавленные в базу данных данные в виде таблице с параметрами, указанными на рисунке 13.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0" distB="0" distL="0" distR="0">
            <wp:extent cx="5038725" cy="1895475"/>
            <wp:effectExtent l="0" t="0" r="0" b="0"/>
            <wp:docPr id="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13 – Поля выводимой на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-страницу таблицы файла </w:t>
      </w:r>
      <w:proofErr w:type="spellStart"/>
      <w:r>
        <w:rPr>
          <w:rFonts w:eastAsia="Times New Roman"/>
          <w:szCs w:val="28"/>
        </w:rPr>
        <w:t>view.jsp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Таким образом, на этапе добавления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на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-страницу для отображения будут доступны только кнопки </w:t>
      </w:r>
      <w:proofErr w:type="spellStart"/>
      <w:r>
        <w:rPr>
          <w:rFonts w:eastAsia="Times New Roman"/>
          <w:szCs w:val="28"/>
        </w:rPr>
        <w:t>Add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E633CD"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E633CD">
        <w:rPr>
          <w:rFonts w:eastAsia="Times New Roman"/>
          <w:szCs w:val="28"/>
        </w:rPr>
        <w:t>User</w:t>
      </w:r>
      <w:proofErr w:type="spellEnd"/>
      <w:r w:rsidR="00E633C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 </w:t>
      </w:r>
      <w:proofErr w:type="spellStart"/>
      <w:r>
        <w:rPr>
          <w:rFonts w:eastAsia="Times New Roman"/>
          <w:szCs w:val="28"/>
        </w:rPr>
        <w:t>Delete</w:t>
      </w:r>
      <w:proofErr w:type="spellEnd"/>
      <w:r>
        <w:rPr>
          <w:rFonts w:eastAsia="Times New Roman"/>
          <w:szCs w:val="28"/>
        </w:rPr>
        <w:t xml:space="preserve">, так как в базе данных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еще нет записей (рис. 14).</w:t>
      </w:r>
    </w:p>
    <w:p w:rsidR="00F60983" w:rsidRDefault="004C5C1F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>
            <wp:extent cx="5932805" cy="2753995"/>
            <wp:effectExtent l="0" t="0" r="0" b="0"/>
            <wp:docPr id="35" name="image23.png" descr="C:\Users\vldrs\AppData\Local\Microsoft\Windows\INetCache\Content.Word\Снимок экрана_2018-02-23_23-35-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:\Users\vldrs\AppData\Local\Microsoft\Windows\INetCache\Content.Word\Снимок экрана_2018-02-23_23-35-15.png"/>
                    <pic:cNvPicPr preferRelativeResize="0"/>
                  </pic:nvPicPr>
                  <pic:blipFill>
                    <a:blip r:embed="rId15"/>
                    <a:srcRect t="175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ind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14 – Добавление созданного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Liferay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Попробуем создать </w:t>
      </w:r>
      <w:r w:rsidR="00C64F0B">
        <w:rPr>
          <w:rFonts w:eastAsia="Times New Roman"/>
          <w:szCs w:val="28"/>
        </w:rPr>
        <w:t>пользователя</w:t>
      </w:r>
      <w:r>
        <w:rPr>
          <w:rFonts w:eastAsia="Times New Roman"/>
          <w:szCs w:val="28"/>
        </w:rPr>
        <w:t>. При нажатии кнопки “</w:t>
      </w:r>
      <w:proofErr w:type="spellStart"/>
      <w:r>
        <w:rPr>
          <w:rFonts w:eastAsia="Times New Roman"/>
          <w:szCs w:val="28"/>
        </w:rPr>
        <w:t>Add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C64F0B">
        <w:rPr>
          <w:rFonts w:eastAsia="Times New Roman"/>
          <w:szCs w:val="28"/>
        </w:rPr>
        <w:t>Traccar</w:t>
      </w:r>
      <w:proofErr w:type="spellEnd"/>
      <w:r w:rsidR="00C64F0B">
        <w:rPr>
          <w:rFonts w:eastAsia="Times New Roman"/>
          <w:szCs w:val="28"/>
        </w:rPr>
        <w:t xml:space="preserve"> </w:t>
      </w:r>
      <w:proofErr w:type="spellStart"/>
      <w:r w:rsidR="00C64F0B">
        <w:rPr>
          <w:rFonts w:eastAsia="Times New Roman"/>
          <w:szCs w:val="28"/>
        </w:rPr>
        <w:t>User</w:t>
      </w:r>
      <w:proofErr w:type="spellEnd"/>
      <w:r>
        <w:rPr>
          <w:rFonts w:eastAsia="Times New Roman"/>
          <w:szCs w:val="28"/>
        </w:rPr>
        <w:t xml:space="preserve">” должна появиться новая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>-страница со следующими заполняемыми формами (после знака равно значения, которыми мы заполним первую запись в данной таблице) (рис. 15).</w:t>
      </w:r>
    </w:p>
    <w:p w:rsidR="00F60983" w:rsidRDefault="00B760F4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3.8pt">
            <v:imagedata r:id="rId16" o:title="Снимок экрана_2018-02-23_23-41-15" croptop="9597f"/>
          </v:shape>
        </w:pic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15 – Форма, появившаяся после нажатия на кнопку “</w:t>
      </w:r>
      <w:proofErr w:type="spellStart"/>
      <w:r>
        <w:rPr>
          <w:rFonts w:eastAsia="Times New Roman"/>
          <w:szCs w:val="28"/>
        </w:rPr>
        <w:t>Add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066F82">
        <w:rPr>
          <w:rFonts w:eastAsia="Times New Roman"/>
          <w:szCs w:val="28"/>
        </w:rPr>
        <w:t>Traccar</w:t>
      </w:r>
      <w:proofErr w:type="spellEnd"/>
      <w:r w:rsidR="00066F82">
        <w:rPr>
          <w:rFonts w:eastAsia="Times New Roman"/>
          <w:szCs w:val="28"/>
        </w:rPr>
        <w:t xml:space="preserve"> </w:t>
      </w:r>
      <w:proofErr w:type="spellStart"/>
      <w:r w:rsidR="00066F82">
        <w:rPr>
          <w:rFonts w:eastAsia="Times New Roman"/>
          <w:szCs w:val="28"/>
        </w:rPr>
        <w:t>User</w:t>
      </w:r>
      <w:proofErr w:type="spellEnd"/>
      <w:r>
        <w:rPr>
          <w:rFonts w:eastAsia="Times New Roman"/>
          <w:szCs w:val="28"/>
        </w:rPr>
        <w:t>”. Заполнение формы значениями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Должна обновиться таблица и добавиться новые данные, что и произошло (рис 16), значит функционал добавления работает верно.</w:t>
      </w:r>
    </w:p>
    <w:p w:rsidR="00F60983" w:rsidRDefault="00B760F4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pict>
          <v:shape id="_x0000_i1026" type="#_x0000_t75" style="width:467.4pt;height:221.4pt">
            <v:imagedata r:id="rId17" o:title="Снимок экрана_2018-02-23_23-41-45" croptop="10432f"/>
          </v:shape>
        </w:pict>
      </w:r>
    </w:p>
    <w:p w:rsidR="00F60983" w:rsidRDefault="004C5C1F">
      <w:pPr>
        <w:ind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16 – Обновленный вид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-страницы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с добавленной записью в базу данных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7" w:name="_2xcytpi" w:colFirst="0" w:colLast="0"/>
      <w:bookmarkEnd w:id="27"/>
      <w:r>
        <w:rPr>
          <w:rFonts w:eastAsia="Times New Roman"/>
          <w:szCs w:val="28"/>
        </w:rPr>
        <w:t>Корректный ввод данных и добавление второго пользователя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Для проверки уникальности генерируемого ключа создадим строку данных, как и в п.4.4.1. Ключ должен быть уникальным.</w:t>
      </w:r>
    </w:p>
    <w:p w:rsidR="00F60983" w:rsidRDefault="00B760F4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pict>
          <v:shape id="_x0000_i1027" type="#_x0000_t75" style="width:441.6pt;height:223.2pt">
            <v:imagedata r:id="rId18" o:title="Снимок экрана_2018-02-23_23-46-30" croptop="10021f" cropleft="1291f" cropright="2350f"/>
          </v:shape>
        </w:pict>
      </w:r>
    </w:p>
    <w:p w:rsidR="00F60983" w:rsidRDefault="004C5C1F">
      <w:pPr>
        <w:ind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17 - Обновленный вид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-страницы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с добавлением новой строки записи.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Как видно из рисунка 17, данные добавились с новым идентификационным ключом, значит уникальный ключ генерируется корректно.</w:t>
      </w:r>
    </w:p>
    <w:p w:rsidR="00F60983" w:rsidRDefault="00F60983">
      <w:pPr>
        <w:ind w:firstLine="567"/>
        <w:rPr>
          <w:rFonts w:eastAsia="Times New Roman"/>
          <w:szCs w:val="28"/>
        </w:rPr>
      </w:pP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8" w:name="_147n2zr" w:colFirst="0" w:colLast="0"/>
      <w:bookmarkEnd w:id="28"/>
      <w:r>
        <w:rPr>
          <w:rFonts w:eastAsia="Times New Roman"/>
          <w:szCs w:val="28"/>
        </w:rPr>
        <w:t xml:space="preserve">Корректный ввод удаляемых данных и удаление пользователя 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При нажатии на кнопку “</w:t>
      </w:r>
      <w:proofErr w:type="spellStart"/>
      <w:r>
        <w:rPr>
          <w:rFonts w:eastAsia="Times New Roman"/>
          <w:color w:val="222222"/>
          <w:szCs w:val="28"/>
          <w:highlight w:val="white"/>
        </w:rPr>
        <w:t>Delete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” должна производиться операция удаления строки с уникальным ключом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traccar-user-Id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из базы данных. Так как реализованный метод удаления </w:t>
      </w:r>
      <w:proofErr w:type="spellStart"/>
      <w:r>
        <w:rPr>
          <w:rFonts w:eastAsia="Times New Roman"/>
          <w:color w:val="222222"/>
          <w:szCs w:val="28"/>
          <w:highlight w:val="white"/>
        </w:rPr>
        <w:t>deleteTraccarUser</w:t>
      </w:r>
      <w:proofErr w:type="spellEnd"/>
      <w:r>
        <w:rPr>
          <w:rFonts w:eastAsia="Times New Roman"/>
          <w:color w:val="222222"/>
          <w:szCs w:val="28"/>
          <w:highlight w:val="white"/>
        </w:rPr>
        <w:t>(</w:t>
      </w:r>
      <w:proofErr w:type="spellStart"/>
      <w:r>
        <w:rPr>
          <w:rFonts w:eastAsia="Times New Roman"/>
          <w:color w:val="222222"/>
          <w:szCs w:val="28"/>
          <w:highlight w:val="white"/>
        </w:rPr>
        <w:t>long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 w:rsidR="00066F82">
        <w:rPr>
          <w:rFonts w:eastAsia="Times New Roman"/>
          <w:color w:val="222222"/>
          <w:szCs w:val="28"/>
          <w:highlight w:val="white"/>
        </w:rPr>
        <w:t>traccarUserId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) является стандартным сгенерированным методом класса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UsersLocalServiceBaseImpl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то удаление записи должно произвестись по уникальному ключу записи. Проверим это, введя в поле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traccar-user-Id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номер 33888, соответствующий последней записи.</w:t>
      </w:r>
    </w:p>
    <w:p w:rsidR="00F60983" w:rsidRDefault="00B760F4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pict>
          <v:shape id="_x0000_i1028" type="#_x0000_t75" style="width:467.4pt;height:262.8pt">
            <v:imagedata r:id="rId19" o:title="Снимок экрана_2018-02-23_23-47-14"/>
          </v:shape>
        </w:pic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18 – Корректное открытие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>-страницы с удалением после нажатия кнопки “</w:t>
      </w:r>
      <w:proofErr w:type="spellStart"/>
      <w:r>
        <w:rPr>
          <w:rFonts w:eastAsia="Times New Roman"/>
          <w:szCs w:val="28"/>
        </w:rPr>
        <w:t>Delete</w:t>
      </w:r>
      <w:proofErr w:type="spellEnd"/>
      <w:r>
        <w:rPr>
          <w:rFonts w:eastAsia="Times New Roman"/>
          <w:szCs w:val="28"/>
        </w:rPr>
        <w:t>”</w:t>
      </w:r>
    </w:p>
    <w:p w:rsidR="00F60983" w:rsidRDefault="00B760F4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pict>
          <v:shape id="_x0000_i1029" type="#_x0000_t75" style="width:467.4pt;height:221.4pt">
            <v:imagedata r:id="rId20" o:title="Снимок экрана_2018-02-23_23-47-37" croptop="10432f"/>
          </v:shape>
        </w:pic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19 – Корректное удаление записи с уникальным ключом 33888</w:t>
      </w:r>
    </w:p>
    <w:p w:rsidR="00F60983" w:rsidRDefault="004C5C1F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Как видно из рисунка 19,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 страница с полем ввода уникального идентификационного номера открылась корректно, а после ввода данных и нажатии кнопки “</w:t>
      </w:r>
      <w:proofErr w:type="spellStart"/>
      <w:r>
        <w:rPr>
          <w:rFonts w:eastAsia="Times New Roman"/>
          <w:szCs w:val="28"/>
        </w:rPr>
        <w:t>Delete</w:t>
      </w:r>
      <w:proofErr w:type="spellEnd"/>
      <w:r>
        <w:rPr>
          <w:rFonts w:eastAsia="Times New Roman"/>
          <w:szCs w:val="28"/>
        </w:rPr>
        <w:t xml:space="preserve">” произведено удаление записи с уникальным ключом </w:t>
      </w:r>
      <w:proofErr w:type="spellStart"/>
      <w:r>
        <w:rPr>
          <w:rFonts w:eastAsia="Times New Roman"/>
          <w:szCs w:val="28"/>
        </w:rPr>
        <w:t>traccar-user-Id</w:t>
      </w:r>
      <w:proofErr w:type="spellEnd"/>
      <w:r>
        <w:rPr>
          <w:rFonts w:eastAsia="Times New Roman"/>
          <w:szCs w:val="28"/>
        </w:rPr>
        <w:t xml:space="preserve"> равным 33888. Таким образом, функция удаления пользователя работает.</w:t>
      </w:r>
    </w:p>
    <w:p w:rsidR="00F60983" w:rsidRDefault="004C5C1F">
      <w:pPr>
        <w:spacing w:after="160" w:line="259" w:lineRule="auto"/>
        <w:rPr>
          <w:highlight w:val="yellow"/>
        </w:rPr>
      </w:pPr>
      <w:r>
        <w:br w:type="page"/>
      </w:r>
    </w:p>
    <w:p w:rsidR="00F60983" w:rsidRDefault="004C5C1F">
      <w:pPr>
        <w:keepNext/>
        <w:keepLines/>
        <w:numPr>
          <w:ilvl w:val="0"/>
          <w:numId w:val="2"/>
        </w:numPr>
        <w:spacing w:before="240" w:after="240"/>
        <w:jc w:val="center"/>
        <w:rPr>
          <w:rFonts w:eastAsia="Times New Roman"/>
          <w:szCs w:val="28"/>
        </w:rPr>
      </w:pPr>
      <w:bookmarkStart w:id="29" w:name="_3whwml4" w:colFirst="0" w:colLast="0"/>
      <w:bookmarkEnd w:id="29"/>
      <w:r>
        <w:rPr>
          <w:rFonts w:eastAsia="Times New Roman"/>
          <w:szCs w:val="28"/>
        </w:rPr>
        <w:lastRenderedPageBreak/>
        <w:t>Выводы</w:t>
      </w:r>
    </w:p>
    <w:p w:rsidR="00F60983" w:rsidRDefault="004C5C1F">
      <w:pPr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Техническим заданием данной курсовой работы являлось </w:t>
      </w:r>
      <w:proofErr w:type="spellStart"/>
      <w:r>
        <w:rPr>
          <w:rFonts w:eastAsia="Times New Roman"/>
          <w:szCs w:val="28"/>
        </w:rPr>
        <w:t>портирование</w:t>
      </w:r>
      <w:proofErr w:type="spellEnd"/>
      <w:r>
        <w:rPr>
          <w:rFonts w:eastAsia="Times New Roman"/>
          <w:szCs w:val="28"/>
        </w:rPr>
        <w:t xml:space="preserve"> веб-сервиса </w:t>
      </w:r>
      <w:proofErr w:type="spellStart"/>
      <w:r w:rsidR="00A23BAA"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 и компонента пользовательского интерфейса системы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на </w:t>
      </w:r>
      <w:proofErr w:type="spellStart"/>
      <w:r>
        <w:rPr>
          <w:rFonts w:eastAsia="Times New Roman"/>
          <w:szCs w:val="28"/>
        </w:rPr>
        <w:t>OSGi</w:t>
      </w:r>
      <w:proofErr w:type="spellEnd"/>
      <w:r>
        <w:rPr>
          <w:rFonts w:eastAsia="Times New Roman"/>
          <w:szCs w:val="28"/>
        </w:rPr>
        <w:t xml:space="preserve"> сервис и </w:t>
      </w:r>
      <w:proofErr w:type="spellStart"/>
      <w:r>
        <w:rPr>
          <w:rFonts w:eastAsia="Times New Roman"/>
          <w:szCs w:val="28"/>
        </w:rPr>
        <w:t>портлет</w:t>
      </w:r>
      <w:proofErr w:type="spellEnd"/>
      <w:r>
        <w:rPr>
          <w:rFonts w:eastAsia="Times New Roman"/>
          <w:szCs w:val="28"/>
        </w:rPr>
        <w:t xml:space="preserve"> платформы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с сохранением протокола взаимодействия клиента с сервером. Веб-сервис успешно </w:t>
      </w:r>
      <w:proofErr w:type="spellStart"/>
      <w:r>
        <w:rPr>
          <w:rFonts w:eastAsia="Times New Roman"/>
          <w:szCs w:val="28"/>
        </w:rPr>
        <w:t>портирован</w:t>
      </w:r>
      <w:proofErr w:type="spellEnd"/>
      <w:r>
        <w:rPr>
          <w:rFonts w:eastAsia="Times New Roman"/>
          <w:szCs w:val="28"/>
        </w:rPr>
        <w:t xml:space="preserve"> с сохранением протокола взаимодействия.</w:t>
      </w:r>
    </w:p>
    <w:p w:rsidR="00F60983" w:rsidRDefault="004C5C1F">
      <w:pPr>
        <w:ind w:firstLine="709"/>
        <w:jc w:val="both"/>
        <w:rPr>
          <w:rFonts w:eastAsia="Times New Roman"/>
          <w:szCs w:val="28"/>
          <w:highlight w:val="white"/>
        </w:rPr>
      </w:pPr>
      <w:r>
        <w:rPr>
          <w:rFonts w:eastAsia="Times New Roman"/>
          <w:szCs w:val="28"/>
          <w:highlight w:val="white"/>
        </w:rPr>
        <w:t xml:space="preserve">В результате выполнения данной курсовой работы был </w:t>
      </w:r>
      <w:proofErr w:type="spellStart"/>
      <w:r>
        <w:rPr>
          <w:rFonts w:eastAsia="Times New Roman"/>
          <w:szCs w:val="28"/>
          <w:highlight w:val="white"/>
        </w:rPr>
        <w:t>портирован</w:t>
      </w:r>
      <w:proofErr w:type="spellEnd"/>
      <w:r>
        <w:rPr>
          <w:rFonts w:eastAsia="Times New Roman"/>
          <w:szCs w:val="28"/>
          <w:highlight w:val="white"/>
        </w:rPr>
        <w:t xml:space="preserve"> веб-сервис </w:t>
      </w:r>
      <w:proofErr w:type="spellStart"/>
      <w:r>
        <w:rPr>
          <w:rFonts w:eastAsia="Times New Roman"/>
          <w:szCs w:val="28"/>
          <w:highlight w:val="white"/>
        </w:rPr>
        <w:t>UsersManager</w:t>
      </w:r>
      <w:proofErr w:type="spellEnd"/>
      <w:r>
        <w:rPr>
          <w:rFonts w:eastAsia="Times New Roman"/>
          <w:szCs w:val="28"/>
          <w:highlight w:val="white"/>
        </w:rPr>
        <w:t xml:space="preserve"> и компонент пользовательского интерфейса системы </w:t>
      </w:r>
      <w:proofErr w:type="spellStart"/>
      <w:r>
        <w:rPr>
          <w:rFonts w:eastAsia="Times New Roman"/>
          <w:szCs w:val="28"/>
          <w:highlight w:val="white"/>
        </w:rPr>
        <w:t>Traccar</w:t>
      </w:r>
      <w:proofErr w:type="spellEnd"/>
      <w:r>
        <w:rPr>
          <w:rFonts w:eastAsia="Times New Roman"/>
          <w:szCs w:val="28"/>
          <w:highlight w:val="white"/>
        </w:rPr>
        <w:t xml:space="preserve"> на </w:t>
      </w:r>
      <w:proofErr w:type="spellStart"/>
      <w:r>
        <w:rPr>
          <w:rFonts w:eastAsia="Times New Roman"/>
          <w:szCs w:val="28"/>
          <w:highlight w:val="white"/>
        </w:rPr>
        <w:t>OSGi</w:t>
      </w:r>
      <w:proofErr w:type="spellEnd"/>
      <w:r>
        <w:rPr>
          <w:rFonts w:eastAsia="Times New Roman"/>
          <w:szCs w:val="28"/>
          <w:highlight w:val="white"/>
        </w:rPr>
        <w:t xml:space="preserve"> сервис и </w:t>
      </w:r>
      <w:proofErr w:type="spellStart"/>
      <w:r>
        <w:rPr>
          <w:rFonts w:eastAsia="Times New Roman"/>
          <w:szCs w:val="28"/>
          <w:highlight w:val="white"/>
        </w:rPr>
        <w:t>портлет</w:t>
      </w:r>
      <w:proofErr w:type="spellEnd"/>
      <w:r>
        <w:rPr>
          <w:rFonts w:eastAsia="Times New Roman"/>
          <w:szCs w:val="28"/>
          <w:highlight w:val="white"/>
        </w:rPr>
        <w:t xml:space="preserve"> платформы </w:t>
      </w:r>
      <w:proofErr w:type="spellStart"/>
      <w:r>
        <w:rPr>
          <w:rFonts w:eastAsia="Times New Roman"/>
          <w:szCs w:val="28"/>
          <w:highlight w:val="white"/>
        </w:rPr>
        <w:t>Liferay</w:t>
      </w:r>
      <w:proofErr w:type="spellEnd"/>
      <w:r>
        <w:rPr>
          <w:rFonts w:eastAsia="Times New Roman"/>
          <w:szCs w:val="28"/>
          <w:highlight w:val="white"/>
        </w:rPr>
        <w:t xml:space="preserve"> с сохранением протокола взаимодействия клиента с сервером.</w:t>
      </w:r>
      <w:r>
        <w:rPr>
          <w:rFonts w:eastAsia="Times New Roman"/>
          <w:szCs w:val="28"/>
          <w:highlight w:val="white"/>
        </w:rPr>
        <w:br/>
        <w:t xml:space="preserve">С помощью тестов была проверена корректность работы функций </w:t>
      </w:r>
      <w:proofErr w:type="spellStart"/>
      <w:r>
        <w:rPr>
          <w:rFonts w:eastAsia="Times New Roman"/>
          <w:szCs w:val="28"/>
          <w:highlight w:val="white"/>
        </w:rPr>
        <w:t>портированного</w:t>
      </w:r>
      <w:proofErr w:type="spellEnd"/>
      <w:r>
        <w:rPr>
          <w:rFonts w:eastAsia="Times New Roman"/>
          <w:szCs w:val="28"/>
          <w:highlight w:val="white"/>
        </w:rPr>
        <w:t xml:space="preserve"> сервиса, а именно добавление новых </w:t>
      </w:r>
      <w:r w:rsidR="00A23BAA">
        <w:rPr>
          <w:rFonts w:eastAsia="Times New Roman"/>
          <w:szCs w:val="28"/>
          <w:highlight w:val="white"/>
        </w:rPr>
        <w:t>пользователей</w:t>
      </w:r>
      <w:r>
        <w:rPr>
          <w:rFonts w:eastAsia="Times New Roman"/>
          <w:szCs w:val="28"/>
          <w:highlight w:val="white"/>
        </w:rPr>
        <w:t xml:space="preserve">, удаление </w:t>
      </w:r>
      <w:r w:rsidR="00A23BAA">
        <w:rPr>
          <w:rFonts w:eastAsia="Times New Roman"/>
          <w:szCs w:val="28"/>
          <w:highlight w:val="white"/>
        </w:rPr>
        <w:t>пользователей</w:t>
      </w:r>
      <w:r>
        <w:rPr>
          <w:rFonts w:eastAsia="Times New Roman"/>
          <w:szCs w:val="28"/>
          <w:highlight w:val="white"/>
        </w:rPr>
        <w:t xml:space="preserve">, а так же проверка </w:t>
      </w:r>
      <w:proofErr w:type="spellStart"/>
      <w:r>
        <w:rPr>
          <w:rFonts w:eastAsia="Times New Roman"/>
          <w:szCs w:val="28"/>
          <w:highlight w:val="white"/>
        </w:rPr>
        <w:t>валидации</w:t>
      </w:r>
      <w:proofErr w:type="spellEnd"/>
      <w:r>
        <w:rPr>
          <w:rFonts w:eastAsia="Times New Roman"/>
          <w:szCs w:val="28"/>
          <w:highlight w:val="white"/>
        </w:rPr>
        <w:t xml:space="preserve"> полей. Данные тесты были проведены с помощью метода ручного тестирования, позволяющего смоделировать взаимодействие пользователя и </w:t>
      </w:r>
      <w:proofErr w:type="spellStart"/>
      <w:r>
        <w:rPr>
          <w:rFonts w:eastAsia="Times New Roman"/>
          <w:szCs w:val="28"/>
          <w:highlight w:val="white"/>
        </w:rPr>
        <w:t>портированного</w:t>
      </w:r>
      <w:proofErr w:type="spellEnd"/>
      <w:r>
        <w:rPr>
          <w:rFonts w:eastAsia="Times New Roman"/>
          <w:szCs w:val="28"/>
          <w:highlight w:val="white"/>
        </w:rPr>
        <w:t xml:space="preserve"> веб-сервиса.</w:t>
      </w:r>
    </w:p>
    <w:p w:rsidR="00F60983" w:rsidRDefault="004C5C1F">
      <w:pPr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Данный проект можно использовать для более удобного отображения </w:t>
      </w:r>
      <w:r>
        <w:t>пользователей</w:t>
      </w:r>
      <w:r>
        <w:rPr>
          <w:rFonts w:eastAsia="Times New Roman"/>
          <w:szCs w:val="28"/>
        </w:rPr>
        <w:t xml:space="preserve">, взаимодействия и управления таблицей </w:t>
      </w:r>
      <w:r>
        <w:t>пользователей</w:t>
      </w:r>
      <w:r>
        <w:rPr>
          <w:rFonts w:eastAsia="Times New Roman"/>
          <w:szCs w:val="28"/>
        </w:rPr>
        <w:t xml:space="preserve">, а так расширить его возможности с помощью добавления новых функций корректировки введенных данных, а также отбора нужных данных таблицы </w:t>
      </w:r>
      <w:r>
        <w:t>пользователей</w:t>
      </w:r>
      <w:r>
        <w:rPr>
          <w:rFonts w:eastAsia="Times New Roman"/>
          <w:szCs w:val="28"/>
        </w:rPr>
        <w:t>.</w:t>
      </w:r>
    </w:p>
    <w:p w:rsidR="00F60983" w:rsidRDefault="004C5C1F">
      <w:pPr>
        <w:spacing w:after="160" w:line="259" w:lineRule="auto"/>
      </w:pPr>
      <w:r>
        <w:br w:type="page"/>
      </w:r>
    </w:p>
    <w:p w:rsidR="00F60983" w:rsidRDefault="004C5C1F">
      <w:pPr>
        <w:keepNext/>
        <w:keepLines/>
        <w:spacing w:before="240" w:after="240"/>
        <w:jc w:val="center"/>
        <w:rPr>
          <w:rFonts w:eastAsia="Times New Roman"/>
          <w:szCs w:val="28"/>
        </w:rPr>
      </w:pPr>
      <w:bookmarkStart w:id="30" w:name="_2bn6wsx" w:colFirst="0" w:colLast="0"/>
      <w:bookmarkEnd w:id="30"/>
      <w:r>
        <w:rPr>
          <w:rFonts w:eastAsia="Times New Roman"/>
          <w:szCs w:val="28"/>
        </w:rPr>
        <w:lastRenderedPageBreak/>
        <w:t>Список используемой литературы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</w:t>
      </w:r>
      <w:bookmarkStart w:id="31" w:name="3o7alnk" w:colFirst="0" w:colLast="0"/>
      <w:bookmarkEnd w:id="31"/>
      <w:r>
        <w:rPr>
          <w:rFonts w:eastAsia="Times New Roman"/>
          <w:szCs w:val="28"/>
        </w:rPr>
        <w:t xml:space="preserve">1] Документация по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>: [Электронный ресурс]. Режим доступа: https://www.traccar.org/documentation/.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</w:t>
      </w:r>
      <w:bookmarkStart w:id="32" w:name="23ckvvd" w:colFirst="0" w:colLast="0"/>
      <w:bookmarkEnd w:id="32"/>
      <w:r>
        <w:rPr>
          <w:rFonts w:eastAsia="Times New Roman"/>
          <w:szCs w:val="28"/>
        </w:rPr>
        <w:t xml:space="preserve">2] Документация по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>: [Электронный ресурс]. Режим доступа: https://dev.liferay.com/develop/tutorials/.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</w:t>
      </w:r>
      <w:bookmarkStart w:id="33" w:name="ihv636" w:colFirst="0" w:colLast="0"/>
      <w:bookmarkEnd w:id="33"/>
      <w:r>
        <w:rPr>
          <w:rFonts w:eastAsia="Times New Roman"/>
          <w:szCs w:val="28"/>
        </w:rPr>
        <w:t>3] </w:t>
      </w:r>
      <w:proofErr w:type="spellStart"/>
      <w:r>
        <w:rPr>
          <w:rFonts w:eastAsia="Times New Roman"/>
          <w:szCs w:val="28"/>
        </w:rPr>
        <w:t>GitHub</w:t>
      </w:r>
      <w:proofErr w:type="spellEnd"/>
      <w:r>
        <w:rPr>
          <w:rFonts w:eastAsia="Times New Roman"/>
          <w:szCs w:val="28"/>
        </w:rPr>
        <w:t xml:space="preserve"> –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 [Электронный ресурс]. Режим доступа: https://github.com/mosin96/com.bmstu.liferay.users.manager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[4]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7 </w:t>
      </w:r>
      <w:proofErr w:type="spellStart"/>
      <w:r>
        <w:rPr>
          <w:rFonts w:eastAsia="Times New Roman"/>
          <w:szCs w:val="28"/>
        </w:rPr>
        <w:t>Features</w:t>
      </w:r>
      <w:proofErr w:type="spellEnd"/>
      <w:r>
        <w:rPr>
          <w:rFonts w:eastAsia="Times New Roman"/>
          <w:szCs w:val="28"/>
        </w:rPr>
        <w:t xml:space="preserve"> [Электронный ресурс]. Режим доступа:  </w:t>
      </w:r>
      <w:hyperlink r:id="rId21">
        <w:r>
          <w:rPr>
            <w:rFonts w:eastAsia="Times New Roman"/>
            <w:color w:val="0000FF"/>
            <w:szCs w:val="28"/>
            <w:u w:val="single"/>
          </w:rPr>
          <w:t>http://www.liferaysavvy.com/2016/03/liferay-7-features.html</w:t>
        </w:r>
      </w:hyperlink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[5]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API-</w:t>
      </w:r>
      <w:proofErr w:type="spellStart"/>
      <w:r>
        <w:rPr>
          <w:rFonts w:eastAsia="Times New Roman"/>
          <w:szCs w:val="28"/>
        </w:rPr>
        <w:t>reference</w:t>
      </w:r>
      <w:proofErr w:type="spellEnd"/>
      <w:r>
        <w:rPr>
          <w:rFonts w:eastAsia="Times New Roman"/>
          <w:szCs w:val="28"/>
        </w:rPr>
        <w:t xml:space="preserve"> [Электронный ресурс]. Режим доступа: https://www.traccar.org/api-reference/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[6] Черников Б.В., Поклонов Б.Е. Оценка качества программного обеспечения: Практикум. М.: ИД «ФОРУМ» — ИНФРА-М, 2012 — 400 с.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[7] ГОСТ Р ИСО/МЭК 9126-93 Информационная технология. Оценка программной продукции. Характеристики качества и руководства по их применению.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[8] ГОСТ 28195-89 Оценка качества программных средств. Общие положения</w:t>
      </w:r>
    </w:p>
    <w:p w:rsidR="00F60983" w:rsidRDefault="00F60983"/>
    <w:sectPr w:rsidR="00F60983">
      <w:footerReference w:type="default" r:id="rId2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1B3" w:rsidRDefault="00E451B3">
      <w:pPr>
        <w:spacing w:line="240" w:lineRule="auto"/>
      </w:pPr>
      <w:r>
        <w:separator/>
      </w:r>
    </w:p>
  </w:endnote>
  <w:endnote w:type="continuationSeparator" w:id="0">
    <w:p w:rsidR="00E451B3" w:rsidRDefault="00E45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80000023" w:usb1="0200FFEE" w:usb2="0304002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983" w:rsidRDefault="004C5C1F">
    <w:pPr>
      <w:tabs>
        <w:tab w:val="center" w:pos="4677"/>
        <w:tab w:val="right" w:pos="9355"/>
      </w:tabs>
      <w:spacing w:line="240" w:lineRule="auto"/>
      <w:jc w:val="right"/>
      <w:rPr>
        <w:rFonts w:eastAsia="Times New Roman"/>
        <w:szCs w:val="28"/>
      </w:rPr>
    </w:pPr>
    <w:r>
      <w:rPr>
        <w:rFonts w:eastAsia="Times New Roman"/>
        <w:szCs w:val="28"/>
      </w:rPr>
      <w:fldChar w:fldCharType="begin"/>
    </w:r>
    <w:r>
      <w:rPr>
        <w:rFonts w:eastAsia="Times New Roman"/>
        <w:szCs w:val="28"/>
      </w:rPr>
      <w:instrText>PAGE</w:instrText>
    </w:r>
    <w:r>
      <w:rPr>
        <w:rFonts w:eastAsia="Times New Roman"/>
        <w:szCs w:val="28"/>
      </w:rPr>
      <w:fldChar w:fldCharType="separate"/>
    </w:r>
    <w:r w:rsidR="00E86076">
      <w:rPr>
        <w:rFonts w:eastAsia="Times New Roman"/>
        <w:noProof/>
        <w:szCs w:val="28"/>
      </w:rPr>
      <w:t>2</w:t>
    </w:r>
    <w:r>
      <w:rPr>
        <w:rFonts w:eastAsia="Times New Roman"/>
        <w:szCs w:val="28"/>
      </w:rPr>
      <w:fldChar w:fldCharType="end"/>
    </w:r>
  </w:p>
  <w:p w:rsidR="00F60983" w:rsidRDefault="00F60983">
    <w:pPr>
      <w:tabs>
        <w:tab w:val="center" w:pos="4677"/>
        <w:tab w:val="right" w:pos="9355"/>
      </w:tabs>
      <w:spacing w:line="240" w:lineRule="auto"/>
      <w:rPr>
        <w:rFonts w:eastAsia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1B3" w:rsidRDefault="00E451B3">
      <w:pPr>
        <w:spacing w:line="240" w:lineRule="auto"/>
      </w:pPr>
      <w:r>
        <w:separator/>
      </w:r>
    </w:p>
  </w:footnote>
  <w:footnote w:type="continuationSeparator" w:id="0">
    <w:p w:rsidR="00E451B3" w:rsidRDefault="00E45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2D6D"/>
    <w:multiLevelType w:val="multilevel"/>
    <w:tmpl w:val="FFFFFFFF"/>
    <w:lvl w:ilvl="0">
      <w:start w:val="1"/>
      <w:numFmt w:val="decimal"/>
      <w:lvlText w:val="%1."/>
      <w:lvlJc w:val="left"/>
      <w:pPr>
        <w:ind w:left="284" w:firstLine="709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72968"/>
    <w:multiLevelType w:val="multilevel"/>
    <w:tmpl w:val="FFFFFFFF"/>
    <w:lvl w:ilvl="0">
      <w:start w:val="1"/>
      <w:numFmt w:val="decimal"/>
      <w:lvlText w:val="Рисунок %1 -"/>
      <w:lvlJc w:val="left"/>
      <w:pPr>
        <w:ind w:left="4972" w:hanging="360"/>
      </w:pPr>
    </w:lvl>
    <w:lvl w:ilvl="1">
      <w:start w:val="1"/>
      <w:numFmt w:val="lowerLetter"/>
      <w:lvlText w:val="%2."/>
      <w:lvlJc w:val="left"/>
      <w:pPr>
        <w:ind w:left="5692" w:hanging="360"/>
      </w:pPr>
    </w:lvl>
    <w:lvl w:ilvl="2">
      <w:start w:val="1"/>
      <w:numFmt w:val="lowerRoman"/>
      <w:lvlText w:val="%3."/>
      <w:lvlJc w:val="right"/>
      <w:pPr>
        <w:ind w:left="6412" w:hanging="180"/>
      </w:pPr>
    </w:lvl>
    <w:lvl w:ilvl="3">
      <w:start w:val="1"/>
      <w:numFmt w:val="decimal"/>
      <w:lvlText w:val="%4."/>
      <w:lvlJc w:val="left"/>
      <w:pPr>
        <w:ind w:left="7132" w:hanging="360"/>
      </w:pPr>
    </w:lvl>
    <w:lvl w:ilvl="4">
      <w:start w:val="1"/>
      <w:numFmt w:val="lowerLetter"/>
      <w:lvlText w:val="%5."/>
      <w:lvlJc w:val="left"/>
      <w:pPr>
        <w:ind w:left="7852" w:hanging="360"/>
      </w:pPr>
    </w:lvl>
    <w:lvl w:ilvl="5">
      <w:start w:val="1"/>
      <w:numFmt w:val="lowerRoman"/>
      <w:lvlText w:val="%6."/>
      <w:lvlJc w:val="right"/>
      <w:pPr>
        <w:ind w:left="8572" w:hanging="180"/>
      </w:pPr>
    </w:lvl>
    <w:lvl w:ilvl="6">
      <w:start w:val="1"/>
      <w:numFmt w:val="decimal"/>
      <w:lvlText w:val="%7."/>
      <w:lvlJc w:val="left"/>
      <w:pPr>
        <w:ind w:left="9292" w:hanging="360"/>
      </w:pPr>
    </w:lvl>
    <w:lvl w:ilvl="7">
      <w:start w:val="1"/>
      <w:numFmt w:val="lowerLetter"/>
      <w:lvlText w:val="%8."/>
      <w:lvlJc w:val="left"/>
      <w:pPr>
        <w:ind w:left="10012" w:hanging="360"/>
      </w:pPr>
    </w:lvl>
    <w:lvl w:ilvl="8">
      <w:start w:val="1"/>
      <w:numFmt w:val="lowerRoman"/>
      <w:lvlText w:val="%9."/>
      <w:lvlJc w:val="right"/>
      <w:pPr>
        <w:ind w:left="10732" w:hanging="180"/>
      </w:pPr>
    </w:lvl>
  </w:abstractNum>
  <w:abstractNum w:abstractNumId="2" w15:restartNumberingAfterBreak="0">
    <w:nsid w:val="26DE4781"/>
    <w:multiLevelType w:val="multilevel"/>
    <w:tmpl w:val="FFFFFFFF"/>
    <w:lvl w:ilvl="0">
      <w:start w:val="1"/>
      <w:numFmt w:val="bullet"/>
      <w:pStyle w:val="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C207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994E63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58243D"/>
    <w:multiLevelType w:val="multilevel"/>
    <w:tmpl w:val="FFFFFFFF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3053D7"/>
    <w:multiLevelType w:val="multilevel"/>
    <w:tmpl w:val="FFFFFFFF"/>
    <w:lvl w:ilvl="0">
      <w:start w:val="1"/>
      <w:numFmt w:val="bullet"/>
      <w:lvlText w:val="−"/>
      <w:lvlJc w:val="left"/>
      <w:pPr>
        <w:ind w:left="0" w:firstLine="737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−.%2"/>
      <w:lvlJc w:val="left"/>
      <w:pPr>
        <w:ind w:left="0" w:firstLine="737"/>
      </w:pPr>
    </w:lvl>
    <w:lvl w:ilvl="2">
      <w:start w:val="1"/>
      <w:numFmt w:val="decimal"/>
      <w:lvlText w:val="−.%2.%3"/>
      <w:lvlJc w:val="left"/>
      <w:pPr>
        <w:ind w:left="0" w:firstLine="737"/>
      </w:pPr>
    </w:lvl>
    <w:lvl w:ilvl="3">
      <w:start w:val="1"/>
      <w:numFmt w:val="decimal"/>
      <w:lvlText w:val="−.%2.%3.%4"/>
      <w:lvlJc w:val="left"/>
      <w:pPr>
        <w:ind w:left="0" w:firstLine="737"/>
      </w:pPr>
    </w:lvl>
    <w:lvl w:ilvl="4">
      <w:start w:val="1"/>
      <w:numFmt w:val="decimal"/>
      <w:lvlText w:val="−.%2.%3.%4.%5."/>
      <w:lvlJc w:val="left"/>
      <w:pPr>
        <w:ind w:left="0" w:firstLine="737"/>
      </w:pPr>
    </w:lvl>
    <w:lvl w:ilvl="5">
      <w:start w:val="1"/>
      <w:numFmt w:val="decimal"/>
      <w:lvlText w:val="−.%2.%3.%4.%5.%6."/>
      <w:lvlJc w:val="left"/>
      <w:pPr>
        <w:ind w:left="0" w:firstLine="737"/>
      </w:pPr>
    </w:lvl>
    <w:lvl w:ilvl="6">
      <w:start w:val="1"/>
      <w:numFmt w:val="decimal"/>
      <w:lvlText w:val="−.%2.%3.%4.%5.%6.%7."/>
      <w:lvlJc w:val="left"/>
      <w:pPr>
        <w:ind w:left="0" w:firstLine="737"/>
      </w:pPr>
    </w:lvl>
    <w:lvl w:ilvl="7">
      <w:start w:val="1"/>
      <w:numFmt w:val="decimal"/>
      <w:lvlText w:val="−.%2.%3.%4.%5.%6.%7.%8."/>
      <w:lvlJc w:val="left"/>
      <w:pPr>
        <w:ind w:left="0" w:firstLine="737"/>
      </w:pPr>
    </w:lvl>
    <w:lvl w:ilvl="8">
      <w:start w:val="1"/>
      <w:numFmt w:val="decimal"/>
      <w:lvlText w:val="−.%2.%3.%4.%5.%6.%7.%8.%9."/>
      <w:lvlJc w:val="left"/>
      <w:pPr>
        <w:ind w:left="0" w:firstLine="737"/>
      </w:pPr>
    </w:lvl>
  </w:abstractNum>
  <w:abstractNum w:abstractNumId="7" w15:restartNumberingAfterBreak="0">
    <w:nsid w:val="5A83193A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4E4A6E"/>
    <w:multiLevelType w:val="multilevel"/>
    <w:tmpl w:val="FFFFFFFF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2C656B"/>
    <w:multiLevelType w:val="multilevel"/>
    <w:tmpl w:val="FFFFFFFF"/>
    <w:lvl w:ilvl="0">
      <w:start w:val="1"/>
      <w:numFmt w:val="decimal"/>
      <w:pStyle w:val="a"/>
      <w:lvlText w:val="Таблица %1 -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7F5B74"/>
    <w:multiLevelType w:val="multilevel"/>
    <w:tmpl w:val="FFFFFFFF"/>
    <w:lvl w:ilvl="0">
      <w:start w:val="1"/>
      <w:numFmt w:val="decimal"/>
      <w:pStyle w:val="a0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B964AF"/>
    <w:multiLevelType w:val="multilevel"/>
    <w:tmpl w:val="FFFFFFFF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4B449E"/>
    <w:multiLevelType w:val="multilevel"/>
    <w:tmpl w:val="FFFFFFFF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D440E86"/>
    <w:multiLevelType w:val="multilevel"/>
    <w:tmpl w:val="FFFFFFFF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8748FA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B123A01"/>
    <w:multiLevelType w:val="multilevel"/>
    <w:tmpl w:val="FFFFFFFF"/>
    <w:lvl w:ilvl="0">
      <w:start w:val="1"/>
      <w:numFmt w:val="bullet"/>
      <w:pStyle w:val="a6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EE4606"/>
    <w:multiLevelType w:val="multilevel"/>
    <w:tmpl w:val="FFFFFFFF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6"/>
  </w:num>
  <w:num w:numId="14">
    <w:abstractNumId w:val="4"/>
  </w:num>
  <w:num w:numId="15">
    <w:abstractNumId w:val="16"/>
  </w:num>
  <w:num w:numId="16">
    <w:abstractNumId w:val="0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983"/>
    <w:rsid w:val="00066F82"/>
    <w:rsid w:val="00200775"/>
    <w:rsid w:val="004B521C"/>
    <w:rsid w:val="004C5C1F"/>
    <w:rsid w:val="006173E9"/>
    <w:rsid w:val="00835561"/>
    <w:rsid w:val="0092032B"/>
    <w:rsid w:val="00A23BAA"/>
    <w:rsid w:val="00B760F4"/>
    <w:rsid w:val="00C64F0B"/>
    <w:rsid w:val="00E451B3"/>
    <w:rsid w:val="00E633CD"/>
    <w:rsid w:val="00E86076"/>
    <w:rsid w:val="00EC1027"/>
    <w:rsid w:val="00F6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2301"/>
  <w15:docId w15:val="{5207386E-3D5E-334A-A9B4-12801BAF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rsid w:val="00DF7342"/>
    <w:rPr>
      <w:rFonts w:eastAsia="Calibri"/>
      <w:szCs w:val="24"/>
    </w:rPr>
  </w:style>
  <w:style w:type="paragraph" w:styleId="1">
    <w:name w:val="heading 1"/>
    <w:basedOn w:val="a7"/>
    <w:next w:val="a7"/>
    <w:link w:val="10"/>
    <w:uiPriority w:val="9"/>
    <w:qFormat/>
    <w:rsid w:val="00E00AD6"/>
    <w:pPr>
      <w:keepNext/>
      <w:keepLines/>
      <w:numPr>
        <w:numId w:val="7"/>
      </w:numPr>
      <w:spacing w:before="240" w:after="240"/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7"/>
    <w:next w:val="a8"/>
    <w:link w:val="21"/>
    <w:uiPriority w:val="9"/>
    <w:unhideWhenUsed/>
    <w:qFormat/>
    <w:rsid w:val="009B08C3"/>
    <w:pPr>
      <w:keepNext/>
      <w:keepLines/>
      <w:numPr>
        <w:ilvl w:val="1"/>
        <w:numId w:val="7"/>
      </w:numPr>
      <w:spacing w:before="120" w:after="120"/>
      <w:ind w:left="0"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7"/>
    <w:next w:val="a9"/>
    <w:link w:val="30"/>
    <w:autoRedefine/>
    <w:qFormat/>
    <w:rsid w:val="00BF1B7D"/>
    <w:pPr>
      <w:keepNext/>
      <w:widowControl w:val="0"/>
      <w:numPr>
        <w:ilvl w:val="2"/>
        <w:numId w:val="7"/>
      </w:numPr>
      <w:autoSpaceDE w:val="0"/>
      <w:autoSpaceDN w:val="0"/>
      <w:adjustRightInd w:val="0"/>
      <w:spacing w:before="120" w:after="120"/>
      <w:ind w:left="0" w:firstLine="709"/>
      <w:outlineLvl w:val="2"/>
    </w:pPr>
    <w:rPr>
      <w:rFonts w:eastAsia="Batang" w:cs="Arial"/>
      <w:bCs/>
      <w:szCs w:val="26"/>
      <w:lang w:eastAsia="ko-KR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9B08C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9B08C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9B08C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9B08C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9B08C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9B08C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ГОСТ (заголовок)"/>
    <w:basedOn w:val="1"/>
    <w:next w:val="a9"/>
    <w:link w:val="ae"/>
    <w:autoRedefine/>
    <w:qFormat/>
    <w:rsid w:val="00421CCB"/>
    <w:pPr>
      <w:numPr>
        <w:numId w:val="11"/>
      </w:numPr>
      <w:spacing w:before="120" w:after="120"/>
      <w:ind w:left="0" w:firstLine="709"/>
    </w:pPr>
  </w:style>
  <w:style w:type="character" w:customStyle="1" w:styleId="ae">
    <w:name w:val="ГОСТ (заголовок) Знак"/>
    <w:basedOn w:val="af"/>
    <w:link w:val="a6"/>
    <w:rsid w:val="00421CCB"/>
    <w:rPr>
      <w:rFonts w:ascii="Times New Roman" w:eastAsiaTheme="majorEastAsia" w:hAnsi="Times New Roman" w:cstheme="majorBidi"/>
      <w:bCs w:val="0"/>
      <w:color w:val="222222"/>
      <w:sz w:val="28"/>
      <w:szCs w:val="32"/>
      <w:lang w:eastAsia="ru-RU"/>
    </w:rPr>
  </w:style>
  <w:style w:type="paragraph" w:customStyle="1" w:styleId="a9">
    <w:name w:val="ГОСТ (текст)"/>
    <w:basedOn w:val="af0"/>
    <w:link w:val="af"/>
    <w:qFormat/>
    <w:rsid w:val="009B08C3"/>
    <w:pPr>
      <w:spacing w:line="360" w:lineRule="auto"/>
      <w:ind w:firstLine="709"/>
      <w:jc w:val="both"/>
    </w:pPr>
    <w:rPr>
      <w:rFonts w:cs="Arial"/>
      <w:bCs/>
      <w:color w:val="222222"/>
      <w:szCs w:val="21"/>
      <w:shd w:val="clear" w:color="auto" w:fill="FFFFFF"/>
    </w:rPr>
  </w:style>
  <w:style w:type="character" w:customStyle="1" w:styleId="af">
    <w:name w:val="ГОСТ (текст) Знак"/>
    <w:basedOn w:val="aa"/>
    <w:link w:val="a9"/>
    <w:rsid w:val="009B08C3"/>
    <w:rPr>
      <w:rFonts w:ascii="Times New Roman" w:hAnsi="Times New Roman" w:cs="Arial"/>
      <w:bCs/>
      <w:color w:val="222222"/>
      <w:sz w:val="28"/>
      <w:szCs w:val="21"/>
      <w:lang w:eastAsia="ru-RU"/>
    </w:rPr>
  </w:style>
  <w:style w:type="paragraph" w:styleId="af0">
    <w:name w:val="No Spacing"/>
    <w:uiPriority w:val="1"/>
    <w:qFormat/>
    <w:rsid w:val="00F5506F"/>
    <w:pPr>
      <w:spacing w:line="240" w:lineRule="auto"/>
    </w:pPr>
  </w:style>
  <w:style w:type="character" w:customStyle="1" w:styleId="10">
    <w:name w:val="Заголовок 1 Знак"/>
    <w:basedOn w:val="aa"/>
    <w:link w:val="1"/>
    <w:uiPriority w:val="9"/>
    <w:rsid w:val="00E00AD6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30">
    <w:name w:val="Заголовок 3 Знак"/>
    <w:basedOn w:val="aa"/>
    <w:link w:val="3"/>
    <w:rsid w:val="00BF1B7D"/>
    <w:rPr>
      <w:rFonts w:ascii="Times New Roman" w:eastAsia="Batang" w:hAnsi="Times New Roman" w:cs="Arial"/>
      <w:bCs/>
      <w:sz w:val="28"/>
      <w:szCs w:val="26"/>
      <w:lang w:eastAsia="ko-KR"/>
    </w:rPr>
  </w:style>
  <w:style w:type="paragraph" w:customStyle="1" w:styleId="20">
    <w:name w:val="ГОСТ 2_заголовок"/>
    <w:basedOn w:val="a9"/>
    <w:next w:val="a9"/>
    <w:link w:val="22"/>
    <w:autoRedefine/>
    <w:qFormat/>
    <w:rsid w:val="00745732"/>
    <w:pPr>
      <w:numPr>
        <w:ilvl w:val="1"/>
        <w:numId w:val="5"/>
      </w:numPr>
      <w:ind w:firstLine="709"/>
    </w:pPr>
    <w:rPr>
      <w:sz w:val="24"/>
    </w:rPr>
  </w:style>
  <w:style w:type="character" w:customStyle="1" w:styleId="22">
    <w:name w:val="ГОСТ 2_заголовок Знак"/>
    <w:basedOn w:val="21"/>
    <w:link w:val="20"/>
    <w:rsid w:val="00745732"/>
    <w:rPr>
      <w:rFonts w:ascii="Times New Roman" w:eastAsiaTheme="majorEastAsia" w:hAnsi="Times New Roman" w:cs="Arial"/>
      <w:bCs/>
      <w:color w:val="222222"/>
      <w:sz w:val="24"/>
      <w:szCs w:val="21"/>
      <w:lang w:eastAsia="ru-RU"/>
    </w:rPr>
  </w:style>
  <w:style w:type="character" w:customStyle="1" w:styleId="21">
    <w:name w:val="Заголовок 2 Знак"/>
    <w:basedOn w:val="aa"/>
    <w:link w:val="2"/>
    <w:uiPriority w:val="9"/>
    <w:rsid w:val="009B08C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f1">
    <w:name w:val="TOC Heading"/>
    <w:basedOn w:val="1"/>
    <w:next w:val="a7"/>
    <w:uiPriority w:val="39"/>
    <w:unhideWhenUsed/>
    <w:qFormat/>
    <w:rsid w:val="009B08C3"/>
    <w:pPr>
      <w:outlineLvl w:val="9"/>
    </w:pPr>
  </w:style>
  <w:style w:type="paragraph" w:customStyle="1" w:styleId="af2">
    <w:name w:val="ГОСТ подзаголовок"/>
    <w:basedOn w:val="2"/>
    <w:next w:val="a9"/>
    <w:link w:val="af3"/>
    <w:qFormat/>
    <w:rsid w:val="009B08C3"/>
    <w:rPr>
      <w:color w:val="auto"/>
    </w:rPr>
  </w:style>
  <w:style w:type="character" w:customStyle="1" w:styleId="40">
    <w:name w:val="Заголовок 4 Знак"/>
    <w:basedOn w:val="aa"/>
    <w:link w:val="4"/>
    <w:uiPriority w:val="9"/>
    <w:semiHidden/>
    <w:rsid w:val="009B08C3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a"/>
    <w:link w:val="5"/>
    <w:uiPriority w:val="9"/>
    <w:semiHidden/>
    <w:rsid w:val="009B08C3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a"/>
    <w:link w:val="6"/>
    <w:uiPriority w:val="9"/>
    <w:semiHidden/>
    <w:rsid w:val="009B08C3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a"/>
    <w:link w:val="7"/>
    <w:uiPriority w:val="9"/>
    <w:semiHidden/>
    <w:rsid w:val="009B08C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a"/>
    <w:link w:val="8"/>
    <w:uiPriority w:val="9"/>
    <w:semiHidden/>
    <w:rsid w:val="009B08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a"/>
    <w:link w:val="9"/>
    <w:uiPriority w:val="9"/>
    <w:semiHidden/>
    <w:rsid w:val="009B08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4">
    <w:name w:val="Hyperlink"/>
    <w:basedOn w:val="aa"/>
    <w:uiPriority w:val="99"/>
    <w:unhideWhenUsed/>
    <w:rsid w:val="009B08C3"/>
    <w:rPr>
      <w:color w:val="0000FF"/>
      <w:u w:val="single"/>
    </w:rPr>
  </w:style>
  <w:style w:type="paragraph" w:styleId="af5">
    <w:name w:val="Signature"/>
    <w:basedOn w:val="a7"/>
    <w:link w:val="af6"/>
    <w:uiPriority w:val="99"/>
    <w:unhideWhenUsed/>
    <w:rsid w:val="005B2874"/>
    <w:pPr>
      <w:spacing w:line="240" w:lineRule="auto"/>
      <w:ind w:left="4252"/>
    </w:pPr>
  </w:style>
  <w:style w:type="character" w:customStyle="1" w:styleId="af6">
    <w:name w:val="Подпись Знак"/>
    <w:basedOn w:val="aa"/>
    <w:link w:val="af5"/>
    <w:uiPriority w:val="99"/>
    <w:rsid w:val="005B2874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0">
    <w:name w:val="рисунок"/>
    <w:basedOn w:val="af5"/>
    <w:next w:val="a9"/>
    <w:rsid w:val="005B2874"/>
    <w:pPr>
      <w:numPr>
        <w:numId w:val="8"/>
      </w:numPr>
      <w:spacing w:line="360" w:lineRule="auto"/>
      <w:ind w:left="0" w:firstLine="709"/>
      <w:jc w:val="center"/>
    </w:pPr>
  </w:style>
  <w:style w:type="paragraph" w:customStyle="1" w:styleId="a8">
    <w:name w:val="ГОСТ текст"/>
    <w:basedOn w:val="a7"/>
    <w:rsid w:val="00B633F0"/>
    <w:pPr>
      <w:ind w:firstLine="709"/>
      <w:jc w:val="both"/>
    </w:pPr>
    <w:rPr>
      <w:sz w:val="24"/>
    </w:rPr>
  </w:style>
  <w:style w:type="paragraph" w:customStyle="1" w:styleId="a">
    <w:name w:val="Таблица"/>
    <w:basedOn w:val="a7"/>
    <w:next w:val="a9"/>
    <w:qFormat/>
    <w:rsid w:val="00F3541A"/>
    <w:pPr>
      <w:numPr>
        <w:numId w:val="10"/>
      </w:numPr>
      <w:ind w:left="0" w:firstLine="709"/>
    </w:pPr>
  </w:style>
  <w:style w:type="table" w:styleId="af7">
    <w:name w:val="Table Grid"/>
    <w:basedOn w:val="ab"/>
    <w:uiPriority w:val="39"/>
    <w:rsid w:val="00F354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 подзаголовок Знак"/>
    <w:basedOn w:val="21"/>
    <w:link w:val="af2"/>
    <w:rsid w:val="0074573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74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a"/>
    <w:link w:val="HTML"/>
    <w:uiPriority w:val="99"/>
    <w:semiHidden/>
    <w:rsid w:val="007457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_Абзац"/>
    <w:basedOn w:val="af8"/>
    <w:next w:val="af8"/>
    <w:uiPriority w:val="99"/>
    <w:rsid w:val="00693118"/>
    <w:pPr>
      <w:numPr>
        <w:ilvl w:val="4"/>
        <w:numId w:val="17"/>
      </w:numPr>
      <w:ind w:left="4309" w:hanging="360"/>
      <w:outlineLvl w:val="4"/>
    </w:pPr>
    <w:rPr>
      <w:szCs w:val="20"/>
    </w:rPr>
  </w:style>
  <w:style w:type="paragraph" w:customStyle="1" w:styleId="af8">
    <w:name w:val="_Параграф"/>
    <w:basedOn w:val="a7"/>
    <w:link w:val="Char"/>
    <w:qFormat/>
    <w:rsid w:val="00693118"/>
    <w:pPr>
      <w:ind w:firstLine="567"/>
      <w:jc w:val="both"/>
    </w:pPr>
  </w:style>
  <w:style w:type="character" w:customStyle="1" w:styleId="Char">
    <w:name w:val="_Параграф Char"/>
    <w:link w:val="af8"/>
    <w:rsid w:val="00693118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4">
    <w:name w:val="_Подпункт"/>
    <w:basedOn w:val="a7"/>
    <w:next w:val="af8"/>
    <w:rsid w:val="00693118"/>
    <w:pPr>
      <w:keepNext/>
      <w:numPr>
        <w:ilvl w:val="3"/>
        <w:numId w:val="17"/>
      </w:numPr>
      <w:spacing w:before="120" w:after="120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2">
    <w:name w:val="_Подраздел"/>
    <w:basedOn w:val="af8"/>
    <w:next w:val="af8"/>
    <w:qFormat/>
    <w:rsid w:val="00693118"/>
    <w:pPr>
      <w:keepNext/>
      <w:numPr>
        <w:ilvl w:val="1"/>
        <w:numId w:val="17"/>
      </w:numPr>
      <w:spacing w:before="240" w:after="240"/>
      <w:ind w:left="2149" w:hanging="360"/>
      <w:outlineLvl w:val="1"/>
    </w:pPr>
    <w:rPr>
      <w:rFonts w:eastAsia="Times New Roman" w:cs="Arial"/>
      <w:szCs w:val="20"/>
    </w:rPr>
  </w:style>
  <w:style w:type="paragraph" w:customStyle="1" w:styleId="a3">
    <w:name w:val="_Пункт"/>
    <w:basedOn w:val="a2"/>
    <w:next w:val="af8"/>
    <w:qFormat/>
    <w:rsid w:val="00693118"/>
    <w:pPr>
      <w:numPr>
        <w:ilvl w:val="2"/>
      </w:numPr>
      <w:spacing w:before="120" w:after="120"/>
      <w:ind w:left="2869" w:hanging="360"/>
      <w:outlineLvl w:val="2"/>
    </w:pPr>
  </w:style>
  <w:style w:type="paragraph" w:customStyle="1" w:styleId="a1">
    <w:name w:val="_Раздел"/>
    <w:basedOn w:val="a7"/>
    <w:next w:val="a2"/>
    <w:rsid w:val="00693118"/>
    <w:pPr>
      <w:keepNext/>
      <w:keepLines/>
      <w:numPr>
        <w:numId w:val="17"/>
      </w:numPr>
      <w:spacing w:before="240" w:after="240"/>
      <w:ind w:right="284"/>
      <w:jc w:val="center"/>
      <w:outlineLvl w:val="0"/>
    </w:pPr>
    <w:rPr>
      <w:rFonts w:eastAsia="Times New Roman" w:cs="Arial"/>
      <w:szCs w:val="20"/>
    </w:rPr>
  </w:style>
  <w:style w:type="paragraph" w:customStyle="1" w:styleId="af9">
    <w:name w:val="_Список"/>
    <w:basedOn w:val="a7"/>
    <w:uiPriority w:val="99"/>
    <w:qFormat/>
    <w:rsid w:val="00693118"/>
    <w:pPr>
      <w:tabs>
        <w:tab w:val="num" w:pos="720"/>
        <w:tab w:val="left" w:pos="993"/>
      </w:tabs>
      <w:ind w:hanging="720"/>
      <w:jc w:val="both"/>
    </w:pPr>
  </w:style>
  <w:style w:type="paragraph" w:styleId="11">
    <w:name w:val="toc 1"/>
    <w:basedOn w:val="a7"/>
    <w:next w:val="a7"/>
    <w:autoRedefine/>
    <w:uiPriority w:val="39"/>
    <w:unhideWhenUsed/>
    <w:rsid w:val="00E171C4"/>
    <w:pPr>
      <w:tabs>
        <w:tab w:val="left" w:pos="560"/>
        <w:tab w:val="right" w:leader="dot" w:pos="9345"/>
      </w:tabs>
      <w:spacing w:after="100" w:line="240" w:lineRule="auto"/>
    </w:pPr>
  </w:style>
  <w:style w:type="paragraph" w:styleId="23">
    <w:name w:val="toc 2"/>
    <w:basedOn w:val="a7"/>
    <w:next w:val="a7"/>
    <w:autoRedefine/>
    <w:uiPriority w:val="39"/>
    <w:unhideWhenUsed/>
    <w:rsid w:val="00693118"/>
    <w:pPr>
      <w:spacing w:after="100"/>
      <w:ind w:left="280"/>
    </w:pPr>
  </w:style>
  <w:style w:type="paragraph" w:styleId="31">
    <w:name w:val="toc 3"/>
    <w:basedOn w:val="a7"/>
    <w:next w:val="a7"/>
    <w:autoRedefine/>
    <w:uiPriority w:val="39"/>
    <w:unhideWhenUsed/>
    <w:rsid w:val="00693118"/>
    <w:pPr>
      <w:spacing w:after="100"/>
      <w:ind w:left="560"/>
    </w:pPr>
  </w:style>
  <w:style w:type="paragraph" w:styleId="afa">
    <w:name w:val="Normal (Web)"/>
    <w:basedOn w:val="a7"/>
    <w:uiPriority w:val="99"/>
    <w:semiHidden/>
    <w:unhideWhenUsed/>
    <w:rsid w:val="00CE2D67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afb">
    <w:name w:val="_Библиография"/>
    <w:basedOn w:val="af8"/>
    <w:uiPriority w:val="99"/>
    <w:rsid w:val="00CE2D67"/>
  </w:style>
  <w:style w:type="paragraph" w:styleId="afc">
    <w:name w:val="header"/>
    <w:basedOn w:val="a7"/>
    <w:link w:val="afd"/>
    <w:uiPriority w:val="99"/>
    <w:unhideWhenUsed/>
    <w:rsid w:val="001D7B19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a"/>
    <w:link w:val="afc"/>
    <w:uiPriority w:val="99"/>
    <w:rsid w:val="001D7B1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e">
    <w:name w:val="footer"/>
    <w:basedOn w:val="a7"/>
    <w:link w:val="aff"/>
    <w:uiPriority w:val="99"/>
    <w:unhideWhenUsed/>
    <w:rsid w:val="001D7B19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a"/>
    <w:link w:val="afe"/>
    <w:uiPriority w:val="99"/>
    <w:rsid w:val="001D7B1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f0">
    <w:name w:val="Subtitle"/>
    <w:basedOn w:val="a7"/>
    <w:next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hyperlink" Target="http://www.liferaysavvy.com/2016/03/liferay-7-features.html" TargetMode="Externa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fontTable" Target="fontTable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3728</Words>
  <Characters>21256</Characters>
  <Application>Microsoft Office Word</Application>
  <DocSecurity>0</DocSecurity>
  <Lines>177</Lines>
  <Paragraphs>49</Paragraphs>
  <ScaleCrop>false</ScaleCrop>
  <Company/>
  <LinksUpToDate>false</LinksUpToDate>
  <CharactersWithSpaces>24935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2018-02-25T13:18:00Z</dcterms:created>
  <dcterms:modified xsi:type="dcterms:W3CDTF">2018-02-25T13:26:00Z</dcterms:modified>
</cp:coreProperties>
</file>