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A8B7" w14:textId="77777777" w:rsidR="004A069D" w:rsidRPr="004A069D" w:rsidRDefault="004A069D" w:rsidP="004A069D">
      <w:pPr>
        <w:rPr>
          <w:b/>
          <w:bCs/>
        </w:rPr>
      </w:pPr>
      <w:r w:rsidRPr="004A069D">
        <w:rPr>
          <w:b/>
          <w:bCs/>
        </w:rPr>
        <w:t>Е508 (Хлорид калия):</w:t>
      </w:r>
    </w:p>
    <w:p w14:paraId="1E215BCF" w14:textId="77777777" w:rsidR="004A069D" w:rsidRPr="004A069D" w:rsidRDefault="004A069D" w:rsidP="004A069D">
      <w:r w:rsidRPr="004A069D">
        <w:t>Хлорид калия (</w:t>
      </w:r>
      <w:proofErr w:type="spellStart"/>
      <w:r w:rsidRPr="004A069D">
        <w:t>KCl</w:t>
      </w:r>
      <w:proofErr w:type="spellEnd"/>
      <w:r w:rsidRPr="004A069D">
        <w:t>) является природным соединением и представляет собой калиевую соль соляной кислоты.</w:t>
      </w:r>
    </w:p>
    <w:p w14:paraId="00CBDA30" w14:textId="77777777" w:rsidR="004A069D" w:rsidRPr="004A069D" w:rsidRDefault="004A069D" w:rsidP="004A069D">
      <w:r w:rsidRPr="004A069D">
        <w:t>Используется как пищевая добавка (Е508) с несколькими функциями:</w:t>
      </w:r>
    </w:p>
    <w:p w14:paraId="277E0994" w14:textId="75AFB61D" w:rsidR="004A069D" w:rsidRPr="004A069D" w:rsidRDefault="004A069D" w:rsidP="004A069D">
      <w:r w:rsidRPr="004A069D">
        <w:t>Усилитель вкуса.</w:t>
      </w:r>
    </w:p>
    <w:p w14:paraId="6C5FB790" w14:textId="77777777" w:rsidR="004A069D" w:rsidRPr="004A069D" w:rsidRDefault="004A069D" w:rsidP="004A069D">
      <w:proofErr w:type="spellStart"/>
      <w:r w:rsidRPr="004A069D">
        <w:t>Желирующий</w:t>
      </w:r>
      <w:proofErr w:type="spellEnd"/>
      <w:r w:rsidRPr="004A069D">
        <w:t xml:space="preserve"> агент</w:t>
      </w:r>
      <w:proofErr w:type="gramStart"/>
      <w:r w:rsidRPr="004A069D">
        <w:t>: Обладает</w:t>
      </w:r>
      <w:proofErr w:type="gramEnd"/>
      <w:r w:rsidRPr="004A069D">
        <w:t xml:space="preserve"> </w:t>
      </w:r>
      <w:proofErr w:type="spellStart"/>
      <w:r w:rsidRPr="004A069D">
        <w:t>желирующими</w:t>
      </w:r>
      <w:proofErr w:type="spellEnd"/>
      <w:r w:rsidRPr="004A069D">
        <w:t xml:space="preserve"> свойствами.</w:t>
      </w:r>
    </w:p>
    <w:p w14:paraId="2F11F63A" w14:textId="77777777" w:rsidR="004A069D" w:rsidRPr="004A069D" w:rsidRDefault="004A069D" w:rsidP="004A069D">
      <w:r w:rsidRPr="004A069D">
        <w:t>Регулирует кислотность.</w:t>
      </w:r>
    </w:p>
    <w:p w14:paraId="5F1FE84F" w14:textId="77777777" w:rsidR="004A069D" w:rsidRPr="004A069D" w:rsidRDefault="004A069D" w:rsidP="004A069D">
      <w:r w:rsidRPr="004A069D">
        <w:t>Хлорид калия без запаха, белый порошок, хорошо растворяется в воде.</w:t>
      </w:r>
    </w:p>
    <w:p w14:paraId="66200559" w14:textId="77777777" w:rsidR="004A069D" w:rsidRPr="004A069D" w:rsidRDefault="004A069D" w:rsidP="004A069D">
      <w:r w:rsidRPr="004A069D">
        <w:t>Не имеет ограничений по приему внутрь в виде пищевых продуктов и биологически активных добавок в рекомендуемых количествах.</w:t>
      </w:r>
    </w:p>
    <w:p w14:paraId="54B078F8" w14:textId="6F89D88B" w:rsidR="004A069D" w:rsidRPr="004A069D" w:rsidRDefault="004A069D" w:rsidP="004A069D">
      <w:r w:rsidRPr="004A069D">
        <w:t>Встречается в продуктах с пониженным содержанием натрия, чипсах, консервах, сыре и готовых блюдах1.</w:t>
      </w:r>
    </w:p>
    <w:p w14:paraId="111D9977" w14:textId="77777777" w:rsidR="004A069D" w:rsidRPr="004A069D" w:rsidRDefault="004A069D" w:rsidP="004A069D">
      <w:pPr>
        <w:rPr>
          <w:b/>
          <w:bCs/>
        </w:rPr>
      </w:pPr>
      <w:r w:rsidRPr="004A069D">
        <w:rPr>
          <w:b/>
          <w:bCs/>
        </w:rPr>
        <w:t>Е509 (Хлорид кальция):</w:t>
      </w:r>
    </w:p>
    <w:p w14:paraId="379515C4" w14:textId="77777777" w:rsidR="004A069D" w:rsidRPr="004A069D" w:rsidRDefault="004A069D" w:rsidP="004A069D">
      <w:r w:rsidRPr="004A069D">
        <w:t>Хлорид кальция (</w:t>
      </w:r>
      <w:proofErr w:type="spellStart"/>
      <w:r w:rsidRPr="004A069D">
        <w:t>CaCl</w:t>
      </w:r>
      <w:proofErr w:type="spellEnd"/>
      <w:r w:rsidRPr="004A069D">
        <w:t>₂) используется как отвердитель.</w:t>
      </w:r>
    </w:p>
    <w:p w14:paraId="05E202B9" w14:textId="7C272F5D" w:rsidR="004A069D" w:rsidRPr="004A069D" w:rsidRDefault="004A069D" w:rsidP="004A069D">
      <w:r w:rsidRPr="004A069D">
        <w:t>Применяется в пищевой промышленности для улучшения текстуры и структуры продуктов</w:t>
      </w:r>
    </w:p>
    <w:p w14:paraId="4A8F1539" w14:textId="77777777" w:rsidR="004A069D" w:rsidRPr="004A069D" w:rsidRDefault="004A069D" w:rsidP="004A069D">
      <w:pPr>
        <w:rPr>
          <w:b/>
          <w:bCs/>
        </w:rPr>
      </w:pPr>
      <w:r w:rsidRPr="004A069D">
        <w:rPr>
          <w:b/>
          <w:bCs/>
        </w:rPr>
        <w:t>Е510 (Хлорид аммония):</w:t>
      </w:r>
    </w:p>
    <w:p w14:paraId="6E2E1760" w14:textId="77777777" w:rsidR="004A069D" w:rsidRPr="004A069D" w:rsidRDefault="004A069D" w:rsidP="004A069D">
      <w:r w:rsidRPr="004A069D">
        <w:t>Хлорид аммония (</w:t>
      </w:r>
      <w:proofErr w:type="spellStart"/>
      <w:r w:rsidRPr="004A069D">
        <w:t>NH₄Cl</w:t>
      </w:r>
      <w:proofErr w:type="spellEnd"/>
      <w:r w:rsidRPr="004A069D">
        <w:t>) является улучшителем муки и хлеба.</w:t>
      </w:r>
    </w:p>
    <w:p w14:paraId="24BF47AB" w14:textId="6C157A01" w:rsidR="004A069D" w:rsidRPr="004A069D" w:rsidRDefault="004A069D" w:rsidP="004A069D">
      <w:r w:rsidRPr="004A069D">
        <w:t xml:space="preserve">Применяется для регулирования </w:t>
      </w:r>
      <w:proofErr w:type="spellStart"/>
      <w:r w:rsidRPr="004A069D">
        <w:t>pH</w:t>
      </w:r>
      <w:proofErr w:type="spellEnd"/>
      <w:r w:rsidRPr="004A069D">
        <w:t xml:space="preserve"> и улучшения хлебопекарных изделий.</w:t>
      </w:r>
    </w:p>
    <w:p w14:paraId="592D43AF" w14:textId="77777777" w:rsidR="004A069D" w:rsidRPr="004A069D" w:rsidRDefault="004A069D" w:rsidP="004A069D">
      <w:pPr>
        <w:rPr>
          <w:b/>
          <w:bCs/>
        </w:rPr>
      </w:pPr>
      <w:r w:rsidRPr="004A069D">
        <w:rPr>
          <w:b/>
          <w:bCs/>
        </w:rPr>
        <w:t>Е511 (Хлорид магния):</w:t>
      </w:r>
    </w:p>
    <w:p w14:paraId="388A853D" w14:textId="77777777" w:rsidR="004A069D" w:rsidRPr="004A069D" w:rsidRDefault="004A069D" w:rsidP="004A069D">
      <w:r w:rsidRPr="004A069D">
        <w:t>Хлорид магния (</w:t>
      </w:r>
      <w:proofErr w:type="spellStart"/>
      <w:r w:rsidRPr="004A069D">
        <w:t>MgCl</w:t>
      </w:r>
      <w:proofErr w:type="spellEnd"/>
      <w:r w:rsidRPr="004A069D">
        <w:t>₂) используется как отвердитель.</w:t>
      </w:r>
    </w:p>
    <w:p w14:paraId="5E1A4842" w14:textId="4E241603" w:rsidR="004A069D" w:rsidRPr="004A069D" w:rsidRDefault="004A069D" w:rsidP="004A069D">
      <w:r w:rsidRPr="004A069D">
        <w:t>Применяется в пищевой промышленности для улучшения текстуры и структуры продуктов.</w:t>
      </w:r>
    </w:p>
    <w:p w14:paraId="31530357" w14:textId="77777777" w:rsidR="004A069D" w:rsidRPr="004A069D" w:rsidRDefault="004A069D" w:rsidP="004A069D">
      <w:pPr>
        <w:rPr>
          <w:b/>
          <w:bCs/>
        </w:rPr>
      </w:pPr>
      <w:r w:rsidRPr="004A069D">
        <w:rPr>
          <w:b/>
          <w:bCs/>
        </w:rPr>
        <w:t>Е513 (Серная кислота):</w:t>
      </w:r>
    </w:p>
    <w:p w14:paraId="5B0D7092" w14:textId="1FBB5F93" w:rsidR="004A069D" w:rsidRPr="004A069D" w:rsidRDefault="004A069D" w:rsidP="004A069D">
      <w:r w:rsidRPr="004A069D">
        <w:t>Серная кислота (H₂SO₄) не является пищевой добавкой. Она используется в других областях, например, в промышленности.</w:t>
      </w:r>
    </w:p>
    <w:p w14:paraId="2DA47CB6" w14:textId="77777777" w:rsidR="004A069D" w:rsidRPr="004A069D" w:rsidRDefault="004A069D" w:rsidP="004A069D">
      <w:pPr>
        <w:rPr>
          <w:b/>
          <w:bCs/>
        </w:rPr>
      </w:pPr>
      <w:r w:rsidRPr="004A069D">
        <w:rPr>
          <w:b/>
          <w:bCs/>
        </w:rPr>
        <w:t>Е514 (Сульфат натрия):</w:t>
      </w:r>
    </w:p>
    <w:p w14:paraId="6248AA40" w14:textId="525A8511" w:rsidR="004A069D" w:rsidRPr="004A069D" w:rsidRDefault="004A069D" w:rsidP="004A069D">
      <w:r w:rsidRPr="004A069D">
        <w:lastRenderedPageBreak/>
        <w:t>Сульфат натрия (</w:t>
      </w:r>
      <w:proofErr w:type="spellStart"/>
      <w:r w:rsidRPr="004A069D">
        <w:t>Na₂SO</w:t>
      </w:r>
      <w:proofErr w:type="spellEnd"/>
      <w:r w:rsidRPr="004A069D">
        <w:t>₄) также не является пищевой добавкой. Он используется в различных процессах, включая производство стекла и мыла.</w:t>
      </w:r>
    </w:p>
    <w:p w14:paraId="18B85137" w14:textId="77777777" w:rsidR="004A069D" w:rsidRPr="004A069D" w:rsidRDefault="004A069D" w:rsidP="004A069D">
      <w:pPr>
        <w:rPr>
          <w:b/>
          <w:bCs/>
        </w:rPr>
      </w:pPr>
      <w:r w:rsidRPr="004A069D">
        <w:rPr>
          <w:b/>
          <w:bCs/>
        </w:rPr>
        <w:t>Е515 (Сульфат калия):</w:t>
      </w:r>
    </w:p>
    <w:p w14:paraId="72105709" w14:textId="31736A75" w:rsidR="004A069D" w:rsidRPr="004A069D" w:rsidRDefault="004A069D" w:rsidP="004A069D">
      <w:r w:rsidRPr="004A069D">
        <w:t>Сульфат калия (K₂SO₄) используется в качестве регулятора кислотности.</w:t>
      </w:r>
    </w:p>
    <w:p w14:paraId="33C7E624" w14:textId="16D4D28A" w:rsidR="004A069D" w:rsidRPr="004A069D" w:rsidRDefault="004A069D" w:rsidP="004A069D">
      <w:r w:rsidRPr="004A069D">
        <w:t>Применяется в продуктах с пониженным содержанием натрия и других пищевых продуктах</w:t>
      </w:r>
    </w:p>
    <w:p w14:paraId="379DD192" w14:textId="7D9DBB57" w:rsidR="00F13E8D" w:rsidRPr="004A069D" w:rsidRDefault="00F13E8D" w:rsidP="004A069D"/>
    <w:sectPr w:rsidR="00F13E8D" w:rsidRPr="004A0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E2C6B"/>
    <w:multiLevelType w:val="multilevel"/>
    <w:tmpl w:val="6B16A8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DD740E"/>
    <w:multiLevelType w:val="multilevel"/>
    <w:tmpl w:val="060A14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20821"/>
    <w:multiLevelType w:val="multilevel"/>
    <w:tmpl w:val="FB965CB4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" w15:restartNumberingAfterBreak="0">
    <w:nsid w:val="5179489C"/>
    <w:multiLevelType w:val="multilevel"/>
    <w:tmpl w:val="A146A5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C2594F"/>
    <w:multiLevelType w:val="multilevel"/>
    <w:tmpl w:val="0916E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0354D6"/>
    <w:multiLevelType w:val="multilevel"/>
    <w:tmpl w:val="C088AF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7C6DBE"/>
    <w:multiLevelType w:val="multilevel"/>
    <w:tmpl w:val="D0364C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95E"/>
    <w:rsid w:val="002E76A4"/>
    <w:rsid w:val="004A069D"/>
    <w:rsid w:val="007D395E"/>
    <w:rsid w:val="0085287B"/>
    <w:rsid w:val="00AC3AE0"/>
    <w:rsid w:val="00DA2DFB"/>
    <w:rsid w:val="00F1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3FCB4"/>
  <w15:chartTrackingRefBased/>
  <w15:docId w15:val="{93C333D1-2EF8-4F4F-BBA2-D28F2019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СВОЙ"/>
    <w:qFormat/>
    <w:rsid w:val="0085287B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E76A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link w:val="20"/>
    <w:uiPriority w:val="9"/>
    <w:qFormat/>
    <w:rsid w:val="002E76A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E76A4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2E76A4"/>
    <w:pPr>
      <w:numPr>
        <w:ilvl w:val="1"/>
      </w:numPr>
      <w:spacing w:after="160"/>
    </w:pPr>
    <w:rPr>
      <w:rFonts w:eastAsiaTheme="minorEastAsia"/>
      <w:color w:val="000000" w:themeColor="tex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2E76A4"/>
    <w:rPr>
      <w:rFonts w:ascii="Times New Roman" w:eastAsiaTheme="minorEastAsia" w:hAnsi="Times New Roman"/>
      <w:color w:val="000000" w:themeColor="text1"/>
      <w:spacing w:val="15"/>
      <w:sz w:val="28"/>
    </w:rPr>
  </w:style>
  <w:style w:type="character" w:customStyle="1" w:styleId="10">
    <w:name w:val="Заголовок 1 Знак"/>
    <w:basedOn w:val="a0"/>
    <w:link w:val="1"/>
    <w:uiPriority w:val="9"/>
    <w:rsid w:val="002E76A4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Normal (Web)"/>
    <w:basedOn w:val="a"/>
    <w:uiPriority w:val="99"/>
    <w:semiHidden/>
    <w:unhideWhenUsed/>
    <w:rsid w:val="004A069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A069D"/>
    <w:rPr>
      <w:b/>
      <w:bCs/>
    </w:rPr>
  </w:style>
  <w:style w:type="character" w:styleId="a7">
    <w:name w:val="Hyperlink"/>
    <w:basedOn w:val="a0"/>
    <w:uiPriority w:val="99"/>
    <w:unhideWhenUsed/>
    <w:rsid w:val="004A069D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4A0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3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9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71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23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2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8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93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1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0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72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7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39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999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0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7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27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72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9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53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11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3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6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4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2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6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45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Мосин</dc:creator>
  <cp:keywords/>
  <dc:description/>
  <cp:lastModifiedBy>Александр Мосин</cp:lastModifiedBy>
  <cp:revision>2</cp:revision>
  <dcterms:created xsi:type="dcterms:W3CDTF">2023-12-09T18:46:00Z</dcterms:created>
  <dcterms:modified xsi:type="dcterms:W3CDTF">2023-12-09T18:49:00Z</dcterms:modified>
</cp:coreProperties>
</file>