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0F21E045">
                <wp:simplePos x="0" y="0"/>
                <wp:positionH relativeFrom="page">
                  <wp:posOffset>3619500</wp:posOffset>
                </wp:positionH>
                <wp:positionV relativeFrom="page">
                  <wp:posOffset>4876800</wp:posOffset>
                </wp:positionV>
                <wp:extent cx="4144010" cy="5158800"/>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800"/>
                        </a:xfrm>
                        <a:prstGeom prst="rect">
                          <a:avLst/>
                        </a:prstGeom>
                        <a:solidFill>
                          <a:schemeClr val="tx2">
                            <a:lumMod val="50000"/>
                            <a:lumOff val="50000"/>
                            <a:alpha val="54118"/>
                          </a:schemeClr>
                        </a:solidFill>
                        <a:ln>
                          <a:noFill/>
                        </a:ln>
                        <a:effectLst/>
                      </wps:spPr>
                      <wps:txbx>
                        <w:txbxContent>
                          <w:p w14:paraId="31C60EAD" w14:textId="77777777" w:rsidR="008C3A4A" w:rsidRDefault="008C3A4A" w:rsidP="008C7AAE">
                            <w:pPr>
                              <w:spacing w:after="0" w:line="240" w:lineRule="auto"/>
                              <w:jc w:val="center"/>
                              <w:rPr>
                                <w:b/>
                                <w:color w:val="FFFFFF" w:themeColor="background1"/>
                                <w:sz w:val="48"/>
                                <w:szCs w:val="18"/>
                              </w:rPr>
                            </w:pPr>
                          </w:p>
                          <w:p w14:paraId="2A745AC0" w14:textId="54D95CB2" w:rsidR="008C3A4A" w:rsidRPr="008C7AAE" w:rsidRDefault="008C3A4A" w:rsidP="008C7AAE">
                            <w:pPr>
                              <w:spacing w:after="0" w:line="240" w:lineRule="auto"/>
                              <w:jc w:val="center"/>
                              <w:rPr>
                                <w:b/>
                                <w:color w:val="FFFFFF" w:themeColor="background1"/>
                                <w:sz w:val="48"/>
                                <w:szCs w:val="18"/>
                              </w:rPr>
                            </w:pPr>
                            <w:r w:rsidRPr="00A17B12">
                              <w:rPr>
                                <w:b/>
                                <w:color w:val="FFFFFF" w:themeColor="background1"/>
                                <w:sz w:val="48"/>
                                <w:szCs w:val="18"/>
                              </w:rPr>
                              <w:t>1.3.1: Packet Processing Performance Tuning</w:t>
                            </w:r>
                          </w:p>
                          <w:p w14:paraId="79BDE276" w14:textId="7FA0BF57" w:rsidR="008C3A4A" w:rsidRPr="002140E2" w:rsidRDefault="008C3A4A" w:rsidP="00B410D3">
                            <w:pPr>
                              <w:spacing w:after="0" w:line="240" w:lineRule="auto"/>
                              <w:jc w:val="center"/>
                              <w:rPr>
                                <w:b/>
                                <w:color w:val="FFFFFF" w:themeColor="background1"/>
                                <w:sz w:val="36"/>
                                <w:szCs w:val="36"/>
                              </w:rPr>
                            </w:pPr>
                          </w:p>
                          <w:p w14:paraId="6A314B20" w14:textId="77777777" w:rsidR="008C3A4A" w:rsidRDefault="008C3A4A" w:rsidP="00CE22A4">
                            <w:pPr>
                              <w:spacing w:after="0"/>
                              <w:rPr>
                                <w:b/>
                                <w:color w:val="FFFFFF"/>
                                <w:sz w:val="24"/>
                                <w:szCs w:val="20"/>
                              </w:rPr>
                            </w:pPr>
                          </w:p>
                          <w:p w14:paraId="001BEEA9" w14:textId="45D6055D" w:rsidR="008C3A4A" w:rsidRDefault="008C3A4A" w:rsidP="002140E2">
                            <w:pPr>
                              <w:spacing w:after="0"/>
                              <w:jc w:val="right"/>
                              <w:rPr>
                                <w:rStyle w:val="Hyperlink"/>
                                <w:b/>
                                <w:color w:val="FFFFFF" w:themeColor="background1"/>
                                <w:szCs w:val="20"/>
                              </w:rPr>
                            </w:pPr>
                            <w:r>
                              <w:rPr>
                                <w:rStyle w:val="Hyperlink"/>
                                <w:b/>
                                <w:color w:val="FFFFFF" w:themeColor="background1"/>
                                <w:szCs w:val="20"/>
                              </w:rPr>
                              <w:br/>
                              <w:t>28</w:t>
                            </w:r>
                            <w:r w:rsidRPr="006C5F82">
                              <w:rPr>
                                <w:rStyle w:val="Hyperlink"/>
                                <w:b/>
                                <w:color w:val="FFFFFF" w:themeColor="background1"/>
                                <w:szCs w:val="20"/>
                              </w:rPr>
                              <w:t xml:space="preserve"> </w:t>
                            </w:r>
                            <w:r>
                              <w:rPr>
                                <w:rStyle w:val="Hyperlink"/>
                                <w:b/>
                                <w:color w:val="FFFFFF" w:themeColor="background1"/>
                                <w:szCs w:val="20"/>
                              </w:rPr>
                              <w:t>May</w:t>
                            </w:r>
                            <w:r w:rsidRPr="006C5F82">
                              <w:rPr>
                                <w:rStyle w:val="Hyperlink"/>
                                <w:b/>
                                <w:color w:val="FFFFFF" w:themeColor="background1"/>
                                <w:szCs w:val="20"/>
                              </w:rPr>
                              <w:t xml:space="preserve"> 20</w:t>
                            </w:r>
                            <w:r>
                              <w:rPr>
                                <w:rStyle w:val="Hyperlink"/>
                                <w:b/>
                                <w:color w:val="FFFFFF" w:themeColor="background1"/>
                                <w:szCs w:val="20"/>
                              </w:rPr>
                              <w:t>26</w:t>
                            </w:r>
                          </w:p>
                          <w:p w14:paraId="4A9F6950" w14:textId="77777777" w:rsidR="008C3A4A" w:rsidRDefault="008C3A4A"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" o:allowincell="f" fillcolor="#4e95d9 [1631]" stroked="f">
                <v:fill opacity="35466f"/>
                <v:textbox inset="21.6pt,21.6pt,21.6pt,21.6pt">
                  <w:txbxContent>
                    <w:p w14:paraId="31C60EAD" w14:textId="77777777" w:rsidR="008C3A4A" w:rsidRDefault="008C3A4A" w:rsidP="008C7AAE">
                      <w:pPr>
                        <w:spacing w:after="0" w:line="240" w:lineRule="auto"/>
                        <w:jc w:val="center"/>
                        <w:rPr>
                          <w:b/>
                          <w:color w:val="FFFFFF" w:themeColor="background1"/>
                          <w:sz w:val="48"/>
                          <w:szCs w:val="18"/>
                        </w:rPr>
                      </w:pPr>
                    </w:p>
                    <w:p w14:paraId="2A745AC0" w14:textId="54D95CB2" w:rsidR="008C3A4A" w:rsidRPr="008C7AAE" w:rsidRDefault="008C3A4A" w:rsidP="008C7AAE">
                      <w:pPr>
                        <w:spacing w:after="0" w:line="240" w:lineRule="auto"/>
                        <w:jc w:val="center"/>
                        <w:rPr>
                          <w:b/>
                          <w:color w:val="FFFFFF" w:themeColor="background1"/>
                          <w:sz w:val="48"/>
                          <w:szCs w:val="18"/>
                        </w:rPr>
                      </w:pPr>
                      <w:r w:rsidRPr="00A17B12">
                        <w:rPr>
                          <w:b/>
                          <w:color w:val="FFFFFF" w:themeColor="background1"/>
                          <w:sz w:val="48"/>
                          <w:szCs w:val="18"/>
                        </w:rPr>
                        <w:t>1.3.1: Packet Processing Performance Tuning</w:t>
                      </w:r>
                    </w:p>
                    <w:p w14:paraId="79BDE276" w14:textId="7FA0BF57" w:rsidR="008C3A4A" w:rsidRPr="002140E2" w:rsidRDefault="008C3A4A" w:rsidP="00B410D3">
                      <w:pPr>
                        <w:spacing w:after="0" w:line="240" w:lineRule="auto"/>
                        <w:jc w:val="center"/>
                        <w:rPr>
                          <w:b/>
                          <w:color w:val="FFFFFF" w:themeColor="background1"/>
                          <w:sz w:val="36"/>
                          <w:szCs w:val="36"/>
                        </w:rPr>
                      </w:pPr>
                    </w:p>
                    <w:p w14:paraId="6A314B20" w14:textId="77777777" w:rsidR="008C3A4A" w:rsidRDefault="008C3A4A" w:rsidP="00CE22A4">
                      <w:pPr>
                        <w:spacing w:after="0"/>
                        <w:rPr>
                          <w:b/>
                          <w:color w:val="FFFFFF"/>
                          <w:sz w:val="24"/>
                          <w:szCs w:val="20"/>
                        </w:rPr>
                      </w:pPr>
                    </w:p>
                    <w:p w14:paraId="001BEEA9" w14:textId="45D6055D" w:rsidR="008C3A4A" w:rsidRDefault="008C3A4A" w:rsidP="002140E2">
                      <w:pPr>
                        <w:spacing w:after="0"/>
                        <w:jc w:val="right"/>
                        <w:rPr>
                          <w:rStyle w:val="Hyperlink"/>
                          <w:b/>
                          <w:color w:val="FFFFFF" w:themeColor="background1"/>
                          <w:szCs w:val="20"/>
                        </w:rPr>
                      </w:pPr>
                      <w:r>
                        <w:rPr>
                          <w:rStyle w:val="Hyperlink"/>
                          <w:b/>
                          <w:color w:val="FFFFFF" w:themeColor="background1"/>
                          <w:szCs w:val="20"/>
                        </w:rPr>
                        <w:br/>
                        <w:t>28</w:t>
                      </w:r>
                      <w:r w:rsidRPr="006C5F82">
                        <w:rPr>
                          <w:rStyle w:val="Hyperlink"/>
                          <w:b/>
                          <w:color w:val="FFFFFF" w:themeColor="background1"/>
                          <w:szCs w:val="20"/>
                        </w:rPr>
                        <w:t xml:space="preserve"> </w:t>
                      </w:r>
                      <w:r>
                        <w:rPr>
                          <w:rStyle w:val="Hyperlink"/>
                          <w:b/>
                          <w:color w:val="FFFFFF" w:themeColor="background1"/>
                          <w:szCs w:val="20"/>
                        </w:rPr>
                        <w:t>May</w:t>
                      </w:r>
                      <w:r w:rsidRPr="006C5F82">
                        <w:rPr>
                          <w:rStyle w:val="Hyperlink"/>
                          <w:b/>
                          <w:color w:val="FFFFFF" w:themeColor="background1"/>
                          <w:szCs w:val="20"/>
                        </w:rPr>
                        <w:t xml:space="preserve"> 20</w:t>
                      </w:r>
                      <w:r>
                        <w:rPr>
                          <w:rStyle w:val="Hyperlink"/>
                          <w:b/>
                          <w:color w:val="FFFFFF" w:themeColor="background1"/>
                          <w:szCs w:val="20"/>
                        </w:rPr>
                        <w:t>26</w:t>
                      </w:r>
                    </w:p>
                    <w:p w14:paraId="4A9F6950" w14:textId="77777777" w:rsidR="008C3A4A" w:rsidRDefault="008C3A4A"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8C3A4A" w:rsidRDefault="008C3A4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8C3A4A" w:rsidRDefault="008C3A4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C3A4A" w:rsidRDefault="00224F75" w:rsidP="00C900BC">
      <w:pPr>
        <w:spacing w:after="0" w:line="240" w:lineRule="auto"/>
        <w:jc w:val="left"/>
        <w:rPr>
          <w:rFonts w:ascii="Calibri" w:hAnsi="Calibri" w:cs="Calibri"/>
          <w:bCs/>
          <w:color w:val="215E99" w:themeColor="text2" w:themeTint="BF"/>
          <w:sz w:val="24"/>
          <w:szCs w:val="24"/>
        </w:rPr>
      </w:pPr>
      <w:r w:rsidRPr="008C3A4A">
        <w:rPr>
          <w:rFonts w:ascii="Calibri" w:hAnsi="Calibri" w:cs="Calibri"/>
          <w:sz w:val="24"/>
          <w:szCs w:val="24"/>
        </w:rPr>
        <w:t>It outlines the strategy used to ensure a comprehensive evaluation.</w:t>
      </w:r>
    </w:p>
    <w:p w14:paraId="7625F8A3" w14:textId="045E23F4" w:rsidR="003D099A" w:rsidRPr="008C3A4A" w:rsidRDefault="003D099A" w:rsidP="00C900BC">
      <w:pPr>
        <w:spacing w:after="0" w:line="240" w:lineRule="auto"/>
        <w:rPr>
          <w:rFonts w:ascii="Calibri" w:hAnsi="Calibri" w:cs="Calibri"/>
          <w:b/>
          <w:color w:val="548DD4"/>
          <w:sz w:val="24"/>
          <w:szCs w:val="24"/>
        </w:rPr>
      </w:pPr>
    </w:p>
    <w:tbl>
      <w:tblPr>
        <w:tblW w:w="46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56"/>
        <w:gridCol w:w="2270"/>
        <w:gridCol w:w="1558"/>
        <w:gridCol w:w="2266"/>
        <w:gridCol w:w="2161"/>
      </w:tblGrid>
      <w:tr w:rsidR="003D099A" w:rsidRPr="008C3A4A" w14:paraId="0F1C0E7C" w14:textId="3190C4BB" w:rsidTr="008C3A4A">
        <w:trPr>
          <w:cantSplit/>
          <w:trHeight w:val="389"/>
          <w:tblHeader/>
          <w:jc w:val="center"/>
        </w:trPr>
        <w:tc>
          <w:tcPr>
            <w:tcW w:w="614" w:type="pct"/>
            <w:shd w:val="clear" w:color="auto" w:fill="002060"/>
            <w:vAlign w:val="center"/>
          </w:tcPr>
          <w:p w14:paraId="29C0784E" w14:textId="37ADFCBF" w:rsidR="003D099A" w:rsidRPr="008C3A4A" w:rsidRDefault="003D099A" w:rsidP="008C3A4A">
            <w:pPr>
              <w:spacing w:before="120" w:after="0"/>
              <w:jc w:val="center"/>
              <w:rPr>
                <w:rFonts w:ascii="Calibri" w:hAnsi="Calibri" w:cs="Calibri"/>
                <w:b/>
                <w:bCs/>
                <w:sz w:val="24"/>
                <w:szCs w:val="24"/>
              </w:rPr>
            </w:pPr>
            <w:r w:rsidRPr="008C3A4A">
              <w:rPr>
                <w:rFonts w:ascii="Calibri" w:hAnsi="Calibri" w:cs="Calibri"/>
                <w:b/>
                <w:bCs/>
                <w:sz w:val="24"/>
                <w:szCs w:val="24"/>
              </w:rPr>
              <w:t>Version</w:t>
            </w:r>
          </w:p>
        </w:tc>
        <w:tc>
          <w:tcPr>
            <w:tcW w:w="1206" w:type="pct"/>
            <w:shd w:val="clear" w:color="auto" w:fill="002060"/>
            <w:vAlign w:val="center"/>
          </w:tcPr>
          <w:p w14:paraId="57D4222D" w14:textId="53F8299C" w:rsidR="003D099A" w:rsidRPr="008C3A4A" w:rsidRDefault="003D099A" w:rsidP="008C3A4A">
            <w:pPr>
              <w:pStyle w:val="TableColumnHeading"/>
              <w:rPr>
                <w:rFonts w:ascii="Calibri" w:hAnsi="Calibri" w:cs="Calibri"/>
              </w:rPr>
            </w:pPr>
            <w:r w:rsidRPr="008C3A4A">
              <w:rPr>
                <w:rFonts w:ascii="Calibri" w:hAnsi="Calibri" w:cs="Calibri"/>
              </w:rPr>
              <w:t>Author</w:t>
            </w:r>
          </w:p>
        </w:tc>
        <w:tc>
          <w:tcPr>
            <w:tcW w:w="828" w:type="pct"/>
            <w:shd w:val="clear" w:color="auto" w:fill="002060"/>
            <w:vAlign w:val="center"/>
          </w:tcPr>
          <w:p w14:paraId="002FEA06" w14:textId="27C24F00" w:rsidR="003D099A" w:rsidRPr="008C3A4A" w:rsidRDefault="003D099A" w:rsidP="008C3A4A">
            <w:pPr>
              <w:pStyle w:val="TableColumnHeading"/>
              <w:rPr>
                <w:rFonts w:ascii="Calibri" w:hAnsi="Calibri" w:cs="Calibri"/>
              </w:rPr>
            </w:pPr>
            <w:r w:rsidRPr="008C3A4A">
              <w:rPr>
                <w:rFonts w:ascii="Calibri" w:hAnsi="Calibri" w:cs="Calibri"/>
              </w:rPr>
              <w:t>Date</w:t>
            </w:r>
          </w:p>
        </w:tc>
        <w:tc>
          <w:tcPr>
            <w:tcW w:w="1204" w:type="pct"/>
            <w:shd w:val="clear" w:color="auto" w:fill="002060"/>
          </w:tcPr>
          <w:p w14:paraId="49319B35" w14:textId="1B06D73A" w:rsidR="003D099A" w:rsidRPr="008C3A4A" w:rsidRDefault="003D099A" w:rsidP="008C3A4A">
            <w:pPr>
              <w:pStyle w:val="TableColumnHeading"/>
              <w:rPr>
                <w:rFonts w:ascii="Calibri" w:hAnsi="Calibri" w:cs="Calibri"/>
              </w:rPr>
            </w:pPr>
            <w:r w:rsidRPr="008C3A4A">
              <w:rPr>
                <w:rFonts w:ascii="Calibri" w:hAnsi="Calibri" w:cs="Calibri"/>
              </w:rPr>
              <w:t>Review</w:t>
            </w:r>
          </w:p>
        </w:tc>
        <w:tc>
          <w:tcPr>
            <w:tcW w:w="1148" w:type="pct"/>
            <w:shd w:val="clear" w:color="auto" w:fill="002060"/>
          </w:tcPr>
          <w:p w14:paraId="19D7F7AD" w14:textId="4086D456" w:rsidR="003D099A" w:rsidRPr="008C3A4A" w:rsidRDefault="003D099A" w:rsidP="008C3A4A">
            <w:pPr>
              <w:pStyle w:val="TableColumnHeading"/>
              <w:rPr>
                <w:rFonts w:ascii="Calibri" w:hAnsi="Calibri" w:cs="Calibri"/>
              </w:rPr>
            </w:pPr>
            <w:r w:rsidRPr="008C3A4A">
              <w:rPr>
                <w:rFonts w:ascii="Calibri" w:hAnsi="Calibri" w:cs="Calibri"/>
              </w:rPr>
              <w:t>Affected Sections</w:t>
            </w:r>
          </w:p>
        </w:tc>
      </w:tr>
      <w:tr w:rsidR="003D099A" w:rsidRPr="008C3A4A" w14:paraId="705EEAAF" w14:textId="0D45751A" w:rsidTr="008C3A4A">
        <w:trPr>
          <w:cantSplit/>
          <w:trHeight w:val="371"/>
          <w:jc w:val="center"/>
        </w:trPr>
        <w:tc>
          <w:tcPr>
            <w:tcW w:w="614" w:type="pct"/>
            <w:shd w:val="clear" w:color="000080" w:fill="FFFFFF"/>
          </w:tcPr>
          <w:p w14:paraId="42645ED3" w14:textId="77777777" w:rsidR="003D099A" w:rsidRPr="008C3A4A" w:rsidRDefault="003D099A" w:rsidP="008C3A4A">
            <w:pPr>
              <w:pStyle w:val="TableText0"/>
              <w:jc w:val="center"/>
              <w:rPr>
                <w:rFonts w:ascii="Calibri" w:hAnsi="Calibri" w:cs="Calibri"/>
                <w:sz w:val="24"/>
                <w:szCs w:val="24"/>
              </w:rPr>
            </w:pPr>
            <w:r w:rsidRPr="008C3A4A">
              <w:rPr>
                <w:rFonts w:ascii="Calibri" w:hAnsi="Calibri" w:cs="Calibri"/>
                <w:sz w:val="24"/>
                <w:szCs w:val="24"/>
              </w:rPr>
              <w:t>V1.0</w:t>
            </w:r>
          </w:p>
        </w:tc>
        <w:tc>
          <w:tcPr>
            <w:tcW w:w="1206" w:type="pct"/>
            <w:shd w:val="clear" w:color="000080" w:fill="FFFFFF"/>
          </w:tcPr>
          <w:p w14:paraId="1F968BD6" w14:textId="0F257A41" w:rsidR="003D099A" w:rsidRPr="008C3A4A" w:rsidRDefault="000966DE" w:rsidP="008C3A4A">
            <w:pPr>
              <w:pStyle w:val="TableText0"/>
              <w:jc w:val="center"/>
              <w:rPr>
                <w:rFonts w:ascii="Calibri" w:hAnsi="Calibri" w:cs="Calibri"/>
                <w:sz w:val="24"/>
                <w:szCs w:val="24"/>
              </w:rPr>
            </w:pPr>
            <w:r w:rsidRPr="008C3A4A">
              <w:rPr>
                <w:rFonts w:ascii="Calibri" w:hAnsi="Calibri" w:cs="Calibri"/>
                <w:sz w:val="24"/>
                <w:szCs w:val="24"/>
              </w:rPr>
              <w:t>N. Chandra Sekhar</w:t>
            </w:r>
          </w:p>
        </w:tc>
        <w:tc>
          <w:tcPr>
            <w:tcW w:w="828" w:type="pct"/>
            <w:shd w:val="clear" w:color="000080" w:fill="FFFFFF"/>
          </w:tcPr>
          <w:p w14:paraId="6D7F59A5" w14:textId="214FF9DD" w:rsidR="003D099A" w:rsidRPr="008C3A4A" w:rsidRDefault="000E7600" w:rsidP="008C3A4A">
            <w:pPr>
              <w:pStyle w:val="TableText0"/>
              <w:jc w:val="center"/>
              <w:rPr>
                <w:rFonts w:ascii="Calibri" w:hAnsi="Calibri" w:cs="Calibri"/>
                <w:sz w:val="24"/>
                <w:szCs w:val="24"/>
              </w:rPr>
            </w:pPr>
            <w:r w:rsidRPr="008C3A4A">
              <w:rPr>
                <w:rFonts w:ascii="Calibri" w:hAnsi="Calibri" w:cs="Calibri"/>
                <w:sz w:val="24"/>
                <w:szCs w:val="24"/>
              </w:rPr>
              <w:t>27</w:t>
            </w:r>
            <w:r w:rsidR="003D099A" w:rsidRPr="008C3A4A">
              <w:rPr>
                <w:rFonts w:ascii="Calibri" w:hAnsi="Calibri" w:cs="Calibri"/>
                <w:sz w:val="24"/>
                <w:szCs w:val="24"/>
              </w:rPr>
              <w:t>/</w:t>
            </w:r>
            <w:r w:rsidR="00EE68B1" w:rsidRPr="008C3A4A">
              <w:rPr>
                <w:rFonts w:ascii="Calibri" w:hAnsi="Calibri" w:cs="Calibri"/>
                <w:sz w:val="24"/>
                <w:szCs w:val="24"/>
              </w:rPr>
              <w:t>0</w:t>
            </w:r>
            <w:r w:rsidRPr="008C3A4A">
              <w:rPr>
                <w:rFonts w:ascii="Calibri" w:hAnsi="Calibri" w:cs="Calibri"/>
                <w:sz w:val="24"/>
                <w:szCs w:val="24"/>
              </w:rPr>
              <w:t>5</w:t>
            </w:r>
            <w:r w:rsidR="003D099A" w:rsidRPr="008C3A4A">
              <w:rPr>
                <w:rFonts w:ascii="Calibri" w:hAnsi="Calibri" w:cs="Calibri"/>
                <w:sz w:val="24"/>
                <w:szCs w:val="24"/>
              </w:rPr>
              <w:t>/202</w:t>
            </w:r>
            <w:r w:rsidR="00EE68B1" w:rsidRPr="008C3A4A">
              <w:rPr>
                <w:rFonts w:ascii="Calibri" w:hAnsi="Calibri" w:cs="Calibri"/>
                <w:sz w:val="24"/>
                <w:szCs w:val="24"/>
              </w:rPr>
              <w:t>6</w:t>
            </w:r>
          </w:p>
        </w:tc>
        <w:tc>
          <w:tcPr>
            <w:tcW w:w="1204" w:type="pct"/>
            <w:shd w:val="clear" w:color="000080" w:fill="FFFFFF"/>
          </w:tcPr>
          <w:p w14:paraId="7490C192" w14:textId="603DCC8A" w:rsidR="003D099A" w:rsidRPr="008C3A4A" w:rsidRDefault="00B410D3" w:rsidP="008C3A4A">
            <w:pPr>
              <w:pStyle w:val="TableText0"/>
              <w:jc w:val="center"/>
              <w:rPr>
                <w:rFonts w:ascii="Calibri" w:hAnsi="Calibri" w:cs="Calibri"/>
                <w:sz w:val="24"/>
                <w:szCs w:val="24"/>
              </w:rPr>
            </w:pPr>
            <w:r w:rsidRPr="008C3A4A">
              <w:rPr>
                <w:rFonts w:ascii="Calibri" w:hAnsi="Calibri" w:cs="Calibri"/>
                <w:sz w:val="24"/>
                <w:szCs w:val="24"/>
              </w:rPr>
              <w:t>Ragini Krishna</w:t>
            </w:r>
          </w:p>
        </w:tc>
        <w:tc>
          <w:tcPr>
            <w:tcW w:w="1148" w:type="pct"/>
            <w:shd w:val="clear" w:color="000080" w:fill="FFFFFF"/>
          </w:tcPr>
          <w:p w14:paraId="3CAA2456" w14:textId="77777777" w:rsidR="003D099A" w:rsidRPr="008C3A4A" w:rsidRDefault="003D099A" w:rsidP="008C3A4A">
            <w:pPr>
              <w:pStyle w:val="TableText0"/>
              <w:jc w:val="center"/>
              <w:rPr>
                <w:rFonts w:ascii="Calibri" w:hAnsi="Calibri" w:cs="Calibri"/>
                <w:sz w:val="24"/>
                <w:szCs w:val="24"/>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372CA271" w14:textId="0B2A4576" w:rsidR="008C3A4A"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30882377" w:history="1">
        <w:r w:rsidR="008C3A4A" w:rsidRPr="00AD5272">
          <w:rPr>
            <w:rStyle w:val="Hyperlink"/>
            <w:rFonts w:ascii="Calibri" w:hAnsi="Calibri" w:cs="Calibri"/>
            <w:noProof/>
          </w:rPr>
          <w:t>Introduction</w:t>
        </w:r>
        <w:r w:rsidR="008C3A4A">
          <w:rPr>
            <w:noProof/>
            <w:webHidden/>
          </w:rPr>
          <w:tab/>
        </w:r>
        <w:r w:rsidR="008C3A4A">
          <w:rPr>
            <w:noProof/>
            <w:webHidden/>
          </w:rPr>
          <w:fldChar w:fldCharType="begin"/>
        </w:r>
        <w:r w:rsidR="008C3A4A">
          <w:rPr>
            <w:noProof/>
            <w:webHidden/>
          </w:rPr>
          <w:instrText xml:space="preserve"> PAGEREF _Toc230882377 \h </w:instrText>
        </w:r>
        <w:r w:rsidR="008C3A4A">
          <w:rPr>
            <w:noProof/>
            <w:webHidden/>
          </w:rPr>
        </w:r>
        <w:r w:rsidR="008C3A4A">
          <w:rPr>
            <w:noProof/>
            <w:webHidden/>
          </w:rPr>
          <w:fldChar w:fldCharType="separate"/>
        </w:r>
        <w:r w:rsidR="008C3A4A">
          <w:rPr>
            <w:noProof/>
            <w:webHidden/>
          </w:rPr>
          <w:t>4</w:t>
        </w:r>
        <w:r w:rsidR="008C3A4A">
          <w:rPr>
            <w:noProof/>
            <w:webHidden/>
          </w:rPr>
          <w:fldChar w:fldCharType="end"/>
        </w:r>
      </w:hyperlink>
    </w:p>
    <w:p w14:paraId="46608D76" w14:textId="0C72CCDC" w:rsidR="008C3A4A" w:rsidRDefault="008C3A4A">
      <w:pPr>
        <w:pStyle w:val="TOC2"/>
        <w:rPr>
          <w:rFonts w:eastAsiaTheme="minorEastAsia" w:cstheme="minorBidi"/>
          <w:noProof/>
          <w:lang w:val="en-IN" w:eastAsia="en-IN"/>
        </w:rPr>
      </w:pPr>
      <w:hyperlink w:anchor="_Toc230882378" w:history="1">
        <w:r w:rsidRPr="00AD5272">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_Toc230882378 \h </w:instrText>
        </w:r>
        <w:r>
          <w:rPr>
            <w:noProof/>
            <w:webHidden/>
          </w:rPr>
        </w:r>
        <w:r>
          <w:rPr>
            <w:noProof/>
            <w:webHidden/>
          </w:rPr>
          <w:fldChar w:fldCharType="separate"/>
        </w:r>
        <w:r>
          <w:rPr>
            <w:noProof/>
            <w:webHidden/>
          </w:rPr>
          <w:t>4</w:t>
        </w:r>
        <w:r>
          <w:rPr>
            <w:noProof/>
            <w:webHidden/>
          </w:rPr>
          <w:fldChar w:fldCharType="end"/>
        </w:r>
      </w:hyperlink>
    </w:p>
    <w:p w14:paraId="011FBB7E" w14:textId="0B4691B3" w:rsidR="008C3A4A" w:rsidRDefault="008C3A4A">
      <w:pPr>
        <w:pStyle w:val="TOC1"/>
        <w:rPr>
          <w:rFonts w:eastAsiaTheme="minorEastAsia" w:cstheme="minorBidi"/>
          <w:noProof/>
          <w:lang w:val="en-IN" w:eastAsia="en-IN"/>
        </w:rPr>
      </w:pPr>
      <w:hyperlink w:anchor="_Toc230882379" w:history="1">
        <w:r w:rsidRPr="00AD5272">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_Toc230882379 \h </w:instrText>
        </w:r>
        <w:r>
          <w:rPr>
            <w:noProof/>
            <w:webHidden/>
          </w:rPr>
        </w:r>
        <w:r>
          <w:rPr>
            <w:noProof/>
            <w:webHidden/>
          </w:rPr>
          <w:fldChar w:fldCharType="separate"/>
        </w:r>
        <w:r>
          <w:rPr>
            <w:noProof/>
            <w:webHidden/>
          </w:rPr>
          <w:t>4</w:t>
        </w:r>
        <w:r>
          <w:rPr>
            <w:noProof/>
            <w:webHidden/>
          </w:rPr>
          <w:fldChar w:fldCharType="end"/>
        </w:r>
      </w:hyperlink>
    </w:p>
    <w:p w14:paraId="39687929" w14:textId="74C68CA2" w:rsidR="008C3A4A" w:rsidRDefault="008C3A4A">
      <w:pPr>
        <w:pStyle w:val="TOC1"/>
        <w:rPr>
          <w:rFonts w:eastAsiaTheme="minorEastAsia" w:cstheme="minorBidi"/>
          <w:noProof/>
          <w:lang w:val="en-IN" w:eastAsia="en-IN"/>
        </w:rPr>
      </w:pPr>
      <w:hyperlink w:anchor="_Toc230882380" w:history="1">
        <w:r w:rsidRPr="00AD5272">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_Toc230882380 \h </w:instrText>
        </w:r>
        <w:r>
          <w:rPr>
            <w:noProof/>
            <w:webHidden/>
          </w:rPr>
        </w:r>
        <w:r>
          <w:rPr>
            <w:noProof/>
            <w:webHidden/>
          </w:rPr>
          <w:fldChar w:fldCharType="separate"/>
        </w:r>
        <w:r>
          <w:rPr>
            <w:noProof/>
            <w:webHidden/>
          </w:rPr>
          <w:t>4</w:t>
        </w:r>
        <w:r>
          <w:rPr>
            <w:noProof/>
            <w:webHidden/>
          </w:rPr>
          <w:fldChar w:fldCharType="end"/>
        </w:r>
      </w:hyperlink>
    </w:p>
    <w:p w14:paraId="77FCF00F" w14:textId="7C392326" w:rsidR="008C3A4A" w:rsidRDefault="008C3A4A">
      <w:pPr>
        <w:pStyle w:val="TOC1"/>
        <w:rPr>
          <w:rFonts w:eastAsiaTheme="minorEastAsia" w:cstheme="minorBidi"/>
          <w:noProof/>
          <w:lang w:val="en-IN" w:eastAsia="en-IN"/>
        </w:rPr>
      </w:pPr>
      <w:hyperlink w:anchor="_Toc230882381" w:history="1">
        <w:r w:rsidRPr="00AD5272">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_Toc230882381 \h </w:instrText>
        </w:r>
        <w:r>
          <w:rPr>
            <w:noProof/>
            <w:webHidden/>
          </w:rPr>
        </w:r>
        <w:r>
          <w:rPr>
            <w:noProof/>
            <w:webHidden/>
          </w:rPr>
          <w:fldChar w:fldCharType="separate"/>
        </w:r>
        <w:r>
          <w:rPr>
            <w:noProof/>
            <w:webHidden/>
          </w:rPr>
          <w:t>5</w:t>
        </w:r>
        <w:r>
          <w:rPr>
            <w:noProof/>
            <w:webHidden/>
          </w:rPr>
          <w:fldChar w:fldCharType="end"/>
        </w:r>
      </w:hyperlink>
    </w:p>
    <w:p w14:paraId="3D9276C5" w14:textId="056B7C0C" w:rsidR="008C3A4A" w:rsidRDefault="008C3A4A">
      <w:pPr>
        <w:pStyle w:val="TOC2"/>
        <w:rPr>
          <w:rFonts w:eastAsiaTheme="minorEastAsia" w:cstheme="minorBidi"/>
          <w:noProof/>
          <w:lang w:val="en-IN" w:eastAsia="en-IN"/>
        </w:rPr>
      </w:pPr>
      <w:hyperlink w:anchor="_Toc230882382" w:history="1">
        <w:r w:rsidRPr="00AD5272">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_Toc230882382 \h </w:instrText>
        </w:r>
        <w:r>
          <w:rPr>
            <w:noProof/>
            <w:webHidden/>
          </w:rPr>
        </w:r>
        <w:r>
          <w:rPr>
            <w:noProof/>
            <w:webHidden/>
          </w:rPr>
          <w:fldChar w:fldCharType="separate"/>
        </w:r>
        <w:r>
          <w:rPr>
            <w:noProof/>
            <w:webHidden/>
          </w:rPr>
          <w:t>5</w:t>
        </w:r>
        <w:r>
          <w:rPr>
            <w:noProof/>
            <w:webHidden/>
          </w:rPr>
          <w:fldChar w:fldCharType="end"/>
        </w:r>
      </w:hyperlink>
    </w:p>
    <w:p w14:paraId="36E33F34" w14:textId="3F3DF49D" w:rsidR="008C3A4A" w:rsidRDefault="008C3A4A">
      <w:pPr>
        <w:pStyle w:val="TOC2"/>
        <w:rPr>
          <w:rFonts w:eastAsiaTheme="minorEastAsia" w:cstheme="minorBidi"/>
          <w:noProof/>
          <w:lang w:val="en-IN" w:eastAsia="en-IN"/>
        </w:rPr>
      </w:pPr>
      <w:hyperlink w:anchor="_Toc230882383" w:history="1">
        <w:r w:rsidRPr="00AD5272">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_Toc230882383 \h </w:instrText>
        </w:r>
        <w:r>
          <w:rPr>
            <w:noProof/>
            <w:webHidden/>
          </w:rPr>
        </w:r>
        <w:r>
          <w:rPr>
            <w:noProof/>
            <w:webHidden/>
          </w:rPr>
          <w:fldChar w:fldCharType="separate"/>
        </w:r>
        <w:r>
          <w:rPr>
            <w:noProof/>
            <w:webHidden/>
          </w:rPr>
          <w:t>5</w:t>
        </w:r>
        <w:r>
          <w:rPr>
            <w:noProof/>
            <w:webHidden/>
          </w:rPr>
          <w:fldChar w:fldCharType="end"/>
        </w:r>
      </w:hyperlink>
    </w:p>
    <w:p w14:paraId="46FC8D59" w14:textId="3D36CDE5" w:rsidR="008C3A4A" w:rsidRDefault="008C3A4A">
      <w:pPr>
        <w:pStyle w:val="TOC1"/>
        <w:rPr>
          <w:rFonts w:eastAsiaTheme="minorEastAsia" w:cstheme="minorBidi"/>
          <w:noProof/>
          <w:lang w:val="en-IN" w:eastAsia="en-IN"/>
        </w:rPr>
      </w:pPr>
      <w:hyperlink w:anchor="_Toc230882384" w:history="1">
        <w:r w:rsidRPr="00AD5272">
          <w:rPr>
            <w:rStyle w:val="Hyperlink"/>
            <w:rFonts w:ascii="Calibri" w:hAnsi="Calibri" w:cs="Calibri"/>
            <w:noProof/>
          </w:rPr>
          <w:t>Docker versions in qaj21 environment:</w:t>
        </w:r>
        <w:r>
          <w:rPr>
            <w:noProof/>
            <w:webHidden/>
          </w:rPr>
          <w:tab/>
        </w:r>
        <w:r>
          <w:rPr>
            <w:noProof/>
            <w:webHidden/>
          </w:rPr>
          <w:fldChar w:fldCharType="begin"/>
        </w:r>
        <w:r>
          <w:rPr>
            <w:noProof/>
            <w:webHidden/>
          </w:rPr>
          <w:instrText xml:space="preserve"> PAGEREF _Toc230882384 \h </w:instrText>
        </w:r>
        <w:r>
          <w:rPr>
            <w:noProof/>
            <w:webHidden/>
          </w:rPr>
        </w:r>
        <w:r>
          <w:rPr>
            <w:noProof/>
            <w:webHidden/>
          </w:rPr>
          <w:fldChar w:fldCharType="separate"/>
        </w:r>
        <w:r>
          <w:rPr>
            <w:noProof/>
            <w:webHidden/>
          </w:rPr>
          <w:t>5</w:t>
        </w:r>
        <w:r>
          <w:rPr>
            <w:noProof/>
            <w:webHidden/>
          </w:rPr>
          <w:fldChar w:fldCharType="end"/>
        </w:r>
      </w:hyperlink>
    </w:p>
    <w:p w14:paraId="61C778E7" w14:textId="5C40E41D" w:rsidR="008C3A4A" w:rsidRDefault="008C3A4A">
      <w:pPr>
        <w:pStyle w:val="TOC1"/>
        <w:rPr>
          <w:rFonts w:eastAsiaTheme="minorEastAsia" w:cstheme="minorBidi"/>
          <w:noProof/>
          <w:lang w:val="en-IN" w:eastAsia="en-IN"/>
        </w:rPr>
      </w:pPr>
      <w:hyperlink w:anchor="_Toc230882385" w:history="1">
        <w:r w:rsidRPr="00AD5272">
          <w:rPr>
            <w:rStyle w:val="Hyperlink"/>
            <w:rFonts w:ascii="Calibri" w:hAnsi="Calibri" w:cs="Calibri"/>
            <w:noProof/>
          </w:rPr>
          <w:t>Main features tested:</w:t>
        </w:r>
        <w:r>
          <w:rPr>
            <w:noProof/>
            <w:webHidden/>
          </w:rPr>
          <w:tab/>
        </w:r>
        <w:r>
          <w:rPr>
            <w:noProof/>
            <w:webHidden/>
          </w:rPr>
          <w:fldChar w:fldCharType="begin"/>
        </w:r>
        <w:r>
          <w:rPr>
            <w:noProof/>
            <w:webHidden/>
          </w:rPr>
          <w:instrText xml:space="preserve"> PAGEREF _Toc230882385 \h </w:instrText>
        </w:r>
        <w:r>
          <w:rPr>
            <w:noProof/>
            <w:webHidden/>
          </w:rPr>
        </w:r>
        <w:r>
          <w:rPr>
            <w:noProof/>
            <w:webHidden/>
          </w:rPr>
          <w:fldChar w:fldCharType="separate"/>
        </w:r>
        <w:r>
          <w:rPr>
            <w:noProof/>
            <w:webHidden/>
          </w:rPr>
          <w:t>8</w:t>
        </w:r>
        <w:r>
          <w:rPr>
            <w:noProof/>
            <w:webHidden/>
          </w:rPr>
          <w:fldChar w:fldCharType="end"/>
        </w:r>
      </w:hyperlink>
    </w:p>
    <w:p w14:paraId="3C763380" w14:textId="7D9650F4" w:rsidR="008C3A4A" w:rsidRDefault="008C3A4A">
      <w:pPr>
        <w:pStyle w:val="TOC1"/>
        <w:rPr>
          <w:rFonts w:eastAsiaTheme="minorEastAsia" w:cstheme="minorBidi"/>
          <w:noProof/>
          <w:lang w:val="en-IN" w:eastAsia="en-IN"/>
        </w:rPr>
      </w:pPr>
      <w:hyperlink w:anchor="_Toc230882386" w:history="1">
        <w:r w:rsidRPr="00AD5272">
          <w:rPr>
            <w:rStyle w:val="Hyperlink"/>
            <w:rFonts w:ascii="Calibri" w:hAnsi="Calibri" w:cs="Calibri"/>
            <w:noProof/>
          </w:rPr>
          <w:t>Out of Scope:</w:t>
        </w:r>
        <w:r>
          <w:rPr>
            <w:noProof/>
            <w:webHidden/>
          </w:rPr>
          <w:tab/>
        </w:r>
        <w:r>
          <w:rPr>
            <w:noProof/>
            <w:webHidden/>
          </w:rPr>
          <w:fldChar w:fldCharType="begin"/>
        </w:r>
        <w:r>
          <w:rPr>
            <w:noProof/>
            <w:webHidden/>
          </w:rPr>
          <w:instrText xml:space="preserve"> PAGEREF _Toc230882386 \h </w:instrText>
        </w:r>
        <w:r>
          <w:rPr>
            <w:noProof/>
            <w:webHidden/>
          </w:rPr>
        </w:r>
        <w:r>
          <w:rPr>
            <w:noProof/>
            <w:webHidden/>
          </w:rPr>
          <w:fldChar w:fldCharType="separate"/>
        </w:r>
        <w:r>
          <w:rPr>
            <w:noProof/>
            <w:webHidden/>
          </w:rPr>
          <w:t>8</w:t>
        </w:r>
        <w:r>
          <w:rPr>
            <w:noProof/>
            <w:webHidden/>
          </w:rPr>
          <w:fldChar w:fldCharType="end"/>
        </w:r>
      </w:hyperlink>
    </w:p>
    <w:p w14:paraId="1DA27976" w14:textId="15D60BD8" w:rsidR="008C3A4A" w:rsidRDefault="008C3A4A">
      <w:pPr>
        <w:pStyle w:val="TOC2"/>
        <w:rPr>
          <w:rFonts w:eastAsiaTheme="minorEastAsia" w:cstheme="minorBidi"/>
          <w:noProof/>
          <w:lang w:val="en-IN" w:eastAsia="en-IN"/>
        </w:rPr>
      </w:pPr>
      <w:hyperlink w:anchor="_Toc230882387" w:history="1">
        <w:r w:rsidRPr="00AD5272">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_Toc230882387 \h </w:instrText>
        </w:r>
        <w:r>
          <w:rPr>
            <w:noProof/>
            <w:webHidden/>
          </w:rPr>
        </w:r>
        <w:r>
          <w:rPr>
            <w:noProof/>
            <w:webHidden/>
          </w:rPr>
          <w:fldChar w:fldCharType="separate"/>
        </w:r>
        <w:r>
          <w:rPr>
            <w:noProof/>
            <w:webHidden/>
          </w:rPr>
          <w:t>8</w:t>
        </w:r>
        <w:r>
          <w:rPr>
            <w:noProof/>
            <w:webHidden/>
          </w:rPr>
          <w:fldChar w:fldCharType="end"/>
        </w:r>
      </w:hyperlink>
    </w:p>
    <w:p w14:paraId="7D1A7409" w14:textId="7FC1B084" w:rsidR="008C3A4A" w:rsidRDefault="008C3A4A">
      <w:pPr>
        <w:pStyle w:val="TOC1"/>
        <w:rPr>
          <w:rFonts w:eastAsiaTheme="minorEastAsia" w:cstheme="minorBidi"/>
          <w:noProof/>
          <w:lang w:val="en-IN" w:eastAsia="en-IN"/>
        </w:rPr>
      </w:pPr>
      <w:hyperlink w:anchor="_Toc230882388" w:history="1">
        <w:r w:rsidRPr="00AD5272">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_Toc230882388 \h </w:instrText>
        </w:r>
        <w:r>
          <w:rPr>
            <w:noProof/>
            <w:webHidden/>
          </w:rPr>
        </w:r>
        <w:r>
          <w:rPr>
            <w:noProof/>
            <w:webHidden/>
          </w:rPr>
          <w:fldChar w:fldCharType="separate"/>
        </w:r>
        <w:r>
          <w:rPr>
            <w:noProof/>
            <w:webHidden/>
          </w:rPr>
          <w:t>9</w:t>
        </w:r>
        <w:r>
          <w:rPr>
            <w:noProof/>
            <w:webHidden/>
          </w:rPr>
          <w:fldChar w:fldCharType="end"/>
        </w:r>
      </w:hyperlink>
    </w:p>
    <w:p w14:paraId="7AE28B1B" w14:textId="38B422FF" w:rsidR="008C3A4A" w:rsidRDefault="008C3A4A">
      <w:pPr>
        <w:pStyle w:val="TOC1"/>
        <w:rPr>
          <w:rFonts w:eastAsiaTheme="minorEastAsia" w:cstheme="minorBidi"/>
          <w:noProof/>
          <w:lang w:val="en-IN" w:eastAsia="en-IN"/>
        </w:rPr>
      </w:pPr>
      <w:hyperlink w:anchor="_Toc230882389" w:history="1">
        <w:r w:rsidRPr="00AD5272">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_Toc230882389 \h </w:instrText>
        </w:r>
        <w:r>
          <w:rPr>
            <w:noProof/>
            <w:webHidden/>
          </w:rPr>
        </w:r>
        <w:r>
          <w:rPr>
            <w:noProof/>
            <w:webHidden/>
          </w:rPr>
          <w:fldChar w:fldCharType="separate"/>
        </w:r>
        <w:r>
          <w:rPr>
            <w:noProof/>
            <w:webHidden/>
          </w:rPr>
          <w:t>9</w:t>
        </w:r>
        <w:r>
          <w:rPr>
            <w:noProof/>
            <w:webHidden/>
          </w:rPr>
          <w:fldChar w:fldCharType="end"/>
        </w:r>
      </w:hyperlink>
    </w:p>
    <w:p w14:paraId="5FFF852A" w14:textId="1B985B0D" w:rsidR="008C3A4A" w:rsidRDefault="008C3A4A">
      <w:pPr>
        <w:pStyle w:val="TOC1"/>
        <w:rPr>
          <w:rFonts w:eastAsiaTheme="minorEastAsia" w:cstheme="minorBidi"/>
          <w:noProof/>
          <w:lang w:val="en-IN" w:eastAsia="en-IN"/>
        </w:rPr>
      </w:pPr>
      <w:hyperlink w:anchor="_Toc230882390" w:history="1">
        <w:r w:rsidRPr="00AD5272">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_Toc230882390 \h </w:instrText>
        </w:r>
        <w:r>
          <w:rPr>
            <w:noProof/>
            <w:webHidden/>
          </w:rPr>
        </w:r>
        <w:r>
          <w:rPr>
            <w:noProof/>
            <w:webHidden/>
          </w:rPr>
          <w:fldChar w:fldCharType="separate"/>
        </w:r>
        <w:r>
          <w:rPr>
            <w:noProof/>
            <w:webHidden/>
          </w:rPr>
          <w:t>10</w:t>
        </w:r>
        <w:r>
          <w:rPr>
            <w:noProof/>
            <w:webHidden/>
          </w:rPr>
          <w:fldChar w:fldCharType="end"/>
        </w:r>
      </w:hyperlink>
    </w:p>
    <w:p w14:paraId="68A48DEC" w14:textId="1B0C07E1" w:rsidR="008C3A4A" w:rsidRDefault="008C3A4A">
      <w:pPr>
        <w:pStyle w:val="TOC2"/>
        <w:rPr>
          <w:rFonts w:eastAsiaTheme="minorEastAsia" w:cstheme="minorBidi"/>
          <w:noProof/>
          <w:lang w:val="en-IN" w:eastAsia="en-IN"/>
        </w:rPr>
      </w:pPr>
      <w:hyperlink w:anchor="_Toc230882391" w:history="1">
        <w:r w:rsidRPr="00AD5272">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_Toc230882391 \h </w:instrText>
        </w:r>
        <w:r>
          <w:rPr>
            <w:noProof/>
            <w:webHidden/>
          </w:rPr>
        </w:r>
        <w:r>
          <w:rPr>
            <w:noProof/>
            <w:webHidden/>
          </w:rPr>
          <w:fldChar w:fldCharType="separate"/>
        </w:r>
        <w:r>
          <w:rPr>
            <w:noProof/>
            <w:webHidden/>
          </w:rPr>
          <w:t>10</w:t>
        </w:r>
        <w:r>
          <w:rPr>
            <w:noProof/>
            <w:webHidden/>
          </w:rPr>
          <w:fldChar w:fldCharType="end"/>
        </w:r>
      </w:hyperlink>
    </w:p>
    <w:p w14:paraId="0BE585A2" w14:textId="3B9356C1" w:rsidR="008C3A4A" w:rsidRDefault="008C3A4A">
      <w:pPr>
        <w:pStyle w:val="TOC2"/>
        <w:rPr>
          <w:rFonts w:eastAsiaTheme="minorEastAsia" w:cstheme="minorBidi"/>
          <w:noProof/>
          <w:lang w:val="en-IN" w:eastAsia="en-IN"/>
        </w:rPr>
      </w:pPr>
      <w:hyperlink w:anchor="_Toc230882392" w:history="1">
        <w:r w:rsidRPr="00AD5272">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_Toc230882392 \h </w:instrText>
        </w:r>
        <w:r>
          <w:rPr>
            <w:noProof/>
            <w:webHidden/>
          </w:rPr>
        </w:r>
        <w:r>
          <w:rPr>
            <w:noProof/>
            <w:webHidden/>
          </w:rPr>
          <w:fldChar w:fldCharType="separate"/>
        </w:r>
        <w:r>
          <w:rPr>
            <w:noProof/>
            <w:webHidden/>
          </w:rPr>
          <w:t>10</w:t>
        </w:r>
        <w:r>
          <w:rPr>
            <w:noProof/>
            <w:webHidden/>
          </w:rPr>
          <w:fldChar w:fldCharType="end"/>
        </w:r>
      </w:hyperlink>
    </w:p>
    <w:p w14:paraId="256FCB1C" w14:textId="47F25827"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30882377"/>
      <w:r w:rsidRPr="008E2227">
        <w:rPr>
          <w:rFonts w:ascii="Calibri" w:hAnsi="Calibri" w:cs="Calibri"/>
        </w:rPr>
        <w:lastRenderedPageBreak/>
        <w:t>Introduction</w:t>
      </w:r>
      <w:bookmarkEnd w:id="0"/>
    </w:p>
    <w:p w14:paraId="1C164CDF"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407FC8DE" w14:textId="258855D6" w:rsidR="00391774" w:rsidRPr="006F7B99" w:rsidRDefault="000E7600" w:rsidP="00FC07E4">
      <w:pPr>
        <w:pStyle w:val="ListParagraph"/>
        <w:numPr>
          <w:ilvl w:val="0"/>
          <w:numId w:val="18"/>
        </w:numPr>
        <w:spacing w:before="240" w:after="240"/>
        <w:ind w:left="1080"/>
        <w:jc w:val="left"/>
        <w:rPr>
          <w:rFonts w:ascii="Calibri" w:eastAsia="Times New Roman" w:hAnsi="Calibri" w:cs="Calibri"/>
          <w:sz w:val="24"/>
          <w:szCs w:val="24"/>
        </w:rPr>
      </w:pPr>
      <w:r w:rsidRPr="006F7B99">
        <w:rPr>
          <w:rFonts w:ascii="Calibri" w:eastAsia="Times New Roman" w:hAnsi="Calibri" w:cs="Calibri"/>
          <w:sz w:val="24"/>
          <w:szCs w:val="24"/>
        </w:rPr>
        <w:t xml:space="preserve">Performance Fine tuning: </w:t>
      </w:r>
      <w:bookmarkStart w:id="1" w:name="_Hlk230874181"/>
      <w:r w:rsidRPr="006F7B99">
        <w:rPr>
          <w:rFonts w:ascii="Calibri" w:eastAsia="Times New Roman" w:hAnsi="Calibri" w:cs="Calibri"/>
          <w:sz w:val="24"/>
          <w:szCs w:val="24"/>
        </w:rPr>
        <w:t>MOSIP-42620: Enhancing the performance of MOSIP Platform J21</w:t>
      </w:r>
      <w:bookmarkEnd w:id="1"/>
    </w:p>
    <w:p w14:paraId="2F86E964" w14:textId="202658A4" w:rsidR="00756182" w:rsidRPr="008E2227" w:rsidRDefault="00756182" w:rsidP="00F64EAE">
      <w:pPr>
        <w:pStyle w:val="Heading2"/>
        <w:spacing w:before="40" w:line="256" w:lineRule="auto"/>
        <w:ind w:firstLine="432"/>
        <w:jc w:val="left"/>
        <w:rPr>
          <w:rFonts w:ascii="Calibri" w:hAnsi="Calibri" w:cs="Calibri"/>
        </w:rPr>
      </w:pPr>
      <w:bookmarkStart w:id="2" w:name="_Toc230882378"/>
      <w:r w:rsidRPr="008E2227">
        <w:rPr>
          <w:rFonts w:ascii="Calibri" w:hAnsi="Calibri" w:cs="Calibri"/>
        </w:rPr>
        <w:t>Overview and Scope</w:t>
      </w:r>
      <w:bookmarkEnd w:id="2"/>
    </w:p>
    <w:p w14:paraId="68BF8B87" w14:textId="0C65BE53" w:rsidR="0016147C" w:rsidRPr="008E2227" w:rsidRDefault="00F64EAE" w:rsidP="00F64EAE">
      <w:pPr>
        <w:pStyle w:val="NormalWeb"/>
        <w:ind w:left="432" w:firstLine="288"/>
        <w:jc w:val="both"/>
        <w:rPr>
          <w:rFonts w:ascii="Calibri" w:hAnsi="Calibri" w:cs="Calibri"/>
          <w:lang w:val="en-IN"/>
        </w:rPr>
      </w:pPr>
      <w:r w:rsidRPr="00F64EAE">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3" w:name="_Toc230882379"/>
      <w:r w:rsidRPr="008E2227">
        <w:rPr>
          <w:rFonts w:ascii="Calibri" w:hAnsi="Calibri" w:cs="Calibri"/>
        </w:rPr>
        <w:t>Test Approach</w:t>
      </w:r>
      <w:bookmarkEnd w:id="3"/>
    </w:p>
    <w:p w14:paraId="64AC918A" w14:textId="77777777" w:rsidR="000E42F6" w:rsidRDefault="000E42F6" w:rsidP="000E42F6">
      <w:pPr>
        <w:pStyle w:val="NormalWeb"/>
        <w:ind w:left="432" w:firstLine="288"/>
        <w:jc w:val="both"/>
        <w:rPr>
          <w:rFonts w:ascii="Calibri" w:hAnsi="Calibri" w:cs="Calibri"/>
        </w:rPr>
      </w:pPr>
      <w:r w:rsidRPr="000E42F6">
        <w:rPr>
          <w:rFonts w:ascii="Calibri" w:hAnsi="Calibri" w:cs="Calibri"/>
        </w:rPr>
        <w:t xml:space="preserve">The verification methods may differ based on how the need was addressed. </w:t>
      </w:r>
    </w:p>
    <w:p w14:paraId="479CEE73" w14:textId="7991D0C8" w:rsidR="000E42F6" w:rsidRDefault="000E42F6" w:rsidP="0029592C">
      <w:pPr>
        <w:pStyle w:val="NormalWeb"/>
        <w:spacing w:before="0" w:beforeAutospacing="0" w:after="0" w:afterAutospacing="0"/>
        <w:ind w:left="431" w:firstLine="289"/>
        <w:jc w:val="both"/>
        <w:rPr>
          <w:rFonts w:ascii="Calibri" w:hAnsi="Calibri" w:cs="Calibri"/>
        </w:rPr>
      </w:pPr>
      <w:r w:rsidRPr="000E42F6">
        <w:rPr>
          <w:rFonts w:ascii="Calibri" w:hAnsi="Calibri" w:cs="Calibri"/>
        </w:rPr>
        <w:t>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w:t>
      </w:r>
      <w:r>
        <w:rPr>
          <w:rFonts w:ascii="Calibri" w:hAnsi="Calibri" w:cs="Calibri"/>
        </w:rPr>
        <w:t>.</w:t>
      </w:r>
    </w:p>
    <w:p w14:paraId="46E13009" w14:textId="7BC3BB73" w:rsidR="000E42F6" w:rsidRPr="000E42F6" w:rsidRDefault="000E42F6" w:rsidP="0029592C">
      <w:pPr>
        <w:pStyle w:val="NormalWeb"/>
        <w:spacing w:before="120" w:beforeAutospacing="0" w:after="120" w:afterAutospacing="0"/>
        <w:ind w:left="431" w:firstLine="289"/>
        <w:rPr>
          <w:rFonts w:ascii="Calibri" w:hAnsi="Calibri" w:cs="Calibri"/>
          <w:b/>
        </w:rPr>
      </w:pPr>
      <w:r w:rsidRPr="000E42F6">
        <w:rPr>
          <w:rFonts w:ascii="Calibri" w:hAnsi="Calibri" w:cs="Calibri"/>
          <w:b/>
        </w:rPr>
        <w:t>Reference docs</w:t>
      </w:r>
      <w:r w:rsidR="0029592C">
        <w:rPr>
          <w:rFonts w:ascii="Calibri" w:hAnsi="Calibri" w:cs="Calibri"/>
          <w:b/>
        </w:rPr>
        <w:t>/</w:t>
      </w:r>
      <w:proofErr w:type="spellStart"/>
      <w:r w:rsidR="0029592C">
        <w:rPr>
          <w:rFonts w:ascii="Calibri" w:hAnsi="Calibri" w:cs="Calibri"/>
          <w:b/>
        </w:rPr>
        <w:t>jira</w:t>
      </w:r>
      <w:proofErr w:type="spellEnd"/>
      <w:r w:rsidRPr="000E42F6">
        <w:rPr>
          <w:rFonts w:ascii="Calibri" w:hAnsi="Calibri" w:cs="Calibri"/>
          <w:b/>
        </w:rPr>
        <w:t xml:space="preserve">: </w:t>
      </w:r>
    </w:p>
    <w:p w14:paraId="116757F0" w14:textId="49BB82EA" w:rsidR="00BC41B4" w:rsidRDefault="008C3A4A" w:rsidP="0029592C">
      <w:pPr>
        <w:pStyle w:val="NormalWeb"/>
        <w:spacing w:before="0" w:beforeAutospacing="0"/>
        <w:ind w:left="431" w:firstLine="289"/>
        <w:jc w:val="both"/>
      </w:pPr>
      <w:hyperlink r:id="rId10" w:history="1">
        <w:r w:rsidR="0029592C" w:rsidRPr="00AF315A">
          <w:rPr>
            <w:rStyle w:val="Hyperlink"/>
          </w:rPr>
          <w:t>https://github.com/mosip/registration/issues/2283</w:t>
        </w:r>
      </w:hyperlink>
    </w:p>
    <w:p w14:paraId="022CBA3F" w14:textId="75BEACB5" w:rsidR="0029592C" w:rsidRDefault="008C3A4A" w:rsidP="000E42F6">
      <w:pPr>
        <w:pStyle w:val="NormalWeb"/>
        <w:ind w:left="432" w:firstLine="288"/>
        <w:jc w:val="both"/>
      </w:pPr>
      <w:hyperlink r:id="rId11" w:history="1">
        <w:r w:rsidR="0029592C" w:rsidRPr="00AF315A">
          <w:rPr>
            <w:rStyle w:val="Hyperlink"/>
          </w:rPr>
          <w:t>https://mosip.atlassian.net/browse/MOSIP-42620</w:t>
        </w:r>
      </w:hyperlink>
    </w:p>
    <w:p w14:paraId="3B580DCD" w14:textId="77777777" w:rsidR="00C900BC" w:rsidRPr="008E2227" w:rsidRDefault="00C900BC" w:rsidP="009518B5">
      <w:pPr>
        <w:pStyle w:val="Heading1"/>
        <w:spacing w:before="240" w:line="257" w:lineRule="auto"/>
        <w:ind w:left="431"/>
        <w:jc w:val="left"/>
        <w:rPr>
          <w:rFonts w:ascii="Calibri" w:hAnsi="Calibri" w:cs="Calibri"/>
        </w:rPr>
      </w:pPr>
      <w:bookmarkStart w:id="4" w:name="_Toc17829893"/>
      <w:bookmarkStart w:id="5" w:name="_Toc230882380"/>
      <w:r w:rsidRPr="008E2227">
        <w:rPr>
          <w:rFonts w:ascii="Calibri" w:hAnsi="Calibri" w:cs="Calibri"/>
        </w:rPr>
        <w:t xml:space="preserve">Test </w:t>
      </w:r>
      <w:bookmarkEnd w:id="4"/>
      <w:r w:rsidRPr="008E2227">
        <w:rPr>
          <w:rFonts w:ascii="Calibri" w:hAnsi="Calibri" w:cs="Calibri"/>
        </w:rPr>
        <w:t>Organization</w:t>
      </w:r>
      <w:bookmarkEnd w:id="5"/>
    </w:p>
    <w:p w14:paraId="4F852B1E" w14:textId="2FF6BC42" w:rsidR="00224F75" w:rsidRPr="008E2227" w:rsidRDefault="00224F75" w:rsidP="0029592C">
      <w:pPr>
        <w:pStyle w:val="ListParagraph"/>
        <w:spacing w:after="100" w:afterAutospacing="1" w:line="240" w:lineRule="auto"/>
        <w:ind w:left="431" w:firstLine="289"/>
        <w:jc w:val="left"/>
        <w:rPr>
          <w:rFonts w:ascii="Calibri" w:eastAsia="Times New Roman" w:hAnsi="Calibri" w:cs="Calibri"/>
          <w:sz w:val="24"/>
          <w:szCs w:val="24"/>
          <w:lang w:val="en-IN" w:eastAsia="en-GB"/>
        </w:rPr>
      </w:pPr>
      <w:r w:rsidRPr="008E2227">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3C165667" w14:textId="6EA3DCB7" w:rsidR="00C900BC" w:rsidRPr="008E2227" w:rsidRDefault="00C900BC" w:rsidP="00071885">
      <w:pPr>
        <w:pStyle w:val="Caption"/>
        <w:keepNext/>
        <w:spacing w:before="120" w:after="120"/>
        <w:ind w:left="431"/>
        <w:jc w:val="left"/>
        <w:rPr>
          <w:rFonts w:ascii="Calibri" w:hAnsi="Calibri" w:cs="Calibri"/>
          <w:szCs w:val="24"/>
        </w:rPr>
      </w:pPr>
      <w:bookmarkStart w:id="6" w:name="_Toc521334272"/>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2126"/>
        <w:gridCol w:w="5254"/>
      </w:tblGrid>
      <w:tr w:rsidR="00C900BC" w:rsidRPr="008E2227" w14:paraId="0DD17DA0" w14:textId="77777777" w:rsidTr="0029592C">
        <w:trPr>
          <w:tblHeader/>
          <w:jc w:val="center"/>
        </w:trPr>
        <w:tc>
          <w:tcPr>
            <w:tcW w:w="1980"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2126"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254"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29592C">
        <w:trPr>
          <w:jc w:val="center"/>
        </w:trPr>
        <w:tc>
          <w:tcPr>
            <w:tcW w:w="1980" w:type="dxa"/>
          </w:tcPr>
          <w:p w14:paraId="38CD1C39" w14:textId="2BEED81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2126" w:type="dxa"/>
          </w:tcPr>
          <w:p w14:paraId="2FC079EB" w14:textId="2374EB26"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254" w:type="dxa"/>
          </w:tcPr>
          <w:p w14:paraId="06120397" w14:textId="307A8851"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41543746" w14:textId="77777777" w:rsidTr="0029592C">
        <w:trPr>
          <w:jc w:val="center"/>
        </w:trPr>
        <w:tc>
          <w:tcPr>
            <w:tcW w:w="1980" w:type="dxa"/>
          </w:tcPr>
          <w:p w14:paraId="053AD11A" w14:textId="005C544A" w:rsidR="00916FC4" w:rsidRPr="00071885" w:rsidRDefault="0022585D" w:rsidP="00916FC4">
            <w:pPr>
              <w:pStyle w:val="TableText"/>
              <w:jc w:val="center"/>
              <w:rPr>
                <w:rFonts w:ascii="Calibri" w:hAnsi="Calibri" w:cs="Calibri"/>
                <w:sz w:val="22"/>
                <w:szCs w:val="22"/>
              </w:rPr>
            </w:pPr>
            <w:r w:rsidRPr="00071885">
              <w:rPr>
                <w:rFonts w:ascii="Calibri" w:hAnsi="Calibri" w:cs="Calibri"/>
                <w:sz w:val="22"/>
                <w:szCs w:val="22"/>
              </w:rPr>
              <w:t xml:space="preserve">N. </w:t>
            </w:r>
            <w:r w:rsidR="00E166A9" w:rsidRPr="00071885">
              <w:rPr>
                <w:rFonts w:ascii="Calibri" w:hAnsi="Calibri" w:cs="Calibri"/>
                <w:sz w:val="22"/>
                <w:szCs w:val="22"/>
              </w:rPr>
              <w:t>Chandra Sekhar</w:t>
            </w:r>
          </w:p>
        </w:tc>
        <w:tc>
          <w:tcPr>
            <w:tcW w:w="2126" w:type="dxa"/>
          </w:tcPr>
          <w:p w14:paraId="3C74938F" w14:textId="75C46025"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Lead</w:t>
            </w:r>
            <w:r w:rsidR="000E45AC">
              <w:rPr>
                <w:rFonts w:ascii="Calibri" w:hAnsi="Calibri" w:cs="Calibri"/>
                <w:sz w:val="22"/>
                <w:szCs w:val="22"/>
              </w:rPr>
              <w:t>/</w:t>
            </w:r>
            <w:r w:rsidR="000E45AC" w:rsidRPr="00071885">
              <w:rPr>
                <w:rFonts w:ascii="Calibri" w:hAnsi="Calibri" w:cs="Calibri"/>
                <w:sz w:val="22"/>
                <w:szCs w:val="22"/>
              </w:rPr>
              <w:t xml:space="preserve"> Test engineer</w:t>
            </w:r>
          </w:p>
        </w:tc>
        <w:tc>
          <w:tcPr>
            <w:tcW w:w="5254" w:type="dxa"/>
          </w:tcPr>
          <w:p w14:paraId="5F4DA8DE" w14:textId="6C4563E4" w:rsidR="00916FC4" w:rsidRPr="00071885" w:rsidRDefault="00687135" w:rsidP="00916FC4">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1E83FC49" w14:textId="516D66BF" w:rsidR="001053A8" w:rsidRPr="008E2227" w:rsidRDefault="00AA1E0D" w:rsidP="009518B5">
      <w:pPr>
        <w:pStyle w:val="Heading1"/>
        <w:spacing w:line="257" w:lineRule="auto"/>
        <w:ind w:left="431"/>
        <w:jc w:val="left"/>
        <w:rPr>
          <w:rFonts w:ascii="Calibri" w:hAnsi="Calibri" w:cs="Calibri"/>
        </w:rPr>
      </w:pPr>
      <w:bookmarkStart w:id="7" w:name="_Toc17829895"/>
      <w:bookmarkStart w:id="8" w:name="_Toc230882381"/>
      <w:r w:rsidRPr="008E2227">
        <w:rPr>
          <w:rFonts w:ascii="Calibri" w:hAnsi="Calibri" w:cs="Calibri"/>
        </w:rPr>
        <w:lastRenderedPageBreak/>
        <w:t>Test</w:t>
      </w:r>
      <w:r w:rsidR="00C900BC" w:rsidRPr="008E2227">
        <w:rPr>
          <w:rFonts w:ascii="Calibri" w:hAnsi="Calibri" w:cs="Calibri"/>
        </w:rPr>
        <w:t xml:space="preserve"> Planning</w:t>
      </w:r>
      <w:bookmarkEnd w:id="7"/>
      <w:bookmarkEnd w:id="8"/>
    </w:p>
    <w:p w14:paraId="79020073" w14:textId="660033BE" w:rsidR="001966B6" w:rsidRDefault="001966B6" w:rsidP="001966B6">
      <w:pPr>
        <w:pStyle w:val="Heading2"/>
        <w:spacing w:before="40" w:line="256" w:lineRule="auto"/>
        <w:ind w:firstLine="432"/>
        <w:jc w:val="left"/>
        <w:rPr>
          <w:rFonts w:ascii="Calibri" w:hAnsi="Calibri" w:cs="Calibri"/>
        </w:rPr>
      </w:pPr>
      <w:bookmarkStart w:id="9" w:name="_Toc230882382"/>
      <w:r w:rsidRPr="001966B6">
        <w:rPr>
          <w:rFonts w:ascii="Calibri" w:hAnsi="Calibri" w:cs="Calibri"/>
        </w:rPr>
        <w:t>Functional test results</w:t>
      </w:r>
      <w:bookmarkEnd w:id="9"/>
    </w:p>
    <w:p w14:paraId="5CD8451F" w14:textId="77777777" w:rsidR="001966B6"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w:t>
      </w:r>
      <w:bookmarkStart w:id="10" w:name="_GoBack"/>
      <w:bookmarkEnd w:id="10"/>
      <w:r w:rsidRPr="009E5949">
        <w:rPr>
          <w:rStyle w:val="citation-43"/>
          <w:rFonts w:ascii="Calibri" w:hAnsi="Calibri" w:cs="Calibri"/>
          <w:sz w:val="24"/>
          <w:szCs w:val="24"/>
        </w:rPr>
        <w:t>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1DD236D7" w:rsidR="00042EA0"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The Test Planning section outlines the strategy and activities planned for executing the testing process to ensure comprehensive coverage.</w:t>
      </w:r>
    </w:p>
    <w:p w14:paraId="67F07859" w14:textId="4BFE6D0C" w:rsidR="00C900BC" w:rsidRPr="008E2227" w:rsidRDefault="009518B5" w:rsidP="00071885">
      <w:pPr>
        <w:pStyle w:val="Heading2"/>
        <w:spacing w:before="120" w:after="120" w:line="257" w:lineRule="auto"/>
        <w:jc w:val="left"/>
        <w:rPr>
          <w:rFonts w:ascii="Calibri" w:hAnsi="Calibri" w:cs="Calibri"/>
        </w:rPr>
      </w:pPr>
      <w:r>
        <w:rPr>
          <w:rFonts w:ascii="Calibri" w:hAnsi="Calibri" w:cs="Calibri"/>
        </w:rPr>
        <w:tab/>
      </w:r>
      <w:bookmarkStart w:id="11" w:name="_Toc230882383"/>
      <w:r w:rsidR="00C900BC" w:rsidRPr="008E2227">
        <w:rPr>
          <w:rFonts w:ascii="Calibri" w:hAnsi="Calibri" w:cs="Calibri"/>
        </w:rPr>
        <w:t>Test Environment</w:t>
      </w:r>
      <w:bookmarkEnd w:id="11"/>
    </w:p>
    <w:p w14:paraId="1B81EAD9" w14:textId="0CADCB33"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1E347536" w14:textId="75BCF4C4" w:rsidR="00042EA0" w:rsidRPr="008E2227" w:rsidRDefault="00042EA0" w:rsidP="00270AD4">
      <w:pPr>
        <w:pStyle w:val="Caption"/>
        <w:keepNext/>
        <w:spacing w:before="240" w:after="240"/>
        <w:ind w:firstLine="720"/>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2</w:t>
      </w:r>
      <w:r w:rsidRPr="008E2227">
        <w:rPr>
          <w:rFonts w:ascii="Calibri" w:hAnsi="Calibri" w:cs="Calibri"/>
          <w:szCs w:val="24"/>
        </w:rPr>
        <w:t>: Test Environment</w:t>
      </w:r>
      <w:r w:rsidR="00F4060A">
        <w:rPr>
          <w:rFonts w:ascii="Calibri" w:hAnsi="Calibri" w:cs="Calibri"/>
          <w:szCs w:val="24"/>
        </w:rPr>
        <w:t>s</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79514A02" w14:textId="77777777" w:rsidTr="0022585D">
        <w:trPr>
          <w:trHeight w:val="186"/>
          <w:tblHeader/>
          <w:jc w:val="center"/>
        </w:trPr>
        <w:tc>
          <w:tcPr>
            <w:tcW w:w="2091" w:type="dxa"/>
            <w:shd w:val="clear" w:color="auto" w:fill="0A1D30" w:themeFill="text2" w:themeFillShade="BF"/>
          </w:tcPr>
          <w:p w14:paraId="2C461BD1" w14:textId="58C670E3"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hemeFill="text2" w:themeFillShade="BF"/>
          </w:tcPr>
          <w:p w14:paraId="18A5F72C" w14:textId="704C072F"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53B7BDF9" w14:textId="77777777" w:rsidTr="0022585D">
        <w:trPr>
          <w:trHeight w:val="373"/>
          <w:jc w:val="center"/>
        </w:trPr>
        <w:tc>
          <w:tcPr>
            <w:tcW w:w="2091" w:type="dxa"/>
          </w:tcPr>
          <w:p w14:paraId="3E9137B2" w14:textId="1D2162D4" w:rsidR="001966B6" w:rsidRPr="00453EE0" w:rsidRDefault="000E7600" w:rsidP="001966B6">
            <w:pPr>
              <w:pStyle w:val="TableText"/>
              <w:jc w:val="center"/>
              <w:rPr>
                <w:rFonts w:ascii="Calibri" w:hAnsi="Calibri" w:cs="Calibri"/>
                <w:color w:val="000000"/>
              </w:rPr>
            </w:pPr>
            <w:r>
              <w:rPr>
                <w:rFonts w:ascii="Calibri" w:hAnsi="Calibri" w:cs="Calibri"/>
                <w:color w:val="000000"/>
              </w:rPr>
              <w:t>q</w:t>
            </w:r>
            <w:r w:rsidR="00687135">
              <w:rPr>
                <w:rFonts w:ascii="Calibri" w:hAnsi="Calibri" w:cs="Calibri"/>
                <w:color w:val="000000"/>
              </w:rPr>
              <w:t>a</w:t>
            </w:r>
            <w:r>
              <w:rPr>
                <w:rFonts w:ascii="Calibri" w:hAnsi="Calibri" w:cs="Calibri"/>
                <w:color w:val="000000"/>
              </w:rPr>
              <w:t>j21</w:t>
            </w:r>
            <w:r w:rsidR="00453EE0">
              <w:rPr>
                <w:rFonts w:ascii="Calibri" w:hAnsi="Calibri" w:cs="Calibri"/>
                <w:color w:val="000000"/>
              </w:rPr>
              <w:t>.mosip.net</w:t>
            </w:r>
          </w:p>
        </w:tc>
        <w:tc>
          <w:tcPr>
            <w:tcW w:w="4226" w:type="dxa"/>
          </w:tcPr>
          <w:p w14:paraId="64128300" w14:textId="2DC123F4" w:rsidR="001966B6" w:rsidRPr="008E2227" w:rsidRDefault="00687135" w:rsidP="001966B6">
            <w:pPr>
              <w:pStyle w:val="TableText"/>
              <w:jc w:val="center"/>
              <w:rPr>
                <w:rFonts w:ascii="Calibri" w:hAnsi="Calibri" w:cs="Calibri"/>
                <w:sz w:val="24"/>
                <w:szCs w:val="24"/>
              </w:rPr>
            </w:pPr>
            <w:r>
              <w:rPr>
                <w:rFonts w:ascii="Calibri" w:hAnsi="Calibri" w:cs="Calibri"/>
                <w:color w:val="000000"/>
              </w:rPr>
              <w:t>Java</w:t>
            </w:r>
            <w:r w:rsidR="000E7600">
              <w:rPr>
                <w:rFonts w:ascii="Calibri" w:hAnsi="Calibri" w:cs="Calibri"/>
                <w:color w:val="000000"/>
              </w:rPr>
              <w:t>21</w:t>
            </w:r>
            <w:r>
              <w:rPr>
                <w:rFonts w:ascii="Calibri" w:hAnsi="Calibri" w:cs="Calibri"/>
                <w:color w:val="000000"/>
              </w:rPr>
              <w:t xml:space="preserve"> environment</w:t>
            </w:r>
          </w:p>
        </w:tc>
      </w:tr>
      <w:tr w:rsidR="001966B6" w:rsidRPr="008E2227" w14:paraId="2C7E80EF" w14:textId="77777777" w:rsidTr="0022585D">
        <w:trPr>
          <w:trHeight w:val="360"/>
          <w:jc w:val="center"/>
        </w:trPr>
        <w:tc>
          <w:tcPr>
            <w:tcW w:w="2091" w:type="dxa"/>
          </w:tcPr>
          <w:p w14:paraId="4AFFCF2D" w14:textId="6FAC7B7C" w:rsidR="001966B6" w:rsidRPr="008E2227" w:rsidRDefault="001966B6" w:rsidP="001966B6">
            <w:pPr>
              <w:pStyle w:val="TableText"/>
              <w:jc w:val="center"/>
              <w:rPr>
                <w:rFonts w:ascii="Calibri" w:hAnsi="Calibri" w:cs="Calibri"/>
                <w:sz w:val="24"/>
                <w:szCs w:val="24"/>
              </w:rPr>
            </w:pPr>
          </w:p>
        </w:tc>
        <w:tc>
          <w:tcPr>
            <w:tcW w:w="4226" w:type="dxa"/>
          </w:tcPr>
          <w:p w14:paraId="52BBC365" w14:textId="658D1005" w:rsidR="001966B6" w:rsidRPr="008E2227" w:rsidRDefault="001966B6" w:rsidP="001966B6">
            <w:pPr>
              <w:pStyle w:val="TableText"/>
              <w:jc w:val="center"/>
              <w:rPr>
                <w:rFonts w:ascii="Calibri" w:hAnsi="Calibri" w:cs="Calibri"/>
                <w:sz w:val="24"/>
                <w:szCs w:val="24"/>
              </w:rPr>
            </w:pPr>
          </w:p>
        </w:tc>
      </w:tr>
    </w:tbl>
    <w:p w14:paraId="084FC14F" w14:textId="2C4399F0" w:rsidR="005C22E2" w:rsidRDefault="00C71F30" w:rsidP="009518B5">
      <w:pPr>
        <w:pStyle w:val="Heading1"/>
        <w:spacing w:before="120" w:line="257" w:lineRule="auto"/>
        <w:ind w:firstLine="720"/>
        <w:jc w:val="left"/>
        <w:rPr>
          <w:rFonts w:ascii="Calibri" w:hAnsi="Calibri" w:cs="Calibri"/>
        </w:rPr>
      </w:pPr>
      <w:bookmarkStart w:id="12" w:name="_Toc230882384"/>
      <w:r w:rsidRPr="00C71F30">
        <w:rPr>
          <w:rFonts w:ascii="Calibri" w:hAnsi="Calibri" w:cs="Calibri"/>
        </w:rPr>
        <w:t>Docker versions in qa</w:t>
      </w:r>
      <w:r w:rsidR="00834D40">
        <w:rPr>
          <w:rFonts w:ascii="Calibri" w:hAnsi="Calibri" w:cs="Calibri"/>
        </w:rPr>
        <w:t>j21</w:t>
      </w:r>
      <w:r w:rsidRPr="00C71F30">
        <w:rPr>
          <w:rFonts w:ascii="Calibri" w:hAnsi="Calibri" w:cs="Calibri"/>
        </w:rPr>
        <w:t xml:space="preserve"> environment:</w:t>
      </w:r>
      <w:bookmarkEnd w:id="12"/>
    </w:p>
    <w:tbl>
      <w:tblPr>
        <w:tblW w:w="8180" w:type="dxa"/>
        <w:jc w:val="center"/>
        <w:tblLook w:val="04A0" w:firstRow="1" w:lastRow="0" w:firstColumn="1" w:lastColumn="0" w:noHBand="0" w:noVBand="1"/>
      </w:tblPr>
      <w:tblGrid>
        <w:gridCol w:w="8180"/>
      </w:tblGrid>
      <w:tr w:rsidR="00834D40" w:rsidRPr="00834D40" w14:paraId="60E5AA48" w14:textId="77777777" w:rsidTr="00834D40">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AC99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/apitest-masterdata:1.3.0</w:t>
            </w:r>
          </w:p>
        </w:tc>
      </w:tr>
      <w:tr w:rsidR="00834D40" w:rsidRPr="00834D40" w14:paraId="71678FE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5C27DF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/apitest-pms:1.2.2.2</w:t>
            </w:r>
          </w:p>
        </w:tc>
      </w:tr>
      <w:tr w:rsidR="00834D40" w:rsidRPr="00834D40" w14:paraId="5739B28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D09421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/apitest-prereg:1.3.0</w:t>
            </w:r>
          </w:p>
        </w:tc>
      </w:tr>
      <w:tr w:rsidR="00834D40" w:rsidRPr="00834D40" w14:paraId="55A7B20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B8342D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/apitest-resident:1.3.0</w:t>
            </w:r>
          </w:p>
        </w:tc>
      </w:tr>
      <w:tr w:rsidR="00834D40" w:rsidRPr="00834D40" w14:paraId="61153B1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D65AFC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/clamav:1.3.0_base</w:t>
            </w:r>
          </w:p>
        </w:tc>
      </w:tr>
      <w:tr w:rsidR="00834D40" w:rsidRPr="00834D40" w14:paraId="40A2E27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688940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/keycloak-init:1.2.0.2</w:t>
            </w:r>
          </w:p>
        </w:tc>
      </w:tr>
      <w:tr w:rsidR="00834D40" w:rsidRPr="00834D40" w14:paraId="2E66198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3D71C5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/keycloak-init:1.3.0</w:t>
            </w:r>
          </w:p>
        </w:tc>
      </w:tr>
      <w:tr w:rsidR="00834D40" w:rsidRPr="00834D40" w14:paraId="587B4A3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DEE428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/masterdata-loader:1.3.0</w:t>
            </w:r>
          </w:p>
        </w:tc>
      </w:tr>
      <w:tr w:rsidR="00834D40" w:rsidRPr="00834D40" w14:paraId="56E5AFB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CDB5F5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/postgres-init:1.2.0.1</w:t>
            </w:r>
          </w:p>
        </w:tc>
      </w:tr>
      <w:tr w:rsidR="00834D40" w:rsidRPr="00834D40" w14:paraId="5EA2AF7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493369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/postgres-init:1.3.0</w:t>
            </w:r>
          </w:p>
        </w:tc>
      </w:tr>
      <w:tr w:rsidR="00834D40" w:rsidRPr="00834D40" w14:paraId="678B96A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231B22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/regclient-keystore:1.0.0</w:t>
            </w:r>
          </w:p>
        </w:tc>
      </w:tr>
      <w:tr w:rsidR="00834D40" w:rsidRPr="00834D40" w14:paraId="51F6C070"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11F1F0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w:t>
            </w:r>
            <w:proofErr w:type="gramStart"/>
            <w:r w:rsidRPr="00834D40">
              <w:rPr>
                <w:rFonts w:ascii="Calibri" w:eastAsia="Times New Roman" w:hAnsi="Calibri" w:cs="Calibri"/>
                <w:color w:val="000000"/>
                <w:lang w:val="en-IN" w:eastAsia="en-IN"/>
              </w:rPr>
              <w:t>softhsm:v</w:t>
            </w:r>
            <w:proofErr w:type="gramEnd"/>
            <w:r w:rsidRPr="00834D40">
              <w:rPr>
                <w:rFonts w:ascii="Calibri" w:eastAsia="Times New Roman" w:hAnsi="Calibri" w:cs="Calibri"/>
                <w:color w:val="000000"/>
                <w:lang w:val="en-IN" w:eastAsia="en-IN"/>
              </w:rPr>
              <w:t>2</w:t>
            </w:r>
          </w:p>
        </w:tc>
      </w:tr>
      <w:tr w:rsidR="00834D40" w:rsidRPr="00834D40" w14:paraId="214B284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24161A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/apitest-auth:1.3.x</w:t>
            </w:r>
          </w:p>
        </w:tc>
      </w:tr>
      <w:tr w:rsidR="00834D40" w:rsidRPr="00834D40" w14:paraId="581EF4C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B549D2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/apitest-idrepo:1.3.x</w:t>
            </w:r>
          </w:p>
        </w:tc>
      </w:tr>
      <w:tr w:rsidR="00834D40" w:rsidRPr="00834D40" w14:paraId="10A7298B" w14:textId="77777777" w:rsidTr="008C3A4A">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6A26FC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/kernel-config-server:1.3.x</w:t>
            </w:r>
          </w:p>
        </w:tc>
      </w:tr>
      <w:tr w:rsidR="00834D40" w:rsidRPr="00834D40" w14:paraId="075B16B0"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F183D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lastRenderedPageBreak/>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/activemq-artemis:2.39.0</w:t>
            </w:r>
          </w:p>
        </w:tc>
      </w:tr>
      <w:tr w:rsidR="00834D40" w:rsidRPr="00834D40" w14:paraId="3630522E"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21A1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/admin-service:1.3.0</w:t>
            </w:r>
          </w:p>
        </w:tc>
      </w:tr>
      <w:tr w:rsidR="00834D40" w:rsidRPr="00834D40" w14:paraId="4344BA31"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D766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/admin-ui:1.3.0</w:t>
            </w:r>
          </w:p>
        </w:tc>
      </w:tr>
      <w:tr w:rsidR="00834D40" w:rsidRPr="00834D40" w14:paraId="44F23D49"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7C30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/apitest-masterdata:1.3.0</w:t>
            </w:r>
          </w:p>
        </w:tc>
      </w:tr>
      <w:tr w:rsidR="00834D40" w:rsidRPr="00834D40" w14:paraId="7615AC2E"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5ED8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/apitest-pms:1.2.2.2</w:t>
            </w:r>
          </w:p>
        </w:tc>
      </w:tr>
      <w:tr w:rsidR="00834D40" w:rsidRPr="00834D40" w14:paraId="6C9E6CA7"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B48A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/apitest-prereg:1.3.0</w:t>
            </w:r>
          </w:p>
        </w:tc>
      </w:tr>
      <w:tr w:rsidR="00834D40" w:rsidRPr="00834D40" w14:paraId="6EDBD883"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BB41E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/apitest-resident:1.3.0</w:t>
            </w:r>
          </w:p>
        </w:tc>
      </w:tr>
      <w:tr w:rsidR="00834D40" w:rsidRPr="00834D40" w14:paraId="4D8D8340"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E102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/artifactory-server:1.2.0.2</w:t>
            </w:r>
          </w:p>
        </w:tc>
      </w:tr>
      <w:tr w:rsidR="00834D40" w:rsidRPr="00834D40" w14:paraId="6303D53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8F1101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/captcha-validation-service:0.1.0</w:t>
            </w:r>
          </w:p>
        </w:tc>
      </w:tr>
      <w:tr w:rsidR="00834D40" w:rsidRPr="00834D40" w14:paraId="6F7FDE2D"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169C8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/clamav:1.3.0_base</w:t>
            </w:r>
          </w:p>
        </w:tc>
      </w:tr>
      <w:tr w:rsidR="00834D40" w:rsidRPr="00834D40" w14:paraId="72B393A4"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77B5D3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/digital-card-service:1.3.0</w:t>
            </w:r>
          </w:p>
        </w:tc>
      </w:tr>
      <w:tr w:rsidR="00834D40" w:rsidRPr="00834D40" w14:paraId="596B105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E33EF2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/dsl-orchestrator:1.4.0</w:t>
            </w:r>
          </w:p>
        </w:tc>
      </w:tr>
      <w:tr w:rsidR="00834D40" w:rsidRPr="00834D40" w14:paraId="2CC3B1F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B5FFEE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/dsl-packetcreator:1.4.0</w:t>
            </w:r>
          </w:p>
        </w:tc>
      </w:tr>
      <w:tr w:rsidR="00834D40" w:rsidRPr="00834D40" w14:paraId="78FD8D9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A8E87D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/esignet:1.4.1</w:t>
            </w:r>
          </w:p>
        </w:tc>
      </w:tr>
      <w:tr w:rsidR="00834D40" w:rsidRPr="00834D40" w14:paraId="3718A81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22E58F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/hotlist-service:1.3.0</w:t>
            </w:r>
          </w:p>
        </w:tc>
      </w:tr>
      <w:tr w:rsidR="00834D40" w:rsidRPr="00834D40" w14:paraId="530C574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7F6684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/id-repository-salt-generator:1.3.0</w:t>
            </w:r>
          </w:p>
        </w:tc>
      </w:tr>
      <w:tr w:rsidR="00834D40" w:rsidRPr="00834D40" w14:paraId="1E736BC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B7CD13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/kafka:3.2.1-debian-11-r9</w:t>
            </w:r>
          </w:p>
        </w:tc>
      </w:tr>
      <w:tr w:rsidR="00834D40" w:rsidRPr="00834D40" w14:paraId="394CB58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CFA4C4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/kernel-auth-service:1.3.0</w:t>
            </w:r>
          </w:p>
        </w:tc>
      </w:tr>
      <w:tr w:rsidR="00834D40" w:rsidRPr="00834D40" w14:paraId="09AFA92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EDCDA4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/kernel-masterdata-service:1.3.0</w:t>
            </w:r>
          </w:p>
        </w:tc>
      </w:tr>
      <w:tr w:rsidR="00834D40" w:rsidRPr="00834D40" w14:paraId="0B7274F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2F8BCD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/kernel-otpmanager-service:1.3.0</w:t>
            </w:r>
          </w:p>
        </w:tc>
      </w:tr>
      <w:tr w:rsidR="00834D40" w:rsidRPr="00834D40" w14:paraId="7E0D5AB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0FE7CF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/kernel-salt-generator:1.3.0</w:t>
            </w:r>
          </w:p>
        </w:tc>
      </w:tr>
      <w:tr w:rsidR="00834D40" w:rsidRPr="00834D40" w14:paraId="67AB516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15DD46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/kernel-syncdata-service:1.3.0</w:t>
            </w:r>
          </w:p>
        </w:tc>
      </w:tr>
      <w:tr w:rsidR="00834D40" w:rsidRPr="00834D40" w14:paraId="7ECF141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25EEDA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/keycloak-init:1.2.0.2</w:t>
            </w:r>
          </w:p>
        </w:tc>
      </w:tr>
      <w:tr w:rsidR="00834D40" w:rsidRPr="00834D40" w14:paraId="261BE0B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9420DE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/keycloak-init:1.3.0</w:t>
            </w:r>
          </w:p>
        </w:tc>
      </w:tr>
      <w:tr w:rsidR="00834D40" w:rsidRPr="00834D40" w14:paraId="2EF24BF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6895E4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/keys-generator:1.3.0</w:t>
            </w:r>
          </w:p>
        </w:tc>
      </w:tr>
      <w:tr w:rsidR="00834D40" w:rsidRPr="00834D40" w14:paraId="1733ACF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05926D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/keys-generator:1.4.0</w:t>
            </w:r>
          </w:p>
        </w:tc>
      </w:tr>
      <w:tr w:rsidR="00834D40" w:rsidRPr="00834D40" w14:paraId="3E69C63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480708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/kibana:7.17.2-debian-10-r0</w:t>
            </w:r>
          </w:p>
        </w:tc>
      </w:tr>
      <w:tr w:rsidR="00834D40" w:rsidRPr="00834D40" w14:paraId="7CCC6E5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AE6A17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/masterdata-loader:1.3.0</w:t>
            </w:r>
          </w:p>
        </w:tc>
      </w:tr>
      <w:tr w:rsidR="00834D40" w:rsidRPr="00834D40" w14:paraId="5776FDC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9B247B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/minio:2025.2.28-debian-12-r1</w:t>
            </w:r>
          </w:p>
        </w:tc>
      </w:tr>
      <w:tr w:rsidR="00834D40" w:rsidRPr="00834D40" w14:paraId="2E911F3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AF33050"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/mock-relying-party-service:0.9.3</w:t>
            </w:r>
          </w:p>
        </w:tc>
      </w:tr>
      <w:tr w:rsidR="00834D40" w:rsidRPr="00834D40" w14:paraId="42CF893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066622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/mock-relying-party-ui:0.9.3</w:t>
            </w:r>
          </w:p>
        </w:tc>
      </w:tr>
      <w:tr w:rsidR="00834D40" w:rsidRPr="00834D40" w14:paraId="57D840B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ECF0AA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/mock-smtp:1.0.0</w:t>
            </w:r>
          </w:p>
        </w:tc>
      </w:tr>
      <w:tr w:rsidR="00834D40" w:rsidRPr="00834D40" w14:paraId="5AABD2F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E37B87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/mosip-artemis-keycloak:1.3.0</w:t>
            </w:r>
          </w:p>
        </w:tc>
      </w:tr>
      <w:tr w:rsidR="00834D40" w:rsidRPr="00834D40" w14:paraId="7A3682D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CC8461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/mosip-file-server:1.3.0</w:t>
            </w:r>
          </w:p>
        </w:tc>
      </w:tr>
      <w:tr w:rsidR="00834D40" w:rsidRPr="00834D40" w14:paraId="6E605F5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846C78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/oidc-ui:1.4.1</w:t>
            </w:r>
          </w:p>
        </w:tc>
      </w:tr>
      <w:tr w:rsidR="00834D40" w:rsidRPr="00834D40" w14:paraId="69E865D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235ED9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/os-shell:12-debian-12-r46</w:t>
            </w:r>
          </w:p>
        </w:tc>
      </w:tr>
      <w:tr w:rsidR="00834D40" w:rsidRPr="00834D40" w14:paraId="3DF3DF8D"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397B47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/partner-management-service:1.2.2.3</w:t>
            </w:r>
          </w:p>
        </w:tc>
      </w:tr>
      <w:tr w:rsidR="00834D40" w:rsidRPr="00834D40" w14:paraId="0FCF9FA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FD3EA4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/partner-onboarder:1.2.0.1</w:t>
            </w:r>
          </w:p>
        </w:tc>
      </w:tr>
      <w:tr w:rsidR="00834D40" w:rsidRPr="00834D40" w14:paraId="444AFC6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B2BA44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/partner-onboarder:1.3.0</w:t>
            </w:r>
          </w:p>
        </w:tc>
      </w:tr>
      <w:tr w:rsidR="00834D40" w:rsidRPr="00834D40" w14:paraId="089CEA8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BC1105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/pmp-revamp-ui:1.2.2.2</w:t>
            </w:r>
          </w:p>
        </w:tc>
      </w:tr>
      <w:tr w:rsidR="00834D40" w:rsidRPr="00834D40" w14:paraId="0190A10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6DDAF0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/policy-management-service:1.2.2.3</w:t>
            </w:r>
          </w:p>
        </w:tc>
      </w:tr>
      <w:tr w:rsidR="00834D40" w:rsidRPr="00834D40" w14:paraId="138004F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47E11D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/postgres-init:1.2.0.1</w:t>
            </w:r>
          </w:p>
        </w:tc>
      </w:tr>
      <w:tr w:rsidR="00834D40" w:rsidRPr="00834D40" w14:paraId="49741C0D" w14:textId="77777777" w:rsidTr="008C3A4A">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14BF14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/postgres-init:1.3.0</w:t>
            </w:r>
          </w:p>
        </w:tc>
      </w:tr>
      <w:tr w:rsidR="00834D40" w:rsidRPr="00834D40" w14:paraId="6D9BABAF"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50C7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lastRenderedPageBreak/>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/postgresql:14.2.0-debian-10-r70</w:t>
            </w:r>
          </w:p>
        </w:tc>
      </w:tr>
      <w:tr w:rsidR="00834D40" w:rsidRPr="00834D40" w14:paraId="59CEF944"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647D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/pre-registration-application-service:1.3.0</w:t>
            </w:r>
          </w:p>
        </w:tc>
      </w:tr>
      <w:tr w:rsidR="00834D40" w:rsidRPr="00834D40" w14:paraId="78E50B8D"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D90B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/pre-registration-batchjob:1.3.0</w:t>
            </w:r>
          </w:p>
        </w:tc>
      </w:tr>
      <w:tr w:rsidR="00834D40" w:rsidRPr="00834D40" w14:paraId="3DDCEFB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5F9090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/pre-registration-datasync-service:1.3.0</w:t>
            </w:r>
          </w:p>
        </w:tc>
      </w:tr>
      <w:tr w:rsidR="00834D40" w:rsidRPr="00834D40" w14:paraId="547BB05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FE44D70"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/pre-registration-ui:1.3.0</w:t>
            </w:r>
          </w:p>
        </w:tc>
      </w:tr>
      <w:tr w:rsidR="00834D40" w:rsidRPr="00834D40" w14:paraId="59E4527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82977C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/print:1.3.0</w:t>
            </w:r>
          </w:p>
        </w:tc>
      </w:tr>
      <w:tr w:rsidR="00834D40" w:rsidRPr="00834D40" w14:paraId="63DB797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73CD59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/redis:7.0.5-debian-11-r25</w:t>
            </w:r>
          </w:p>
        </w:tc>
      </w:tr>
      <w:tr w:rsidR="00834D40" w:rsidRPr="00834D40" w14:paraId="63EE935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5D0BCF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/regclient-keystore:1.0.0</w:t>
            </w:r>
          </w:p>
        </w:tc>
      </w:tr>
      <w:tr w:rsidR="00834D40" w:rsidRPr="00834D40" w14:paraId="3AD4E7F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298612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/registration-client:1.2.0.2</w:t>
            </w:r>
          </w:p>
        </w:tc>
      </w:tr>
      <w:tr w:rsidR="00834D40" w:rsidRPr="00834D40" w14:paraId="462E321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4D4E3A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/resident-service:1.3.0</w:t>
            </w:r>
          </w:p>
        </w:tc>
      </w:tr>
      <w:tr w:rsidR="00834D40" w:rsidRPr="00834D40" w14:paraId="078FD48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545886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/resident-ui:0.9.1</w:t>
            </w:r>
          </w:p>
        </w:tc>
      </w:tr>
      <w:tr w:rsidR="00834D40" w:rsidRPr="00834D40" w14:paraId="0721007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3D82C1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w:t>
            </w:r>
            <w:proofErr w:type="gramStart"/>
            <w:r w:rsidRPr="00834D40">
              <w:rPr>
                <w:rFonts w:ascii="Calibri" w:eastAsia="Times New Roman" w:hAnsi="Calibri" w:cs="Calibri"/>
                <w:color w:val="000000"/>
                <w:lang w:val="en-IN" w:eastAsia="en-IN"/>
              </w:rPr>
              <w:t>softhsm:v</w:t>
            </w:r>
            <w:proofErr w:type="gramEnd"/>
            <w:r w:rsidRPr="00834D40">
              <w:rPr>
                <w:rFonts w:ascii="Calibri" w:eastAsia="Times New Roman" w:hAnsi="Calibri" w:cs="Calibri"/>
                <w:color w:val="000000"/>
                <w:lang w:val="en-IN" w:eastAsia="en-IN"/>
              </w:rPr>
              <w:t>2</w:t>
            </w:r>
          </w:p>
        </w:tc>
      </w:tr>
      <w:tr w:rsidR="00834D40" w:rsidRPr="00834D40" w14:paraId="5923474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81AD9D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/zookeeper:3.8.0-debian-11-r30</w:t>
            </w:r>
          </w:p>
        </w:tc>
      </w:tr>
      <w:tr w:rsidR="00834D40" w:rsidRPr="00834D40" w14:paraId="68F015E0"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972172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mosipint</w:t>
            </w:r>
            <w:proofErr w:type="spellEnd"/>
            <w:r w:rsidRPr="00834D40">
              <w:rPr>
                <w:rFonts w:ascii="Calibri" w:eastAsia="Times New Roman" w:hAnsi="Calibri" w:cs="Calibri"/>
                <w:color w:val="000000"/>
                <w:lang w:val="en-IN" w:eastAsia="en-IN"/>
              </w:rPr>
              <w:t>/elasticsearch:7.17.2-debian-10-r4</w:t>
            </w:r>
          </w:p>
        </w:tc>
      </w:tr>
      <w:tr w:rsidR="00834D40" w:rsidRPr="00834D40" w14:paraId="32EE70F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D842E3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/artifactory-server:1.3.x</w:t>
            </w:r>
          </w:p>
        </w:tc>
      </w:tr>
      <w:tr w:rsidR="00834D40" w:rsidRPr="00834D40" w14:paraId="51F7ACB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06F896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/authentication-internal-service:1.3.x</w:t>
            </w:r>
          </w:p>
        </w:tc>
      </w:tr>
      <w:tr w:rsidR="00834D40" w:rsidRPr="00834D40" w14:paraId="13505AE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AA5A2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/authentication-otp-service:1.3.x</w:t>
            </w:r>
          </w:p>
        </w:tc>
      </w:tr>
      <w:tr w:rsidR="00834D40" w:rsidRPr="00834D40" w14:paraId="35EC1B4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CBC7BF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/authentication-service:1.3.x</w:t>
            </w:r>
          </w:p>
        </w:tc>
      </w:tr>
      <w:tr w:rsidR="00834D40" w:rsidRPr="00834D40" w14:paraId="3B634AD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DDF524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/biosdk-server:1.3.x</w:t>
            </w:r>
          </w:p>
        </w:tc>
      </w:tr>
      <w:tr w:rsidR="00834D40" w:rsidRPr="00834D40" w14:paraId="3849C9F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B3A57D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/commons-packet-service:1.3.x</w:t>
            </w:r>
          </w:p>
        </w:tc>
      </w:tr>
      <w:tr w:rsidR="00834D40" w:rsidRPr="00834D40" w14:paraId="0F7158D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1D625B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/consolidator-websub-service:1.3.x</w:t>
            </w:r>
          </w:p>
        </w:tc>
      </w:tr>
      <w:tr w:rsidR="00834D40" w:rsidRPr="00834D40" w14:paraId="19CB852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A69D98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/credential-request-generator:1.3.x</w:t>
            </w:r>
          </w:p>
        </w:tc>
      </w:tr>
      <w:tr w:rsidR="00834D40" w:rsidRPr="00834D40" w14:paraId="585916C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FBF48D0"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/credential-service:1.3.x</w:t>
            </w:r>
          </w:p>
        </w:tc>
      </w:tr>
      <w:tr w:rsidR="00834D40" w:rsidRPr="00834D40" w14:paraId="562652C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CCB812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/data-share-service:1.3.x</w:t>
            </w:r>
          </w:p>
        </w:tc>
      </w:tr>
      <w:tr w:rsidR="00834D40" w:rsidRPr="00834D40" w14:paraId="590B9F3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741F97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/id-repository-identity-service:1.3.x</w:t>
            </w:r>
          </w:p>
        </w:tc>
      </w:tr>
      <w:tr w:rsidR="00834D40" w:rsidRPr="00834D40" w14:paraId="3CC0C8DD"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DE81D8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/id-repository-vid-service:1.3.x</w:t>
            </w:r>
          </w:p>
        </w:tc>
      </w:tr>
      <w:tr w:rsidR="00834D40" w:rsidRPr="00834D40" w14:paraId="090D662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AE6887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/kernel-auditmanager-service:1.3.x</w:t>
            </w:r>
          </w:p>
        </w:tc>
      </w:tr>
      <w:tr w:rsidR="00834D40" w:rsidRPr="00834D40" w14:paraId="61F45C2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215308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/kernel-config-server:1.3.x</w:t>
            </w:r>
          </w:p>
        </w:tc>
      </w:tr>
      <w:tr w:rsidR="00834D40" w:rsidRPr="00834D40" w14:paraId="29FB1C3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680103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/kernel-idgenerator-service:1.3.x</w:t>
            </w:r>
          </w:p>
        </w:tc>
      </w:tr>
      <w:tr w:rsidR="00834D40" w:rsidRPr="00834D40" w14:paraId="32F17C1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1757AB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/kernel-keymanager-service:1.4.x</w:t>
            </w:r>
          </w:p>
        </w:tc>
      </w:tr>
      <w:tr w:rsidR="00834D40" w:rsidRPr="00834D40" w14:paraId="0C75BE7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531A43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/kernel-notification-service:1.3.x</w:t>
            </w:r>
          </w:p>
        </w:tc>
      </w:tr>
      <w:tr w:rsidR="00834D40" w:rsidRPr="00834D40" w14:paraId="0C3D7D8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C1928C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/kernel-pridgenerator-service:1.3.x</w:t>
            </w:r>
          </w:p>
        </w:tc>
      </w:tr>
      <w:tr w:rsidR="00834D40" w:rsidRPr="00834D40" w14:paraId="2A388E0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E05A93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/kernel-ridgenerator-service:1.3.x</w:t>
            </w:r>
          </w:p>
        </w:tc>
      </w:tr>
      <w:tr w:rsidR="00834D40" w:rsidRPr="00834D40" w14:paraId="5234563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6AD521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/mock-abis:1.3.x</w:t>
            </w:r>
          </w:p>
        </w:tc>
      </w:tr>
      <w:tr w:rsidR="00834D40" w:rsidRPr="00834D40" w14:paraId="6962872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CDC457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/mock-mv:1.3.x</w:t>
            </w:r>
          </w:p>
        </w:tc>
      </w:tr>
      <w:tr w:rsidR="00834D40" w:rsidRPr="00834D40" w14:paraId="6EA0AC7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3E7CC9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/pre-registration-booking-service:1.3.x</w:t>
            </w:r>
          </w:p>
        </w:tc>
      </w:tr>
      <w:tr w:rsidR="00834D40" w:rsidRPr="00834D40" w14:paraId="0404A6E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0676B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docker.io/mosipqa/registration-processor-common-camel-bridge:1.3.x</w:t>
            </w:r>
          </w:p>
        </w:tc>
      </w:tr>
      <w:tr w:rsidR="00834D40" w:rsidRPr="00834D40" w14:paraId="646C2E4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18347F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/registration-processor-dmz-packet-server:1.3.x</w:t>
            </w:r>
          </w:p>
        </w:tc>
      </w:tr>
      <w:tr w:rsidR="00834D40" w:rsidRPr="00834D40" w14:paraId="05A3A3F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388DC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/registration-processor-landing-zone:1.3.x</w:t>
            </w:r>
          </w:p>
        </w:tc>
      </w:tr>
      <w:tr w:rsidR="00834D40" w:rsidRPr="00834D40" w14:paraId="1EBFB1B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1D54B8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docker.io/mosipqa/registration-processor-notification-service:1.3.x</w:t>
            </w:r>
          </w:p>
        </w:tc>
      </w:tr>
      <w:tr w:rsidR="00834D40" w:rsidRPr="00834D40" w14:paraId="0AFA024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B10B4E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docker.io/mosipqa/registration-processor-registration-status-service:1.3.x</w:t>
            </w:r>
          </w:p>
        </w:tc>
      </w:tr>
      <w:tr w:rsidR="00834D40" w:rsidRPr="00834D40" w14:paraId="40715264"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43716C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docker.io/mosipqa/registration-processor-registration-transaction-service:1.3.x</w:t>
            </w:r>
          </w:p>
        </w:tc>
      </w:tr>
      <w:tr w:rsidR="00834D40" w:rsidRPr="00834D40" w14:paraId="06F5DD9B" w14:textId="77777777" w:rsidTr="008C3A4A">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672A37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/registration-processor-reprocessor:1.3.x</w:t>
            </w:r>
          </w:p>
        </w:tc>
      </w:tr>
      <w:tr w:rsidR="00834D40" w:rsidRPr="00834D40" w14:paraId="2C1ABD5D"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340D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lastRenderedPageBreak/>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/registration-processor-stage-group-1:1.3.x</w:t>
            </w:r>
          </w:p>
        </w:tc>
      </w:tr>
      <w:tr w:rsidR="00834D40" w:rsidRPr="00834D40" w14:paraId="4CE750B2"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F630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/registration-processor-stage-group-2:1.3.x</w:t>
            </w:r>
          </w:p>
        </w:tc>
      </w:tr>
      <w:tr w:rsidR="00834D40" w:rsidRPr="00834D40" w14:paraId="2FF64E8D"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0FA33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/registration-processor-stage-group-3:1.3.x</w:t>
            </w:r>
          </w:p>
        </w:tc>
      </w:tr>
      <w:tr w:rsidR="00834D40" w:rsidRPr="00834D40" w14:paraId="3210369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730469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/registration-processor-stage-group-4:1.3.x</w:t>
            </w:r>
          </w:p>
        </w:tc>
      </w:tr>
      <w:tr w:rsidR="00834D40" w:rsidRPr="00834D40" w14:paraId="4BE7748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30B19B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/registration-processor-stage-group-5:1.3.x</w:t>
            </w:r>
          </w:p>
        </w:tc>
      </w:tr>
      <w:tr w:rsidR="00834D40" w:rsidRPr="00834D40" w14:paraId="619229E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96E251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/registration-processor-stage-group-6:1.3.x</w:t>
            </w:r>
          </w:p>
        </w:tc>
      </w:tr>
      <w:tr w:rsidR="00834D40" w:rsidRPr="00834D40" w14:paraId="3558327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F5EDD2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/registration-processor-stage-group-7:1.3.x</w:t>
            </w:r>
          </w:p>
        </w:tc>
      </w:tr>
      <w:tr w:rsidR="00834D40" w:rsidRPr="00834D40" w14:paraId="6C5396E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39593C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docker.io/mosipqa/registration-processor-workflow-manager-service:1.3.x</w:t>
            </w:r>
          </w:p>
        </w:tc>
      </w:tr>
      <w:tr w:rsidR="00834D40" w:rsidRPr="00834D40" w14:paraId="5E5E425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DD20D8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/websub-service:1.3.x</w:t>
            </w:r>
          </w:p>
        </w:tc>
      </w:tr>
      <w:tr w:rsidR="00834D40" w:rsidRPr="00834D40" w14:paraId="1B87D76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1231FC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/kernel-config-server:1.3.x</w:t>
            </w:r>
          </w:p>
        </w:tc>
      </w:tr>
      <w:tr w:rsidR="00834D40" w:rsidRPr="00834D40" w14:paraId="025AADA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55FAC1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/clamav:1.3.0_base</w:t>
            </w:r>
          </w:p>
        </w:tc>
      </w:tr>
      <w:tr w:rsidR="00834D40" w:rsidRPr="00834D40" w14:paraId="4CA4335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BC3ABD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/keycloak-init:1.2.0.2</w:t>
            </w:r>
          </w:p>
        </w:tc>
      </w:tr>
      <w:tr w:rsidR="00834D40" w:rsidRPr="00834D40" w14:paraId="45AF59A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252987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/keycloak-init:1.3.0</w:t>
            </w:r>
          </w:p>
        </w:tc>
      </w:tr>
      <w:tr w:rsidR="00834D40" w:rsidRPr="00834D40" w14:paraId="51F0BC5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310433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/masterdata-loader:1.3.0</w:t>
            </w:r>
          </w:p>
        </w:tc>
      </w:tr>
      <w:tr w:rsidR="00834D40" w:rsidRPr="00834D40" w14:paraId="0A9A70D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B75A07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/postgres-init:1.2.0.1</w:t>
            </w:r>
          </w:p>
        </w:tc>
      </w:tr>
      <w:tr w:rsidR="00834D40" w:rsidRPr="00834D40" w14:paraId="12BD75F4"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1E7BFF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/postgres-init:1.3.0</w:t>
            </w:r>
          </w:p>
        </w:tc>
      </w:tr>
      <w:tr w:rsidR="00834D40" w:rsidRPr="00834D40" w14:paraId="2BEEF00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962BCB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/regclient-keystore:1.0.0</w:t>
            </w:r>
          </w:p>
        </w:tc>
      </w:tr>
      <w:tr w:rsidR="00834D40" w:rsidRPr="00834D40" w14:paraId="1D716E7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87C23A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w:t>
            </w:r>
            <w:proofErr w:type="gramStart"/>
            <w:r w:rsidRPr="00834D40">
              <w:rPr>
                <w:rFonts w:ascii="Calibri" w:eastAsia="Times New Roman" w:hAnsi="Calibri" w:cs="Calibri"/>
                <w:color w:val="000000"/>
                <w:lang w:val="en-IN" w:eastAsia="en-IN"/>
              </w:rPr>
              <w:t>softhsm:v</w:t>
            </w:r>
            <w:proofErr w:type="gramEnd"/>
            <w:r w:rsidRPr="00834D40">
              <w:rPr>
                <w:rFonts w:ascii="Calibri" w:eastAsia="Times New Roman" w:hAnsi="Calibri" w:cs="Calibri"/>
                <w:color w:val="000000"/>
                <w:lang w:val="en-IN" w:eastAsia="en-IN"/>
              </w:rPr>
              <w:t>2</w:t>
            </w:r>
          </w:p>
        </w:tc>
      </w:tr>
    </w:tbl>
    <w:p w14:paraId="7BA127DB" w14:textId="77777777" w:rsidR="00E93AE6" w:rsidRDefault="00C428D2" w:rsidP="008111F1">
      <w:pPr>
        <w:pStyle w:val="Heading1"/>
        <w:spacing w:before="240" w:line="256" w:lineRule="auto"/>
        <w:ind w:firstLine="720"/>
        <w:jc w:val="left"/>
        <w:rPr>
          <w:rFonts w:ascii="Calibri" w:hAnsi="Calibri" w:cs="Calibri"/>
        </w:rPr>
      </w:pPr>
      <w:bookmarkStart w:id="13" w:name="_Toc230882385"/>
      <w:r w:rsidRPr="00C428D2">
        <w:rPr>
          <w:rFonts w:ascii="Calibri" w:hAnsi="Calibri" w:cs="Calibri"/>
        </w:rPr>
        <w:t>Main features tested:</w:t>
      </w:r>
      <w:bookmarkEnd w:id="13"/>
      <w:r w:rsidR="00687135">
        <w:rPr>
          <w:rFonts w:ascii="Calibri" w:hAnsi="Calibri" w:cs="Calibri"/>
        </w:rPr>
        <w:t xml:space="preserve"> </w:t>
      </w:r>
    </w:p>
    <w:p w14:paraId="6B7B2076" w14:textId="396AD75F" w:rsidR="00C428D2" w:rsidRPr="00E93AE6" w:rsidRDefault="00E93AE6" w:rsidP="00E93AE6">
      <w:pPr>
        <w:rPr>
          <w:rStyle w:val="citation-43"/>
          <w:sz w:val="24"/>
          <w:szCs w:val="24"/>
        </w:rPr>
      </w:pPr>
      <w:r>
        <w:rPr>
          <w:rStyle w:val="citation-43"/>
          <w:rFonts w:ascii="Calibri" w:hAnsi="Calibri" w:cs="Calibri"/>
          <w:sz w:val="24"/>
          <w:szCs w:val="24"/>
        </w:rPr>
        <w:tab/>
      </w:r>
      <w:r w:rsidR="00687135" w:rsidRPr="00E93AE6">
        <w:rPr>
          <w:rStyle w:val="citation-43"/>
          <w:rFonts w:ascii="Calibri" w:hAnsi="Calibri" w:cs="Calibri"/>
          <w:sz w:val="24"/>
          <w:szCs w:val="24"/>
        </w:rPr>
        <w:t>Manual verification of RegProc</w:t>
      </w:r>
      <w:r w:rsidR="00FC07E4">
        <w:rPr>
          <w:rStyle w:val="citation-43"/>
          <w:rFonts w:ascii="Calibri" w:hAnsi="Calibri" w:cs="Calibri"/>
          <w:sz w:val="24"/>
          <w:szCs w:val="24"/>
        </w:rPr>
        <w:t xml:space="preserve"> packet processing</w:t>
      </w:r>
      <w:r w:rsidR="006F7B99">
        <w:rPr>
          <w:rStyle w:val="citation-43"/>
          <w:rFonts w:ascii="Calibri" w:hAnsi="Calibri" w:cs="Calibri"/>
          <w:sz w:val="24"/>
          <w:szCs w:val="24"/>
        </w:rPr>
        <w:t>,</w:t>
      </w:r>
      <w:r w:rsidR="00687135" w:rsidRPr="00E93AE6">
        <w:rPr>
          <w:rStyle w:val="citation-43"/>
          <w:rFonts w:ascii="Calibri" w:hAnsi="Calibri" w:cs="Calibri"/>
          <w:sz w:val="24"/>
          <w:szCs w:val="24"/>
        </w:rPr>
        <w:t xml:space="preserve"> </w:t>
      </w:r>
      <w:r w:rsidR="006F7B99">
        <w:rPr>
          <w:rStyle w:val="citation-43"/>
          <w:rFonts w:ascii="Calibri" w:hAnsi="Calibri" w:cs="Calibri"/>
          <w:sz w:val="24"/>
          <w:szCs w:val="24"/>
        </w:rPr>
        <w:t xml:space="preserve">IDA </w:t>
      </w:r>
      <w:r w:rsidR="00687135" w:rsidRPr="00E93AE6">
        <w:rPr>
          <w:rStyle w:val="citation-43"/>
          <w:rFonts w:ascii="Calibri" w:hAnsi="Calibri" w:cs="Calibri"/>
          <w:sz w:val="24"/>
          <w:szCs w:val="24"/>
        </w:rPr>
        <w:t xml:space="preserve">and </w:t>
      </w:r>
      <w:proofErr w:type="spellStart"/>
      <w:r w:rsidR="00687135" w:rsidRPr="00E93AE6">
        <w:rPr>
          <w:rStyle w:val="citation-43"/>
          <w:rFonts w:ascii="Calibri" w:hAnsi="Calibri" w:cs="Calibri"/>
          <w:sz w:val="24"/>
          <w:szCs w:val="24"/>
        </w:rPr>
        <w:t>IDRepo</w:t>
      </w:r>
      <w:proofErr w:type="spellEnd"/>
      <w:r w:rsidR="00687135" w:rsidRPr="00E93AE6">
        <w:rPr>
          <w:rStyle w:val="citation-43"/>
          <w:rFonts w:ascii="Calibri" w:hAnsi="Calibri" w:cs="Calibri"/>
          <w:sz w:val="24"/>
          <w:szCs w:val="24"/>
        </w:rPr>
        <w:t xml:space="preserve"> modules.</w:t>
      </w:r>
    </w:p>
    <w:p w14:paraId="5416FE1D" w14:textId="4CBFE05C" w:rsidR="00C428D2" w:rsidRDefault="00C428D2" w:rsidP="00687135">
      <w:pPr>
        <w:pStyle w:val="Heading1"/>
        <w:spacing w:before="240" w:line="256" w:lineRule="auto"/>
        <w:ind w:firstLine="720"/>
        <w:jc w:val="left"/>
        <w:rPr>
          <w:rFonts w:ascii="Calibri" w:hAnsi="Calibri" w:cs="Calibri"/>
        </w:rPr>
      </w:pPr>
      <w:bookmarkStart w:id="14" w:name="_Toc230882386"/>
      <w:r>
        <w:rPr>
          <w:rFonts w:ascii="Calibri" w:hAnsi="Calibri" w:cs="Calibri"/>
        </w:rPr>
        <w:t>Out of Scope:</w:t>
      </w:r>
      <w:bookmarkEnd w:id="14"/>
    </w:p>
    <w:p w14:paraId="0B8A009B" w14:textId="66E15FF3" w:rsidR="00687135" w:rsidRDefault="00C428D2" w:rsidP="00C428D2">
      <w:pPr>
        <w:pStyle w:val="ListParagraph"/>
        <w:numPr>
          <w:ilvl w:val="0"/>
          <w:numId w:val="20"/>
        </w:numPr>
      </w:pPr>
      <w:r>
        <w:t xml:space="preserve">Docker </w:t>
      </w:r>
      <w:r w:rsidR="00687135">
        <w:t>compose testing</w:t>
      </w:r>
    </w:p>
    <w:p w14:paraId="1BF8BB78" w14:textId="32B97E72" w:rsidR="00C428D2" w:rsidRDefault="00687135" w:rsidP="00C428D2">
      <w:pPr>
        <w:pStyle w:val="ListParagraph"/>
        <w:numPr>
          <w:ilvl w:val="0"/>
          <w:numId w:val="20"/>
        </w:numPr>
      </w:pPr>
      <w:r>
        <w:t xml:space="preserve">Deployment </w:t>
      </w:r>
      <w:r w:rsidR="00C428D2">
        <w:t>testing</w:t>
      </w:r>
    </w:p>
    <w:p w14:paraId="303C9B13" w14:textId="77777777" w:rsidR="00C428D2" w:rsidRDefault="00C428D2" w:rsidP="00C428D2">
      <w:pPr>
        <w:pStyle w:val="ListParagraph"/>
        <w:numPr>
          <w:ilvl w:val="0"/>
          <w:numId w:val="20"/>
        </w:numPr>
      </w:pPr>
      <w:r>
        <w:t>Real device testing</w:t>
      </w:r>
    </w:p>
    <w:p w14:paraId="3B9D4A98" w14:textId="2329553F" w:rsidR="00C900BC" w:rsidRPr="00E93AE6" w:rsidRDefault="00C428D2" w:rsidP="00E93AE6">
      <w:pPr>
        <w:pStyle w:val="ListParagraph"/>
        <w:numPr>
          <w:ilvl w:val="0"/>
          <w:numId w:val="20"/>
        </w:numPr>
        <w:rPr>
          <w:rFonts w:ascii="Calibri" w:hAnsi="Calibri" w:cs="Calibri"/>
        </w:rPr>
      </w:pPr>
      <w:r>
        <w:t>Upgrade testing</w:t>
      </w:r>
    </w:p>
    <w:p w14:paraId="2E8AA044" w14:textId="4F5E1F26" w:rsidR="001966B6" w:rsidRPr="00E93AE6" w:rsidRDefault="001966B6" w:rsidP="001966B6">
      <w:pPr>
        <w:pStyle w:val="Heading2"/>
        <w:spacing w:before="240" w:after="240"/>
        <w:rPr>
          <w:rFonts w:ascii="Calibri" w:hAnsi="Calibri" w:cs="Calibri"/>
          <w:sz w:val="40"/>
          <w:szCs w:val="40"/>
        </w:rPr>
      </w:pPr>
      <w:bookmarkStart w:id="15" w:name="_Toc184990131"/>
      <w:bookmarkStart w:id="16" w:name="_Toc230882387"/>
      <w:r w:rsidRPr="00E93AE6">
        <w:rPr>
          <w:rFonts w:ascii="Calibri" w:hAnsi="Calibri" w:cs="Calibri"/>
          <w:sz w:val="40"/>
          <w:szCs w:val="40"/>
        </w:rPr>
        <w:t>Functional test results</w:t>
      </w:r>
      <w:bookmarkEnd w:id="15"/>
      <w:bookmarkEnd w:id="16"/>
    </w:p>
    <w:p w14:paraId="434DF8FF" w14:textId="3A04D711" w:rsidR="001966B6" w:rsidRPr="0022585D" w:rsidRDefault="001966B6" w:rsidP="001966B6">
      <w:pPr>
        <w:rPr>
          <w:rFonts w:ascii="Calibri" w:eastAsia="Times New Roman" w:hAnsi="Calibri" w:cs="Calibri"/>
          <w:sz w:val="24"/>
          <w:szCs w:val="24"/>
        </w:rPr>
      </w:pPr>
      <w:r w:rsidRPr="0022585D">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02D57C34" w14:textId="77777777" w:rsidR="00FC07E4" w:rsidRDefault="00FC07E4">
      <w:pPr>
        <w:spacing w:after="160" w:line="278" w:lineRule="auto"/>
        <w:jc w:val="left"/>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215638D1" w14:textId="544554DD" w:rsidR="001966B6" w:rsidRPr="009518B5" w:rsidRDefault="001966B6" w:rsidP="0022585D">
      <w:pPr>
        <w:spacing w:before="120" w:after="120"/>
        <w:rPr>
          <w:rFonts w:asciiTheme="majorHAnsi" w:eastAsiaTheme="majorEastAsia" w:hAnsiTheme="majorHAnsi" w:cstheme="majorBidi"/>
          <w:color w:val="0F4761" w:themeColor="accent1" w:themeShade="BF"/>
          <w:sz w:val="32"/>
          <w:szCs w:val="32"/>
        </w:rPr>
      </w:pPr>
      <w:r w:rsidRPr="009518B5">
        <w:rPr>
          <w:rFonts w:asciiTheme="majorHAnsi" w:eastAsiaTheme="majorEastAsia" w:hAnsiTheme="majorHAnsi" w:cstheme="majorBidi"/>
          <w:color w:val="0F4761" w:themeColor="accent1" w:themeShade="BF"/>
          <w:sz w:val="32"/>
          <w:szCs w:val="32"/>
        </w:rPr>
        <w:lastRenderedPageBreak/>
        <w:t>API Based Testing</w:t>
      </w:r>
    </w:p>
    <w:tbl>
      <w:tblPr>
        <w:tblW w:w="8370" w:type="dxa"/>
        <w:jc w:val="center"/>
        <w:tblLook w:val="04A0" w:firstRow="1" w:lastRow="0" w:firstColumn="1" w:lastColumn="0" w:noHBand="0" w:noVBand="1"/>
      </w:tblPr>
      <w:tblGrid>
        <w:gridCol w:w="2969"/>
        <w:gridCol w:w="710"/>
        <w:gridCol w:w="643"/>
        <w:gridCol w:w="617"/>
        <w:gridCol w:w="552"/>
        <w:gridCol w:w="972"/>
        <w:gridCol w:w="1907"/>
      </w:tblGrid>
      <w:tr w:rsidR="00C428D2" w:rsidRPr="003C350D" w14:paraId="685815F1" w14:textId="77777777" w:rsidTr="008C3A4A">
        <w:trPr>
          <w:trHeight w:val="282"/>
          <w:jc w:val="center"/>
        </w:trPr>
        <w:tc>
          <w:tcPr>
            <w:tcW w:w="8370" w:type="dxa"/>
            <w:gridSpan w:val="7"/>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B787CC9" w14:textId="0EC93663" w:rsidR="00C428D2" w:rsidRPr="00C428D2" w:rsidRDefault="00C428D2" w:rsidP="00C428D2">
            <w:pPr>
              <w:spacing w:line="240" w:lineRule="auto"/>
              <w:jc w:val="center"/>
              <w:rPr>
                <w:rFonts w:eastAsia="Times New Roman" w:cs="Calibri"/>
                <w:b/>
                <w:bCs/>
                <w:color w:val="000000"/>
                <w:sz w:val="20"/>
                <w:szCs w:val="20"/>
                <w:lang w:val="en-IN"/>
              </w:rPr>
            </w:pPr>
            <w:bookmarkStart w:id="17" w:name="_Toc184990132"/>
            <w:r w:rsidRPr="00C428D2">
              <w:rPr>
                <w:rFonts w:eastAsia="Times New Roman" w:cs="Calibri"/>
                <w:b/>
                <w:bCs/>
                <w:color w:val="000000"/>
                <w:sz w:val="20"/>
                <w:szCs w:val="20"/>
                <w:lang w:val="en-IN"/>
              </w:rPr>
              <w:t xml:space="preserve">Env Name: </w:t>
            </w:r>
            <w:r w:rsidR="00FF67EF">
              <w:rPr>
                <w:rFonts w:eastAsia="Times New Roman" w:cs="Calibri"/>
                <w:b/>
                <w:bCs/>
                <w:color w:val="000000"/>
                <w:sz w:val="20"/>
                <w:szCs w:val="20"/>
                <w:lang w:val="en-IN"/>
              </w:rPr>
              <w:t>qa</w:t>
            </w:r>
            <w:r w:rsidR="00FA774C">
              <w:rPr>
                <w:rFonts w:eastAsia="Times New Roman" w:cs="Calibri"/>
                <w:b/>
                <w:bCs/>
                <w:color w:val="000000"/>
                <w:sz w:val="20"/>
                <w:szCs w:val="20"/>
                <w:lang w:val="en-IN"/>
              </w:rPr>
              <w:t>j21</w:t>
            </w:r>
            <w:r w:rsidR="00FF67EF">
              <w:rPr>
                <w:rFonts w:eastAsia="Times New Roman" w:cs="Calibri"/>
                <w:b/>
                <w:bCs/>
                <w:color w:val="000000"/>
                <w:sz w:val="20"/>
                <w:szCs w:val="20"/>
                <w:lang w:val="en-IN"/>
              </w:rPr>
              <w:t>.mosip.net</w:t>
            </w:r>
          </w:p>
        </w:tc>
      </w:tr>
      <w:tr w:rsidR="00C428D2" w:rsidRPr="003C350D" w14:paraId="58B81CB0" w14:textId="77777777" w:rsidTr="008C7AAE">
        <w:trPr>
          <w:trHeight w:val="212"/>
          <w:jc w:val="center"/>
        </w:trPr>
        <w:tc>
          <w:tcPr>
            <w:tcW w:w="2969" w:type="dxa"/>
            <w:tcBorders>
              <w:top w:val="nil"/>
              <w:left w:val="single" w:sz="4" w:space="0" w:color="auto"/>
              <w:bottom w:val="single" w:sz="4" w:space="0" w:color="auto"/>
              <w:right w:val="single" w:sz="4" w:space="0" w:color="auto"/>
            </w:tcBorders>
            <w:shd w:val="clear" w:color="000000" w:fill="BDD7EE"/>
            <w:vAlign w:val="center"/>
            <w:hideMark/>
          </w:tcPr>
          <w:p w14:paraId="164EA01C"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Module</w:t>
            </w:r>
          </w:p>
        </w:tc>
        <w:tc>
          <w:tcPr>
            <w:tcW w:w="710" w:type="dxa"/>
            <w:tcBorders>
              <w:top w:val="nil"/>
              <w:left w:val="nil"/>
              <w:bottom w:val="single" w:sz="4" w:space="0" w:color="auto"/>
              <w:right w:val="single" w:sz="4" w:space="0" w:color="auto"/>
            </w:tcBorders>
            <w:shd w:val="clear" w:color="000000" w:fill="BDD7EE"/>
            <w:vAlign w:val="center"/>
            <w:hideMark/>
          </w:tcPr>
          <w:p w14:paraId="616118AD"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Total</w:t>
            </w:r>
          </w:p>
        </w:tc>
        <w:tc>
          <w:tcPr>
            <w:tcW w:w="643" w:type="dxa"/>
            <w:tcBorders>
              <w:top w:val="nil"/>
              <w:left w:val="nil"/>
              <w:bottom w:val="single" w:sz="4" w:space="0" w:color="auto"/>
              <w:right w:val="single" w:sz="4" w:space="0" w:color="auto"/>
            </w:tcBorders>
            <w:shd w:val="clear" w:color="000000" w:fill="BDD7EE"/>
            <w:vAlign w:val="center"/>
            <w:hideMark/>
          </w:tcPr>
          <w:p w14:paraId="64FCA220"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Pass</w:t>
            </w:r>
          </w:p>
        </w:tc>
        <w:tc>
          <w:tcPr>
            <w:tcW w:w="617" w:type="dxa"/>
            <w:tcBorders>
              <w:top w:val="nil"/>
              <w:left w:val="nil"/>
              <w:bottom w:val="single" w:sz="4" w:space="0" w:color="auto"/>
              <w:right w:val="single" w:sz="4" w:space="0" w:color="auto"/>
            </w:tcBorders>
            <w:shd w:val="clear" w:color="000000" w:fill="BDD7EE"/>
            <w:vAlign w:val="center"/>
            <w:hideMark/>
          </w:tcPr>
          <w:p w14:paraId="4AE49A70"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Skip</w:t>
            </w:r>
          </w:p>
        </w:tc>
        <w:tc>
          <w:tcPr>
            <w:tcW w:w="552" w:type="dxa"/>
            <w:tcBorders>
              <w:top w:val="nil"/>
              <w:left w:val="nil"/>
              <w:bottom w:val="single" w:sz="4" w:space="0" w:color="auto"/>
              <w:right w:val="single" w:sz="4" w:space="0" w:color="auto"/>
            </w:tcBorders>
            <w:shd w:val="clear" w:color="000000" w:fill="BDD7EE"/>
            <w:vAlign w:val="center"/>
            <w:hideMark/>
          </w:tcPr>
          <w:p w14:paraId="3F059B58"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Fail</w:t>
            </w:r>
          </w:p>
        </w:tc>
        <w:tc>
          <w:tcPr>
            <w:tcW w:w="972" w:type="dxa"/>
            <w:tcBorders>
              <w:top w:val="nil"/>
              <w:left w:val="nil"/>
              <w:bottom w:val="single" w:sz="4" w:space="0" w:color="auto"/>
              <w:right w:val="single" w:sz="4" w:space="0" w:color="auto"/>
            </w:tcBorders>
            <w:shd w:val="clear" w:color="000000" w:fill="BDD7EE"/>
            <w:vAlign w:val="center"/>
            <w:hideMark/>
          </w:tcPr>
          <w:p w14:paraId="552564F2"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Ignored</w:t>
            </w:r>
          </w:p>
        </w:tc>
        <w:tc>
          <w:tcPr>
            <w:tcW w:w="1907" w:type="dxa"/>
            <w:tcBorders>
              <w:top w:val="nil"/>
              <w:left w:val="nil"/>
              <w:bottom w:val="single" w:sz="4" w:space="0" w:color="auto"/>
              <w:right w:val="single" w:sz="4" w:space="0" w:color="auto"/>
            </w:tcBorders>
            <w:shd w:val="clear" w:color="000000" w:fill="BDD7EE"/>
            <w:vAlign w:val="center"/>
            <w:hideMark/>
          </w:tcPr>
          <w:p w14:paraId="169E79EC"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Known Issues</w:t>
            </w:r>
          </w:p>
        </w:tc>
      </w:tr>
      <w:tr w:rsidR="00C428D2" w:rsidRPr="003C350D" w14:paraId="645E7CB4" w14:textId="77777777" w:rsidTr="008C7AAE">
        <w:trPr>
          <w:trHeight w:val="113"/>
          <w:jc w:val="center"/>
        </w:trPr>
        <w:tc>
          <w:tcPr>
            <w:tcW w:w="2969" w:type="dxa"/>
            <w:tcBorders>
              <w:top w:val="nil"/>
              <w:left w:val="single" w:sz="4" w:space="0" w:color="auto"/>
              <w:bottom w:val="single" w:sz="4" w:space="0" w:color="auto"/>
              <w:right w:val="single" w:sz="4" w:space="0" w:color="auto"/>
            </w:tcBorders>
            <w:noWrap/>
            <w:vAlign w:val="center"/>
            <w:hideMark/>
          </w:tcPr>
          <w:p w14:paraId="6DF9FD03" w14:textId="7B0F57EE" w:rsidR="00C428D2" w:rsidRPr="003C350D" w:rsidRDefault="00C428D2" w:rsidP="008C7AAE">
            <w:pPr>
              <w:spacing w:line="240" w:lineRule="auto"/>
              <w:jc w:val="center"/>
              <w:rPr>
                <w:rFonts w:eastAsia="Times New Roman"/>
                <w:color w:val="000000"/>
                <w:sz w:val="20"/>
                <w:szCs w:val="20"/>
                <w:lang w:val="en-IN"/>
              </w:rPr>
            </w:pPr>
            <w:proofErr w:type="spellStart"/>
            <w:r w:rsidRPr="003C350D">
              <w:rPr>
                <w:rFonts w:eastAsia="Times New Roman"/>
                <w:color w:val="000000"/>
                <w:sz w:val="20"/>
                <w:szCs w:val="20"/>
                <w:lang w:val="en-IN"/>
              </w:rPr>
              <w:t>I</w:t>
            </w:r>
            <w:r w:rsidR="00BE578F">
              <w:rPr>
                <w:rFonts w:eastAsia="Times New Roman"/>
                <w:color w:val="000000"/>
                <w:sz w:val="20"/>
                <w:szCs w:val="20"/>
                <w:lang w:val="en-IN"/>
              </w:rPr>
              <w:t>DR</w:t>
            </w:r>
            <w:r w:rsidRPr="003C350D">
              <w:rPr>
                <w:rFonts w:eastAsia="Times New Roman"/>
                <w:color w:val="000000"/>
                <w:sz w:val="20"/>
                <w:szCs w:val="20"/>
                <w:lang w:val="en-IN"/>
              </w:rPr>
              <w:t>epo</w:t>
            </w:r>
            <w:proofErr w:type="spellEnd"/>
            <w:r w:rsidR="00BE578F">
              <w:rPr>
                <w:rFonts w:eastAsia="Times New Roman"/>
                <w:color w:val="000000"/>
                <w:sz w:val="20"/>
                <w:szCs w:val="20"/>
                <w:lang w:val="en-IN"/>
              </w:rPr>
              <w:t xml:space="preserve"> - API </w:t>
            </w:r>
            <w:proofErr w:type="spellStart"/>
            <w:r w:rsidR="00BE578F">
              <w:rPr>
                <w:rFonts w:eastAsia="Times New Roman"/>
                <w:color w:val="000000"/>
                <w:sz w:val="20"/>
                <w:szCs w:val="20"/>
                <w:lang w:val="en-IN"/>
              </w:rPr>
              <w:t>Testrig</w:t>
            </w:r>
            <w:proofErr w:type="spellEnd"/>
          </w:p>
        </w:tc>
        <w:tc>
          <w:tcPr>
            <w:tcW w:w="710" w:type="dxa"/>
            <w:tcBorders>
              <w:top w:val="nil"/>
              <w:left w:val="nil"/>
              <w:bottom w:val="single" w:sz="4" w:space="0" w:color="auto"/>
              <w:right w:val="single" w:sz="4" w:space="0" w:color="auto"/>
            </w:tcBorders>
            <w:noWrap/>
            <w:vAlign w:val="center"/>
            <w:hideMark/>
          </w:tcPr>
          <w:p w14:paraId="2A6C3DCC" w14:textId="77777777" w:rsidR="00C428D2" w:rsidRPr="003C350D" w:rsidRDefault="00C428D2" w:rsidP="003C678E">
            <w:pPr>
              <w:spacing w:line="240" w:lineRule="auto"/>
              <w:jc w:val="center"/>
              <w:rPr>
                <w:rFonts w:eastAsia="Times New Roman"/>
                <w:color w:val="000000"/>
                <w:sz w:val="20"/>
                <w:szCs w:val="20"/>
                <w:lang w:val="en-IN"/>
              </w:rPr>
            </w:pPr>
            <w:r w:rsidRPr="001D5414">
              <w:rPr>
                <w:rFonts w:eastAsia="Times New Roman"/>
                <w:color w:val="000000"/>
                <w:sz w:val="20"/>
                <w:szCs w:val="20"/>
              </w:rPr>
              <w:t>414</w:t>
            </w:r>
          </w:p>
        </w:tc>
        <w:tc>
          <w:tcPr>
            <w:tcW w:w="643" w:type="dxa"/>
            <w:tcBorders>
              <w:top w:val="nil"/>
              <w:left w:val="nil"/>
              <w:bottom w:val="single" w:sz="4" w:space="0" w:color="auto"/>
              <w:right w:val="single" w:sz="4" w:space="0" w:color="auto"/>
            </w:tcBorders>
            <w:noWrap/>
            <w:vAlign w:val="center"/>
            <w:hideMark/>
          </w:tcPr>
          <w:p w14:paraId="158B8F8E" w14:textId="443237D9"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w:t>
            </w:r>
            <w:r w:rsidR="00FA774C">
              <w:rPr>
                <w:rFonts w:eastAsia="Times New Roman" w:cs="Calibri"/>
                <w:color w:val="000000"/>
                <w:sz w:val="20"/>
                <w:szCs w:val="20"/>
                <w:lang w:val="en-IN"/>
              </w:rPr>
              <w:t>36</w:t>
            </w:r>
          </w:p>
        </w:tc>
        <w:tc>
          <w:tcPr>
            <w:tcW w:w="617" w:type="dxa"/>
            <w:tcBorders>
              <w:top w:val="nil"/>
              <w:left w:val="nil"/>
              <w:bottom w:val="single" w:sz="4" w:space="0" w:color="auto"/>
              <w:right w:val="single" w:sz="4" w:space="0" w:color="auto"/>
            </w:tcBorders>
            <w:noWrap/>
            <w:vAlign w:val="center"/>
            <w:hideMark/>
          </w:tcPr>
          <w:p w14:paraId="260F0943"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29E31E8A" w14:textId="588DD212"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09176DC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78</w:t>
            </w:r>
          </w:p>
        </w:tc>
        <w:tc>
          <w:tcPr>
            <w:tcW w:w="1907" w:type="dxa"/>
            <w:tcBorders>
              <w:top w:val="nil"/>
              <w:left w:val="nil"/>
              <w:bottom w:val="single" w:sz="4" w:space="0" w:color="auto"/>
              <w:right w:val="single" w:sz="4" w:space="0" w:color="auto"/>
            </w:tcBorders>
            <w:noWrap/>
            <w:vAlign w:val="center"/>
            <w:hideMark/>
          </w:tcPr>
          <w:p w14:paraId="62DA1B84" w14:textId="5595692E"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r>
      <w:tr w:rsidR="00C428D2" w:rsidRPr="003C350D" w14:paraId="32E04117" w14:textId="77777777" w:rsidTr="006F7B99">
        <w:trPr>
          <w:trHeight w:val="288"/>
          <w:jc w:val="center"/>
        </w:trPr>
        <w:tc>
          <w:tcPr>
            <w:tcW w:w="2969" w:type="dxa"/>
            <w:tcBorders>
              <w:top w:val="nil"/>
              <w:left w:val="single" w:sz="4" w:space="0" w:color="auto"/>
              <w:bottom w:val="single" w:sz="4" w:space="0" w:color="auto"/>
              <w:right w:val="single" w:sz="4" w:space="0" w:color="auto"/>
            </w:tcBorders>
            <w:noWrap/>
            <w:vAlign w:val="center"/>
          </w:tcPr>
          <w:p w14:paraId="49229EF3" w14:textId="209D285B" w:rsidR="00C428D2" w:rsidRPr="001444F7" w:rsidRDefault="006F7B99" w:rsidP="008C7AAE">
            <w:pPr>
              <w:spacing w:line="240" w:lineRule="auto"/>
              <w:jc w:val="center"/>
              <w:rPr>
                <w:rFonts w:eastAsia="Times New Roman"/>
                <w:color w:val="000000"/>
                <w:sz w:val="20"/>
                <w:szCs w:val="20"/>
                <w:lang w:val="en-IN"/>
              </w:rPr>
            </w:pPr>
            <w:r>
              <w:rPr>
                <w:rFonts w:eastAsia="Times New Roman"/>
                <w:color w:val="000000"/>
                <w:sz w:val="20"/>
                <w:szCs w:val="20"/>
                <w:lang w:val="en-IN"/>
              </w:rPr>
              <w:t xml:space="preserve">IDA - API </w:t>
            </w:r>
            <w:proofErr w:type="spellStart"/>
            <w:r>
              <w:rPr>
                <w:rFonts w:eastAsia="Times New Roman"/>
                <w:color w:val="000000"/>
                <w:sz w:val="20"/>
                <w:szCs w:val="20"/>
                <w:lang w:val="en-IN"/>
              </w:rPr>
              <w:t>Testrig</w:t>
            </w:r>
            <w:proofErr w:type="spellEnd"/>
          </w:p>
        </w:tc>
        <w:tc>
          <w:tcPr>
            <w:tcW w:w="710" w:type="dxa"/>
            <w:tcBorders>
              <w:top w:val="nil"/>
              <w:left w:val="nil"/>
              <w:bottom w:val="single" w:sz="4" w:space="0" w:color="auto"/>
              <w:right w:val="single" w:sz="4" w:space="0" w:color="auto"/>
            </w:tcBorders>
            <w:noWrap/>
            <w:vAlign w:val="center"/>
          </w:tcPr>
          <w:p w14:paraId="5038A9BE" w14:textId="788B19BE" w:rsidR="00C428D2" w:rsidRPr="001444F7" w:rsidRDefault="00FA774C" w:rsidP="003C678E">
            <w:pPr>
              <w:spacing w:line="240" w:lineRule="auto"/>
              <w:jc w:val="center"/>
              <w:rPr>
                <w:rFonts w:eastAsia="Times New Roman"/>
                <w:color w:val="000000"/>
                <w:sz w:val="20"/>
                <w:szCs w:val="20"/>
                <w:lang w:val="en-IN"/>
              </w:rPr>
            </w:pPr>
            <w:r>
              <w:rPr>
                <w:rFonts w:eastAsia="Times New Roman"/>
                <w:color w:val="000000"/>
                <w:sz w:val="20"/>
                <w:szCs w:val="20"/>
                <w:lang w:val="en-IN"/>
              </w:rPr>
              <w:t>612</w:t>
            </w:r>
          </w:p>
        </w:tc>
        <w:tc>
          <w:tcPr>
            <w:tcW w:w="643" w:type="dxa"/>
            <w:tcBorders>
              <w:top w:val="nil"/>
              <w:left w:val="nil"/>
              <w:bottom w:val="single" w:sz="4" w:space="0" w:color="auto"/>
              <w:right w:val="single" w:sz="4" w:space="0" w:color="auto"/>
            </w:tcBorders>
            <w:noWrap/>
            <w:vAlign w:val="center"/>
          </w:tcPr>
          <w:p w14:paraId="28D4BEAF" w14:textId="16E12DC2"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598</w:t>
            </w:r>
          </w:p>
        </w:tc>
        <w:tc>
          <w:tcPr>
            <w:tcW w:w="617" w:type="dxa"/>
            <w:tcBorders>
              <w:top w:val="nil"/>
              <w:left w:val="nil"/>
              <w:bottom w:val="single" w:sz="4" w:space="0" w:color="auto"/>
              <w:right w:val="single" w:sz="4" w:space="0" w:color="auto"/>
            </w:tcBorders>
            <w:noWrap/>
            <w:vAlign w:val="center"/>
          </w:tcPr>
          <w:p w14:paraId="04A3FF31" w14:textId="57A52C70"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552" w:type="dxa"/>
            <w:tcBorders>
              <w:top w:val="nil"/>
              <w:left w:val="nil"/>
              <w:bottom w:val="single" w:sz="4" w:space="0" w:color="auto"/>
              <w:right w:val="single" w:sz="4" w:space="0" w:color="auto"/>
            </w:tcBorders>
            <w:noWrap/>
            <w:vAlign w:val="center"/>
          </w:tcPr>
          <w:p w14:paraId="2281B672" w14:textId="76A6B108"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tcPr>
          <w:p w14:paraId="6540FD5E" w14:textId="17FD21D2"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w:t>
            </w:r>
          </w:p>
        </w:tc>
        <w:tc>
          <w:tcPr>
            <w:tcW w:w="1907" w:type="dxa"/>
            <w:tcBorders>
              <w:top w:val="nil"/>
              <w:left w:val="nil"/>
              <w:bottom w:val="single" w:sz="4" w:space="0" w:color="auto"/>
              <w:right w:val="single" w:sz="4" w:space="0" w:color="auto"/>
            </w:tcBorders>
            <w:noWrap/>
            <w:vAlign w:val="center"/>
          </w:tcPr>
          <w:p w14:paraId="0944E3B5" w14:textId="5159DAF0" w:rsidR="00C428D2" w:rsidRPr="001444F7" w:rsidRDefault="00FA774C" w:rsidP="003C678E">
            <w:pPr>
              <w:spacing w:line="240" w:lineRule="auto"/>
              <w:jc w:val="center"/>
              <w:rPr>
                <w:rFonts w:eastAsia="Times New Roman"/>
                <w:color w:val="000000"/>
                <w:sz w:val="20"/>
                <w:szCs w:val="20"/>
                <w:lang w:val="en-IN"/>
              </w:rPr>
            </w:pPr>
            <w:r>
              <w:rPr>
                <w:rFonts w:eastAsia="Times New Roman"/>
                <w:color w:val="000000"/>
                <w:sz w:val="20"/>
                <w:szCs w:val="20"/>
                <w:lang w:val="en-IN"/>
              </w:rPr>
              <w:t>9</w:t>
            </w:r>
          </w:p>
        </w:tc>
      </w:tr>
      <w:tr w:rsidR="006F7B99" w:rsidRPr="003C350D" w14:paraId="7C70EA76" w14:textId="77777777" w:rsidTr="006F7B99">
        <w:trPr>
          <w:trHeight w:val="288"/>
          <w:jc w:val="center"/>
        </w:trPr>
        <w:tc>
          <w:tcPr>
            <w:tcW w:w="2969" w:type="dxa"/>
            <w:tcBorders>
              <w:top w:val="single" w:sz="4" w:space="0" w:color="auto"/>
              <w:left w:val="single" w:sz="4" w:space="0" w:color="auto"/>
              <w:bottom w:val="single" w:sz="4" w:space="0" w:color="auto"/>
              <w:right w:val="single" w:sz="4" w:space="0" w:color="auto"/>
            </w:tcBorders>
            <w:noWrap/>
            <w:vAlign w:val="center"/>
          </w:tcPr>
          <w:p w14:paraId="6EE5C0F6" w14:textId="3218DE6F" w:rsidR="006F7B99" w:rsidRPr="001444F7" w:rsidRDefault="006F7B99" w:rsidP="006F7B99">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DSL</w:t>
            </w:r>
          </w:p>
        </w:tc>
        <w:tc>
          <w:tcPr>
            <w:tcW w:w="710" w:type="dxa"/>
            <w:tcBorders>
              <w:top w:val="single" w:sz="4" w:space="0" w:color="auto"/>
              <w:left w:val="nil"/>
              <w:bottom w:val="single" w:sz="4" w:space="0" w:color="auto"/>
              <w:right w:val="single" w:sz="4" w:space="0" w:color="auto"/>
            </w:tcBorders>
            <w:noWrap/>
            <w:vAlign w:val="center"/>
          </w:tcPr>
          <w:p w14:paraId="7F289061" w14:textId="7F1A248F" w:rsidR="006F7B99" w:rsidRPr="001444F7" w:rsidRDefault="006F7B99" w:rsidP="006F7B99">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230</w:t>
            </w:r>
          </w:p>
        </w:tc>
        <w:tc>
          <w:tcPr>
            <w:tcW w:w="643" w:type="dxa"/>
            <w:tcBorders>
              <w:top w:val="single" w:sz="4" w:space="0" w:color="auto"/>
              <w:left w:val="nil"/>
              <w:bottom w:val="single" w:sz="4" w:space="0" w:color="auto"/>
              <w:right w:val="single" w:sz="4" w:space="0" w:color="auto"/>
            </w:tcBorders>
            <w:noWrap/>
            <w:vAlign w:val="center"/>
          </w:tcPr>
          <w:p w14:paraId="5237D28C" w14:textId="0E068217" w:rsidR="006F7B99" w:rsidRPr="001444F7" w:rsidRDefault="00FA774C" w:rsidP="006F7B99">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201</w:t>
            </w:r>
          </w:p>
        </w:tc>
        <w:tc>
          <w:tcPr>
            <w:tcW w:w="617" w:type="dxa"/>
            <w:tcBorders>
              <w:top w:val="single" w:sz="4" w:space="0" w:color="auto"/>
              <w:left w:val="nil"/>
              <w:bottom w:val="single" w:sz="4" w:space="0" w:color="auto"/>
              <w:right w:val="single" w:sz="4" w:space="0" w:color="auto"/>
            </w:tcBorders>
            <w:noWrap/>
            <w:vAlign w:val="center"/>
          </w:tcPr>
          <w:p w14:paraId="429521B2" w14:textId="04B59E81" w:rsidR="006F7B99" w:rsidRPr="001444F7" w:rsidRDefault="006F7B99" w:rsidP="006F7B99">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552" w:type="dxa"/>
            <w:tcBorders>
              <w:top w:val="single" w:sz="4" w:space="0" w:color="auto"/>
              <w:left w:val="nil"/>
              <w:bottom w:val="single" w:sz="4" w:space="0" w:color="auto"/>
              <w:right w:val="single" w:sz="4" w:space="0" w:color="auto"/>
            </w:tcBorders>
            <w:noWrap/>
            <w:vAlign w:val="center"/>
          </w:tcPr>
          <w:p w14:paraId="6E3A8586" w14:textId="2505BB66" w:rsidR="006F7B99" w:rsidRPr="001444F7" w:rsidRDefault="00FA774C" w:rsidP="006F7B99">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w:t>
            </w:r>
          </w:p>
        </w:tc>
        <w:tc>
          <w:tcPr>
            <w:tcW w:w="972" w:type="dxa"/>
            <w:tcBorders>
              <w:top w:val="single" w:sz="4" w:space="0" w:color="auto"/>
              <w:left w:val="nil"/>
              <w:bottom w:val="single" w:sz="4" w:space="0" w:color="auto"/>
              <w:right w:val="single" w:sz="4" w:space="0" w:color="auto"/>
            </w:tcBorders>
            <w:noWrap/>
            <w:vAlign w:val="center"/>
          </w:tcPr>
          <w:p w14:paraId="56215A0B" w14:textId="6350D893" w:rsidR="006F7B99" w:rsidRPr="001444F7" w:rsidRDefault="006F7B99" w:rsidP="006F7B99">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1907" w:type="dxa"/>
            <w:tcBorders>
              <w:top w:val="single" w:sz="4" w:space="0" w:color="auto"/>
              <w:left w:val="nil"/>
              <w:bottom w:val="single" w:sz="4" w:space="0" w:color="auto"/>
              <w:right w:val="single" w:sz="4" w:space="0" w:color="auto"/>
            </w:tcBorders>
            <w:noWrap/>
            <w:vAlign w:val="center"/>
          </w:tcPr>
          <w:p w14:paraId="58883548" w14:textId="62F887E0" w:rsidR="006F7B99" w:rsidRPr="001444F7" w:rsidRDefault="00FA774C" w:rsidP="006F7B99">
            <w:pPr>
              <w:spacing w:line="240" w:lineRule="auto"/>
              <w:jc w:val="center"/>
              <w:rPr>
                <w:rFonts w:eastAsia="Times New Roman"/>
                <w:color w:val="000000"/>
                <w:sz w:val="20"/>
                <w:szCs w:val="20"/>
                <w:lang w:val="en-IN"/>
              </w:rPr>
            </w:pPr>
            <w:r>
              <w:rPr>
                <w:rFonts w:eastAsia="Times New Roman"/>
                <w:color w:val="000000"/>
                <w:sz w:val="20"/>
                <w:szCs w:val="20"/>
                <w:lang w:val="en-IN"/>
              </w:rPr>
              <w:t>28</w:t>
            </w:r>
          </w:p>
        </w:tc>
      </w:tr>
    </w:tbl>
    <w:p w14:paraId="398F904A" w14:textId="13CE1362" w:rsidR="00FA774C" w:rsidRDefault="00FA774C" w:rsidP="001966B6">
      <w:pPr>
        <w:rPr>
          <w:b/>
          <w:sz w:val="24"/>
          <w:szCs w:val="24"/>
        </w:rPr>
      </w:pPr>
      <w:r w:rsidRPr="00FA774C">
        <w:rPr>
          <w:b/>
          <w:sz w:val="24"/>
          <w:szCs w:val="24"/>
        </w:rPr>
        <w:t xml:space="preserve"> </w:t>
      </w:r>
    </w:p>
    <w:p w14:paraId="392B85FA" w14:textId="5FF0F262" w:rsidR="006F7B99" w:rsidRDefault="001966B6" w:rsidP="001966B6">
      <w:r w:rsidRPr="009E5949">
        <w:rPr>
          <w:b/>
          <w:sz w:val="24"/>
          <w:szCs w:val="24"/>
        </w:rPr>
        <w:t>Detailed Test metrics</w:t>
      </w:r>
      <w:bookmarkEnd w:id="17"/>
    </w:p>
    <w:p w14:paraId="07E27920" w14:textId="1BEEF4A1"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4A2F1256" w14:textId="66BB87FB" w:rsidR="001966B6" w:rsidRPr="0022585D" w:rsidRDefault="001966B6" w:rsidP="001966B6">
      <w:pPr>
        <w:rPr>
          <w:rFonts w:ascii="Calibri" w:hAnsi="Calibri" w:cs="Calibri"/>
          <w:color w:val="1D1C1D"/>
          <w:sz w:val="24"/>
          <w:szCs w:val="24"/>
          <w:highlight w:val="white"/>
        </w:rPr>
      </w:pPr>
      <w:r w:rsidRPr="0022585D">
        <w:rPr>
          <w:rFonts w:ascii="Calibri" w:hAnsi="Calibri" w:cs="Calibri"/>
          <w:color w:val="1D1C1D"/>
          <w:sz w:val="24"/>
          <w:szCs w:val="24"/>
          <w:highlight w:val="white"/>
        </w:rPr>
        <w:t>The various metrics that assist in test tracking and efficiency are as follows:</w:t>
      </w:r>
    </w:p>
    <w:p w14:paraId="0ADF4596" w14:textId="77777777" w:rsidR="001966B6" w:rsidRPr="0022585D" w:rsidRDefault="001966B6" w:rsidP="001966B6">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Passed Test Cases Coverage: It measures the percentage of passed test cases. (Number of passed tests / Total number of tests executed) x 100</w:t>
      </w:r>
    </w:p>
    <w:p w14:paraId="42F7AFEB" w14:textId="25D6A9A0" w:rsidR="00B52886" w:rsidRPr="009518B5" w:rsidRDefault="001966B6" w:rsidP="008C7AAE">
      <w:pPr>
        <w:numPr>
          <w:ilvl w:val="0"/>
          <w:numId w:val="16"/>
        </w:numPr>
        <w:shd w:val="clear" w:color="auto" w:fill="FFFFFF"/>
        <w:spacing w:after="160" w:line="278" w:lineRule="auto"/>
        <w:jc w:val="left"/>
        <w:rPr>
          <w:rFonts w:asciiTheme="majorHAnsi" w:eastAsiaTheme="majorEastAsia" w:hAnsiTheme="majorHAnsi" w:cstheme="majorBidi"/>
          <w:color w:val="0F4761" w:themeColor="accent1" w:themeShade="BF"/>
          <w:sz w:val="36"/>
          <w:szCs w:val="36"/>
        </w:rPr>
      </w:pPr>
      <w:r w:rsidRPr="009518B5">
        <w:rPr>
          <w:rFonts w:ascii="Calibri" w:hAnsi="Calibri" w:cs="Calibri"/>
          <w:color w:val="1D1C1D"/>
          <w:sz w:val="24"/>
          <w:szCs w:val="24"/>
          <w:highlight w:val="white"/>
        </w:rPr>
        <w:t>Failed Test Case Coverage: It measures the percentage of all the failed test cases. (Number of failed tests / Total number of test cases executed) x 100</w:t>
      </w:r>
      <w:bookmarkStart w:id="18" w:name="_Toc184990133"/>
    </w:p>
    <w:p w14:paraId="4F914D3D" w14:textId="609CF11E" w:rsidR="00FB4732" w:rsidRPr="008E2227" w:rsidRDefault="00C900BC" w:rsidP="008111F1">
      <w:pPr>
        <w:pStyle w:val="Heading1"/>
        <w:spacing w:before="240" w:line="256" w:lineRule="auto"/>
        <w:ind w:left="432"/>
        <w:jc w:val="left"/>
        <w:rPr>
          <w:rFonts w:ascii="Calibri" w:hAnsi="Calibri" w:cs="Calibri"/>
        </w:rPr>
      </w:pPr>
      <w:bookmarkStart w:id="19" w:name="_Toc230882388"/>
      <w:bookmarkEnd w:id="18"/>
      <w:r w:rsidRPr="008E2227">
        <w:rPr>
          <w:rFonts w:ascii="Calibri" w:hAnsi="Calibri" w:cs="Calibri"/>
        </w:rPr>
        <w:t>Conclusion</w:t>
      </w:r>
      <w:bookmarkEnd w:id="19"/>
    </w:p>
    <w:p w14:paraId="6DD45332" w14:textId="110BC0FE" w:rsidR="00687135" w:rsidRDefault="00687135" w:rsidP="009518B5">
      <w:pPr>
        <w:pStyle w:val="ListParagraph"/>
        <w:numPr>
          <w:ilvl w:val="0"/>
          <w:numId w:val="22"/>
        </w:numPr>
        <w:rPr>
          <w:rFonts w:ascii="Calibri" w:hAnsi="Calibri" w:cs="Calibri"/>
          <w:sz w:val="24"/>
          <w:szCs w:val="24"/>
        </w:rPr>
      </w:pPr>
      <w:r w:rsidRPr="00687135">
        <w:rPr>
          <w:rFonts w:ascii="Calibri" w:hAnsi="Calibri" w:cs="Calibri"/>
          <w:sz w:val="24"/>
          <w:szCs w:val="24"/>
        </w:rPr>
        <w:t xml:space="preserve">Functional testing was completed in accordance with the </w:t>
      </w:r>
      <w:r w:rsidR="00FA774C">
        <w:rPr>
          <w:rFonts w:ascii="Calibri" w:hAnsi="Calibri" w:cs="Calibri"/>
          <w:sz w:val="24"/>
          <w:szCs w:val="24"/>
        </w:rPr>
        <w:t>a</w:t>
      </w:r>
      <w:r w:rsidRPr="00687135">
        <w:rPr>
          <w:rFonts w:ascii="Calibri" w:hAnsi="Calibri" w:cs="Calibri"/>
          <w:sz w:val="24"/>
          <w:szCs w:val="24"/>
        </w:rPr>
        <w:t>pproach</w:t>
      </w:r>
      <w:r w:rsidR="00FA774C">
        <w:rPr>
          <w:rFonts w:ascii="Calibri" w:hAnsi="Calibri" w:cs="Calibri"/>
          <w:sz w:val="24"/>
          <w:szCs w:val="24"/>
        </w:rPr>
        <w:t xml:space="preserve"> of e</w:t>
      </w:r>
      <w:r w:rsidR="00FA774C" w:rsidRPr="00FA774C">
        <w:rPr>
          <w:rFonts w:ascii="Calibri" w:hAnsi="Calibri" w:cs="Calibri"/>
          <w:sz w:val="24"/>
          <w:szCs w:val="24"/>
        </w:rPr>
        <w:t>nhancing the performance of MOSIP Platform</w:t>
      </w:r>
      <w:r w:rsidR="00FA774C">
        <w:rPr>
          <w:rFonts w:ascii="Calibri" w:hAnsi="Calibri" w:cs="Calibri"/>
          <w:sz w:val="24"/>
          <w:szCs w:val="24"/>
        </w:rPr>
        <w:t xml:space="preserve"> document</w:t>
      </w:r>
      <w:r w:rsidRPr="00687135">
        <w:rPr>
          <w:rFonts w:ascii="Calibri" w:hAnsi="Calibri" w:cs="Calibri"/>
          <w:sz w:val="24"/>
          <w:szCs w:val="24"/>
        </w:rPr>
        <w:t>. The basic functionality of all modules is working as expected in the qa</w:t>
      </w:r>
      <w:r w:rsidR="00FA774C">
        <w:rPr>
          <w:rFonts w:ascii="Calibri" w:hAnsi="Calibri" w:cs="Calibri"/>
          <w:sz w:val="24"/>
          <w:szCs w:val="24"/>
        </w:rPr>
        <w:t>j21</w:t>
      </w:r>
      <w:r w:rsidRPr="00687135">
        <w:rPr>
          <w:rFonts w:ascii="Calibri" w:hAnsi="Calibri" w:cs="Calibri"/>
          <w:sz w:val="24"/>
          <w:szCs w:val="24"/>
        </w:rPr>
        <w:t>.mosip.net environment.</w:t>
      </w:r>
    </w:p>
    <w:p w14:paraId="1737171F" w14:textId="6EC745F9" w:rsidR="00C900BC" w:rsidRPr="009518B5" w:rsidRDefault="000E6383" w:rsidP="009518B5">
      <w:pPr>
        <w:pStyle w:val="ListParagraph"/>
        <w:numPr>
          <w:ilvl w:val="0"/>
          <w:numId w:val="22"/>
        </w:numPr>
        <w:rPr>
          <w:rFonts w:ascii="Calibri" w:hAnsi="Calibri" w:cs="Calibri"/>
          <w:sz w:val="24"/>
          <w:szCs w:val="24"/>
        </w:rPr>
      </w:pPr>
      <w:r w:rsidRPr="009518B5">
        <w:rPr>
          <w:rFonts w:ascii="Calibri" w:hAnsi="Calibri" w:cs="Calibri"/>
          <w:sz w:val="24"/>
          <w:szCs w:val="24"/>
        </w:rPr>
        <w:t>QA Approved build release.</w:t>
      </w:r>
    </w:p>
    <w:p w14:paraId="2F53F524" w14:textId="3959A427" w:rsidR="00DD6DBB" w:rsidRPr="008E2227" w:rsidRDefault="00DD6DBB" w:rsidP="00A257AB">
      <w:pPr>
        <w:pStyle w:val="Heading1"/>
        <w:spacing w:before="240" w:line="256" w:lineRule="auto"/>
        <w:ind w:left="432"/>
        <w:jc w:val="left"/>
        <w:rPr>
          <w:rFonts w:ascii="Calibri" w:hAnsi="Calibri" w:cs="Calibri"/>
        </w:rPr>
      </w:pPr>
      <w:bookmarkStart w:id="20" w:name="_Toc230882389"/>
      <w:r w:rsidRPr="008E2227">
        <w:rPr>
          <w:rFonts w:ascii="Calibri" w:hAnsi="Calibri" w:cs="Calibri"/>
        </w:rPr>
        <w:t>QA Approv</w:t>
      </w:r>
      <w:r w:rsidR="004A06F7" w:rsidRPr="008E2227">
        <w:rPr>
          <w:rFonts w:ascii="Calibri" w:hAnsi="Calibri" w:cs="Calibri"/>
        </w:rPr>
        <w:t>al</w:t>
      </w:r>
      <w:bookmarkEnd w:id="20"/>
    </w:p>
    <w:p w14:paraId="0F840375" w14:textId="4FBD54B2"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45FFEF06" w14:textId="6EC5153F" w:rsidR="001C325A" w:rsidRDefault="00687135" w:rsidP="001C325A">
      <w:pPr>
        <w:pStyle w:val="ListParagraph"/>
        <w:numPr>
          <w:ilvl w:val="0"/>
          <w:numId w:val="11"/>
        </w:numPr>
        <w:rPr>
          <w:rFonts w:ascii="Calibri" w:hAnsi="Calibri" w:cs="Calibri"/>
          <w:sz w:val="24"/>
          <w:szCs w:val="24"/>
        </w:rPr>
      </w:pPr>
      <w:r>
        <w:rPr>
          <w:rFonts w:ascii="Calibri" w:hAnsi="Calibri" w:cs="Calibri"/>
          <w:sz w:val="24"/>
          <w:szCs w:val="24"/>
        </w:rPr>
        <w:t>Functional testing of RegProc</w:t>
      </w:r>
      <w:r w:rsidR="006F7B99">
        <w:rPr>
          <w:rFonts w:ascii="Calibri" w:hAnsi="Calibri" w:cs="Calibri"/>
          <w:sz w:val="24"/>
          <w:szCs w:val="24"/>
        </w:rPr>
        <w:t xml:space="preserve">, </w:t>
      </w:r>
      <w:r>
        <w:rPr>
          <w:rFonts w:ascii="Calibri" w:hAnsi="Calibri" w:cs="Calibri"/>
          <w:sz w:val="24"/>
          <w:szCs w:val="24"/>
        </w:rPr>
        <w:t>ID Repo</w:t>
      </w:r>
      <w:r w:rsidR="006F7B99">
        <w:rPr>
          <w:rFonts w:ascii="Calibri" w:hAnsi="Calibri" w:cs="Calibri"/>
          <w:sz w:val="24"/>
          <w:szCs w:val="24"/>
        </w:rPr>
        <w:t xml:space="preserve"> &amp; IDA</w:t>
      </w:r>
      <w:r>
        <w:rPr>
          <w:rFonts w:ascii="Calibri" w:hAnsi="Calibri" w:cs="Calibri"/>
          <w:sz w:val="24"/>
          <w:szCs w:val="24"/>
        </w:rPr>
        <w:t xml:space="preserve"> modules.</w:t>
      </w:r>
    </w:p>
    <w:p w14:paraId="293D903F" w14:textId="36D7E617" w:rsidR="00CB3A86" w:rsidRPr="008E2227" w:rsidRDefault="00CB3A86" w:rsidP="001C325A">
      <w:pPr>
        <w:pStyle w:val="ListParagraph"/>
        <w:numPr>
          <w:ilvl w:val="0"/>
          <w:numId w:val="11"/>
        </w:numPr>
        <w:rPr>
          <w:rFonts w:ascii="Calibri" w:hAnsi="Calibri" w:cs="Calibri"/>
          <w:sz w:val="24"/>
          <w:szCs w:val="24"/>
        </w:rPr>
      </w:pPr>
      <w:r>
        <w:rPr>
          <w:rFonts w:ascii="Calibri" w:hAnsi="Calibri" w:cs="Calibri"/>
          <w:sz w:val="24"/>
          <w:szCs w:val="24"/>
        </w:rPr>
        <w:t>Automation reports -API</w:t>
      </w:r>
      <w:r w:rsidR="009518B5">
        <w:rPr>
          <w:rFonts w:ascii="Calibri" w:hAnsi="Calibri" w:cs="Calibri"/>
          <w:sz w:val="24"/>
          <w:szCs w:val="24"/>
        </w:rPr>
        <w:t xml:space="preserve"> and</w:t>
      </w:r>
      <w:r>
        <w:rPr>
          <w:rFonts w:ascii="Calibri" w:hAnsi="Calibri" w:cs="Calibri"/>
          <w:sz w:val="24"/>
          <w:szCs w:val="24"/>
        </w:rPr>
        <w:t xml:space="preserve"> DSL</w:t>
      </w:r>
    </w:p>
    <w:p w14:paraId="1E8B2BCD" w14:textId="6543F279"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Documentation Sign-off</w:t>
      </w:r>
    </w:p>
    <w:p w14:paraId="6ADFDDC7" w14:textId="3ABAB0B8" w:rsidR="006F7B99" w:rsidRPr="00FC07E4" w:rsidRDefault="007C21B1" w:rsidP="00FC07E4">
      <w:pPr>
        <w:pStyle w:val="ListParagraph"/>
        <w:numPr>
          <w:ilvl w:val="0"/>
          <w:numId w:val="11"/>
        </w:numPr>
        <w:spacing w:before="120" w:after="120"/>
        <w:rPr>
          <w:rFonts w:ascii="Calibri" w:hAnsi="Calibri" w:cs="Calibri"/>
          <w:b/>
          <w:bCs/>
          <w:sz w:val="24"/>
          <w:szCs w:val="24"/>
        </w:rPr>
      </w:pPr>
      <w:r w:rsidRPr="00FC07E4">
        <w:rPr>
          <w:rFonts w:ascii="Calibri" w:hAnsi="Calibri" w:cs="Calibri"/>
          <w:sz w:val="24"/>
          <w:szCs w:val="24"/>
        </w:rPr>
        <w:t>Test Environment Stability</w:t>
      </w:r>
      <w:r w:rsidRPr="00FC07E4">
        <w:rPr>
          <w:rFonts w:ascii="Calibri" w:hAnsi="Calibri" w:cs="Calibri"/>
          <w:b/>
          <w:bCs/>
          <w:sz w:val="24"/>
          <w:szCs w:val="24"/>
        </w:rPr>
        <w:t xml:space="preserve">          </w:t>
      </w:r>
    </w:p>
    <w:p w14:paraId="655DA49D" w14:textId="77777777" w:rsidR="006F7B99" w:rsidRDefault="006F7B99">
      <w:pPr>
        <w:spacing w:after="160" w:line="278" w:lineRule="auto"/>
        <w:jc w:val="left"/>
        <w:rPr>
          <w:rFonts w:ascii="Calibri" w:hAnsi="Calibri" w:cs="Calibri"/>
          <w:b/>
          <w:bCs/>
          <w:sz w:val="24"/>
          <w:szCs w:val="24"/>
        </w:rPr>
      </w:pPr>
      <w:r>
        <w:rPr>
          <w:rFonts w:ascii="Calibri" w:hAnsi="Calibri" w:cs="Calibri"/>
          <w:b/>
          <w:bCs/>
          <w:sz w:val="24"/>
          <w:szCs w:val="24"/>
        </w:rPr>
        <w:br w:type="page"/>
      </w:r>
    </w:p>
    <w:p w14:paraId="58570282" w14:textId="294C0B63" w:rsidR="007C21B1" w:rsidRPr="008E2227" w:rsidRDefault="007C21B1" w:rsidP="009076BB">
      <w:pPr>
        <w:spacing w:before="120" w:after="120"/>
        <w:rPr>
          <w:rFonts w:ascii="Calibri" w:hAnsi="Calibri" w:cs="Calibri"/>
          <w:b/>
          <w:bCs/>
          <w:sz w:val="24"/>
          <w:szCs w:val="24"/>
        </w:rPr>
      </w:pPr>
      <w:r w:rsidRPr="008E2227">
        <w:rPr>
          <w:rFonts w:ascii="Calibri" w:hAnsi="Calibri" w:cs="Calibri"/>
          <w:b/>
          <w:bCs/>
          <w:sz w:val="24"/>
          <w:szCs w:val="24"/>
        </w:rPr>
        <w:lastRenderedPageBreak/>
        <w:t xml:space="preserve"> 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7B4D6F1F" w14:textId="77777777" w:rsidTr="0059171D">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59171D">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172F4E27" w14:textId="2ECA1AEA"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59171D">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1933" w:type="dxa"/>
          </w:tcPr>
          <w:p w14:paraId="0F8344E7" w14:textId="6D908C66"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r w:rsidR="00687135">
              <w:rPr>
                <w:rFonts w:ascii="Calibri" w:hAnsi="Calibri" w:cs="Calibri"/>
                <w:sz w:val="24"/>
                <w:szCs w:val="24"/>
              </w:rPr>
              <w:t>/ Test Engineer</w:t>
            </w:r>
          </w:p>
        </w:tc>
        <w:tc>
          <w:tcPr>
            <w:tcW w:w="5537" w:type="dxa"/>
          </w:tcPr>
          <w:p w14:paraId="39F7089E" w14:textId="044D7298"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1" w:name="_Toc230882390"/>
      <w:r w:rsidRPr="008E2227">
        <w:rPr>
          <w:rFonts w:ascii="Calibri" w:hAnsi="Calibri" w:cs="Calibri"/>
        </w:rPr>
        <w:t>Appendix</w:t>
      </w:r>
      <w:bookmarkEnd w:id="21"/>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1F5C9C34" w:rsidR="00C900BC" w:rsidRPr="008E2227" w:rsidRDefault="00C900BC" w:rsidP="008C3A4A">
      <w:pPr>
        <w:pStyle w:val="Heading2"/>
        <w:spacing w:before="40" w:after="120" w:line="257" w:lineRule="auto"/>
        <w:ind w:left="578"/>
        <w:jc w:val="left"/>
        <w:rPr>
          <w:rFonts w:ascii="Calibri" w:hAnsi="Calibri" w:cs="Calibri"/>
          <w:lang w:bidi="en-US"/>
        </w:rPr>
      </w:pPr>
      <w:bookmarkStart w:id="22" w:name="_Toc230882391"/>
      <w:r w:rsidRPr="008E2227">
        <w:rPr>
          <w:rFonts w:ascii="Calibri" w:hAnsi="Calibri" w:cs="Calibri"/>
        </w:rPr>
        <w:t>Appendix A: Versions</w:t>
      </w:r>
      <w:bookmarkEnd w:id="22"/>
    </w:p>
    <w:tbl>
      <w:tblPr>
        <w:tblW w:w="465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6F7B99">
        <w:trPr>
          <w:cantSplit/>
          <w:trHeight w:val="692"/>
          <w:tblHeader/>
        </w:trPr>
        <w:tc>
          <w:tcPr>
            <w:tcW w:w="715" w:type="pct"/>
            <w:tcBorders>
              <w:bottom w:val="single" w:sz="4" w:space="0" w:color="auto"/>
            </w:tcBorders>
            <w:shd w:val="clear" w:color="auto" w:fill="002060"/>
            <w:vAlign w:val="center"/>
          </w:tcPr>
          <w:p w14:paraId="735114B3" w14:textId="2B77DD2D"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bottom w:val="single" w:sz="4" w:space="0" w:color="auto"/>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bottom w:val="single" w:sz="4" w:space="0" w:color="auto"/>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bottom w:val="single" w:sz="4" w:space="0" w:color="auto"/>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6F7B99">
        <w:trPr>
          <w:cantSplit/>
          <w:trHeight w:val="426"/>
        </w:trPr>
        <w:tc>
          <w:tcPr>
            <w:tcW w:w="715" w:type="pct"/>
            <w:tcBorders>
              <w:top w:val="single" w:sz="4" w:space="0" w:color="auto"/>
              <w:left w:val="single" w:sz="4" w:space="0" w:color="auto"/>
              <w:bottom w:val="single" w:sz="4" w:space="0" w:color="auto"/>
              <w:right w:val="single" w:sz="4" w:space="0" w:color="auto"/>
            </w:tcBorders>
            <w:shd w:val="clear" w:color="000080" w:fill="FFFFFF"/>
          </w:tcPr>
          <w:p w14:paraId="34225024" w14:textId="77777777" w:rsidR="00C900BC" w:rsidRPr="00D94E31" w:rsidRDefault="00C900BC" w:rsidP="00D94E31">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auto"/>
              <w:bottom w:val="single" w:sz="4" w:space="0" w:color="auto"/>
              <w:right w:val="single" w:sz="4" w:space="0" w:color="auto"/>
            </w:tcBorders>
            <w:shd w:val="clear" w:color="000080" w:fill="FFFFFF"/>
          </w:tcPr>
          <w:p w14:paraId="23693C0A" w14:textId="3A8BA4DB" w:rsidR="00C900BC" w:rsidRPr="00D94E31" w:rsidRDefault="00FF5C78" w:rsidP="00D94E31">
            <w:pPr>
              <w:pStyle w:val="TableText"/>
              <w:jc w:val="center"/>
              <w:rPr>
                <w:rFonts w:ascii="Calibri" w:hAnsi="Calibri" w:cs="Calibri"/>
                <w:sz w:val="24"/>
                <w:szCs w:val="24"/>
              </w:rPr>
            </w:pPr>
            <w:r>
              <w:rPr>
                <w:rFonts w:ascii="Calibri" w:hAnsi="Calibri" w:cs="Calibri"/>
                <w:sz w:val="24"/>
                <w:szCs w:val="24"/>
              </w:rPr>
              <w:t>28</w:t>
            </w:r>
            <w:r w:rsidR="00C900BC" w:rsidRPr="00D94E31">
              <w:rPr>
                <w:rFonts w:ascii="Calibri" w:hAnsi="Calibri" w:cs="Calibri"/>
                <w:sz w:val="24"/>
                <w:szCs w:val="24"/>
              </w:rPr>
              <w:t>/</w:t>
            </w:r>
            <w:r w:rsidR="00687135">
              <w:rPr>
                <w:rFonts w:ascii="Calibri" w:hAnsi="Calibri" w:cs="Calibri"/>
                <w:sz w:val="24"/>
                <w:szCs w:val="24"/>
              </w:rPr>
              <w:t>0</w:t>
            </w:r>
            <w:r>
              <w:rPr>
                <w:rFonts w:ascii="Calibri" w:hAnsi="Calibri" w:cs="Calibri"/>
                <w:sz w:val="24"/>
                <w:szCs w:val="24"/>
              </w:rPr>
              <w:t>5</w:t>
            </w:r>
            <w:r w:rsidR="00C900BC" w:rsidRPr="00D94E31">
              <w:rPr>
                <w:rFonts w:ascii="Calibri" w:hAnsi="Calibri" w:cs="Calibri"/>
                <w:sz w:val="24"/>
                <w:szCs w:val="24"/>
              </w:rPr>
              <w:t>/20</w:t>
            </w:r>
            <w:r w:rsidR="00A7334A" w:rsidRPr="00D94E31">
              <w:rPr>
                <w:rFonts w:ascii="Calibri" w:hAnsi="Calibri" w:cs="Calibri"/>
                <w:sz w:val="24"/>
                <w:szCs w:val="24"/>
              </w:rPr>
              <w:t>2</w:t>
            </w:r>
            <w:r w:rsidR="00687135">
              <w:rPr>
                <w:rFonts w:ascii="Calibri" w:hAnsi="Calibri" w:cs="Calibri"/>
                <w:sz w:val="24"/>
                <w:szCs w:val="24"/>
              </w:rPr>
              <w:t>6</w:t>
            </w:r>
          </w:p>
        </w:tc>
        <w:tc>
          <w:tcPr>
            <w:tcW w:w="1349" w:type="pct"/>
            <w:tcBorders>
              <w:top w:val="single" w:sz="4" w:space="0" w:color="auto"/>
              <w:left w:val="single" w:sz="4" w:space="0" w:color="auto"/>
              <w:bottom w:val="single" w:sz="4" w:space="0" w:color="auto"/>
              <w:right w:val="single" w:sz="4" w:space="0" w:color="auto"/>
            </w:tcBorders>
            <w:shd w:val="clear" w:color="000080" w:fill="FFFFFF"/>
          </w:tcPr>
          <w:p w14:paraId="1730FFA3" w14:textId="4C76F3C8" w:rsidR="00C900BC" w:rsidRPr="00D94E31" w:rsidRDefault="00687135" w:rsidP="00D94E31">
            <w:pPr>
              <w:pStyle w:val="TableText"/>
              <w:jc w:val="center"/>
              <w:rPr>
                <w:rFonts w:ascii="Calibri" w:hAnsi="Calibri" w:cs="Calibri"/>
                <w:sz w:val="24"/>
                <w:szCs w:val="24"/>
              </w:rPr>
            </w:pPr>
            <w:r>
              <w:rPr>
                <w:rFonts w:ascii="Calibri" w:hAnsi="Calibri" w:cs="Calibri"/>
              </w:rPr>
              <w:t>N. Chandra Sekhar</w:t>
            </w:r>
          </w:p>
        </w:tc>
        <w:tc>
          <w:tcPr>
            <w:tcW w:w="1904" w:type="pct"/>
            <w:tcBorders>
              <w:top w:val="single" w:sz="4" w:space="0" w:color="auto"/>
              <w:left w:val="single" w:sz="4" w:space="0" w:color="auto"/>
              <w:bottom w:val="single" w:sz="4" w:space="0" w:color="auto"/>
              <w:right w:val="single" w:sz="4" w:space="0" w:color="auto"/>
            </w:tcBorders>
            <w:shd w:val="clear" w:color="000080" w:fill="FFFFFF"/>
          </w:tcPr>
          <w:p w14:paraId="3C9A4891" w14:textId="3578A94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B91FB38" w14:textId="77777777" w:rsidR="00687135" w:rsidRDefault="00687135" w:rsidP="009518B5">
      <w:pPr>
        <w:pStyle w:val="Heading2"/>
        <w:spacing w:before="120" w:after="0" w:line="257" w:lineRule="auto"/>
        <w:ind w:left="578"/>
        <w:jc w:val="left"/>
        <w:rPr>
          <w:rFonts w:ascii="Calibri" w:hAnsi="Calibri" w:cs="Calibri"/>
        </w:rPr>
      </w:pPr>
    </w:p>
    <w:p w14:paraId="75FFF30F" w14:textId="0A73124E" w:rsidR="00C900BC" w:rsidRPr="008E2227" w:rsidRDefault="00C900BC" w:rsidP="008C3A4A">
      <w:pPr>
        <w:pStyle w:val="Heading2"/>
        <w:spacing w:before="120" w:after="120" w:line="257" w:lineRule="auto"/>
        <w:ind w:left="578"/>
        <w:jc w:val="left"/>
        <w:rPr>
          <w:rFonts w:ascii="Calibri" w:hAnsi="Calibri" w:cs="Calibri"/>
          <w:sz w:val="28"/>
        </w:rPr>
      </w:pPr>
      <w:bookmarkStart w:id="23" w:name="_Toc230882392"/>
      <w:r w:rsidRPr="008E2227">
        <w:rPr>
          <w:rFonts w:ascii="Calibri" w:hAnsi="Calibri" w:cs="Calibri"/>
        </w:rPr>
        <w:t>Appendix B: Acronyms</w:t>
      </w:r>
      <w:bookmarkEnd w:id="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5741"/>
      </w:tblGrid>
      <w:tr w:rsidR="00C900BC" w:rsidRPr="008E2227" w14:paraId="1ABCFCA0" w14:textId="77777777" w:rsidTr="009518B5">
        <w:trPr>
          <w:cantSplit/>
          <w:trHeight w:val="260"/>
          <w:tblHeader/>
        </w:trPr>
        <w:tc>
          <w:tcPr>
            <w:tcW w:w="3498"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741"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9518B5">
        <w:trPr>
          <w:cantSplit/>
          <w:trHeight w:val="724"/>
        </w:trPr>
        <w:tc>
          <w:tcPr>
            <w:tcW w:w="3498" w:type="dxa"/>
          </w:tcPr>
          <w:p w14:paraId="7A64BB2F" w14:textId="77777777" w:rsidR="00C900BC" w:rsidRDefault="00CB3A86" w:rsidP="00CB3A86">
            <w:pPr>
              <w:jc w:val="center"/>
              <w:rPr>
                <w:rFonts w:ascii="Calibri" w:hAnsi="Calibri" w:cs="Calibri"/>
                <w:sz w:val="24"/>
                <w:szCs w:val="24"/>
              </w:rPr>
            </w:pPr>
            <w:proofErr w:type="spellStart"/>
            <w:r>
              <w:rPr>
                <w:rFonts w:ascii="Calibri" w:hAnsi="Calibri" w:cs="Calibri"/>
                <w:sz w:val="24"/>
                <w:szCs w:val="24"/>
              </w:rPr>
              <w:t>Reg.Client</w:t>
            </w:r>
            <w:proofErr w:type="spellEnd"/>
          </w:p>
          <w:p w14:paraId="05A7F37B" w14:textId="65B195CF" w:rsidR="00D4123E" w:rsidRDefault="00D4123E" w:rsidP="00CB3A86">
            <w:pPr>
              <w:jc w:val="center"/>
              <w:rPr>
                <w:rFonts w:ascii="Calibri" w:hAnsi="Calibri" w:cs="Calibri"/>
                <w:sz w:val="24"/>
                <w:szCs w:val="24"/>
              </w:rPr>
            </w:pPr>
            <w:proofErr w:type="spellStart"/>
            <w:r>
              <w:rPr>
                <w:rFonts w:ascii="Calibri" w:hAnsi="Calibri" w:cs="Calibri"/>
                <w:sz w:val="24"/>
                <w:szCs w:val="24"/>
              </w:rPr>
              <w:t>PreReg</w:t>
            </w:r>
            <w:proofErr w:type="spellEnd"/>
          </w:p>
          <w:p w14:paraId="3F5FE78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5F343A20" w14:textId="21B84BC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741" w:type="dxa"/>
          </w:tcPr>
          <w:p w14:paraId="0EBF20E0"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1CBD3D62" w14:textId="17510711"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331FA0DC"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71A6B9B6" w14:textId="469A2294"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6574C11A" w14:textId="77777777" w:rsidR="00D94E31" w:rsidRDefault="00D94E31" w:rsidP="0059171D">
      <w:pPr>
        <w:spacing w:after="0" w:line="240" w:lineRule="auto"/>
        <w:jc w:val="center"/>
        <w:rPr>
          <w:rFonts w:ascii="Calibri" w:hAnsi="Calibri" w:cs="Calibri"/>
          <w:b/>
          <w:sz w:val="28"/>
          <w:lang w:bidi="en-US"/>
        </w:rPr>
      </w:pPr>
    </w:p>
    <w:p w14:paraId="7D86A101" w14:textId="55DB9F22"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2"/>
      <w:headerReference w:type="default" r:id="rId13"/>
      <w:footerReference w:type="default" r:id="rId14"/>
      <w:headerReference w:type="first" r:id="rId15"/>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C8B438" w14:textId="77777777" w:rsidR="008C3A4A" w:rsidRDefault="008C3A4A" w:rsidP="00C900BC">
      <w:pPr>
        <w:spacing w:after="0" w:line="240" w:lineRule="auto"/>
      </w:pPr>
      <w:r>
        <w:separator/>
      </w:r>
    </w:p>
  </w:endnote>
  <w:endnote w:type="continuationSeparator" w:id="0">
    <w:p w14:paraId="120D5679" w14:textId="77777777" w:rsidR="008C3A4A" w:rsidRDefault="008C3A4A"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00002FF" w:usb1="4000ACFF" w:usb2="00000001"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3A4A" w:rsidRPr="003B313D" w14:paraId="4705F088" w14:textId="77777777" w:rsidTr="00CB3A86">
      <w:tc>
        <w:tcPr>
          <w:tcW w:w="4154" w:type="pct"/>
          <w:shd w:val="clear" w:color="auto" w:fill="CAEDFB" w:themeFill="accent4" w:themeFillTint="33"/>
          <w:vAlign w:val="center"/>
        </w:tcPr>
        <w:p w14:paraId="7DD499B3" w14:textId="771A4167" w:rsidR="008C3A4A" w:rsidRPr="003B313D" w:rsidRDefault="008C3A4A"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Pr>
                  <w:b/>
                  <w:color w:val="000000" w:themeColor="text1"/>
                </w:rPr>
                <w:t xml:space="preserve">     </w:t>
              </w:r>
            </w:sdtContent>
          </w:sdt>
          <w:r w:rsidRPr="003B313D">
            <w:rPr>
              <w:b/>
              <w:color w:val="000000" w:themeColor="text1"/>
            </w:rPr>
            <w:t>Copyright ©</w:t>
          </w:r>
          <w:r>
            <w:rPr>
              <w:b/>
              <w:color w:val="000000" w:themeColor="text1"/>
            </w:rPr>
            <w:t>2025 MOSIP</w:t>
          </w:r>
        </w:p>
      </w:tc>
      <w:tc>
        <w:tcPr>
          <w:tcW w:w="846" w:type="pct"/>
          <w:shd w:val="clear" w:color="auto" w:fill="60CAF3" w:themeFill="accent4" w:themeFillTint="99"/>
          <w:vAlign w:val="center"/>
        </w:tcPr>
        <w:p w14:paraId="60195605" w14:textId="77777777" w:rsidR="008C3A4A" w:rsidRPr="003B313D" w:rsidRDefault="008C3A4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8C3A4A" w:rsidRPr="003B313D" w:rsidRDefault="008C3A4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4EEE9A" w14:textId="77777777" w:rsidR="008C3A4A" w:rsidRDefault="008C3A4A" w:rsidP="00C900BC">
      <w:pPr>
        <w:spacing w:after="0" w:line="240" w:lineRule="auto"/>
      </w:pPr>
      <w:r>
        <w:separator/>
      </w:r>
    </w:p>
  </w:footnote>
  <w:footnote w:type="continuationSeparator" w:id="0">
    <w:p w14:paraId="332801BA" w14:textId="77777777" w:rsidR="008C3A4A" w:rsidRDefault="008C3A4A"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8C3A4A" w:rsidRDefault="008C3A4A">
    <w:pPr>
      <w:pStyle w:val="Header"/>
    </w:pPr>
  </w:p>
  <w:p w14:paraId="4A2F4BFE" w14:textId="77777777" w:rsidR="008C3A4A" w:rsidRDefault="008C3A4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8C3A4A" w:rsidRPr="00435D25" w:rsidRDefault="008C3A4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8C3A4A" w:rsidRPr="0040485B" w:rsidRDefault="008C3A4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8C3A4A" w:rsidRPr="0040485B" w:rsidRDefault="008C3A4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8C3A4A" w:rsidRPr="00893A6F" w:rsidRDefault="008C3A4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64F2E0D4" w:rsidR="008C3A4A" w:rsidRPr="00893A6F" w:rsidRDefault="008C3A4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8C3A4A" w:rsidRPr="000E41D3" w:rsidRDefault="008C3A4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8C3A4A" w:rsidRPr="004D0582" w:rsidRDefault="008C3A4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8C3A4A" w:rsidRDefault="008C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AD6C73"/>
    <w:multiLevelType w:val="hybridMultilevel"/>
    <w:tmpl w:val="6DBE9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6"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8"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FF195A"/>
    <w:multiLevelType w:val="hybridMultilevel"/>
    <w:tmpl w:val="AF7C9E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5"/>
  </w:num>
  <w:num w:numId="2">
    <w:abstractNumId w:val="8"/>
  </w:num>
  <w:num w:numId="3">
    <w:abstractNumId w:val="10"/>
  </w:num>
  <w:num w:numId="4">
    <w:abstractNumId w:val="12"/>
  </w:num>
  <w:num w:numId="5">
    <w:abstractNumId w:val="9"/>
  </w:num>
  <w:num w:numId="6">
    <w:abstractNumId w:val="19"/>
  </w:num>
  <w:num w:numId="7">
    <w:abstractNumId w:val="4"/>
  </w:num>
  <w:num w:numId="8">
    <w:abstractNumId w:val="22"/>
  </w:num>
  <w:num w:numId="9">
    <w:abstractNumId w:val="1"/>
  </w:num>
  <w:num w:numId="10">
    <w:abstractNumId w:val="2"/>
  </w:num>
  <w:num w:numId="11">
    <w:abstractNumId w:val="15"/>
  </w:num>
  <w:num w:numId="12">
    <w:abstractNumId w:val="13"/>
  </w:num>
  <w:num w:numId="13">
    <w:abstractNumId w:val="20"/>
  </w:num>
  <w:num w:numId="14">
    <w:abstractNumId w:val="17"/>
  </w:num>
  <w:num w:numId="15">
    <w:abstractNumId w:val="11"/>
  </w:num>
  <w:num w:numId="16">
    <w:abstractNumId w:val="16"/>
  </w:num>
  <w:num w:numId="17">
    <w:abstractNumId w:val="0"/>
  </w:num>
  <w:num w:numId="18">
    <w:abstractNumId w:val="24"/>
  </w:num>
  <w:num w:numId="19">
    <w:abstractNumId w:val="21"/>
  </w:num>
  <w:num w:numId="20">
    <w:abstractNumId w:val="3"/>
  </w:num>
  <w:num w:numId="21">
    <w:abstractNumId w:val="5"/>
  </w:num>
  <w:num w:numId="22">
    <w:abstractNumId w:val="6"/>
  </w:num>
  <w:num w:numId="23">
    <w:abstractNumId w:val="18"/>
  </w:num>
  <w:num w:numId="24">
    <w:abstractNumId w:val="14"/>
  </w:num>
  <w:num w:numId="25">
    <w:abstractNumId w:val="23"/>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42EA0"/>
    <w:rsid w:val="00056CA6"/>
    <w:rsid w:val="00060F89"/>
    <w:rsid w:val="00071885"/>
    <w:rsid w:val="000966DE"/>
    <w:rsid w:val="00096F8D"/>
    <w:rsid w:val="000D3695"/>
    <w:rsid w:val="000D6B4A"/>
    <w:rsid w:val="000E42F6"/>
    <w:rsid w:val="000E45AC"/>
    <w:rsid w:val="000E6383"/>
    <w:rsid w:val="000E7600"/>
    <w:rsid w:val="00100802"/>
    <w:rsid w:val="001025E7"/>
    <w:rsid w:val="00103F68"/>
    <w:rsid w:val="001053A8"/>
    <w:rsid w:val="00113A82"/>
    <w:rsid w:val="001405D1"/>
    <w:rsid w:val="001444F7"/>
    <w:rsid w:val="00146F10"/>
    <w:rsid w:val="0016147C"/>
    <w:rsid w:val="00195BD2"/>
    <w:rsid w:val="001966B6"/>
    <w:rsid w:val="001A3DC1"/>
    <w:rsid w:val="001B788D"/>
    <w:rsid w:val="001C325A"/>
    <w:rsid w:val="001D765B"/>
    <w:rsid w:val="002140E2"/>
    <w:rsid w:val="0021775D"/>
    <w:rsid w:val="00224F75"/>
    <w:rsid w:val="0022585D"/>
    <w:rsid w:val="00243599"/>
    <w:rsid w:val="0025121F"/>
    <w:rsid w:val="00264909"/>
    <w:rsid w:val="0026680F"/>
    <w:rsid w:val="00270AD4"/>
    <w:rsid w:val="0027192A"/>
    <w:rsid w:val="00285D70"/>
    <w:rsid w:val="0029385E"/>
    <w:rsid w:val="0029592C"/>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C678E"/>
    <w:rsid w:val="003D099A"/>
    <w:rsid w:val="00435922"/>
    <w:rsid w:val="004402C8"/>
    <w:rsid w:val="00453EE0"/>
    <w:rsid w:val="00456A8B"/>
    <w:rsid w:val="00460929"/>
    <w:rsid w:val="00460FA2"/>
    <w:rsid w:val="004A06F7"/>
    <w:rsid w:val="004A35B0"/>
    <w:rsid w:val="004B21C7"/>
    <w:rsid w:val="004C4FAA"/>
    <w:rsid w:val="00506551"/>
    <w:rsid w:val="005066AE"/>
    <w:rsid w:val="0051074B"/>
    <w:rsid w:val="0051440A"/>
    <w:rsid w:val="00521AF6"/>
    <w:rsid w:val="00524C76"/>
    <w:rsid w:val="0053779D"/>
    <w:rsid w:val="00547628"/>
    <w:rsid w:val="00565155"/>
    <w:rsid w:val="00567319"/>
    <w:rsid w:val="00571D95"/>
    <w:rsid w:val="0059171D"/>
    <w:rsid w:val="00593B47"/>
    <w:rsid w:val="005B1017"/>
    <w:rsid w:val="005C22E2"/>
    <w:rsid w:val="005F0C89"/>
    <w:rsid w:val="006032EA"/>
    <w:rsid w:val="006100D8"/>
    <w:rsid w:val="00610548"/>
    <w:rsid w:val="006264BE"/>
    <w:rsid w:val="0064678B"/>
    <w:rsid w:val="00651871"/>
    <w:rsid w:val="00687135"/>
    <w:rsid w:val="00697E14"/>
    <w:rsid w:val="006A6E82"/>
    <w:rsid w:val="006E3950"/>
    <w:rsid w:val="006F7B99"/>
    <w:rsid w:val="0070284E"/>
    <w:rsid w:val="00730BA4"/>
    <w:rsid w:val="007468A9"/>
    <w:rsid w:val="00756182"/>
    <w:rsid w:val="00766FF2"/>
    <w:rsid w:val="007777EE"/>
    <w:rsid w:val="007C21B1"/>
    <w:rsid w:val="007C2E5B"/>
    <w:rsid w:val="007C528F"/>
    <w:rsid w:val="007D0E0C"/>
    <w:rsid w:val="007D3D32"/>
    <w:rsid w:val="007F33E8"/>
    <w:rsid w:val="008111F1"/>
    <w:rsid w:val="00827E98"/>
    <w:rsid w:val="00834D40"/>
    <w:rsid w:val="008759AB"/>
    <w:rsid w:val="008876BE"/>
    <w:rsid w:val="008A0B94"/>
    <w:rsid w:val="008B179F"/>
    <w:rsid w:val="008C1698"/>
    <w:rsid w:val="008C3A4A"/>
    <w:rsid w:val="008C6F42"/>
    <w:rsid w:val="008C7AAE"/>
    <w:rsid w:val="008E2227"/>
    <w:rsid w:val="008F6D8E"/>
    <w:rsid w:val="009076BB"/>
    <w:rsid w:val="00913921"/>
    <w:rsid w:val="00916FC4"/>
    <w:rsid w:val="0093500E"/>
    <w:rsid w:val="0095186F"/>
    <w:rsid w:val="009518B5"/>
    <w:rsid w:val="009567D3"/>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17B12"/>
    <w:rsid w:val="00A257AB"/>
    <w:rsid w:val="00A31F08"/>
    <w:rsid w:val="00A33F8A"/>
    <w:rsid w:val="00A36C9F"/>
    <w:rsid w:val="00A7334A"/>
    <w:rsid w:val="00A74DA3"/>
    <w:rsid w:val="00A75891"/>
    <w:rsid w:val="00A76714"/>
    <w:rsid w:val="00A82B6D"/>
    <w:rsid w:val="00A96877"/>
    <w:rsid w:val="00AA1E0D"/>
    <w:rsid w:val="00AB3A0F"/>
    <w:rsid w:val="00AC4C21"/>
    <w:rsid w:val="00AE6FD4"/>
    <w:rsid w:val="00AF566C"/>
    <w:rsid w:val="00B00F25"/>
    <w:rsid w:val="00B27CF4"/>
    <w:rsid w:val="00B31352"/>
    <w:rsid w:val="00B410D3"/>
    <w:rsid w:val="00B52886"/>
    <w:rsid w:val="00B57970"/>
    <w:rsid w:val="00B6547B"/>
    <w:rsid w:val="00B70443"/>
    <w:rsid w:val="00B84F46"/>
    <w:rsid w:val="00BA0081"/>
    <w:rsid w:val="00BA4B72"/>
    <w:rsid w:val="00BC41B4"/>
    <w:rsid w:val="00BD2AD5"/>
    <w:rsid w:val="00BD6E7E"/>
    <w:rsid w:val="00BE578F"/>
    <w:rsid w:val="00C04838"/>
    <w:rsid w:val="00C259AF"/>
    <w:rsid w:val="00C34E40"/>
    <w:rsid w:val="00C428D2"/>
    <w:rsid w:val="00C50CDA"/>
    <w:rsid w:val="00C71F30"/>
    <w:rsid w:val="00C8188D"/>
    <w:rsid w:val="00C877B7"/>
    <w:rsid w:val="00C900BC"/>
    <w:rsid w:val="00CB3A86"/>
    <w:rsid w:val="00CD5561"/>
    <w:rsid w:val="00CE22A4"/>
    <w:rsid w:val="00CE60B2"/>
    <w:rsid w:val="00D13CF5"/>
    <w:rsid w:val="00D17C63"/>
    <w:rsid w:val="00D22A1E"/>
    <w:rsid w:val="00D2719E"/>
    <w:rsid w:val="00D4123E"/>
    <w:rsid w:val="00D44326"/>
    <w:rsid w:val="00D71E07"/>
    <w:rsid w:val="00D77FB1"/>
    <w:rsid w:val="00D823EE"/>
    <w:rsid w:val="00D94E31"/>
    <w:rsid w:val="00DA683F"/>
    <w:rsid w:val="00DB3F48"/>
    <w:rsid w:val="00DB7589"/>
    <w:rsid w:val="00DC3E0D"/>
    <w:rsid w:val="00DD1B5B"/>
    <w:rsid w:val="00DD6DBB"/>
    <w:rsid w:val="00DE2D87"/>
    <w:rsid w:val="00E166A9"/>
    <w:rsid w:val="00E23895"/>
    <w:rsid w:val="00E23975"/>
    <w:rsid w:val="00E309F8"/>
    <w:rsid w:val="00E457A6"/>
    <w:rsid w:val="00E56325"/>
    <w:rsid w:val="00E76FDC"/>
    <w:rsid w:val="00E93AE6"/>
    <w:rsid w:val="00EB6C15"/>
    <w:rsid w:val="00EC7299"/>
    <w:rsid w:val="00ED2C3A"/>
    <w:rsid w:val="00EE68B1"/>
    <w:rsid w:val="00F051A0"/>
    <w:rsid w:val="00F12E0D"/>
    <w:rsid w:val="00F4060A"/>
    <w:rsid w:val="00F43EBC"/>
    <w:rsid w:val="00F64EAE"/>
    <w:rsid w:val="00F8348A"/>
    <w:rsid w:val="00F84050"/>
    <w:rsid w:val="00FA3AD6"/>
    <w:rsid w:val="00FA774C"/>
    <w:rsid w:val="00FB4732"/>
    <w:rsid w:val="00FC07E4"/>
    <w:rsid w:val="00FC59DC"/>
    <w:rsid w:val="00FD3D5A"/>
    <w:rsid w:val="00FD6EDA"/>
    <w:rsid w:val="00FF5C78"/>
    <w:rsid w:val="00FF6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 w:type="character" w:styleId="FollowedHyperlink">
    <w:name w:val="FollowedHyperlink"/>
    <w:basedOn w:val="DefaultParagraphFont"/>
    <w:uiPriority w:val="99"/>
    <w:semiHidden/>
    <w:unhideWhenUsed/>
    <w:rsid w:val="000E76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772018515">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 w:id="1604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sip.atlassian.net/browse/MOSIP-42620"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mosip/registration/issues/228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68139-C322-4F16-A650-C20475D78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10</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13040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7</cp:revision>
  <dcterms:created xsi:type="dcterms:W3CDTF">2026-05-28T09:00:00Z</dcterms:created>
  <dcterms:modified xsi:type="dcterms:W3CDTF">2026-06-01T06:28:00Z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