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F0" w:rsidRPr="00951D79" w:rsidRDefault="009D4BE4">
      <w:pPr>
        <w:rPr>
          <w:b/>
        </w:rPr>
      </w:pPr>
      <w:r w:rsidRPr="00951D79">
        <w:rPr>
          <w:b/>
          <w:highlight w:val="yellow"/>
        </w:rPr>
        <w:t>Visual force page</w:t>
      </w:r>
    </w:p>
    <w:p w:rsidR="009D4BE4" w:rsidRDefault="002E3573">
      <w:r>
        <w:t xml:space="preserve">What is visual </w:t>
      </w:r>
      <w:r w:rsidR="00BD162C">
        <w:t>force?</w:t>
      </w:r>
    </w:p>
    <w:p w:rsidR="002E3573" w:rsidRDefault="002E3573">
      <w:r>
        <w:t xml:space="preserve">Visual force is frame work </w:t>
      </w:r>
      <w:r w:rsidR="004329CB">
        <w:t xml:space="preserve">that helps developers to build sophisticated .it helps better ui .visual force is a Tag-Based markup language </w:t>
      </w:r>
      <w:r w:rsidR="007A2455">
        <w:t xml:space="preserve">similar like HTML </w:t>
      </w:r>
    </w:p>
    <w:p w:rsidR="00E67DC6" w:rsidRPr="00951D79" w:rsidRDefault="00E67DC6">
      <w:pPr>
        <w:rPr>
          <w:b/>
        </w:rPr>
      </w:pPr>
      <w:r w:rsidRPr="00951D79">
        <w:rPr>
          <w:b/>
        </w:rPr>
        <w:t xml:space="preserve">They two types </w:t>
      </w:r>
    </w:p>
    <w:p w:rsidR="00E67DC6" w:rsidRDefault="00E67DC6">
      <w:r>
        <w:t>1 visual force markup</w:t>
      </w:r>
      <w:r w:rsidR="004C4CAA">
        <w:t>-means it con</w:t>
      </w:r>
      <w:r w:rsidR="00145DE5">
        <w:t>sist of markup tags and html ta</w:t>
      </w:r>
      <w:r w:rsidR="004C4CAA">
        <w:t xml:space="preserve">gs </w:t>
      </w:r>
    </w:p>
    <w:p w:rsidR="00742471" w:rsidRDefault="00E67DC6">
      <w:r>
        <w:t xml:space="preserve">2 visual force controller </w:t>
      </w:r>
      <w:r w:rsidR="007744EC">
        <w:t xml:space="preserve">–two </w:t>
      </w:r>
      <w:r w:rsidR="006962C0">
        <w:t>controller’s</w:t>
      </w:r>
      <w:r w:rsidR="007744EC">
        <w:t xml:space="preserve"> 1-standard controller 2-custom controller </w:t>
      </w:r>
    </w:p>
    <w:p w:rsidR="003A1069" w:rsidRPr="006962C0" w:rsidRDefault="003A1069">
      <w:pPr>
        <w:rPr>
          <w:b/>
        </w:rPr>
      </w:pPr>
      <w:r w:rsidRPr="006962C0">
        <w:rPr>
          <w:b/>
        </w:rPr>
        <w:t xml:space="preserve">Where can visual face pages </w:t>
      </w:r>
      <w:r w:rsidR="006962C0" w:rsidRPr="006962C0">
        <w:rPr>
          <w:b/>
        </w:rPr>
        <w:t>used?</w:t>
      </w:r>
    </w:p>
    <w:p w:rsidR="003A1069" w:rsidRDefault="00457BCF">
      <w:r>
        <w:t xml:space="preserve">Override the standard buttons </w:t>
      </w:r>
      <w:r w:rsidR="0062370C">
        <w:t xml:space="preserve">like new and edit buttons </w:t>
      </w:r>
    </w:p>
    <w:p w:rsidR="0062370C" w:rsidRDefault="0025008A">
      <w:r>
        <w:t>Override tab</w:t>
      </w:r>
      <w:r w:rsidR="00493484">
        <w:t xml:space="preserve"> over</w:t>
      </w:r>
      <w:r>
        <w:t xml:space="preserve">view pages </w:t>
      </w:r>
      <w:r w:rsidR="003007BD">
        <w:t>like account and home tab</w:t>
      </w:r>
    </w:p>
    <w:p w:rsidR="00693E96" w:rsidRDefault="00693E96">
      <w:pPr>
        <w:rPr>
          <w:b/>
        </w:rPr>
      </w:pPr>
      <w:r w:rsidRPr="00693E96">
        <w:rPr>
          <w:b/>
        </w:rPr>
        <w:t>What are the benefits of the visual force?</w:t>
      </w:r>
    </w:p>
    <w:p w:rsidR="00693E96" w:rsidRPr="00A60AF0" w:rsidRDefault="001E4625">
      <w:r w:rsidRPr="00A60AF0">
        <w:t xml:space="preserve">User friendly development </w:t>
      </w:r>
    </w:p>
    <w:p w:rsidR="001E4625" w:rsidRPr="00A60AF0" w:rsidRDefault="00032915">
      <w:r w:rsidRPr="00A60AF0">
        <w:t xml:space="preserve">Integration with other user web based technologies </w:t>
      </w:r>
    </w:p>
    <w:p w:rsidR="00032915" w:rsidRPr="00A60AF0" w:rsidRDefault="00F368A4">
      <w:r w:rsidRPr="00A60AF0">
        <w:t>Model-view-controller</w:t>
      </w:r>
    </w:p>
    <w:p w:rsidR="00F368A4" w:rsidRPr="00A60AF0" w:rsidRDefault="00F368A4">
      <w:r w:rsidRPr="00A60AF0">
        <w:t>Concise syntax</w:t>
      </w:r>
    </w:p>
    <w:p w:rsidR="00F368A4" w:rsidRPr="00A60AF0" w:rsidRDefault="00F368A4">
      <w:r w:rsidRPr="00A60AF0">
        <w:t>Data driven syntax</w:t>
      </w:r>
    </w:p>
    <w:p w:rsidR="00F368A4" w:rsidRPr="00A60AF0" w:rsidRDefault="00F368A4">
      <w:r w:rsidRPr="00A60AF0">
        <w:t xml:space="preserve">Hosted platform </w:t>
      </w:r>
    </w:p>
    <w:p w:rsidR="00F368A4" w:rsidRPr="00A60AF0" w:rsidRDefault="00F368A4">
      <w:r w:rsidRPr="00A60AF0">
        <w:t xml:space="preserve">Automatically upgradable </w:t>
      </w:r>
    </w:p>
    <w:p w:rsidR="00EF00EC" w:rsidRPr="00723909" w:rsidRDefault="007D76D1">
      <w:pPr>
        <w:rPr>
          <w:b/>
        </w:rPr>
      </w:pPr>
      <w:r w:rsidRPr="00723909">
        <w:rPr>
          <w:b/>
        </w:rPr>
        <w:t>Visual force</w:t>
      </w:r>
      <w:r w:rsidR="00013C29" w:rsidRPr="00723909">
        <w:rPr>
          <w:b/>
        </w:rPr>
        <w:t xml:space="preserve"> </w:t>
      </w:r>
      <w:r w:rsidR="00422E96" w:rsidRPr="00723909">
        <w:rPr>
          <w:b/>
        </w:rPr>
        <w:t>page consist two</w:t>
      </w:r>
      <w:r w:rsidRPr="00723909">
        <w:rPr>
          <w:b/>
        </w:rPr>
        <w:t xml:space="preserve"> primary elements</w:t>
      </w:r>
    </w:p>
    <w:p w:rsidR="007D76D1" w:rsidRDefault="007D76D1">
      <w:r>
        <w:t>1-visualforce markup</w:t>
      </w:r>
    </w:p>
    <w:p w:rsidR="007D76D1" w:rsidRDefault="007D76D1">
      <w:r>
        <w:t>2-visualforce controller</w:t>
      </w:r>
    </w:p>
    <w:p w:rsidR="00422E96" w:rsidRDefault="00422E96"/>
    <w:p w:rsidR="00422E96" w:rsidRPr="003409D3" w:rsidRDefault="00242027">
      <w:pPr>
        <w:rPr>
          <w:b/>
        </w:rPr>
      </w:pPr>
      <w:r w:rsidRPr="003409D3">
        <w:rPr>
          <w:b/>
        </w:rPr>
        <w:t>Visual force markup:</w:t>
      </w:r>
    </w:p>
    <w:p w:rsidR="00242027" w:rsidRPr="00501D87" w:rsidRDefault="00DE3568">
      <w:r>
        <w:t xml:space="preserve">Visual force markup consist of visual force tags and HTML java script or any other web-enabled code with in a single </w:t>
      </w:r>
      <w:r w:rsidRPr="00DE3568">
        <w:rPr>
          <w:b/>
        </w:rPr>
        <w:t>&lt;</w:t>
      </w:r>
      <w:r w:rsidR="00AE3C68" w:rsidRPr="00DE3568">
        <w:rPr>
          <w:b/>
        </w:rPr>
        <w:t>apex: page</w:t>
      </w:r>
      <w:r w:rsidRPr="00DE3568">
        <w:rPr>
          <w:b/>
        </w:rPr>
        <w:t>&gt;</w:t>
      </w:r>
      <w:r>
        <w:rPr>
          <w:b/>
        </w:rPr>
        <w:t xml:space="preserve"> </w:t>
      </w:r>
      <w:r>
        <w:t xml:space="preserve">the </w:t>
      </w:r>
      <w:r w:rsidRPr="000E3580">
        <w:rPr>
          <w:b/>
        </w:rPr>
        <w:t>markup defines</w:t>
      </w:r>
      <w:r>
        <w:t xml:space="preserve"> the </w:t>
      </w:r>
      <w:r w:rsidRPr="00501D87">
        <w:rPr>
          <w:b/>
        </w:rPr>
        <w:t>user interface component</w:t>
      </w:r>
      <w:r>
        <w:t xml:space="preserve"> </w:t>
      </w:r>
      <w:r w:rsidR="00AC190B">
        <w:t xml:space="preserve">that should be included on the page and the way it should be appeared </w:t>
      </w:r>
    </w:p>
    <w:p w:rsidR="007D76D1" w:rsidRDefault="007D76D1"/>
    <w:p w:rsidR="00883FF0" w:rsidRDefault="00883FF0">
      <w:pPr>
        <w:rPr>
          <w:b/>
        </w:rPr>
      </w:pPr>
      <w:r w:rsidRPr="00883FF0">
        <w:rPr>
          <w:b/>
        </w:rPr>
        <w:t>Visual force controller:</w:t>
      </w:r>
    </w:p>
    <w:p w:rsidR="008C21D5" w:rsidRDefault="008C21D5">
      <w:r>
        <w:t xml:space="preserve">A visual force controller is set of instructions </w:t>
      </w:r>
      <w:r w:rsidR="00174970">
        <w:t xml:space="preserve">that specifies what happens </w:t>
      </w:r>
      <w:r>
        <w:t xml:space="preserve"> </w:t>
      </w:r>
      <w:r w:rsidR="00D30F3C">
        <w:t xml:space="preserve">when the user is interfaces with the component </w:t>
      </w:r>
    </w:p>
    <w:p w:rsidR="0091534F" w:rsidRDefault="0091534F">
      <w:r>
        <w:lastRenderedPageBreak/>
        <w:t xml:space="preserve">Controller also provide access to the data that should be displayed in a page </w:t>
      </w:r>
    </w:p>
    <w:p w:rsidR="006C26C9" w:rsidRDefault="006C26C9">
      <w:r>
        <w:t xml:space="preserve">Developer can use standard controller developed by the FORCE.COM or add a custom controller logic written in a apex class </w:t>
      </w:r>
    </w:p>
    <w:p w:rsidR="00814E65" w:rsidRDefault="00814E65">
      <w:pPr>
        <w:rPr>
          <w:b/>
        </w:rPr>
      </w:pPr>
      <w:r w:rsidRPr="00167F4E">
        <w:rPr>
          <w:b/>
        </w:rPr>
        <w:t xml:space="preserve">Standard Pages </w:t>
      </w:r>
    </w:p>
    <w:p w:rsidR="00167F4E" w:rsidRDefault="00167F4E">
      <w:r>
        <w:t xml:space="preserve">Standard </w:t>
      </w:r>
      <w:r w:rsidR="00BE4781">
        <w:t xml:space="preserve">controller having same functionality and logic that is used for a standard salesforce pages </w:t>
      </w:r>
    </w:p>
    <w:p w:rsidR="00E06BDD" w:rsidRDefault="00E06BDD">
      <w:r>
        <w:t xml:space="preserve">If we use a standard page controller on a page if user doesn’t have a permission on that </w:t>
      </w:r>
      <w:r w:rsidR="0024183D">
        <w:t>page, the</w:t>
      </w:r>
      <w:r>
        <w:t xml:space="preserve"> page will be displayed </w:t>
      </w:r>
      <w:r w:rsidR="0024183D" w:rsidRPr="00E06BDD">
        <w:rPr>
          <w:b/>
        </w:rPr>
        <w:t>insufficient</w:t>
      </w:r>
      <w:r w:rsidRPr="00E06BDD">
        <w:rPr>
          <w:b/>
        </w:rPr>
        <w:t xml:space="preserve"> </w:t>
      </w:r>
      <w:r w:rsidR="0024183D" w:rsidRPr="00E06BDD">
        <w:rPr>
          <w:b/>
        </w:rPr>
        <w:t>privilege</w:t>
      </w:r>
      <w:r w:rsidR="0024183D">
        <w:t>. We</w:t>
      </w:r>
      <w:r w:rsidR="00C35EB6">
        <w:t xml:space="preserve"> can avoid this error message by checking user accessibility </w:t>
      </w:r>
    </w:p>
    <w:p w:rsidR="001E2A66" w:rsidRDefault="001E2A66">
      <w:r>
        <w:t xml:space="preserve">1-Associating a standard controller with a visual force page </w:t>
      </w:r>
    </w:p>
    <w:p w:rsidR="001E2A66" w:rsidRDefault="001E2A66">
      <w:r>
        <w:t>2-Accessing the data with standard controller</w:t>
      </w:r>
    </w:p>
    <w:p w:rsidR="001E2A66" w:rsidRDefault="001E2A66">
      <w:r>
        <w:t>3-Using standard controller actions</w:t>
      </w:r>
    </w:p>
    <w:p w:rsidR="001E2A66" w:rsidRDefault="001E2A66">
      <w:r>
        <w:t>4-Validations rules and standard controller</w:t>
      </w:r>
    </w:p>
    <w:p w:rsidR="001E2A66" w:rsidRDefault="001E2A66">
      <w:r>
        <w:t>4-Styling pages that we use standard controller</w:t>
      </w:r>
    </w:p>
    <w:p w:rsidR="001E2A66" w:rsidRDefault="001E2A66">
      <w:r>
        <w:t xml:space="preserve">5-Checking the Object Accessibility </w:t>
      </w:r>
    </w:p>
    <w:p w:rsidR="001E2A66" w:rsidRDefault="001E2A66">
      <w:r>
        <w:t xml:space="preserve">6-Custom Controller and Controller Extension </w:t>
      </w:r>
    </w:p>
    <w:p w:rsidR="006E7ED8" w:rsidRDefault="006E7ED8"/>
    <w:p w:rsidR="006E7ED8" w:rsidRDefault="006E7ED8">
      <w:r>
        <w:t xml:space="preserve">1. </w:t>
      </w:r>
      <w:r w:rsidRPr="00BD6998">
        <w:rPr>
          <w:b/>
        </w:rPr>
        <w:t>Associating the standard controller with visual force page:</w:t>
      </w:r>
    </w:p>
    <w:p w:rsidR="00C7462B" w:rsidRDefault="006E7ED8">
      <w:r>
        <w:t xml:space="preserve">To associate a standard controller with a visual force page use the standard controller attribute on the </w:t>
      </w:r>
      <w:r>
        <w:rPr>
          <w:b/>
        </w:rPr>
        <w:t>&lt;</w:t>
      </w:r>
      <w:r w:rsidR="00814246">
        <w:rPr>
          <w:b/>
        </w:rPr>
        <w:t>apex: page</w:t>
      </w:r>
      <w:r>
        <w:rPr>
          <w:b/>
        </w:rPr>
        <w:t>&gt;</w:t>
      </w:r>
      <w:r w:rsidR="00814246">
        <w:rPr>
          <w:b/>
        </w:rPr>
        <w:t xml:space="preserve"> </w:t>
      </w:r>
      <w:r w:rsidR="00814246">
        <w:t xml:space="preserve">tag and assign it the name of any salesforce </w:t>
      </w:r>
      <w:r w:rsidR="00B919BB">
        <w:t>object that can be queried</w:t>
      </w:r>
    </w:p>
    <w:p w:rsidR="000671C9" w:rsidRDefault="000671C9" w:rsidP="001E6E7A">
      <w:r>
        <w:t xml:space="preserve">When you are using standard controller attribute on the tag you cannot use the </w:t>
      </w:r>
      <w:r w:rsidR="00507FB1">
        <w:t xml:space="preserve">controller attribute at same time </w:t>
      </w:r>
    </w:p>
    <w:p w:rsidR="00C7462B" w:rsidRDefault="00C7462B">
      <w:r>
        <w:t>2</w:t>
      </w:r>
      <w:r w:rsidRPr="00BD6998">
        <w:rPr>
          <w:b/>
        </w:rPr>
        <w:t>. Accessing the data with standard controller.</w:t>
      </w:r>
    </w:p>
    <w:p w:rsidR="00BB1036" w:rsidRDefault="00BB1036">
      <w:pPr>
        <w:rPr>
          <w:b/>
        </w:rPr>
      </w:pPr>
      <w:r>
        <w:t xml:space="preserve">Every standard controller includes a getter method that returns the record specified by the </w:t>
      </w:r>
      <w:r w:rsidRPr="00123E08">
        <w:rPr>
          <w:b/>
        </w:rPr>
        <w:t xml:space="preserve">id </w:t>
      </w:r>
    </w:p>
    <w:p w:rsidR="00152AE1" w:rsidRPr="00152AE1" w:rsidRDefault="00295AD8">
      <w:r>
        <w:t>This</w:t>
      </w:r>
      <w:r w:rsidR="00152AE1">
        <w:t xml:space="preserve"> method associated with page markup to reference field on the contest of record by using  </w:t>
      </w:r>
    </w:p>
    <w:p w:rsidR="006E7ED8" w:rsidRDefault="00CC7232">
      <w:r>
        <w:t>{! object. Fieldname</w:t>
      </w:r>
      <w:r w:rsidR="00D33969">
        <w:t>} ex: {</w:t>
      </w:r>
      <w:r>
        <w:t>! account. Phone</w:t>
      </w:r>
      <w:r w:rsidR="00D33969">
        <w:t>}</w:t>
      </w:r>
      <w:r w:rsidR="00B919BB">
        <w:t xml:space="preserve"> </w:t>
      </w:r>
    </w:p>
    <w:p w:rsidR="008601F6" w:rsidRDefault="00604F3D">
      <w:r>
        <w:t xml:space="preserve">When standard controller have getter </w:t>
      </w:r>
      <w:r w:rsidR="008801CE">
        <w:t>method, the</w:t>
      </w:r>
      <w:r w:rsidR="004328DC">
        <w:t xml:space="preserve"> record specified by the </w:t>
      </w:r>
      <w:r w:rsidR="00E8389C">
        <w:t xml:space="preserve">ID </w:t>
      </w:r>
      <w:r w:rsidR="004328DC">
        <w:t>query string</w:t>
      </w:r>
      <w:r w:rsidR="00E8389C">
        <w:t xml:space="preserve"> </w:t>
      </w:r>
      <w:r w:rsidR="001C5F14">
        <w:t xml:space="preserve">parameter in the URL </w:t>
      </w:r>
      <w:r w:rsidR="00367187">
        <w:t xml:space="preserve">must be the same </w:t>
      </w:r>
      <w:r w:rsidR="008801CE">
        <w:t>type</w:t>
      </w:r>
      <w:r w:rsidR="00785683">
        <w:t xml:space="preserve"> of the standard controller </w:t>
      </w:r>
    </w:p>
    <w:p w:rsidR="008801CE" w:rsidRPr="004C5446" w:rsidRDefault="008601F6">
      <w:pPr>
        <w:rPr>
          <w:b/>
        </w:rPr>
      </w:pPr>
      <w:r>
        <w:t xml:space="preserve">Ex: </w:t>
      </w:r>
      <w:r w:rsidRPr="004C5446">
        <w:rPr>
          <w:b/>
        </w:rPr>
        <w:t xml:space="preserve">Page using the Account standard controller it should only return account record </w:t>
      </w:r>
      <w:r w:rsidR="00001350" w:rsidRPr="004C5446">
        <w:rPr>
          <w:b/>
        </w:rPr>
        <w:t xml:space="preserve">if a contact record specified by the ID query string </w:t>
      </w:r>
      <w:r w:rsidR="001F1A7A" w:rsidRPr="004C5446">
        <w:rPr>
          <w:b/>
        </w:rPr>
        <w:t xml:space="preserve">parameter and it doesn’t return anything </w:t>
      </w:r>
    </w:p>
    <w:p w:rsidR="00604F3D" w:rsidRDefault="008801CE">
      <w:r w:rsidRPr="003743EB">
        <w:rPr>
          <w:b/>
        </w:rPr>
        <w:t xml:space="preserve">You can traverse up to five levels of child to parent </w:t>
      </w:r>
      <w:r w:rsidR="0018735F" w:rsidRPr="003743EB">
        <w:rPr>
          <w:b/>
        </w:rPr>
        <w:t>relationship</w:t>
      </w:r>
      <w:r w:rsidR="0018735F">
        <w:t xml:space="preserve">. </w:t>
      </w:r>
      <w:r w:rsidR="00FD7047">
        <w:t>If</w:t>
      </w:r>
      <w:r>
        <w:t xml:space="preserve"> you are using contact standard controller </w:t>
      </w:r>
      <w:r w:rsidR="008E016C">
        <w:t xml:space="preserve">you can use </w:t>
      </w:r>
      <w:r w:rsidR="008E016C" w:rsidRPr="003743EB">
        <w:rPr>
          <w:b/>
        </w:rPr>
        <w:t>{!.</w:t>
      </w:r>
      <w:r w:rsidR="001A31F8" w:rsidRPr="003743EB">
        <w:rPr>
          <w:b/>
        </w:rPr>
        <w:t>Contact</w:t>
      </w:r>
      <w:r w:rsidR="008E016C" w:rsidRPr="003743EB">
        <w:rPr>
          <w:b/>
        </w:rPr>
        <w:t>.</w:t>
      </w:r>
      <w:r w:rsidR="001A31F8" w:rsidRPr="003743EB">
        <w:rPr>
          <w:b/>
        </w:rPr>
        <w:t xml:space="preserve"> Account</w:t>
      </w:r>
      <w:r w:rsidR="008E016C" w:rsidRPr="003743EB">
        <w:rPr>
          <w:b/>
        </w:rPr>
        <w:t>.</w:t>
      </w:r>
      <w:r w:rsidR="001A31F8" w:rsidRPr="003743EB">
        <w:rPr>
          <w:b/>
        </w:rPr>
        <w:t xml:space="preserve"> Owner</w:t>
      </w:r>
      <w:r w:rsidR="008E016C" w:rsidRPr="003743EB">
        <w:rPr>
          <w:b/>
        </w:rPr>
        <w:t>.</w:t>
      </w:r>
      <w:r w:rsidR="001A31F8" w:rsidRPr="003743EB">
        <w:rPr>
          <w:b/>
        </w:rPr>
        <w:t xml:space="preserve"> First name</w:t>
      </w:r>
      <w:r w:rsidR="008E016C" w:rsidRPr="003743EB">
        <w:rPr>
          <w:b/>
        </w:rPr>
        <w:t>}</w:t>
      </w:r>
      <w:r w:rsidR="00651CDE">
        <w:t xml:space="preserve"> </w:t>
      </w:r>
    </w:p>
    <w:p w:rsidR="00651CDE" w:rsidRDefault="00D13F40">
      <w:r w:rsidRPr="003743EB">
        <w:rPr>
          <w:b/>
        </w:rPr>
        <w:t>You can traverse one level of parent to ch</w:t>
      </w:r>
      <w:r w:rsidR="0018735F" w:rsidRPr="003743EB">
        <w:rPr>
          <w:b/>
        </w:rPr>
        <w:t>ild relationship</w:t>
      </w:r>
      <w:r w:rsidR="0018735F">
        <w:t xml:space="preserve">. If we are using account standard controller </w:t>
      </w:r>
      <w:r w:rsidR="001A31F8">
        <w:t xml:space="preserve">you can use </w:t>
      </w:r>
      <w:r w:rsidR="001A31F8" w:rsidRPr="003743EB">
        <w:rPr>
          <w:b/>
        </w:rPr>
        <w:t>{! account. Contact</w:t>
      </w:r>
      <w:r w:rsidR="003743EB">
        <w:t>} to</w:t>
      </w:r>
      <w:r w:rsidR="001A31F8">
        <w:t xml:space="preserve"> return an array of contact which is linked to the account record </w:t>
      </w:r>
    </w:p>
    <w:p w:rsidR="00E66402" w:rsidRDefault="00407135">
      <w:pPr>
        <w:rPr>
          <w:b/>
        </w:rPr>
      </w:pPr>
      <w:r>
        <w:lastRenderedPageBreak/>
        <w:t>3.</w:t>
      </w:r>
      <w:r w:rsidRPr="00407135">
        <w:rPr>
          <w:b/>
        </w:rPr>
        <w:t xml:space="preserve"> Using standard controller actions</w:t>
      </w:r>
    </w:p>
    <w:p w:rsidR="00407135" w:rsidRDefault="00CD6E23">
      <w:r>
        <w:t xml:space="preserve">Action method performs logic </w:t>
      </w:r>
      <w:r w:rsidR="00C02841">
        <w:t>or navigate when a page event occurs</w:t>
      </w:r>
      <w:r w:rsidR="00A12BD8">
        <w:t xml:space="preserve"> (when user clicks the button or hover over the page</w:t>
      </w:r>
      <w:r w:rsidR="00A12BD8" w:rsidRPr="007B4773">
        <w:rPr>
          <w:b/>
        </w:rPr>
        <w:t>)</w:t>
      </w:r>
      <w:r w:rsidR="007B4773" w:rsidRPr="007B4773">
        <w:rPr>
          <w:b/>
        </w:rPr>
        <w:t>. Action method can be called from the page by markup by using {!}</w:t>
      </w:r>
      <w:r w:rsidR="00C02841">
        <w:t xml:space="preserve"> </w:t>
      </w:r>
      <w:r w:rsidR="007B4773">
        <w:t xml:space="preserve"> </w:t>
      </w:r>
    </w:p>
    <w:p w:rsidR="00BE4849" w:rsidRDefault="00BE4849">
      <w:r>
        <w:t>&lt;</w:t>
      </w:r>
      <w:r w:rsidR="009F53CF">
        <w:t>Apex: command</w:t>
      </w:r>
      <w:r>
        <w:t xml:space="preserve"> button&gt;</w:t>
      </w:r>
      <w:r w:rsidR="008A05F4">
        <w:t xml:space="preserve"> create button on the page </w:t>
      </w:r>
      <w:r w:rsidR="003C142F">
        <w:t>that calls action</w:t>
      </w:r>
    </w:p>
    <w:p w:rsidR="00BE4849" w:rsidRDefault="00BE4849">
      <w:r>
        <w:t>&lt;</w:t>
      </w:r>
      <w:r w:rsidR="009F53CF">
        <w:t>Apex: command</w:t>
      </w:r>
      <w:r>
        <w:t xml:space="preserve"> link&gt;</w:t>
      </w:r>
      <w:r w:rsidR="00192425">
        <w:t xml:space="preserve"> create link on the page</w:t>
      </w:r>
      <w:r w:rsidR="003C142F">
        <w:t xml:space="preserve"> that calls action</w:t>
      </w:r>
    </w:p>
    <w:p w:rsidR="00BE4849" w:rsidRDefault="00BE4849">
      <w:r>
        <w:t>&lt;</w:t>
      </w:r>
      <w:r w:rsidR="009F53CF">
        <w:t>Apex: action</w:t>
      </w:r>
      <w:r>
        <w:t xml:space="preserve"> </w:t>
      </w:r>
      <w:r w:rsidR="003C142F">
        <w:t>poller</w:t>
      </w:r>
      <w:r w:rsidR="00922205">
        <w:t>&gt; periodically</w:t>
      </w:r>
      <w:r w:rsidR="003C142F">
        <w:t xml:space="preserve"> calls an action </w:t>
      </w:r>
    </w:p>
    <w:p w:rsidR="00BE4849" w:rsidRDefault="00BE4849">
      <w:r>
        <w:t>&lt;</w:t>
      </w:r>
      <w:r w:rsidR="009F53CF">
        <w:t>Apex: action</w:t>
      </w:r>
      <w:r>
        <w:t xml:space="preserve"> support&gt;</w:t>
      </w:r>
      <w:r w:rsidR="00B00949">
        <w:t xml:space="preserve"> makes an event (like on click or mouse over) on another, calls an action</w:t>
      </w:r>
    </w:p>
    <w:p w:rsidR="00BE4849" w:rsidRDefault="00BE4849">
      <w:r>
        <w:t>&lt;</w:t>
      </w:r>
      <w:r w:rsidR="009F53CF">
        <w:t>Apex: action</w:t>
      </w:r>
      <w:r>
        <w:t xml:space="preserve"> function&gt;</w:t>
      </w:r>
      <w:r w:rsidR="00A036EE">
        <w:t xml:space="preserve"> define a JavaScript function that calls an action </w:t>
      </w:r>
    </w:p>
    <w:p w:rsidR="00BE4849" w:rsidRDefault="00BE4849">
      <w:r>
        <w:t>&lt;</w:t>
      </w:r>
      <w:r w:rsidR="009F53CF">
        <w:t>Apex: page</w:t>
      </w:r>
      <w:r>
        <w:t>&gt;</w:t>
      </w:r>
      <w:r w:rsidR="00FF78BF">
        <w:t xml:space="preserve"> calls an action when a page is loading </w:t>
      </w:r>
    </w:p>
    <w:p w:rsidR="006F14EA" w:rsidRDefault="006F14EA">
      <w:pPr>
        <w:rPr>
          <w:b/>
        </w:rPr>
      </w:pPr>
      <w:r>
        <w:rPr>
          <w:b/>
        </w:rPr>
        <w:t>Save</w:t>
      </w:r>
    </w:p>
    <w:p w:rsidR="006F14EA" w:rsidRDefault="006F14EA">
      <w:pPr>
        <w:rPr>
          <w:b/>
        </w:rPr>
      </w:pPr>
      <w:r>
        <w:rPr>
          <w:b/>
        </w:rPr>
        <w:t>Quick Save</w:t>
      </w:r>
    </w:p>
    <w:p w:rsidR="006F14EA" w:rsidRDefault="006F14EA">
      <w:pPr>
        <w:rPr>
          <w:b/>
        </w:rPr>
      </w:pPr>
      <w:r>
        <w:rPr>
          <w:b/>
        </w:rPr>
        <w:t>Edit</w:t>
      </w:r>
    </w:p>
    <w:p w:rsidR="006F14EA" w:rsidRDefault="006F14EA">
      <w:pPr>
        <w:rPr>
          <w:b/>
        </w:rPr>
      </w:pPr>
      <w:r>
        <w:rPr>
          <w:b/>
        </w:rPr>
        <w:t>Delete</w:t>
      </w:r>
    </w:p>
    <w:p w:rsidR="006F14EA" w:rsidRDefault="006F14EA">
      <w:pPr>
        <w:rPr>
          <w:b/>
        </w:rPr>
      </w:pPr>
      <w:r>
        <w:rPr>
          <w:b/>
        </w:rPr>
        <w:t>Cancel</w:t>
      </w:r>
    </w:p>
    <w:p w:rsidR="006F14EA" w:rsidRDefault="006F14EA">
      <w:pPr>
        <w:rPr>
          <w:b/>
        </w:rPr>
      </w:pPr>
      <w:r>
        <w:rPr>
          <w:b/>
        </w:rPr>
        <w:t>List</w:t>
      </w:r>
    </w:p>
    <w:p w:rsidR="006F14EA" w:rsidRDefault="0057301E">
      <w:pPr>
        <w:rPr>
          <w:b/>
        </w:rPr>
      </w:pPr>
      <w:r>
        <w:rPr>
          <w:b/>
        </w:rPr>
        <w:t>Validation rule and standard controller:</w:t>
      </w:r>
    </w:p>
    <w:p w:rsidR="0057301E" w:rsidRDefault="0057301E">
      <w:r>
        <w:t xml:space="preserve"> If a user enters the data into the visual force page that uses a standard controller and that data causes a validation rule error the error can be displayed on the visual force page if the validation rule error located is a field associated with an &lt;Apex: input field &gt; component the error displays </w:t>
      </w:r>
      <w:r w:rsidR="00720F94">
        <w:t>their if</w:t>
      </w:r>
      <w:r>
        <w:t xml:space="preserve"> the validation rule error located is set to the top of the </w:t>
      </w:r>
      <w:r w:rsidR="00720F94">
        <w:t>page use</w:t>
      </w:r>
      <w:r>
        <w:t xml:space="preserve"> the &lt;apex: page message&gt; or &lt;apex: message&gt;</w:t>
      </w:r>
    </w:p>
    <w:p w:rsidR="000351D5" w:rsidRDefault="000351D5">
      <w:pPr>
        <w:rPr>
          <w:b/>
        </w:rPr>
      </w:pPr>
      <w:r>
        <w:rPr>
          <w:b/>
        </w:rPr>
        <w:t>Styling pages that uses standard controller:</w:t>
      </w:r>
    </w:p>
    <w:p w:rsidR="000351D5" w:rsidRDefault="003A703E">
      <w:r>
        <w:t xml:space="preserve">Any page that uses the standard controller automatically inherit the style that uses the standard salesforce page </w:t>
      </w:r>
    </w:p>
    <w:p w:rsidR="003A703E" w:rsidRDefault="003A703E">
      <w:r>
        <w:t>We can override the styling of a page that uses the standard controller with the</w:t>
      </w:r>
      <w:r w:rsidRPr="003A703E">
        <w:rPr>
          <w:b/>
        </w:rPr>
        <w:t xml:space="preserve"> tab style attribute</w:t>
      </w:r>
    </w:p>
    <w:p w:rsidR="00D00ACB" w:rsidRDefault="00D00ACB">
      <w:pPr>
        <w:rPr>
          <w:b/>
        </w:rPr>
      </w:pPr>
      <w:r>
        <w:rPr>
          <w:b/>
        </w:rPr>
        <w:t xml:space="preserve">Checking for object accessibility </w:t>
      </w:r>
    </w:p>
    <w:p w:rsidR="003A703E" w:rsidRDefault="00360553">
      <w:r>
        <w:t xml:space="preserve">If a user have insufficient user privileges to view an object any visual force pages that uses </w:t>
      </w:r>
      <w:r w:rsidR="00323D37">
        <w:t>a controller to render</w:t>
      </w:r>
      <w:r>
        <w:t xml:space="preserve"> the object</w:t>
      </w:r>
      <w:r w:rsidR="00323D37">
        <w:t xml:space="preserve"> will be inaccessible to avoid this error you should ensure that your visual force component will only render if a user has a access to t</w:t>
      </w:r>
      <w:r w:rsidR="00E540FC">
        <w:t>o</w:t>
      </w:r>
      <w:r w:rsidR="00323D37">
        <w:t xml:space="preserve"> object associated the controller </w:t>
      </w:r>
    </w:p>
    <w:p w:rsidR="00BF21CA" w:rsidRDefault="00BF21CA">
      <w:r>
        <w:t>You can the check the accessibility by this</w:t>
      </w:r>
    </w:p>
    <w:p w:rsidR="00BF21CA" w:rsidRPr="000351D5" w:rsidRDefault="00E540FC">
      <w:r>
        <w:t>{! $object type. Object name .accessibility}</w:t>
      </w:r>
    </w:p>
    <w:p w:rsidR="00814E65" w:rsidRDefault="00814E65"/>
    <w:p w:rsidR="00045175" w:rsidRPr="00C5589F" w:rsidRDefault="00C5589F">
      <w:pPr>
        <w:rPr>
          <w:b/>
        </w:rPr>
      </w:pPr>
      <w:r w:rsidRPr="00C5589F">
        <w:rPr>
          <w:b/>
        </w:rPr>
        <w:lastRenderedPageBreak/>
        <w:t xml:space="preserve">Standard list controller: </w:t>
      </w:r>
    </w:p>
    <w:p w:rsidR="001804BF" w:rsidRDefault="00696B5B">
      <w:r>
        <w:t>Standard list controller allow you to create visual force pages that ca</w:t>
      </w:r>
      <w:r w:rsidR="003606D6">
        <w:t>n</w:t>
      </w:r>
      <w:r>
        <w:t xml:space="preserve"> display</w:t>
      </w:r>
      <w:r w:rsidR="003606D6">
        <w:t xml:space="preserve"> </w:t>
      </w:r>
      <w:r w:rsidR="00CA4471">
        <w:t xml:space="preserve">or act on a set of records </w:t>
      </w:r>
    </w:p>
    <w:p w:rsidR="001804BF" w:rsidRDefault="001804BF">
      <w:r>
        <w:t>Examples of predefine salesforce list pages: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>•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 xml:space="preserve"> Account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Asset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Campaign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Case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Contact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Contract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Idea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Lead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Opportunity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Order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Product2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Solution</w:t>
      </w:r>
    </w:p>
    <w:p w:rsidR="005B5F9E" w:rsidRDefault="005B5F9E" w:rsidP="005B5F9E">
      <w:pPr>
        <w:autoSpaceDE w:val="0"/>
        <w:autoSpaceDN w:val="0"/>
        <w:adjustRightInd w:val="0"/>
        <w:spacing w:after="0" w:line="240" w:lineRule="auto"/>
        <w:rPr>
          <w:rFonts w:ascii="MyriadPro-LightSemiCn" w:hAnsi="MyriadPro-LightSemiCn" w:cs="MyriadPro-LightSemiCn"/>
          <w:color w:val="000000"/>
          <w:sz w:val="20"/>
          <w:szCs w:val="20"/>
        </w:rPr>
      </w:pPr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User</w:t>
      </w:r>
    </w:p>
    <w:p w:rsidR="00045175" w:rsidRDefault="005B5F9E" w:rsidP="005B5F9E">
      <w:r>
        <w:rPr>
          <w:rFonts w:ascii="VAGRoundedStd-Bold" w:hAnsi="VAGRoundedStd-Bold" w:cs="VAGRoundedStd-Bold"/>
          <w:b/>
          <w:bCs/>
          <w:color w:val="009EDD"/>
          <w:sz w:val="20"/>
          <w:szCs w:val="20"/>
        </w:rPr>
        <w:t xml:space="preserve">• </w:t>
      </w:r>
      <w:r>
        <w:rPr>
          <w:rFonts w:ascii="MyriadPro-LightSemiCn" w:hAnsi="MyriadPro-LightSemiCn" w:cs="MyriadPro-LightSemiCn"/>
          <w:color w:val="000000"/>
          <w:sz w:val="20"/>
          <w:szCs w:val="20"/>
        </w:rPr>
        <w:t>Custom objects</w:t>
      </w:r>
      <w:r w:rsidR="00696B5B">
        <w:t xml:space="preserve"> </w:t>
      </w:r>
    </w:p>
    <w:p w:rsidR="0078772B" w:rsidRPr="001E53E0" w:rsidRDefault="0078772B" w:rsidP="005B5F9E">
      <w:pPr>
        <w:rPr>
          <w:b/>
        </w:rPr>
      </w:pPr>
      <w:r w:rsidRPr="001E53E0">
        <w:rPr>
          <w:b/>
        </w:rPr>
        <w:t xml:space="preserve">Associating the standard list controller with visual force pages </w:t>
      </w:r>
    </w:p>
    <w:p w:rsidR="00742471" w:rsidRDefault="0027309B">
      <w:r>
        <w:t xml:space="preserve">Standard list controller is very similar to standard controller </w:t>
      </w:r>
      <w:r w:rsidR="001D3D34">
        <w:t xml:space="preserve">attribute on the &lt;apex: page&gt;   component then you set the </w:t>
      </w:r>
      <w:r w:rsidR="001D3D34" w:rsidRPr="000816D3">
        <w:rPr>
          <w:b/>
        </w:rPr>
        <w:t>recordsetvar</w:t>
      </w:r>
      <w:r w:rsidR="001D3D34">
        <w:t xml:space="preserve"> on the same component </w:t>
      </w:r>
    </w:p>
    <w:p w:rsidR="000816D3" w:rsidRDefault="000816D3">
      <w:r>
        <w:t xml:space="preserve">The </w:t>
      </w:r>
      <w:r w:rsidR="00AE3DF4" w:rsidRPr="000816D3">
        <w:rPr>
          <w:b/>
        </w:rPr>
        <w:t xml:space="preserve">recordsetvar </w:t>
      </w:r>
      <w:r w:rsidR="00AE3DF4" w:rsidRPr="00AE3DF4">
        <w:t>attribute</w:t>
      </w:r>
      <w:r>
        <w:t xml:space="preserve"> not only indicates that the page uses </w:t>
      </w:r>
      <w:r w:rsidR="00347DC4">
        <w:t>the</w:t>
      </w:r>
      <w:r>
        <w:t xml:space="preserve"> list controller </w:t>
      </w:r>
      <w:r w:rsidR="00077201">
        <w:t xml:space="preserve">it sets the variable name of the record collection </w:t>
      </w:r>
      <w:r w:rsidR="00B37741">
        <w:t xml:space="preserve">the variable can be used to access data in the record collection </w:t>
      </w:r>
    </w:p>
    <w:p w:rsidR="00382A30" w:rsidRDefault="00382A30">
      <w:r>
        <w:t xml:space="preserve">No more than 10000 records queried by standard list controller </w:t>
      </w:r>
    </w:p>
    <w:p w:rsidR="00191382" w:rsidRDefault="00191382">
      <w:pPr>
        <w:rPr>
          <w:b/>
        </w:rPr>
      </w:pPr>
      <w:r w:rsidRPr="00191382">
        <w:rPr>
          <w:b/>
        </w:rPr>
        <w:t xml:space="preserve">Using standard list controller actions </w:t>
      </w:r>
    </w:p>
    <w:p w:rsidR="0053784C" w:rsidRDefault="0053784C">
      <w:r>
        <w:t xml:space="preserve">Action method performs logic </w:t>
      </w:r>
    </w:p>
    <w:p w:rsidR="0053784C" w:rsidRDefault="0053784C">
      <w:pPr>
        <w:rPr>
          <w:b/>
        </w:rPr>
      </w:pPr>
      <w:r>
        <w:rPr>
          <w:b/>
        </w:rPr>
        <w:t>Save</w:t>
      </w:r>
    </w:p>
    <w:p w:rsidR="0053784C" w:rsidRDefault="0053784C">
      <w:pPr>
        <w:rPr>
          <w:b/>
        </w:rPr>
      </w:pPr>
      <w:r>
        <w:rPr>
          <w:b/>
        </w:rPr>
        <w:t xml:space="preserve">Quick save </w:t>
      </w:r>
    </w:p>
    <w:p w:rsidR="0053784C" w:rsidRDefault="0053784C">
      <w:pPr>
        <w:rPr>
          <w:b/>
        </w:rPr>
      </w:pPr>
      <w:r>
        <w:rPr>
          <w:b/>
        </w:rPr>
        <w:t xml:space="preserve">List </w:t>
      </w:r>
    </w:p>
    <w:p w:rsidR="0053784C" w:rsidRDefault="0053784C">
      <w:pPr>
        <w:rPr>
          <w:b/>
        </w:rPr>
      </w:pPr>
      <w:r>
        <w:rPr>
          <w:b/>
        </w:rPr>
        <w:t>Cancel</w:t>
      </w:r>
    </w:p>
    <w:p w:rsidR="0053784C" w:rsidRDefault="0053784C">
      <w:pPr>
        <w:rPr>
          <w:b/>
        </w:rPr>
      </w:pPr>
      <w:r>
        <w:rPr>
          <w:b/>
        </w:rPr>
        <w:t xml:space="preserve">First </w:t>
      </w:r>
    </w:p>
    <w:p w:rsidR="0053784C" w:rsidRDefault="0053784C">
      <w:pPr>
        <w:rPr>
          <w:b/>
        </w:rPr>
      </w:pPr>
      <w:r>
        <w:rPr>
          <w:b/>
        </w:rPr>
        <w:t>Last</w:t>
      </w:r>
    </w:p>
    <w:p w:rsidR="0053784C" w:rsidRDefault="0053784C">
      <w:pPr>
        <w:rPr>
          <w:b/>
        </w:rPr>
      </w:pPr>
      <w:r>
        <w:rPr>
          <w:b/>
        </w:rPr>
        <w:t>Next</w:t>
      </w:r>
    </w:p>
    <w:p w:rsidR="0053784C" w:rsidRDefault="0053784C">
      <w:pPr>
        <w:rPr>
          <w:b/>
        </w:rPr>
      </w:pPr>
      <w:r>
        <w:rPr>
          <w:b/>
        </w:rPr>
        <w:t xml:space="preserve">Previous </w:t>
      </w:r>
    </w:p>
    <w:p w:rsidR="00E70067" w:rsidRDefault="00E70067">
      <w:pPr>
        <w:rPr>
          <w:b/>
        </w:rPr>
      </w:pPr>
    </w:p>
    <w:p w:rsidR="00E70067" w:rsidRDefault="00E70067">
      <w:pPr>
        <w:rPr>
          <w:b/>
        </w:rPr>
      </w:pPr>
    </w:p>
    <w:p w:rsidR="00E70067" w:rsidRDefault="00E70067">
      <w:pPr>
        <w:rPr>
          <w:b/>
        </w:rPr>
      </w:pPr>
    </w:p>
    <w:p w:rsidR="00E70067" w:rsidRDefault="00E70067">
      <w:pPr>
        <w:rPr>
          <w:b/>
        </w:rPr>
      </w:pPr>
      <w:r>
        <w:rPr>
          <w:b/>
        </w:rPr>
        <w:lastRenderedPageBreak/>
        <w:t>Custom controller and controller extension:</w:t>
      </w:r>
    </w:p>
    <w:p w:rsidR="00E70067" w:rsidRDefault="00BC19F3">
      <w:r>
        <w:t xml:space="preserve">Standard controller provide all the functionalities you need for visual force </w:t>
      </w:r>
    </w:p>
    <w:p w:rsidR="00BC19F3" w:rsidRDefault="00BC19F3">
      <w:pPr>
        <w:rPr>
          <w:b/>
        </w:rPr>
      </w:pPr>
      <w:r w:rsidRPr="00F97309">
        <w:rPr>
          <w:b/>
        </w:rPr>
        <w:t xml:space="preserve">However if you want to override the standard functionalities customize the navigation through an application </w:t>
      </w:r>
      <w:r w:rsidR="0076306C" w:rsidRPr="00F97309">
        <w:rPr>
          <w:b/>
        </w:rPr>
        <w:t>use the callouts or web service if you want to control for how information is accessing I</w:t>
      </w:r>
      <w:r w:rsidR="00A96CD9" w:rsidRPr="00F97309">
        <w:rPr>
          <w:b/>
        </w:rPr>
        <w:t>n</w:t>
      </w:r>
      <w:r w:rsidR="0076306C" w:rsidRPr="00F97309">
        <w:rPr>
          <w:b/>
        </w:rPr>
        <w:t xml:space="preserve">  your page </w:t>
      </w:r>
      <w:r w:rsidRPr="00F97309">
        <w:rPr>
          <w:b/>
        </w:rPr>
        <w:t xml:space="preserve"> </w:t>
      </w:r>
      <w:r w:rsidR="005B3DA6" w:rsidRPr="00F97309">
        <w:rPr>
          <w:b/>
        </w:rPr>
        <w:t xml:space="preserve">you can write custom controller or controller extension </w:t>
      </w:r>
    </w:p>
    <w:p w:rsidR="009925EE" w:rsidRDefault="00491285">
      <w:pPr>
        <w:rPr>
          <w:b/>
        </w:rPr>
      </w:pPr>
      <w:r>
        <w:rPr>
          <w:b/>
        </w:rPr>
        <w:t xml:space="preserve">What are the custom controller and custom controller </w:t>
      </w:r>
      <w:r w:rsidR="009925EE">
        <w:rPr>
          <w:b/>
        </w:rPr>
        <w:t>extensions?</w:t>
      </w:r>
    </w:p>
    <w:p w:rsidR="009925EE" w:rsidRDefault="00B97243">
      <w:r>
        <w:t xml:space="preserve">A custom controller is an apex class that implement all of the logic </w:t>
      </w:r>
      <w:r w:rsidR="004648B3">
        <w:t xml:space="preserve">for a page without leveraging the standard controller use custom controller when you want to run your visual force page to run entirely system mode </w:t>
      </w:r>
    </w:p>
    <w:p w:rsidR="00316DAE" w:rsidRDefault="00316DAE">
      <w:r>
        <w:t xml:space="preserve">If we want to leverage the build in functionalities of the standard controller but override the one or more functionalities such as edit view save delete </w:t>
      </w:r>
    </w:p>
    <w:p w:rsidR="00316DAE" w:rsidRDefault="00316DAE">
      <w:r>
        <w:t xml:space="preserve">You want to add new actions </w:t>
      </w:r>
    </w:p>
    <w:p w:rsidR="00B2308C" w:rsidRDefault="008D45F9">
      <w:r>
        <w:t xml:space="preserve">If you to create a visual force page that respects user permissions </w:t>
      </w:r>
      <w:r w:rsidR="00B2308C">
        <w:t>although controller extension class executes in system mode</w:t>
      </w:r>
    </w:p>
    <w:p w:rsidR="00B2308C" w:rsidRPr="00B97243" w:rsidRDefault="00B2308C">
      <w:bookmarkStart w:id="0" w:name="_GoBack"/>
      <w:bookmarkEnd w:id="0"/>
    </w:p>
    <w:p w:rsidR="00491285" w:rsidRPr="00F97309" w:rsidRDefault="00491285">
      <w:pPr>
        <w:rPr>
          <w:b/>
        </w:rPr>
      </w:pPr>
      <w:r>
        <w:rPr>
          <w:b/>
        </w:rPr>
        <w:t xml:space="preserve"> </w:t>
      </w:r>
    </w:p>
    <w:p w:rsidR="00E70067" w:rsidRDefault="00E70067">
      <w:pPr>
        <w:rPr>
          <w:b/>
        </w:rPr>
      </w:pPr>
    </w:p>
    <w:p w:rsidR="00E70067" w:rsidRDefault="00E70067">
      <w:pPr>
        <w:rPr>
          <w:b/>
        </w:rPr>
      </w:pPr>
    </w:p>
    <w:p w:rsidR="00191382" w:rsidRPr="00191382" w:rsidRDefault="00191382">
      <w:pPr>
        <w:rPr>
          <w:b/>
        </w:rPr>
      </w:pPr>
      <w:r w:rsidRPr="00191382">
        <w:rPr>
          <w:b/>
        </w:rPr>
        <w:t xml:space="preserve"> </w:t>
      </w:r>
    </w:p>
    <w:p w:rsidR="00742471" w:rsidRDefault="00742471">
      <w:r>
        <w:br w:type="page"/>
      </w:r>
    </w:p>
    <w:p w:rsidR="00E67DC6" w:rsidRDefault="00E67DC6">
      <w:r>
        <w:lastRenderedPageBreak/>
        <w:t xml:space="preserve"> </w:t>
      </w:r>
    </w:p>
    <w:sectPr w:rsidR="00E6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GRounded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Light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xNjA0MDIwMzA0NDFU0lEKTi0uzszPAymwqAUAmHlISCwAAAA="/>
  </w:docVars>
  <w:rsids>
    <w:rsidRoot w:val="00A01577"/>
    <w:rsid w:val="00001350"/>
    <w:rsid w:val="00013C29"/>
    <w:rsid w:val="00032915"/>
    <w:rsid w:val="000351D5"/>
    <w:rsid w:val="00045175"/>
    <w:rsid w:val="00060565"/>
    <w:rsid w:val="000671C9"/>
    <w:rsid w:val="00076FC6"/>
    <w:rsid w:val="00077201"/>
    <w:rsid w:val="000816D3"/>
    <w:rsid w:val="000D0512"/>
    <w:rsid w:val="000E3580"/>
    <w:rsid w:val="00123E08"/>
    <w:rsid w:val="00145DE5"/>
    <w:rsid w:val="00152AE1"/>
    <w:rsid w:val="00167F4E"/>
    <w:rsid w:val="00174970"/>
    <w:rsid w:val="001804BF"/>
    <w:rsid w:val="0018735F"/>
    <w:rsid w:val="00191382"/>
    <w:rsid w:val="00192425"/>
    <w:rsid w:val="001A31F8"/>
    <w:rsid w:val="001C5F14"/>
    <w:rsid w:val="001D3D34"/>
    <w:rsid w:val="001E1ADF"/>
    <w:rsid w:val="001E2A66"/>
    <w:rsid w:val="001E4625"/>
    <w:rsid w:val="001E53E0"/>
    <w:rsid w:val="001E6E7A"/>
    <w:rsid w:val="001F1A7A"/>
    <w:rsid w:val="0024183D"/>
    <w:rsid w:val="00242027"/>
    <w:rsid w:val="0025008A"/>
    <w:rsid w:val="0027309B"/>
    <w:rsid w:val="00295AD8"/>
    <w:rsid w:val="002B7728"/>
    <w:rsid w:val="002E3573"/>
    <w:rsid w:val="003007BD"/>
    <w:rsid w:val="00316DAE"/>
    <w:rsid w:val="00323D37"/>
    <w:rsid w:val="003409D3"/>
    <w:rsid w:val="00347DC4"/>
    <w:rsid w:val="00360553"/>
    <w:rsid w:val="003606D6"/>
    <w:rsid w:val="00367187"/>
    <w:rsid w:val="003743EB"/>
    <w:rsid w:val="00382A30"/>
    <w:rsid w:val="003A1069"/>
    <w:rsid w:val="003A5058"/>
    <w:rsid w:val="003A703E"/>
    <w:rsid w:val="003C142F"/>
    <w:rsid w:val="00407135"/>
    <w:rsid w:val="00422E96"/>
    <w:rsid w:val="004328DC"/>
    <w:rsid w:val="004329CB"/>
    <w:rsid w:val="00457BCF"/>
    <w:rsid w:val="004648B3"/>
    <w:rsid w:val="0047217E"/>
    <w:rsid w:val="00491285"/>
    <w:rsid w:val="00493484"/>
    <w:rsid w:val="004B0EF5"/>
    <w:rsid w:val="004C4CAA"/>
    <w:rsid w:val="004C5446"/>
    <w:rsid w:val="00501D87"/>
    <w:rsid w:val="00507FB1"/>
    <w:rsid w:val="0053784C"/>
    <w:rsid w:val="0057301E"/>
    <w:rsid w:val="005A430C"/>
    <w:rsid w:val="005B3DA6"/>
    <w:rsid w:val="005B5AA5"/>
    <w:rsid w:val="005B5F9E"/>
    <w:rsid w:val="00604F3D"/>
    <w:rsid w:val="0062370C"/>
    <w:rsid w:val="00651CDE"/>
    <w:rsid w:val="00693E96"/>
    <w:rsid w:val="006962C0"/>
    <w:rsid w:val="00696B5B"/>
    <w:rsid w:val="006C26C9"/>
    <w:rsid w:val="006E5261"/>
    <w:rsid w:val="006E7ED8"/>
    <w:rsid w:val="006F14EA"/>
    <w:rsid w:val="006F4907"/>
    <w:rsid w:val="00720F94"/>
    <w:rsid w:val="00723909"/>
    <w:rsid w:val="00742471"/>
    <w:rsid w:val="00747779"/>
    <w:rsid w:val="0076306C"/>
    <w:rsid w:val="007744EC"/>
    <w:rsid w:val="00785683"/>
    <w:rsid w:val="0078772B"/>
    <w:rsid w:val="007A2455"/>
    <w:rsid w:val="007B4773"/>
    <w:rsid w:val="007C674F"/>
    <w:rsid w:val="007D76D1"/>
    <w:rsid w:val="00814246"/>
    <w:rsid w:val="00814E65"/>
    <w:rsid w:val="008601F6"/>
    <w:rsid w:val="008801CE"/>
    <w:rsid w:val="00883FF0"/>
    <w:rsid w:val="008A05F4"/>
    <w:rsid w:val="008C21D5"/>
    <w:rsid w:val="008D45F9"/>
    <w:rsid w:val="008E016C"/>
    <w:rsid w:val="0091534F"/>
    <w:rsid w:val="00922205"/>
    <w:rsid w:val="00945D3C"/>
    <w:rsid w:val="00951D79"/>
    <w:rsid w:val="00991A37"/>
    <w:rsid w:val="009925EE"/>
    <w:rsid w:val="009D4BE4"/>
    <w:rsid w:val="009F53CF"/>
    <w:rsid w:val="00A01577"/>
    <w:rsid w:val="00A036EE"/>
    <w:rsid w:val="00A12BD8"/>
    <w:rsid w:val="00A406E0"/>
    <w:rsid w:val="00A60AF0"/>
    <w:rsid w:val="00A96CD9"/>
    <w:rsid w:val="00AC190B"/>
    <w:rsid w:val="00AE3C68"/>
    <w:rsid w:val="00AE3DF4"/>
    <w:rsid w:val="00B00949"/>
    <w:rsid w:val="00B2308C"/>
    <w:rsid w:val="00B37741"/>
    <w:rsid w:val="00B919BB"/>
    <w:rsid w:val="00B97243"/>
    <w:rsid w:val="00BB1036"/>
    <w:rsid w:val="00BC19F3"/>
    <w:rsid w:val="00BD162C"/>
    <w:rsid w:val="00BD6998"/>
    <w:rsid w:val="00BE4781"/>
    <w:rsid w:val="00BE4849"/>
    <w:rsid w:val="00BF21CA"/>
    <w:rsid w:val="00C02841"/>
    <w:rsid w:val="00C35EB6"/>
    <w:rsid w:val="00C5589F"/>
    <w:rsid w:val="00C561F7"/>
    <w:rsid w:val="00C62180"/>
    <w:rsid w:val="00C7462B"/>
    <w:rsid w:val="00CA4471"/>
    <w:rsid w:val="00CC7232"/>
    <w:rsid w:val="00CD6E23"/>
    <w:rsid w:val="00D00ACB"/>
    <w:rsid w:val="00D13F40"/>
    <w:rsid w:val="00D30F3C"/>
    <w:rsid w:val="00D33969"/>
    <w:rsid w:val="00DC02B0"/>
    <w:rsid w:val="00DE3568"/>
    <w:rsid w:val="00DF400B"/>
    <w:rsid w:val="00E06BDD"/>
    <w:rsid w:val="00E07C77"/>
    <w:rsid w:val="00E540FC"/>
    <w:rsid w:val="00E66402"/>
    <w:rsid w:val="00E67DC6"/>
    <w:rsid w:val="00E70067"/>
    <w:rsid w:val="00E8389C"/>
    <w:rsid w:val="00EF00EC"/>
    <w:rsid w:val="00F362F0"/>
    <w:rsid w:val="00F368A4"/>
    <w:rsid w:val="00F97309"/>
    <w:rsid w:val="00FD7047"/>
    <w:rsid w:val="00FF4B4B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8F2"/>
  <w15:chartTrackingRefBased/>
  <w15:docId w15:val="{E97D090E-65F8-497B-8E69-CD67CF9C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E6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6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kəˈmɪtɪd ^ truːθ ^ ɪnˈtɛɡrɪti</dc:creator>
  <cp:keywords/>
  <dc:description/>
  <cp:lastModifiedBy>kəˈmɪtɪd ^ truːθ ^ ɪnˈtɛɡrɪti</cp:lastModifiedBy>
  <cp:revision>163</cp:revision>
  <dcterms:created xsi:type="dcterms:W3CDTF">2017-11-29T11:55:00Z</dcterms:created>
  <dcterms:modified xsi:type="dcterms:W3CDTF">2017-12-22T13:38:00Z</dcterms:modified>
</cp:coreProperties>
</file>