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0E70" w:rsidRDefault="00587D15">
      <w:r>
        <w:rPr>
          <w:noProof/>
        </w:rPr>
        <w:drawing>
          <wp:inline distT="0" distB="0" distL="0" distR="0" wp14:anchorId="034CC1E6" wp14:editId="3BF87AAF">
            <wp:extent cx="5760720" cy="11874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D15" w:rsidRDefault="00587D15">
      <w:r>
        <w:t>Procedura oblicza rozwiązanie zadania kinematyki o położeniu.</w:t>
      </w:r>
    </w:p>
    <w:p w:rsidR="00587D15" w:rsidRDefault="00587D15" w:rsidP="00587D15">
      <w:r>
        <w:t>Funkcja przyjmuje na wejściu:</w:t>
      </w:r>
    </w:p>
    <w:p w:rsidR="00587D15" w:rsidRDefault="00587D15" w:rsidP="00587D15">
      <w:r>
        <w:t>•</w:t>
      </w:r>
      <w:r>
        <w:tab/>
        <w:t xml:space="preserve">Q_TEMP – </w:t>
      </w:r>
      <w:r>
        <w:t>zadane położenie startowe</w:t>
      </w:r>
    </w:p>
    <w:p w:rsidR="00587D15" w:rsidRDefault="00587D15" w:rsidP="00587D15">
      <w:r>
        <w:t>•</w:t>
      </w:r>
      <w:r>
        <w:tab/>
      </w:r>
      <w:proofErr w:type="spellStart"/>
      <w:r>
        <w:t>ParyObrotowe</w:t>
      </w:r>
      <w:proofErr w:type="spellEnd"/>
      <w:r>
        <w:t xml:space="preserve">, </w:t>
      </w:r>
      <w:proofErr w:type="spellStart"/>
      <w:r>
        <w:t>ParyPostepowe</w:t>
      </w:r>
      <w:proofErr w:type="spellEnd"/>
      <w:r>
        <w:t xml:space="preserve">, </w:t>
      </w:r>
      <w:proofErr w:type="spellStart"/>
      <w:r>
        <w:t>WymObrotowe</w:t>
      </w:r>
      <w:proofErr w:type="spellEnd"/>
      <w:r>
        <w:t xml:space="preserve">, </w:t>
      </w:r>
      <w:proofErr w:type="spellStart"/>
      <w:r>
        <w:t>WymPostepowe</w:t>
      </w:r>
      <w:proofErr w:type="spellEnd"/>
      <w:r>
        <w:t xml:space="preserve"> - dane o parach postępowych, obrotowych i wymuszeniach</w:t>
      </w:r>
    </w:p>
    <w:p w:rsidR="00587D15" w:rsidRDefault="00587D15" w:rsidP="00587D15">
      <w:r>
        <w:t>•</w:t>
      </w:r>
      <w:r>
        <w:tab/>
        <w:t>T_TEMP - chwila, dla której poszukiwane jest rozwiązanie.</w:t>
      </w:r>
    </w:p>
    <w:p w:rsidR="00587D15" w:rsidRDefault="00587D15" w:rsidP="00587D15"/>
    <w:p w:rsidR="00587D15" w:rsidRDefault="00587D15" w:rsidP="00587D15">
      <w:r>
        <w:rPr>
          <w:noProof/>
        </w:rPr>
        <w:drawing>
          <wp:inline distT="0" distB="0" distL="0" distR="0" wp14:anchorId="3437E086" wp14:editId="3A762CCF">
            <wp:extent cx="2647950" cy="20955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D15" w:rsidRDefault="00587D15" w:rsidP="00587D15">
      <w:r>
        <w:t xml:space="preserve">Utworzenie wektora wypełnionego jedynkami, który będzie zawierał wartości funkcji opisujących więzy </w:t>
      </w:r>
    </w:p>
    <w:p w:rsidR="00587D15" w:rsidRDefault="00587D15" w:rsidP="00587D15">
      <w:r>
        <w:rPr>
          <w:noProof/>
        </w:rPr>
        <w:drawing>
          <wp:inline distT="0" distB="0" distL="0" distR="0" wp14:anchorId="0139E0A5" wp14:editId="62E2C59F">
            <wp:extent cx="1209675" cy="21907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D15" w:rsidRDefault="00587D15" w:rsidP="00587D15">
      <w:r>
        <w:t>EPS – przyjęta dokładność obliczeń, warunek końcowy</w:t>
      </w:r>
    </w:p>
    <w:p w:rsidR="00587D15" w:rsidRDefault="00587D15" w:rsidP="00587D15">
      <w:r>
        <w:rPr>
          <w:noProof/>
        </w:rPr>
        <w:drawing>
          <wp:inline distT="0" distB="0" distL="0" distR="0" wp14:anchorId="633443D0" wp14:editId="2EF090DF">
            <wp:extent cx="1762125" cy="485775"/>
            <wp:effectExtent l="0" t="0" r="9525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D15" w:rsidRDefault="00F13B08" w:rsidP="00587D15">
      <w:r>
        <w:t>Licznik iteracji oraz maksymalna liczba iteracji.</w:t>
      </w:r>
    </w:p>
    <w:p w:rsidR="00F13B08" w:rsidRDefault="00F13B08" w:rsidP="00587D15">
      <w:r>
        <w:rPr>
          <w:noProof/>
        </w:rPr>
        <w:drawing>
          <wp:inline distT="0" distB="0" distL="0" distR="0" wp14:anchorId="0F6095C6" wp14:editId="4B069F88">
            <wp:extent cx="5760720" cy="93853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B08" w:rsidRDefault="00F13B08" w:rsidP="00587D15">
      <w:r>
        <w:t xml:space="preserve">W każdym kroku iteracji wywoływane są procedury </w:t>
      </w:r>
      <w:r>
        <w:rPr>
          <w:i/>
          <w:iCs/>
        </w:rPr>
        <w:t xml:space="preserve">Więzy </w:t>
      </w:r>
      <w:r>
        <w:t xml:space="preserve">i </w:t>
      </w:r>
      <w:r>
        <w:rPr>
          <w:i/>
          <w:iCs/>
        </w:rPr>
        <w:t>Jakobian.</w:t>
      </w:r>
    </w:p>
    <w:p w:rsidR="00F13B08" w:rsidRDefault="00F13B08" w:rsidP="00587D15">
      <w:r>
        <w:rPr>
          <w:noProof/>
        </w:rPr>
        <w:drawing>
          <wp:inline distT="0" distB="0" distL="0" distR="0" wp14:anchorId="079A1C4A" wp14:editId="78DEEDE2">
            <wp:extent cx="5760720" cy="563880"/>
            <wp:effectExtent l="0" t="0" r="0" b="762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B08" w:rsidRPr="00F13B08" w:rsidRDefault="00F13B08" w:rsidP="00587D15">
      <w:r>
        <w:t>Wyświetlenie komunikatu o ewentualnym błędzie, wynikającym z nieuzyskania zbieżności dla 25 iteracji.</w:t>
      </w:r>
      <w:bookmarkStart w:id="0" w:name="_GoBack"/>
      <w:bookmarkEnd w:id="0"/>
    </w:p>
    <w:p w:rsidR="00587D15" w:rsidRDefault="00587D15" w:rsidP="00587D15"/>
    <w:p w:rsidR="00587D15" w:rsidRDefault="00587D15" w:rsidP="00587D15"/>
    <w:p w:rsidR="00587D15" w:rsidRDefault="00587D15" w:rsidP="00587D15"/>
    <w:sectPr w:rsidR="00587D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15"/>
    <w:rsid w:val="00587D15"/>
    <w:rsid w:val="00980E70"/>
    <w:rsid w:val="00F13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75B4C"/>
  <w15:chartTrackingRefBased/>
  <w15:docId w15:val="{E905F172-5D22-4217-B454-9D7135CC7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98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Basia Kominek</dc:creator>
  <cp:keywords/>
  <dc:description/>
  <cp:lastModifiedBy>Basia Kominek</cp:lastModifiedBy>
  <cp:revision>1</cp:revision>
  <dcterms:created xsi:type="dcterms:W3CDTF">2020-04-25T14:44:00Z</dcterms:created>
  <dcterms:modified xsi:type="dcterms:W3CDTF">2020-04-25T15:08:00Z</dcterms:modified>
</cp:coreProperties>
</file>