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sz w:val="24"/>
          <w:szCs w:val="19"/>
          <w:lang w:val="en-CA"/>
        </w:rPr>
      </w:pPr>
      <w:r>
        <w:rPr>
          <w:rFonts w:asciiTheme="majorHAnsi" w:hAnsiTheme="majorHAnsi" w:cs="Cascadia Mono"/>
          <w:sz w:val="24"/>
          <w:szCs w:val="19"/>
          <w:lang w:val="en-CA"/>
        </w:rPr>
        <w:t>Solution Atelier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import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tensorflow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as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tf</w:t>
      </w:r>
      <w:proofErr w:type="spellEnd"/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from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tensorflow.keras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import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layers, models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from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tensorflow.keras.datasets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import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mnist</w:t>
      </w:r>
      <w:proofErr w:type="spell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plt</w:t>
      </w:r>
      <w:proofErr w:type="spell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Charger les données MNIST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mnist.load_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Prétraitement des données : redimensionner et normaliser les images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images.reshape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-1, 28, 28,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</w:rPr>
        <w:t>) / 255.0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test_images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images.reshape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-1, 28, 28, 1).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astype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'float32'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 / 255.0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Convertir les labels en catégories (one-hot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train_labels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tf.keras.utils.to_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categorical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train_labels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, 10)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test_labels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tf.keras.utils.to_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categorical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test_labels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, 10)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Définir le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model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Première couche de convolution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layers.Conv2D(32, (5, 5), activation=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sigmoid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=(28, 28, 1)))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model.add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layers.MaxPooling2D((2, 2)))  </w:t>
      </w:r>
      <w:r w:rsidRPr="00AC6D92">
        <w:rPr>
          <w:rFonts w:ascii="Cascadia Mono" w:hAnsi="Cascadia Mono" w:cs="Cascadia Mono"/>
          <w:color w:val="008000"/>
          <w:sz w:val="19"/>
          <w:szCs w:val="19"/>
          <w:lang w:val="en-CA"/>
        </w:rPr>
        <w:t># Max pooling 2x2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Seconde couche de convolution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layers.Conv2D(64, (5, 5), activation=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sigmoid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model.add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layers.MaxPooling2D((2, 2)))  </w:t>
      </w:r>
      <w:r w:rsidRPr="00AC6D92">
        <w:rPr>
          <w:rFonts w:ascii="Cascadia Mono" w:hAnsi="Cascadia Mono" w:cs="Cascadia Mono"/>
          <w:color w:val="008000"/>
          <w:sz w:val="19"/>
          <w:szCs w:val="19"/>
          <w:lang w:val="en-CA"/>
        </w:rPr>
        <w:t># Max pooling 2x2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Mettre à plat la sortie du second bloc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convolutif</w:t>
      </w:r>
      <w:proofErr w:type="spell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layers.Flatten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Couche complètement connectée de taille 100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(100, activation=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sigmoid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Couche de sortie de taille 10 (classification 0-9)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model.add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layers.Dense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(10, activation=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proofErr w:type="spellStart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softmax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Compiler le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categorical_crossentropy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Afficher le résumé de l'architecture du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Entraîner le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train_images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train_labels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verbose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Évaluer le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verbose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=2)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</w:t>
      </w:r>
      <w:r>
        <w:rPr>
          <w:rFonts w:ascii="Cascadia Mono" w:hAnsi="Cascadia Mono" w:cs="Cascadia Mono"/>
          <w:color w:val="A31515"/>
          <w:sz w:val="19"/>
          <w:szCs w:val="19"/>
        </w:rPr>
        <w:t>"Test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100</w:t>
      </w:r>
      <w:r>
        <w:rPr>
          <w:rFonts w:ascii="Cascadia Mono" w:hAnsi="Cascadia Mono" w:cs="Cascadia Mono"/>
          <w:color w:val="0000FF"/>
          <w:sz w:val="19"/>
          <w:szCs w:val="19"/>
        </w:rPr>
        <w:t>:.2f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%"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Visualiser les courbes d'entraînement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plot_training_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plt.figure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figsize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=(12, 5))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C6D92">
        <w:rPr>
          <w:rFonts w:ascii="Cascadia Mono" w:hAnsi="Cascadia Mono" w:cs="Cascadia Mono"/>
          <w:color w:val="008000"/>
          <w:sz w:val="19"/>
          <w:szCs w:val="19"/>
          <w:lang w:val="en-CA"/>
        </w:rPr>
        <w:t># Loss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plt.subplot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1, 2, 1)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history.history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'loss'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], label=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'Training Loss'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history.history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proofErr w:type="spellStart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val_loss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], label=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'Validation Loss'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lastRenderedPageBreak/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plt.xlabel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'Epochs'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plt.ylabel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'Loss'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plt.title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'Training and Validation Loss'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plt.legend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  <w:proofErr w:type="gramEnd"/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AC6D92">
        <w:rPr>
          <w:rFonts w:ascii="Cascadia Mono" w:hAnsi="Cascadia Mono" w:cs="Cascadia Mono"/>
          <w:color w:val="008000"/>
          <w:sz w:val="19"/>
          <w:szCs w:val="19"/>
          <w:lang w:val="en-CA"/>
        </w:rPr>
        <w:t># Accuracy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plt.subplot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1, 2, 2)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history.history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'accuracy'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], label=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'Training Accuracy'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history.history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proofErr w:type="spellStart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val_accuracy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], label=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'Validation Accuracy'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plt.xlabel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'Epochs'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plt.ylabel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'Accuracy'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plt.title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'Training and Validation Accuracy'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plt.legend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  <w:proofErr w:type="gramEnd"/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plt.tight_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layout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Afficher les courbes d'entraînement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plot_training_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Effectuer des prédictions sur un échantillon de test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predictions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model.predict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test_images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[:10])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Afficher les prédictions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figsize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=(12, 6))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range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(10):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plt.subplot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2, 5,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+ 1)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plt.imshow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test_images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[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].reshape(28, 28),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cmap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=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'gray'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true_label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test_labels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label (le label réel de l'image)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pred_label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predictions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# Prédiction du modèle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plt.title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"True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: 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true_label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, </w:t>
      </w:r>
      <w:proofErr w:type="spellStart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Pred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: 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pred_label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plt.axis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'off'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plt.tight_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layout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  <w:proofErr w:type="gramEnd"/>
    </w:p>
    <w:p w:rsidR="00EA2A6E" w:rsidRDefault="00AC6D92" w:rsidP="00AC6D9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bookmarkStart w:id="0" w:name="_GoBack"/>
      <w:bookmarkEnd w:id="0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from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google.colab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import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files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from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PIL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import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Image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Fonction pour charger une image utilisateur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predict_user_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"Veuillez charger une image de chiffre (taille 28x28, en niveaux de gris)."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uploaded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files.upload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proofErr w:type="gramStart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for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filename </w:t>
      </w:r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in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uploaded.keys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():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Charger et préparer l'image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# Convertir en niveaux de gris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img.resize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(28, 28))  </w:t>
      </w:r>
      <w:r>
        <w:rPr>
          <w:rFonts w:ascii="Cascadia Mono" w:hAnsi="Cascadia Mono" w:cs="Cascadia Mono"/>
          <w:color w:val="008000"/>
          <w:sz w:val="19"/>
          <w:szCs w:val="19"/>
        </w:rPr>
        <w:t># Redimensionner à 28x28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img_array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np.array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img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) / 255.0  </w:t>
      </w:r>
      <w:r w:rsidRPr="00AC6D92">
        <w:rPr>
          <w:rFonts w:ascii="Cascadia Mono" w:hAnsi="Cascadia Mono" w:cs="Cascadia Mono"/>
          <w:color w:val="008000"/>
          <w:sz w:val="19"/>
          <w:szCs w:val="19"/>
          <w:lang w:val="en-CA"/>
        </w:rPr>
        <w:t># Normaliser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1, 28, 28, 1)  </w:t>
      </w:r>
      <w:r>
        <w:rPr>
          <w:rFonts w:ascii="Cascadia Mono" w:hAnsi="Cascadia Mono" w:cs="Cascadia Mono"/>
          <w:color w:val="008000"/>
          <w:sz w:val="19"/>
          <w:szCs w:val="19"/>
        </w:rPr>
        <w:t># Ajouter la dimension batch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Prédire avec le modèle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predicted_label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=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np.argmax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prediction)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# Afficher l'image et la prédiction</w:t>
      </w: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img_array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(28, 28),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'gray'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plt.title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Pr="00AC6D92">
        <w:rPr>
          <w:rFonts w:ascii="Cascadia Mono" w:hAnsi="Cascadia Mono" w:cs="Cascadia Mono"/>
          <w:color w:val="0000FF"/>
          <w:sz w:val="19"/>
          <w:szCs w:val="19"/>
          <w:lang w:val="en-CA"/>
        </w:rPr>
        <w:t>f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"Prédiction</w:t>
      </w:r>
      <w:proofErr w:type="spell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 xml:space="preserve"> : 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{</w:t>
      </w:r>
      <w:proofErr w:type="spell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predicted_label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}</w:t>
      </w:r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plt.axis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AC6D92">
        <w:rPr>
          <w:rFonts w:ascii="Cascadia Mono" w:hAnsi="Cascadia Mono" w:cs="Cascadia Mono"/>
          <w:color w:val="A31515"/>
          <w:sz w:val="19"/>
          <w:szCs w:val="19"/>
          <w:lang w:val="en-CA"/>
        </w:rPr>
        <w:t>'off'</w:t>
      </w: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proofErr w:type="spellStart"/>
      <w:proofErr w:type="gramStart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plt.show</w:t>
      </w:r>
      <w:proofErr w:type="spellEnd"/>
      <w:r w:rsidRPr="00AC6D92">
        <w:rPr>
          <w:rFonts w:ascii="Cascadia Mono" w:hAnsi="Cascadia Mono" w:cs="Cascadia Mono"/>
          <w:color w:val="000000"/>
          <w:sz w:val="19"/>
          <w:szCs w:val="19"/>
          <w:lang w:val="en-CA"/>
        </w:rPr>
        <w:t>()</w:t>
      </w:r>
      <w:proofErr w:type="gramEnd"/>
    </w:p>
    <w:p w:rsidR="00AC6D92" w:rsidRP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</w:p>
    <w:p w:rsidR="00AC6D92" w:rsidRDefault="00AC6D92" w:rsidP="00AC6D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 Tester avec une image utilisateur</w:t>
      </w:r>
    </w:p>
    <w:p w:rsidR="00AC6D92" w:rsidRDefault="00AC6D92" w:rsidP="00AC6D92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predict_user_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sectPr w:rsidR="00AC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92"/>
    <w:rsid w:val="00AC6D92"/>
    <w:rsid w:val="00EA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2024-11-28T01:15:00Z</dcterms:created>
  <dcterms:modified xsi:type="dcterms:W3CDTF">2024-11-28T01:17:00Z</dcterms:modified>
</cp:coreProperties>
</file>