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D4A21" w14:textId="77777777" w:rsidR="003B7401" w:rsidRDefault="00000000" w:rsidP="00A35E3F">
      <w:pPr>
        <w:bidi/>
        <w:spacing w:after="100"/>
        <w:jc w:val="center"/>
      </w:pPr>
      <w:r>
        <w:rPr>
          <w:rFonts w:ascii="B Nazanin" w:eastAsia="B Nazanin" w:hAnsi="B Nazanin" w:cs="B Nazanin"/>
          <w:b/>
          <w:bCs/>
          <w:color w:val="8B93A1"/>
          <w:sz w:val="22"/>
          <w:szCs w:val="22"/>
          <w:rtl/>
        </w:rPr>
        <w:t>سایپا یدک</w:t>
      </w:r>
    </w:p>
    <w:p w14:paraId="6DE1B252" w14:textId="77777777" w:rsidR="003B7401" w:rsidRDefault="00000000" w:rsidP="00A35E3F">
      <w:pPr>
        <w:bidi/>
        <w:spacing w:after="60"/>
        <w:jc w:val="center"/>
      </w:pPr>
      <w:r>
        <w:rPr>
          <w:rFonts w:ascii="B Nazanin" w:eastAsia="B Nazanin" w:hAnsi="B Nazanin" w:cs="B Nazanin"/>
          <w:b/>
          <w:bCs/>
          <w:color w:val="1E3F60"/>
          <w:sz w:val="44"/>
          <w:szCs w:val="44"/>
          <w:rtl/>
        </w:rPr>
        <w:t>نقشه‌ی ارتباطات هوشمند سامانه</w:t>
      </w:r>
    </w:p>
    <w:p w14:paraId="67085DEA" w14:textId="77777777" w:rsidR="003B7401" w:rsidRDefault="00000000" w:rsidP="00A35E3F">
      <w:pPr>
        <w:pStyle w:val="Heading1"/>
        <w:bidi/>
        <w:spacing w:before="320" w:after="160"/>
      </w:pPr>
      <w:r>
        <w:rPr>
          <w:rFonts w:ascii="B Nazanin" w:eastAsia="B Nazanin" w:hAnsi="B Nazanin" w:cs="B Nazanin"/>
          <w:b/>
          <w:bCs/>
          <w:color w:val="1E3F60"/>
          <w:rtl/>
        </w:rPr>
        <w:t>۱) این سند برای چیست؟</w:t>
      </w:r>
    </w:p>
    <w:p w14:paraId="4707CCA6" w14:textId="77777777" w:rsidR="003B7401" w:rsidRDefault="00000000" w:rsidP="00A35E3F">
      <w:pPr>
        <w:bidi/>
        <w:spacing w:after="120" w:line="340" w:lineRule="auto"/>
        <w:jc w:val="both"/>
      </w:pPr>
      <w:r>
        <w:rPr>
          <w:rFonts w:ascii="B Nazanin" w:eastAsia="B Nazanin" w:hAnsi="B Nazanin" w:cs="B Nazanin"/>
          <w:sz w:val="22"/>
          <w:szCs w:val="22"/>
          <w:rtl/>
        </w:rPr>
        <w:t>این سامانه، هر ماژول (مثل الزامات قانونی، ذینفعان، PESTEL، Porter، SWOT، ریسک، پروژه‌های تحول و...) را نمی‌گذارد جزیره‌ای و جدا از بقیه بماند — هرکجا که منطقاً ارتباطی معنادار وجود داشته باشد، آن ارتباط را ثبت و نمایش می‌دهد. این سند، از بالای زنجیره‌ی تحلیل استراتژیک تا پایین آن، توضیح می‌دهد کدام ارتباط‌ها را باید خودتان دستی برقرار کنید و کدام‌ها را خودِ سامانه، بدون هیچ کاری از سمت شما، پیدا و نمایش می‌دهد.</w:t>
      </w:r>
    </w:p>
    <w:p w14:paraId="1142D2B3" w14:textId="77777777" w:rsidR="003B7401" w:rsidRDefault="00000000" w:rsidP="00A35E3F">
      <w:pPr>
        <w:pStyle w:val="Heading1"/>
        <w:bidi/>
        <w:spacing w:before="320" w:after="160"/>
      </w:pPr>
      <w:r>
        <w:rPr>
          <w:rFonts w:ascii="B Nazanin" w:eastAsia="B Nazanin" w:hAnsi="B Nazanin" w:cs="B Nazanin"/>
          <w:b/>
          <w:bCs/>
          <w:color w:val="1E3F60"/>
          <w:rtl/>
        </w:rPr>
        <w:t>۲) دو نوع ارتباط در این سامانه</w:t>
      </w:r>
    </w:p>
    <w:tbl>
      <w:tblPr>
        <w:tblW w:w="5000" w:type="pct"/>
        <w:tblBorders>
          <w:top w:val="single" w:sz="4" w:space="0" w:color="2E5C8A"/>
          <w:left w:val="single" w:sz="4" w:space="0" w:color="2E5C8A"/>
          <w:bottom w:val="single" w:sz="4" w:space="0" w:color="2E5C8A"/>
          <w:right w:val="single" w:sz="4" w:space="0" w:color="2E5C8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6"/>
      </w:tblGrid>
      <w:tr w:rsidR="003B7401" w14:paraId="695BF9F4" w14:textId="77777777">
        <w:tblPrEx>
          <w:tblCellMar>
            <w:top w:w="0" w:type="dxa"/>
            <w:bottom w:w="0" w:type="dxa"/>
          </w:tblCellMar>
        </w:tblPrEx>
        <w:tc>
          <w:tcPr>
            <w:tcW w:w="0" w:type="auto"/>
            <w:shd w:val="clear" w:color="auto" w:fill="E3EBF2"/>
            <w:tcMar>
              <w:top w:w="150" w:type="dxa"/>
              <w:left w:w="200" w:type="dxa"/>
              <w:bottom w:w="150" w:type="dxa"/>
              <w:right w:w="200" w:type="dxa"/>
            </w:tcMar>
          </w:tcPr>
          <w:p w14:paraId="4B99E110" w14:textId="77777777" w:rsidR="003B7401" w:rsidRDefault="00000000" w:rsidP="00A35E3F">
            <w:pPr>
              <w:bidi/>
              <w:spacing w:after="120" w:line="340" w:lineRule="auto"/>
              <w:jc w:val="both"/>
            </w:pPr>
            <w:r>
              <w:rPr>
                <w:rFonts w:ascii="B Nazanin" w:eastAsia="B Nazanin" w:hAnsi="B Nazanin" w:cs="B Nazanin"/>
                <w:color w:val="2E5C8A"/>
                <w:rtl/>
              </w:rPr>
              <w:t>● دستی  =  یک نفر (شما یا هرکسی با دسترسی ویرایش) باید از یک لیست یا چک‌باکس، مورد مرتبط را انتخاب و ذخیره کند. اگر انتخاب نکنید، آن ارتباط اصلاً وجود نخواهد داشت.</w:t>
            </w:r>
          </w:p>
        </w:tc>
      </w:tr>
    </w:tbl>
    <w:p w14:paraId="0890E900" w14:textId="77777777" w:rsidR="003B7401" w:rsidRDefault="003B7401" w:rsidP="00A35E3F">
      <w:pPr>
        <w:bidi/>
        <w:spacing w:after="60" w:line="340" w:lineRule="auto"/>
        <w:jc w:val="both"/>
      </w:pPr>
    </w:p>
    <w:tbl>
      <w:tblPr>
        <w:tblW w:w="5000" w:type="pct"/>
        <w:tblBorders>
          <w:top w:val="single" w:sz="4" w:space="0" w:color="7A4711"/>
          <w:left w:val="single" w:sz="4" w:space="0" w:color="7A4711"/>
          <w:bottom w:val="single" w:sz="4" w:space="0" w:color="7A4711"/>
          <w:right w:val="single" w:sz="4" w:space="0" w:color="7A471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6"/>
      </w:tblGrid>
      <w:tr w:rsidR="003B7401" w14:paraId="5D455B90" w14:textId="77777777">
        <w:tblPrEx>
          <w:tblCellMar>
            <w:top w:w="0" w:type="dxa"/>
            <w:bottom w:w="0" w:type="dxa"/>
          </w:tblCellMar>
        </w:tblPrEx>
        <w:tc>
          <w:tcPr>
            <w:tcW w:w="0" w:type="auto"/>
            <w:shd w:val="clear" w:color="auto" w:fill="F5E6D3"/>
            <w:tcMar>
              <w:top w:w="150" w:type="dxa"/>
              <w:left w:w="200" w:type="dxa"/>
              <w:bottom w:w="150" w:type="dxa"/>
              <w:right w:w="200" w:type="dxa"/>
            </w:tcMar>
          </w:tcPr>
          <w:p w14:paraId="3A4752EF" w14:textId="77777777" w:rsidR="003B7401" w:rsidRDefault="00000000" w:rsidP="00A35E3F">
            <w:pPr>
              <w:bidi/>
              <w:spacing w:after="120" w:line="340" w:lineRule="auto"/>
              <w:jc w:val="both"/>
            </w:pPr>
            <w:r>
              <w:rPr>
                <w:rFonts w:ascii="B Nazanin" w:eastAsia="B Nazanin" w:hAnsi="B Nazanin" w:cs="B Nazanin"/>
                <w:color w:val="7A4711"/>
                <w:rtl/>
              </w:rPr>
              <w:t>◆ هوشمند/خودکار  =  هیچ‌کس چیزی تایپ یا تیک نمی‌زند. سامانه هر بار که صفحه را باز می‌کنید، خودش با مقایسه‌ی متن‌ها یا دنبال‌کردن رابطه‌های از‌قبل‌ثبت‌شده، ارتباط را پیدا و نشان می‌دهد.</w:t>
            </w:r>
          </w:p>
        </w:tc>
      </w:tr>
    </w:tbl>
    <w:p w14:paraId="48D67AC1" w14:textId="77777777" w:rsidR="003B7401" w:rsidRDefault="00000000" w:rsidP="00A35E3F">
      <w:pPr>
        <w:pStyle w:val="Heading1"/>
        <w:bidi/>
        <w:spacing w:before="320" w:after="160"/>
      </w:pPr>
      <w:r>
        <w:rPr>
          <w:rFonts w:ascii="B Nazanin" w:eastAsia="B Nazanin" w:hAnsi="B Nazanin" w:cs="B Nazanin"/>
          <w:b/>
          <w:bCs/>
          <w:color w:val="1E3F60"/>
          <w:rtl/>
        </w:rPr>
        <w:t>۳) نقشه‌ی کامل، از بالا به پایین</w:t>
      </w:r>
    </w:p>
    <w:p w14:paraId="673016FA" w14:textId="77777777" w:rsidR="003B7401" w:rsidRDefault="00000000" w:rsidP="00A35E3F">
      <w:pPr>
        <w:bidi/>
        <w:spacing w:after="240" w:line="340" w:lineRule="auto"/>
      </w:pPr>
      <w:r>
        <w:rPr>
          <w:rFonts w:ascii="B Nazanin" w:eastAsia="B Nazanin" w:hAnsi="B Nazanin" w:cs="B Nazanin"/>
          <w:sz w:val="22"/>
          <w:szCs w:val="22"/>
          <w:rtl/>
        </w:rPr>
        <w:t>زنجیره‌ی اصلی سامانه این‌طور است: ارکان جهت‌ساز → تحلیل محیط (بیرونی و داخلی) → آینده‌پژوهی → تدوین راهبرد (SWOT/TOWS) → اجرا و پایش (ریسک، پروژه‌های تحول). در ادامه، ارتباط‌های هر مرحله را به ترتیب می‌بینید.</w:t>
      </w:r>
    </w:p>
    <w:p w14:paraId="3AEE5EFF" w14:textId="77777777" w:rsidR="003B7401" w:rsidRDefault="00000000" w:rsidP="00A35E3F">
      <w:pPr>
        <w:pStyle w:val="Heading2"/>
        <w:bidi/>
        <w:spacing w:before="320" w:after="160"/>
      </w:pPr>
      <w:r>
        <w:rPr>
          <w:rFonts w:ascii="B Nazanin" w:eastAsia="B Nazanin" w:hAnsi="B Nazanin" w:cs="B Nazanin"/>
          <w:b/>
          <w:bCs/>
          <w:color w:val="1E3F60"/>
          <w:sz w:val="27"/>
          <w:szCs w:val="27"/>
          <w:rtl/>
        </w:rPr>
        <w:t>۳.۱) مرحله‌ی تحلیل محیط</w:t>
      </w:r>
    </w:p>
    <w:tbl>
      <w:tblPr>
        <w:tblW w:w="5000" w:type="pct"/>
        <w:tblBorders>
          <w:top w:val="single" w:sz="2" w:space="0" w:color="E2DED2"/>
          <w:left w:val="single" w:sz="2" w:space="0" w:color="E2DED2"/>
          <w:bottom w:val="single" w:sz="2" w:space="0" w:color="E2DED2"/>
          <w:right w:val="single" w:sz="2" w:space="0" w:color="E2DED2"/>
          <w:insideH w:val="single" w:sz="2" w:space="0" w:color="E2DED2"/>
          <w:insideV w:val="single" w:sz="4" w:space="0" w:color="auto"/>
        </w:tblBorders>
        <w:tblCellMar>
          <w:left w:w="10" w:type="dxa"/>
          <w:right w:w="10" w:type="dxa"/>
        </w:tblCellMar>
        <w:tblLook w:val="04A0" w:firstRow="1" w:lastRow="0" w:firstColumn="1" w:lastColumn="0" w:noHBand="0" w:noVBand="1"/>
      </w:tblPr>
      <w:tblGrid>
        <w:gridCol w:w="9900"/>
      </w:tblGrid>
      <w:tr w:rsidR="003B7401" w14:paraId="701040BA" w14:textId="77777777">
        <w:tblPrEx>
          <w:tblCellMar>
            <w:top w:w="0" w:type="dxa"/>
            <w:bottom w:w="0" w:type="dxa"/>
          </w:tblCellMar>
        </w:tblPrEx>
        <w:tc>
          <w:tcPr>
            <w:tcW w:w="5000" w:type="pct"/>
            <w:shd w:val="clear" w:color="auto" w:fill="F5F4EF"/>
            <w:tcMar>
              <w:top w:w="120" w:type="dxa"/>
              <w:left w:w="200" w:type="dxa"/>
              <w:bottom w:w="60" w:type="dxa"/>
              <w:right w:w="200" w:type="dxa"/>
            </w:tcMar>
          </w:tcPr>
          <w:p w14:paraId="65BF1EDF" w14:textId="77777777" w:rsidR="003B7401" w:rsidRDefault="00000000" w:rsidP="00A35E3F">
            <w:pPr>
              <w:bidi/>
            </w:pPr>
            <w:r>
              <w:rPr>
                <w:rFonts w:ascii="B Nazanin" w:eastAsia="B Nazanin" w:hAnsi="B Nazanin" w:cs="B Nazanin"/>
                <w:b/>
                <w:bCs/>
                <w:color w:val="1B2430"/>
                <w:sz w:val="24"/>
                <w:szCs w:val="24"/>
                <w:rtl/>
              </w:rPr>
              <w:t xml:space="preserve">ذینفعان  ⟷  Porter   </w:t>
            </w:r>
            <w:r>
              <w:rPr>
                <w:rFonts w:ascii="B Nazanin" w:eastAsia="B Nazanin" w:hAnsi="B Nazanin" w:cs="B Nazanin"/>
                <w:b/>
                <w:bCs/>
                <w:color w:val="2E5C8A"/>
                <w:sz w:val="18"/>
                <w:szCs w:val="18"/>
                <w:rtl/>
              </w:rPr>
              <w:t>● دستی</w:t>
            </w:r>
          </w:p>
        </w:tc>
      </w:tr>
      <w:tr w:rsidR="003B7401" w14:paraId="2C6A133F" w14:textId="77777777">
        <w:tblPrEx>
          <w:tblCellMar>
            <w:top w:w="0" w:type="dxa"/>
            <w:bottom w:w="0" w:type="dxa"/>
          </w:tblCellMar>
        </w:tblPrEx>
        <w:tc>
          <w:tcPr>
            <w:tcW w:w="0" w:type="auto"/>
            <w:shd w:val="clear" w:color="auto" w:fill="FFFFFF"/>
            <w:tcMar>
              <w:top w:w="100" w:type="dxa"/>
              <w:left w:w="200" w:type="dxa"/>
              <w:bottom w:w="100" w:type="dxa"/>
              <w:right w:w="200" w:type="dxa"/>
            </w:tcMar>
          </w:tcPr>
          <w:p w14:paraId="3A90191B" w14:textId="77777777" w:rsidR="003B7401" w:rsidRDefault="00000000" w:rsidP="00A35E3F">
            <w:pPr>
              <w:bidi/>
              <w:spacing w:after="120" w:line="340" w:lineRule="auto"/>
            </w:pPr>
            <w:r>
              <w:rPr>
                <w:rFonts w:ascii="B Nazanin" w:eastAsia="B Nazanin" w:hAnsi="B Nazanin" w:cs="B Nazanin"/>
                <w:sz w:val="21"/>
                <w:szCs w:val="21"/>
                <w:rtl/>
              </w:rPr>
              <w:t>هر ذینفع می‌تواند به چند عامل از پنج نیروی رقابتی Porter وصل شود. ثبت این ارتباط از صفحه‌ی «تحلیل ذینفعان» انجام می‌شود (یک لیست چک‌باکسی از عوامل Porter).</w:t>
            </w:r>
          </w:p>
          <w:p w14:paraId="451FEC43" w14:textId="77777777" w:rsidR="003B7401" w:rsidRDefault="00000000" w:rsidP="00A35E3F">
            <w:pPr>
              <w:bidi/>
              <w:spacing w:after="40" w:line="340" w:lineRule="auto"/>
            </w:pPr>
            <w:r>
              <w:rPr>
                <w:rFonts w:ascii="B Nazanin" w:eastAsia="B Nazanin" w:hAnsi="B Nazanin" w:cs="B Nazanin"/>
                <w:b/>
                <w:bCs/>
                <w:color w:val="2E5C8A"/>
                <w:sz w:val="19"/>
                <w:szCs w:val="19"/>
                <w:rtl/>
              </w:rPr>
              <w:t>مثال واقعی:</w:t>
            </w:r>
          </w:p>
          <w:p w14:paraId="74B79CCE" w14:textId="77777777" w:rsidR="003B7401" w:rsidRDefault="00000000" w:rsidP="00A35E3F">
            <w:pPr>
              <w:bidi/>
              <w:spacing w:after="100" w:line="340" w:lineRule="auto"/>
            </w:pPr>
            <w:r>
              <w:rPr>
                <w:rFonts w:ascii="B Nazanin" w:eastAsia="B Nazanin" w:hAnsi="B Nazanin" w:cs="B Nazanin"/>
                <w:i/>
                <w:iCs/>
                <w:color w:val="5B6472"/>
                <w:rtl/>
              </w:rPr>
              <w:t>«تأمین‌کنندگان قطعه آپشن» → وصل به عامل Porter «پایبندی به تعهدات مالی (نظم پرداختی)» — چون این ذینفع دقیقاً همین موضوع را با شرکت دارد.</w:t>
            </w:r>
          </w:p>
          <w:p w14:paraId="43077C34" w14:textId="77777777" w:rsidR="003B7401" w:rsidRDefault="00000000" w:rsidP="00A35E3F">
            <w:pPr>
              <w:bidi/>
              <w:spacing w:after="40" w:line="340" w:lineRule="auto"/>
            </w:pPr>
            <w:r>
              <w:rPr>
                <w:rFonts w:ascii="B Nazanin" w:eastAsia="B Nazanin" w:hAnsi="B Nazanin" w:cs="B Nazanin"/>
                <w:b/>
                <w:bCs/>
                <w:color w:val="2E5C8A"/>
                <w:sz w:val="19"/>
                <w:szCs w:val="19"/>
                <w:rtl/>
              </w:rPr>
              <w:t>شرط برقراری:</w:t>
            </w:r>
          </w:p>
          <w:p w14:paraId="1134A9FD" w14:textId="77777777" w:rsidR="003B7401" w:rsidRDefault="00000000" w:rsidP="00A35E3F">
            <w:pPr>
              <w:bidi/>
              <w:spacing w:after="120" w:line="340" w:lineRule="auto"/>
            </w:pPr>
            <w:r>
              <w:rPr>
                <w:rFonts w:ascii="B Nazanin" w:eastAsia="B Nazanin" w:hAnsi="B Nazanin" w:cs="B Nazanin"/>
                <w:rtl/>
              </w:rPr>
              <w:t>فقط زمانی که هنگام ویرایش ذینفع، از لیست چک‌باکسی عوامل Porter، موردی را تیک بزنید.</w:t>
            </w:r>
          </w:p>
        </w:tc>
      </w:tr>
    </w:tbl>
    <w:p w14:paraId="7C712489" w14:textId="77777777" w:rsidR="003B7401" w:rsidRDefault="003B7401" w:rsidP="00A35E3F">
      <w:pPr>
        <w:bidi/>
        <w:spacing w:after="160" w:line="340" w:lineRule="auto"/>
      </w:pPr>
    </w:p>
    <w:tbl>
      <w:tblPr>
        <w:tblW w:w="5000" w:type="pct"/>
        <w:tblBorders>
          <w:top w:val="single" w:sz="2" w:space="0" w:color="E2DED2"/>
          <w:left w:val="single" w:sz="2" w:space="0" w:color="E2DED2"/>
          <w:bottom w:val="single" w:sz="2" w:space="0" w:color="E2DED2"/>
          <w:right w:val="single" w:sz="2" w:space="0" w:color="E2DED2"/>
          <w:insideH w:val="single" w:sz="2" w:space="0" w:color="E2DED2"/>
          <w:insideV w:val="single" w:sz="4" w:space="0" w:color="auto"/>
        </w:tblBorders>
        <w:tblCellMar>
          <w:left w:w="10" w:type="dxa"/>
          <w:right w:w="10" w:type="dxa"/>
        </w:tblCellMar>
        <w:tblLook w:val="04A0" w:firstRow="1" w:lastRow="0" w:firstColumn="1" w:lastColumn="0" w:noHBand="0" w:noVBand="1"/>
      </w:tblPr>
      <w:tblGrid>
        <w:gridCol w:w="9900"/>
      </w:tblGrid>
      <w:tr w:rsidR="003B7401" w14:paraId="07C81D4F" w14:textId="77777777">
        <w:tblPrEx>
          <w:tblCellMar>
            <w:top w:w="0" w:type="dxa"/>
            <w:bottom w:w="0" w:type="dxa"/>
          </w:tblCellMar>
        </w:tblPrEx>
        <w:tc>
          <w:tcPr>
            <w:tcW w:w="5000" w:type="pct"/>
            <w:shd w:val="clear" w:color="auto" w:fill="F5F4EF"/>
            <w:tcMar>
              <w:top w:w="120" w:type="dxa"/>
              <w:left w:w="200" w:type="dxa"/>
              <w:bottom w:w="60" w:type="dxa"/>
              <w:right w:w="200" w:type="dxa"/>
            </w:tcMar>
          </w:tcPr>
          <w:p w14:paraId="1B939502" w14:textId="77777777" w:rsidR="003B7401" w:rsidRDefault="00000000" w:rsidP="00A35E3F">
            <w:pPr>
              <w:bidi/>
            </w:pPr>
            <w:r>
              <w:rPr>
                <w:rFonts w:ascii="B Nazanin" w:eastAsia="B Nazanin" w:hAnsi="B Nazanin" w:cs="B Nazanin"/>
                <w:b/>
                <w:bCs/>
                <w:color w:val="1B2430"/>
                <w:sz w:val="24"/>
                <w:szCs w:val="24"/>
                <w:rtl/>
              </w:rPr>
              <w:lastRenderedPageBreak/>
              <w:t xml:space="preserve">ذینفعان  ⟷  PESTEL   </w:t>
            </w:r>
            <w:r>
              <w:rPr>
                <w:rFonts w:ascii="B Nazanin" w:eastAsia="B Nazanin" w:hAnsi="B Nazanin" w:cs="B Nazanin"/>
                <w:b/>
                <w:bCs/>
                <w:color w:val="2E5C8A"/>
                <w:sz w:val="18"/>
                <w:szCs w:val="18"/>
                <w:rtl/>
              </w:rPr>
              <w:t>● دستی</w:t>
            </w:r>
          </w:p>
        </w:tc>
      </w:tr>
      <w:tr w:rsidR="003B7401" w14:paraId="39285E2A" w14:textId="77777777">
        <w:tblPrEx>
          <w:tblCellMar>
            <w:top w:w="0" w:type="dxa"/>
            <w:bottom w:w="0" w:type="dxa"/>
          </w:tblCellMar>
        </w:tblPrEx>
        <w:tc>
          <w:tcPr>
            <w:tcW w:w="0" w:type="auto"/>
            <w:shd w:val="clear" w:color="auto" w:fill="FFFFFF"/>
            <w:tcMar>
              <w:top w:w="100" w:type="dxa"/>
              <w:left w:w="200" w:type="dxa"/>
              <w:bottom w:w="100" w:type="dxa"/>
              <w:right w:w="200" w:type="dxa"/>
            </w:tcMar>
          </w:tcPr>
          <w:p w14:paraId="2319204A" w14:textId="77777777" w:rsidR="003B7401" w:rsidRDefault="00000000" w:rsidP="00A35E3F">
            <w:pPr>
              <w:bidi/>
              <w:spacing w:after="120" w:line="340" w:lineRule="auto"/>
            </w:pPr>
            <w:r>
              <w:rPr>
                <w:rFonts w:ascii="B Nazanin" w:eastAsia="B Nazanin" w:hAnsi="B Nazanin" w:cs="B Nazanin"/>
                <w:sz w:val="21"/>
                <w:szCs w:val="21"/>
                <w:rtl/>
              </w:rPr>
              <w:t>هر عامل PESTEL می‌تواند به چند ذینفع وصل شود. برخلاف Porter، اینجا ثبت ارتباط از سمت خودِ PESTEL انجام می‌شود، نه از سمت ذینفع — چون «عامل محیطی» است، «ذینفع» گروهی است که از آن اثر می‌گیرد.</w:t>
            </w:r>
          </w:p>
          <w:p w14:paraId="15F88064" w14:textId="77777777" w:rsidR="003B7401" w:rsidRDefault="00000000" w:rsidP="00A35E3F">
            <w:pPr>
              <w:bidi/>
              <w:spacing w:after="40" w:line="340" w:lineRule="auto"/>
            </w:pPr>
            <w:r>
              <w:rPr>
                <w:rFonts w:ascii="B Nazanin" w:eastAsia="B Nazanin" w:hAnsi="B Nazanin" w:cs="B Nazanin"/>
                <w:b/>
                <w:bCs/>
                <w:color w:val="2E5C8A"/>
                <w:sz w:val="19"/>
                <w:szCs w:val="19"/>
                <w:rtl/>
              </w:rPr>
              <w:t>مثال واقعی:</w:t>
            </w:r>
          </w:p>
          <w:p w14:paraId="79623712" w14:textId="77777777" w:rsidR="003B7401" w:rsidRDefault="00000000" w:rsidP="00A35E3F">
            <w:pPr>
              <w:bidi/>
              <w:spacing w:after="100" w:line="340" w:lineRule="auto"/>
            </w:pPr>
            <w:r>
              <w:rPr>
                <w:rFonts w:ascii="B Nazanin" w:eastAsia="B Nazanin" w:hAnsi="B Nazanin" w:cs="B Nazanin"/>
                <w:i/>
                <w:iCs/>
                <w:color w:val="5B6472"/>
                <w:rtl/>
              </w:rPr>
              <w:t>عامل PESTEL «قوانین، استانداردها و تنظیم‌گری» → وصل به ذینفع «سازمان‌های نظارتی و ممیزی».</w:t>
            </w:r>
          </w:p>
          <w:p w14:paraId="47E796F7" w14:textId="77777777" w:rsidR="003B7401" w:rsidRDefault="00000000" w:rsidP="00A35E3F">
            <w:pPr>
              <w:bidi/>
              <w:spacing w:after="40" w:line="340" w:lineRule="auto"/>
            </w:pPr>
            <w:r>
              <w:rPr>
                <w:rFonts w:ascii="B Nazanin" w:eastAsia="B Nazanin" w:hAnsi="B Nazanin" w:cs="B Nazanin"/>
                <w:b/>
                <w:bCs/>
                <w:color w:val="2E5C8A"/>
                <w:sz w:val="19"/>
                <w:szCs w:val="19"/>
                <w:rtl/>
              </w:rPr>
              <w:t>شرط برقراری:</w:t>
            </w:r>
          </w:p>
          <w:p w14:paraId="1A974B16" w14:textId="77777777" w:rsidR="003B7401" w:rsidRDefault="00000000" w:rsidP="00A35E3F">
            <w:pPr>
              <w:bidi/>
              <w:spacing w:after="120" w:line="340" w:lineRule="auto"/>
            </w:pPr>
            <w:r>
              <w:rPr>
                <w:rFonts w:ascii="B Nazanin" w:eastAsia="B Nazanin" w:hAnsi="B Nazanin" w:cs="B Nazanin"/>
                <w:rtl/>
              </w:rPr>
              <w:t>فقط زمانی که هنگام ویرایش یک عامل PESTEL، از لیست ذینفعان، موردی را تیک بزنید.</w:t>
            </w:r>
          </w:p>
        </w:tc>
      </w:tr>
    </w:tbl>
    <w:p w14:paraId="5CB13C8F" w14:textId="77777777" w:rsidR="003B7401" w:rsidRDefault="003B7401" w:rsidP="00A35E3F">
      <w:pPr>
        <w:bidi/>
        <w:spacing w:after="160" w:line="340" w:lineRule="auto"/>
      </w:pPr>
    </w:p>
    <w:tbl>
      <w:tblPr>
        <w:tblW w:w="5000" w:type="pct"/>
        <w:tblBorders>
          <w:top w:val="single" w:sz="2" w:space="0" w:color="E2DED2"/>
          <w:left w:val="single" w:sz="2" w:space="0" w:color="E2DED2"/>
          <w:bottom w:val="single" w:sz="2" w:space="0" w:color="E2DED2"/>
          <w:right w:val="single" w:sz="2" w:space="0" w:color="E2DED2"/>
          <w:insideH w:val="single" w:sz="2" w:space="0" w:color="E2DED2"/>
          <w:insideV w:val="single" w:sz="4" w:space="0" w:color="auto"/>
        </w:tblBorders>
        <w:tblCellMar>
          <w:left w:w="10" w:type="dxa"/>
          <w:right w:w="10" w:type="dxa"/>
        </w:tblCellMar>
        <w:tblLook w:val="04A0" w:firstRow="1" w:lastRow="0" w:firstColumn="1" w:lastColumn="0" w:noHBand="0" w:noVBand="1"/>
      </w:tblPr>
      <w:tblGrid>
        <w:gridCol w:w="9900"/>
      </w:tblGrid>
      <w:tr w:rsidR="003B7401" w14:paraId="74C4B9B6" w14:textId="77777777">
        <w:tblPrEx>
          <w:tblCellMar>
            <w:top w:w="0" w:type="dxa"/>
            <w:bottom w:w="0" w:type="dxa"/>
          </w:tblCellMar>
        </w:tblPrEx>
        <w:tc>
          <w:tcPr>
            <w:tcW w:w="5000" w:type="pct"/>
            <w:shd w:val="clear" w:color="auto" w:fill="F5F4EF"/>
            <w:tcMar>
              <w:top w:w="120" w:type="dxa"/>
              <w:left w:w="200" w:type="dxa"/>
              <w:bottom w:w="60" w:type="dxa"/>
              <w:right w:w="200" w:type="dxa"/>
            </w:tcMar>
          </w:tcPr>
          <w:p w14:paraId="166D28D9" w14:textId="77777777" w:rsidR="003B7401" w:rsidRDefault="00000000" w:rsidP="00A35E3F">
            <w:pPr>
              <w:bidi/>
            </w:pPr>
            <w:r>
              <w:rPr>
                <w:rFonts w:ascii="B Nazanin" w:eastAsia="B Nazanin" w:hAnsi="B Nazanin" w:cs="B Nazanin"/>
                <w:b/>
                <w:bCs/>
                <w:color w:val="1B2430"/>
                <w:sz w:val="24"/>
                <w:szCs w:val="24"/>
                <w:rtl/>
              </w:rPr>
              <w:t xml:space="preserve">الزامات قانونی  ⟷  PESTEL   </w:t>
            </w:r>
            <w:r>
              <w:rPr>
                <w:rFonts w:ascii="B Nazanin" w:eastAsia="B Nazanin" w:hAnsi="B Nazanin" w:cs="B Nazanin"/>
                <w:b/>
                <w:bCs/>
                <w:color w:val="2E5C8A"/>
                <w:sz w:val="18"/>
                <w:szCs w:val="18"/>
                <w:rtl/>
              </w:rPr>
              <w:t>● دستی</w:t>
            </w:r>
          </w:p>
        </w:tc>
      </w:tr>
      <w:tr w:rsidR="003B7401" w14:paraId="0A74A11C" w14:textId="77777777">
        <w:tblPrEx>
          <w:tblCellMar>
            <w:top w:w="0" w:type="dxa"/>
            <w:bottom w:w="0" w:type="dxa"/>
          </w:tblCellMar>
        </w:tblPrEx>
        <w:tc>
          <w:tcPr>
            <w:tcW w:w="0" w:type="auto"/>
            <w:shd w:val="clear" w:color="auto" w:fill="FFFFFF"/>
            <w:tcMar>
              <w:top w:w="100" w:type="dxa"/>
              <w:left w:w="200" w:type="dxa"/>
              <w:bottom w:w="100" w:type="dxa"/>
              <w:right w:w="200" w:type="dxa"/>
            </w:tcMar>
          </w:tcPr>
          <w:p w14:paraId="3A1573C1" w14:textId="77777777" w:rsidR="003B7401" w:rsidRDefault="00000000" w:rsidP="00A35E3F">
            <w:pPr>
              <w:bidi/>
              <w:spacing w:after="120" w:line="340" w:lineRule="auto"/>
            </w:pPr>
            <w:r>
              <w:rPr>
                <w:rFonts w:ascii="B Nazanin" w:eastAsia="B Nazanin" w:hAnsi="B Nazanin" w:cs="B Nazanin"/>
                <w:sz w:val="21"/>
                <w:szCs w:val="21"/>
                <w:rtl/>
              </w:rPr>
              <w:t>هر الزام قانونی می‌تواند به یک عامل PESTEL وصل شود (فقط یکی، نه چند‌تا) — از فرم ویرایش خودِ الزام.</w:t>
            </w:r>
          </w:p>
          <w:p w14:paraId="640677AC" w14:textId="77777777" w:rsidR="003B7401" w:rsidRDefault="00000000" w:rsidP="00A35E3F">
            <w:pPr>
              <w:bidi/>
              <w:spacing w:after="40" w:line="340" w:lineRule="auto"/>
            </w:pPr>
            <w:r>
              <w:rPr>
                <w:rFonts w:ascii="B Nazanin" w:eastAsia="B Nazanin" w:hAnsi="B Nazanin" w:cs="B Nazanin"/>
                <w:b/>
                <w:bCs/>
                <w:color w:val="2E5C8A"/>
                <w:sz w:val="19"/>
                <w:szCs w:val="19"/>
                <w:rtl/>
              </w:rPr>
              <w:t>مثال واقعی:</w:t>
            </w:r>
          </w:p>
          <w:p w14:paraId="6729E30A" w14:textId="77777777" w:rsidR="003B7401" w:rsidRDefault="00000000" w:rsidP="00A35E3F">
            <w:pPr>
              <w:bidi/>
              <w:spacing w:after="100" w:line="340" w:lineRule="auto"/>
            </w:pPr>
            <w:r>
              <w:rPr>
                <w:rFonts w:ascii="B Nazanin" w:eastAsia="B Nazanin" w:hAnsi="B Nazanin" w:cs="B Nazanin"/>
                <w:i/>
                <w:iCs/>
                <w:color w:val="5B6472"/>
                <w:rtl/>
              </w:rPr>
              <w:t>الزام «تغییر سیستم هماهنگ شده» (مأخذ: سازمان جهانی گمرک) → وصل به عامل PESTEL «ارتباطات بین‌المللی (تحریم، جنگ، ارتباطات منطقه‌ای)» — چون این الزام یکی از مقررات تجارت بین‌المللی است.</w:t>
            </w:r>
          </w:p>
          <w:p w14:paraId="4CF7E381" w14:textId="77777777" w:rsidR="003B7401" w:rsidRDefault="00000000" w:rsidP="00A35E3F">
            <w:pPr>
              <w:bidi/>
              <w:spacing w:after="40" w:line="340" w:lineRule="auto"/>
            </w:pPr>
            <w:r>
              <w:rPr>
                <w:rFonts w:ascii="B Nazanin" w:eastAsia="B Nazanin" w:hAnsi="B Nazanin" w:cs="B Nazanin"/>
                <w:b/>
                <w:bCs/>
                <w:color w:val="2E5C8A"/>
                <w:sz w:val="19"/>
                <w:szCs w:val="19"/>
                <w:rtl/>
              </w:rPr>
              <w:t>شرط برقراری:</w:t>
            </w:r>
          </w:p>
          <w:p w14:paraId="5CDFA2C7" w14:textId="77777777" w:rsidR="003B7401" w:rsidRDefault="00000000" w:rsidP="00A35E3F">
            <w:pPr>
              <w:bidi/>
              <w:spacing w:after="120" w:line="340" w:lineRule="auto"/>
            </w:pPr>
            <w:r>
              <w:rPr>
                <w:rFonts w:ascii="B Nazanin" w:eastAsia="B Nazanin" w:hAnsi="B Nazanin" w:cs="B Nazanin"/>
                <w:rtl/>
              </w:rPr>
              <w:t>فقط زمانی که هنگام ویرایش یک الزام قانونی، از دراپ‌داون «عامل PESTEL مرتبط»، یک مورد انتخاب کنید.</w:t>
            </w:r>
          </w:p>
        </w:tc>
      </w:tr>
    </w:tbl>
    <w:p w14:paraId="37556978" w14:textId="77777777" w:rsidR="003B7401" w:rsidRDefault="003B7401" w:rsidP="00A35E3F">
      <w:pPr>
        <w:bidi/>
        <w:spacing w:after="160" w:line="340" w:lineRule="auto"/>
      </w:pPr>
    </w:p>
    <w:tbl>
      <w:tblPr>
        <w:tblW w:w="5000" w:type="pct"/>
        <w:tblBorders>
          <w:top w:val="single" w:sz="2" w:space="0" w:color="E2DED2"/>
          <w:left w:val="single" w:sz="2" w:space="0" w:color="E2DED2"/>
          <w:bottom w:val="single" w:sz="2" w:space="0" w:color="E2DED2"/>
          <w:right w:val="single" w:sz="2" w:space="0" w:color="E2DED2"/>
          <w:insideH w:val="single" w:sz="2" w:space="0" w:color="E2DED2"/>
          <w:insideV w:val="single" w:sz="4" w:space="0" w:color="auto"/>
        </w:tblBorders>
        <w:tblCellMar>
          <w:left w:w="10" w:type="dxa"/>
          <w:right w:w="10" w:type="dxa"/>
        </w:tblCellMar>
        <w:tblLook w:val="04A0" w:firstRow="1" w:lastRow="0" w:firstColumn="1" w:lastColumn="0" w:noHBand="0" w:noVBand="1"/>
      </w:tblPr>
      <w:tblGrid>
        <w:gridCol w:w="9900"/>
      </w:tblGrid>
      <w:tr w:rsidR="003B7401" w14:paraId="5C953342" w14:textId="77777777">
        <w:tblPrEx>
          <w:tblCellMar>
            <w:top w:w="0" w:type="dxa"/>
            <w:bottom w:w="0" w:type="dxa"/>
          </w:tblCellMar>
        </w:tblPrEx>
        <w:tc>
          <w:tcPr>
            <w:tcW w:w="5000" w:type="pct"/>
            <w:shd w:val="clear" w:color="auto" w:fill="F5F4EF"/>
            <w:tcMar>
              <w:top w:w="120" w:type="dxa"/>
              <w:left w:w="200" w:type="dxa"/>
              <w:bottom w:w="60" w:type="dxa"/>
              <w:right w:w="200" w:type="dxa"/>
            </w:tcMar>
          </w:tcPr>
          <w:p w14:paraId="62BBE035" w14:textId="77777777" w:rsidR="003B7401" w:rsidRDefault="00000000" w:rsidP="00A35E3F">
            <w:pPr>
              <w:bidi/>
            </w:pPr>
            <w:r>
              <w:rPr>
                <w:rFonts w:ascii="B Nazanin" w:eastAsia="B Nazanin" w:hAnsi="B Nazanin" w:cs="B Nazanin"/>
                <w:b/>
                <w:bCs/>
                <w:color w:val="1B2430"/>
                <w:sz w:val="24"/>
                <w:szCs w:val="24"/>
                <w:rtl/>
              </w:rPr>
              <w:t xml:space="preserve">بانک عوامل محیطی  ⟷  همه‌ی موارد بالا   </w:t>
            </w:r>
            <w:r>
              <w:rPr>
                <w:rFonts w:ascii="B Nazanin" w:eastAsia="B Nazanin" w:hAnsi="B Nazanin" w:cs="B Nazanin"/>
                <w:b/>
                <w:bCs/>
                <w:color w:val="7A4711"/>
                <w:sz w:val="18"/>
                <w:szCs w:val="18"/>
                <w:rtl/>
              </w:rPr>
              <w:t>◆ هوشمند / خودکار</w:t>
            </w:r>
          </w:p>
        </w:tc>
      </w:tr>
      <w:tr w:rsidR="003B7401" w14:paraId="54B58E6D" w14:textId="77777777">
        <w:tblPrEx>
          <w:tblCellMar>
            <w:top w:w="0" w:type="dxa"/>
            <w:bottom w:w="0" w:type="dxa"/>
          </w:tblCellMar>
        </w:tblPrEx>
        <w:tc>
          <w:tcPr>
            <w:tcW w:w="0" w:type="auto"/>
            <w:shd w:val="clear" w:color="auto" w:fill="FFFFFF"/>
            <w:tcMar>
              <w:top w:w="100" w:type="dxa"/>
              <w:left w:w="200" w:type="dxa"/>
              <w:bottom w:w="100" w:type="dxa"/>
              <w:right w:w="200" w:type="dxa"/>
            </w:tcMar>
          </w:tcPr>
          <w:p w14:paraId="62DC5B4B" w14:textId="77777777" w:rsidR="003B7401" w:rsidRDefault="00000000" w:rsidP="00A35E3F">
            <w:pPr>
              <w:bidi/>
              <w:spacing w:after="120" w:line="340" w:lineRule="auto"/>
            </w:pPr>
            <w:r>
              <w:rPr>
                <w:rFonts w:ascii="B Nazanin" w:eastAsia="B Nazanin" w:hAnsi="B Nazanin" w:cs="B Nazanin"/>
                <w:sz w:val="21"/>
                <w:szCs w:val="21"/>
                <w:rtl/>
              </w:rPr>
              <w:t>این بانک، همان ۳۸ عامل PESTEL + ۳۱ عامل Porter است، فقط در یک لیست ترکیبی. برای همین، به‌جای این‌که دوباره از شما بخواهد ذینفع/الزام وصل کنید، خودش متن هر عامل را با PESTEL/Porter مقایسه می‌کند، تشخیص می‌دهد «این همان عامل است»، و ارتباطی که قبلاً آن‌جا ثبت کرده بودید را همین‌جا هم نشان می‌دهد.</w:t>
            </w:r>
          </w:p>
          <w:p w14:paraId="3AA730CD" w14:textId="77777777" w:rsidR="003B7401" w:rsidRDefault="00000000" w:rsidP="00A35E3F">
            <w:pPr>
              <w:bidi/>
              <w:spacing w:after="40" w:line="340" w:lineRule="auto"/>
            </w:pPr>
            <w:r>
              <w:rPr>
                <w:rFonts w:ascii="B Nazanin" w:eastAsia="B Nazanin" w:hAnsi="B Nazanin" w:cs="B Nazanin"/>
                <w:b/>
                <w:bCs/>
                <w:color w:val="2E5C8A"/>
                <w:sz w:val="19"/>
                <w:szCs w:val="19"/>
                <w:rtl/>
              </w:rPr>
              <w:t>مثال واقعی:</w:t>
            </w:r>
          </w:p>
          <w:p w14:paraId="3B07F92C" w14:textId="77777777" w:rsidR="003B7401" w:rsidRDefault="00000000" w:rsidP="00A35E3F">
            <w:pPr>
              <w:bidi/>
              <w:spacing w:after="100" w:line="340" w:lineRule="auto"/>
            </w:pPr>
            <w:r>
              <w:rPr>
                <w:rFonts w:ascii="B Nazanin" w:eastAsia="B Nazanin" w:hAnsi="B Nazanin" w:cs="B Nazanin"/>
                <w:i/>
                <w:iCs/>
                <w:color w:val="5B6472"/>
                <w:rtl/>
              </w:rPr>
              <w:t>عامل «پایبندی به تعهدات مالی (نظم پرداخت‌ی) (ادغام با ۴)» در این بانک ← خودکار تشخیص می‌دهد این همان عامل Porter «پایبندی به تعهدات مالی» است ← همان ذینفعانی که آن‌جا وصل شده بودند را نشان می‌دهد.</w:t>
            </w:r>
          </w:p>
          <w:p w14:paraId="3BEED883" w14:textId="77777777" w:rsidR="003B7401" w:rsidRDefault="00000000" w:rsidP="00A35E3F">
            <w:pPr>
              <w:bidi/>
              <w:spacing w:after="40" w:line="340" w:lineRule="auto"/>
            </w:pPr>
            <w:r>
              <w:rPr>
                <w:rFonts w:ascii="B Nazanin" w:eastAsia="B Nazanin" w:hAnsi="B Nazanin" w:cs="B Nazanin"/>
                <w:b/>
                <w:bCs/>
                <w:color w:val="7A4711"/>
                <w:sz w:val="19"/>
                <w:szCs w:val="19"/>
                <w:rtl/>
              </w:rPr>
              <w:t>شرط برقراری:</w:t>
            </w:r>
          </w:p>
          <w:p w14:paraId="54F4F706" w14:textId="77777777" w:rsidR="003B7401" w:rsidRDefault="00000000" w:rsidP="00A35E3F">
            <w:pPr>
              <w:bidi/>
              <w:spacing w:after="120" w:line="340" w:lineRule="auto"/>
            </w:pPr>
            <w:r>
              <w:rPr>
                <w:rFonts w:ascii="B Nazanin" w:eastAsia="B Nazanin" w:hAnsi="B Nazanin" w:cs="B Nazanin"/>
                <w:rtl/>
              </w:rPr>
              <w:t>هیچ کاری لازم نیست. فقط باید متن این عامل، با متن یک عامل PESTEL/Porter به‌اندازه‌ی کافی شبیه باشد (سامانه فاصله‌ها و پسوندهایی مثل «ادغام با...» را نادیده می‌گیرد).</w:t>
            </w:r>
          </w:p>
        </w:tc>
      </w:tr>
    </w:tbl>
    <w:p w14:paraId="5425BEFE" w14:textId="77777777" w:rsidR="003B7401" w:rsidRDefault="00000000" w:rsidP="00A35E3F">
      <w:pPr>
        <w:pStyle w:val="Heading2"/>
        <w:bidi/>
        <w:spacing w:before="320" w:after="160"/>
      </w:pPr>
      <w:r>
        <w:rPr>
          <w:rFonts w:ascii="B Nazanin" w:eastAsia="B Nazanin" w:hAnsi="B Nazanin" w:cs="B Nazanin"/>
          <w:b/>
          <w:bCs/>
          <w:color w:val="1E3F60"/>
          <w:sz w:val="27"/>
          <w:szCs w:val="27"/>
          <w:rtl/>
        </w:rPr>
        <w:t>۳.۲) مرحله‌ی آینده‌پژوهی</w:t>
      </w:r>
    </w:p>
    <w:tbl>
      <w:tblPr>
        <w:tblW w:w="5000" w:type="pct"/>
        <w:tblBorders>
          <w:top w:val="single" w:sz="2" w:space="0" w:color="E2DED2"/>
          <w:left w:val="single" w:sz="2" w:space="0" w:color="E2DED2"/>
          <w:bottom w:val="single" w:sz="2" w:space="0" w:color="E2DED2"/>
          <w:right w:val="single" w:sz="2" w:space="0" w:color="E2DED2"/>
          <w:insideH w:val="single" w:sz="2" w:space="0" w:color="E2DED2"/>
          <w:insideV w:val="single" w:sz="4" w:space="0" w:color="auto"/>
        </w:tblBorders>
        <w:tblCellMar>
          <w:left w:w="10" w:type="dxa"/>
          <w:right w:w="10" w:type="dxa"/>
        </w:tblCellMar>
        <w:tblLook w:val="04A0" w:firstRow="1" w:lastRow="0" w:firstColumn="1" w:lastColumn="0" w:noHBand="0" w:noVBand="1"/>
      </w:tblPr>
      <w:tblGrid>
        <w:gridCol w:w="9900"/>
      </w:tblGrid>
      <w:tr w:rsidR="003B7401" w14:paraId="3D28AF37" w14:textId="77777777">
        <w:tblPrEx>
          <w:tblCellMar>
            <w:top w:w="0" w:type="dxa"/>
            <w:bottom w:w="0" w:type="dxa"/>
          </w:tblCellMar>
        </w:tblPrEx>
        <w:tc>
          <w:tcPr>
            <w:tcW w:w="5000" w:type="pct"/>
            <w:shd w:val="clear" w:color="auto" w:fill="F5F4EF"/>
            <w:tcMar>
              <w:top w:w="120" w:type="dxa"/>
              <w:left w:w="200" w:type="dxa"/>
              <w:bottom w:w="60" w:type="dxa"/>
              <w:right w:w="200" w:type="dxa"/>
            </w:tcMar>
          </w:tcPr>
          <w:p w14:paraId="471CF67B" w14:textId="77777777" w:rsidR="003B7401" w:rsidRDefault="00000000" w:rsidP="00A35E3F">
            <w:pPr>
              <w:bidi/>
            </w:pPr>
            <w:r>
              <w:rPr>
                <w:rFonts w:ascii="B Nazanin" w:eastAsia="B Nazanin" w:hAnsi="B Nazanin" w:cs="B Nazanin"/>
                <w:b/>
                <w:bCs/>
                <w:color w:val="1B2430"/>
                <w:sz w:val="24"/>
                <w:szCs w:val="24"/>
                <w:rtl/>
              </w:rPr>
              <w:lastRenderedPageBreak/>
              <w:t xml:space="preserve">ماتریس اثر متقابل (MICMAC)  ⟷  PESTEL / Porter   </w:t>
            </w:r>
            <w:r>
              <w:rPr>
                <w:rFonts w:ascii="B Nazanin" w:eastAsia="B Nazanin" w:hAnsi="B Nazanin" w:cs="B Nazanin"/>
                <w:b/>
                <w:bCs/>
                <w:color w:val="2E5C8A"/>
                <w:sz w:val="18"/>
                <w:szCs w:val="18"/>
                <w:rtl/>
              </w:rPr>
              <w:t>● دستی</w:t>
            </w:r>
          </w:p>
        </w:tc>
      </w:tr>
      <w:tr w:rsidR="003B7401" w14:paraId="3D1D3D40" w14:textId="77777777">
        <w:tblPrEx>
          <w:tblCellMar>
            <w:top w:w="0" w:type="dxa"/>
            <w:bottom w:w="0" w:type="dxa"/>
          </w:tblCellMar>
        </w:tblPrEx>
        <w:tc>
          <w:tcPr>
            <w:tcW w:w="0" w:type="auto"/>
            <w:shd w:val="clear" w:color="auto" w:fill="FFFFFF"/>
            <w:tcMar>
              <w:top w:w="100" w:type="dxa"/>
              <w:left w:w="200" w:type="dxa"/>
              <w:bottom w:w="100" w:type="dxa"/>
              <w:right w:w="200" w:type="dxa"/>
            </w:tcMar>
          </w:tcPr>
          <w:p w14:paraId="5CD6A559" w14:textId="77777777" w:rsidR="003B7401" w:rsidRDefault="00000000" w:rsidP="00A35E3F">
            <w:pPr>
              <w:bidi/>
              <w:spacing w:after="120" w:line="340" w:lineRule="auto"/>
            </w:pPr>
            <w:r>
              <w:rPr>
                <w:rFonts w:ascii="B Nazanin" w:eastAsia="B Nazanin" w:hAnsi="B Nazanin" w:cs="B Nazanin"/>
                <w:sz w:val="21"/>
                <w:szCs w:val="21"/>
                <w:rtl/>
              </w:rPr>
              <w:t>هر عامل خلاصه‌شده‌ی ماتریس، می‌تواند به یک عامل PESTEL و یک عامل Porter وصل شود.</w:t>
            </w:r>
          </w:p>
          <w:p w14:paraId="31923567" w14:textId="77777777" w:rsidR="003B7401" w:rsidRDefault="00000000" w:rsidP="00A35E3F">
            <w:pPr>
              <w:bidi/>
              <w:spacing w:after="40" w:line="340" w:lineRule="auto"/>
            </w:pPr>
            <w:r>
              <w:rPr>
                <w:rFonts w:ascii="B Nazanin" w:eastAsia="B Nazanin" w:hAnsi="B Nazanin" w:cs="B Nazanin"/>
                <w:b/>
                <w:bCs/>
                <w:color w:val="2E5C8A"/>
                <w:sz w:val="19"/>
                <w:szCs w:val="19"/>
                <w:rtl/>
              </w:rPr>
              <w:t>مثال واقعی:</w:t>
            </w:r>
          </w:p>
          <w:p w14:paraId="511783BD" w14:textId="77777777" w:rsidR="003B7401" w:rsidRDefault="00000000" w:rsidP="00A35E3F">
            <w:pPr>
              <w:bidi/>
              <w:spacing w:after="100" w:line="340" w:lineRule="auto"/>
            </w:pPr>
            <w:r>
              <w:rPr>
                <w:rFonts w:ascii="B Nazanin" w:eastAsia="B Nazanin" w:hAnsi="B Nazanin" w:cs="B Nazanin"/>
                <w:i/>
                <w:iCs/>
                <w:color w:val="5B6472"/>
                <w:rtl/>
              </w:rPr>
              <w:t>عامل ماتریس «قطعات غیراصلی» → وصل به عامل Porter «عرضه قطعات غیراصلی (قاچاق یا تولید داخل)».</w:t>
            </w:r>
          </w:p>
          <w:p w14:paraId="0E25C2E7" w14:textId="77777777" w:rsidR="003B7401" w:rsidRDefault="00000000" w:rsidP="00A35E3F">
            <w:pPr>
              <w:bidi/>
              <w:spacing w:after="40" w:line="340" w:lineRule="auto"/>
            </w:pPr>
            <w:r>
              <w:rPr>
                <w:rFonts w:ascii="B Nazanin" w:eastAsia="B Nazanin" w:hAnsi="B Nazanin" w:cs="B Nazanin"/>
                <w:b/>
                <w:bCs/>
                <w:color w:val="2E5C8A"/>
                <w:sz w:val="19"/>
                <w:szCs w:val="19"/>
                <w:rtl/>
              </w:rPr>
              <w:t>شرط برقراری:</w:t>
            </w:r>
          </w:p>
          <w:p w14:paraId="59B2D835" w14:textId="77777777" w:rsidR="003B7401" w:rsidRDefault="00000000" w:rsidP="00A35E3F">
            <w:pPr>
              <w:bidi/>
              <w:spacing w:after="120" w:line="340" w:lineRule="auto"/>
            </w:pPr>
            <w:r>
              <w:rPr>
                <w:rFonts w:ascii="B Nazanin" w:eastAsia="B Nazanin" w:hAnsi="B Nazanin" w:cs="B Nazanin"/>
                <w:rtl/>
              </w:rPr>
              <w:t>فقط زمانی که هنگام ویرایش یک عامل ماتریس، از دو دراپ‌داون «PESTEL مرتبط» و «Porter مرتبط»، انتخاب کنید.</w:t>
            </w:r>
          </w:p>
        </w:tc>
      </w:tr>
    </w:tbl>
    <w:p w14:paraId="25C38B7B" w14:textId="77777777" w:rsidR="003B7401" w:rsidRDefault="003B7401" w:rsidP="00A35E3F">
      <w:pPr>
        <w:bidi/>
        <w:spacing w:after="160" w:line="340" w:lineRule="auto"/>
      </w:pPr>
    </w:p>
    <w:tbl>
      <w:tblPr>
        <w:tblW w:w="5000" w:type="pct"/>
        <w:tblBorders>
          <w:top w:val="single" w:sz="2" w:space="0" w:color="E2DED2"/>
          <w:left w:val="single" w:sz="2" w:space="0" w:color="E2DED2"/>
          <w:bottom w:val="single" w:sz="2" w:space="0" w:color="E2DED2"/>
          <w:right w:val="single" w:sz="2" w:space="0" w:color="E2DED2"/>
          <w:insideH w:val="single" w:sz="2" w:space="0" w:color="E2DED2"/>
          <w:insideV w:val="single" w:sz="4" w:space="0" w:color="auto"/>
        </w:tblBorders>
        <w:tblCellMar>
          <w:left w:w="10" w:type="dxa"/>
          <w:right w:w="10" w:type="dxa"/>
        </w:tblCellMar>
        <w:tblLook w:val="04A0" w:firstRow="1" w:lastRow="0" w:firstColumn="1" w:lastColumn="0" w:noHBand="0" w:noVBand="1"/>
      </w:tblPr>
      <w:tblGrid>
        <w:gridCol w:w="9900"/>
      </w:tblGrid>
      <w:tr w:rsidR="003B7401" w14:paraId="4FB1DB41" w14:textId="77777777">
        <w:tblPrEx>
          <w:tblCellMar>
            <w:top w:w="0" w:type="dxa"/>
            <w:bottom w:w="0" w:type="dxa"/>
          </w:tblCellMar>
        </w:tblPrEx>
        <w:tc>
          <w:tcPr>
            <w:tcW w:w="5000" w:type="pct"/>
            <w:shd w:val="clear" w:color="auto" w:fill="F5F4EF"/>
            <w:tcMar>
              <w:top w:w="120" w:type="dxa"/>
              <w:left w:w="200" w:type="dxa"/>
              <w:bottom w:w="60" w:type="dxa"/>
              <w:right w:w="200" w:type="dxa"/>
            </w:tcMar>
          </w:tcPr>
          <w:p w14:paraId="59CAAF3F" w14:textId="77777777" w:rsidR="003B7401" w:rsidRDefault="00000000" w:rsidP="00A35E3F">
            <w:pPr>
              <w:bidi/>
            </w:pPr>
            <w:r>
              <w:rPr>
                <w:rFonts w:ascii="B Nazanin" w:eastAsia="B Nazanin" w:hAnsi="B Nazanin" w:cs="B Nazanin"/>
                <w:b/>
                <w:bCs/>
                <w:color w:val="1B2430"/>
                <w:sz w:val="24"/>
                <w:szCs w:val="24"/>
                <w:rtl/>
              </w:rPr>
              <w:t xml:space="preserve">محورهای سناریو  ⟷  ماتریس اثر متقابل   </w:t>
            </w:r>
            <w:r>
              <w:rPr>
                <w:rFonts w:ascii="B Nazanin" w:eastAsia="B Nazanin" w:hAnsi="B Nazanin" w:cs="B Nazanin"/>
                <w:b/>
                <w:bCs/>
                <w:color w:val="2E5C8A"/>
                <w:sz w:val="18"/>
                <w:szCs w:val="18"/>
                <w:rtl/>
              </w:rPr>
              <w:t>● دستی</w:t>
            </w:r>
          </w:p>
        </w:tc>
      </w:tr>
      <w:tr w:rsidR="003B7401" w14:paraId="044E0A51" w14:textId="77777777">
        <w:tblPrEx>
          <w:tblCellMar>
            <w:top w:w="0" w:type="dxa"/>
            <w:bottom w:w="0" w:type="dxa"/>
          </w:tblCellMar>
        </w:tblPrEx>
        <w:tc>
          <w:tcPr>
            <w:tcW w:w="0" w:type="auto"/>
            <w:shd w:val="clear" w:color="auto" w:fill="FFFFFF"/>
            <w:tcMar>
              <w:top w:w="100" w:type="dxa"/>
              <w:left w:w="200" w:type="dxa"/>
              <w:bottom w:w="100" w:type="dxa"/>
              <w:right w:w="200" w:type="dxa"/>
            </w:tcMar>
          </w:tcPr>
          <w:p w14:paraId="75351E82" w14:textId="77777777" w:rsidR="003B7401" w:rsidRDefault="00000000" w:rsidP="00A35E3F">
            <w:pPr>
              <w:bidi/>
              <w:spacing w:after="120" w:line="340" w:lineRule="auto"/>
            </w:pPr>
            <w:r>
              <w:rPr>
                <w:rFonts w:ascii="B Nazanin" w:eastAsia="B Nazanin" w:hAnsi="B Nazanin" w:cs="B Nazanin"/>
                <w:sz w:val="21"/>
                <w:szCs w:val="21"/>
                <w:rtl/>
              </w:rPr>
              <w:t>۴ سناریوی راهبردی از تقاطع دو محور عدم‌قطعیت ساخته می‌شوند. هر محور می‌تواند به «پیشران» معادلش در ماتریس اثر متقابل وصل شود (طبق فرم ویرایش محورها، بالای صفحه‌ی سناریوها).</w:t>
            </w:r>
          </w:p>
          <w:p w14:paraId="11E04F86" w14:textId="77777777" w:rsidR="003B7401" w:rsidRDefault="00000000" w:rsidP="00A35E3F">
            <w:pPr>
              <w:bidi/>
              <w:spacing w:after="40" w:line="340" w:lineRule="auto"/>
            </w:pPr>
            <w:r>
              <w:rPr>
                <w:rFonts w:ascii="B Nazanin" w:eastAsia="B Nazanin" w:hAnsi="B Nazanin" w:cs="B Nazanin"/>
                <w:b/>
                <w:bCs/>
                <w:color w:val="2E5C8A"/>
                <w:sz w:val="19"/>
                <w:szCs w:val="19"/>
                <w:rtl/>
              </w:rPr>
              <w:t>مثال واقعی:</w:t>
            </w:r>
          </w:p>
          <w:p w14:paraId="6557898A" w14:textId="77777777" w:rsidR="003B7401" w:rsidRDefault="00000000" w:rsidP="00A35E3F">
            <w:pPr>
              <w:bidi/>
              <w:spacing w:after="100" w:line="340" w:lineRule="auto"/>
            </w:pPr>
            <w:r>
              <w:rPr>
                <w:rFonts w:ascii="B Nazanin" w:eastAsia="B Nazanin" w:hAnsi="B Nazanin" w:cs="B Nazanin"/>
                <w:i/>
                <w:iCs/>
                <w:color w:val="5B6472"/>
                <w:rtl/>
              </w:rPr>
              <w:t>محور «امکان تأمین منابع مالی» → وصل به عامل ماتریس «تأمین منابع مالی» → که خودش هم به عامل PESTEL «نرخ بالای بهره بانکی» وصل است.</w:t>
            </w:r>
          </w:p>
          <w:p w14:paraId="6A44665F" w14:textId="77777777" w:rsidR="003B7401" w:rsidRDefault="00000000" w:rsidP="00A35E3F">
            <w:pPr>
              <w:bidi/>
              <w:spacing w:after="40" w:line="340" w:lineRule="auto"/>
            </w:pPr>
            <w:r>
              <w:rPr>
                <w:rFonts w:ascii="B Nazanin" w:eastAsia="B Nazanin" w:hAnsi="B Nazanin" w:cs="B Nazanin"/>
                <w:b/>
                <w:bCs/>
                <w:color w:val="2E5C8A"/>
                <w:sz w:val="19"/>
                <w:szCs w:val="19"/>
                <w:rtl/>
              </w:rPr>
              <w:t>شرط برقراری:</w:t>
            </w:r>
          </w:p>
          <w:p w14:paraId="5D183249" w14:textId="77777777" w:rsidR="003B7401" w:rsidRDefault="00000000" w:rsidP="00A35E3F">
            <w:pPr>
              <w:bidi/>
              <w:spacing w:after="120" w:line="340" w:lineRule="auto"/>
            </w:pPr>
            <w:r>
              <w:rPr>
                <w:rFonts w:ascii="B Nazanin" w:eastAsia="B Nazanin" w:hAnsi="B Nazanin" w:cs="B Nazanin"/>
                <w:rtl/>
              </w:rPr>
              <w:t>فقط زمانی که از دکمه‌ی «ویرایش محورها»، دراپ‌داون «پیشران مبنا» را برای هرکدام از دو محور انتخاب کنید.</w:t>
            </w:r>
          </w:p>
        </w:tc>
      </w:tr>
    </w:tbl>
    <w:p w14:paraId="40EE7934" w14:textId="77777777" w:rsidR="003B7401" w:rsidRDefault="003B7401" w:rsidP="00A35E3F">
      <w:pPr>
        <w:bidi/>
        <w:spacing w:after="160" w:line="340" w:lineRule="auto"/>
      </w:pPr>
    </w:p>
    <w:tbl>
      <w:tblPr>
        <w:tblW w:w="5000" w:type="pct"/>
        <w:tblBorders>
          <w:top w:val="single" w:sz="2" w:space="0" w:color="E2DED2"/>
          <w:left w:val="single" w:sz="2" w:space="0" w:color="E2DED2"/>
          <w:bottom w:val="single" w:sz="2" w:space="0" w:color="E2DED2"/>
          <w:right w:val="single" w:sz="2" w:space="0" w:color="E2DED2"/>
          <w:insideH w:val="single" w:sz="2" w:space="0" w:color="E2DED2"/>
          <w:insideV w:val="single" w:sz="4" w:space="0" w:color="auto"/>
        </w:tblBorders>
        <w:tblCellMar>
          <w:left w:w="10" w:type="dxa"/>
          <w:right w:w="10" w:type="dxa"/>
        </w:tblCellMar>
        <w:tblLook w:val="04A0" w:firstRow="1" w:lastRow="0" w:firstColumn="1" w:lastColumn="0" w:noHBand="0" w:noVBand="1"/>
      </w:tblPr>
      <w:tblGrid>
        <w:gridCol w:w="9900"/>
      </w:tblGrid>
      <w:tr w:rsidR="003B7401" w14:paraId="50C6ACCF" w14:textId="77777777">
        <w:tblPrEx>
          <w:tblCellMar>
            <w:top w:w="0" w:type="dxa"/>
            <w:bottom w:w="0" w:type="dxa"/>
          </w:tblCellMar>
        </w:tblPrEx>
        <w:tc>
          <w:tcPr>
            <w:tcW w:w="5000" w:type="pct"/>
            <w:shd w:val="clear" w:color="auto" w:fill="F5F4EF"/>
            <w:tcMar>
              <w:top w:w="120" w:type="dxa"/>
              <w:left w:w="200" w:type="dxa"/>
              <w:bottom w:w="60" w:type="dxa"/>
              <w:right w:w="200" w:type="dxa"/>
            </w:tcMar>
          </w:tcPr>
          <w:p w14:paraId="17AC8713" w14:textId="77777777" w:rsidR="003B7401" w:rsidRDefault="00000000" w:rsidP="00A35E3F">
            <w:pPr>
              <w:bidi/>
            </w:pPr>
            <w:r>
              <w:rPr>
                <w:rFonts w:ascii="B Nazanin" w:eastAsia="B Nazanin" w:hAnsi="B Nazanin" w:cs="B Nazanin"/>
                <w:b/>
                <w:bCs/>
                <w:color w:val="1B2430"/>
                <w:sz w:val="24"/>
                <w:szCs w:val="24"/>
                <w:rtl/>
              </w:rPr>
              <w:t xml:space="preserve">متن روایت سناریو  (برجسته‌سازی هوشمند کلمات)   </w:t>
            </w:r>
            <w:r>
              <w:rPr>
                <w:rFonts w:ascii="B Nazanin" w:eastAsia="B Nazanin" w:hAnsi="B Nazanin" w:cs="B Nazanin"/>
                <w:b/>
                <w:bCs/>
                <w:color w:val="7A4711"/>
                <w:sz w:val="18"/>
                <w:szCs w:val="18"/>
                <w:rtl/>
              </w:rPr>
              <w:t>◆ هوشمند / خودکار</w:t>
            </w:r>
          </w:p>
        </w:tc>
      </w:tr>
      <w:tr w:rsidR="003B7401" w14:paraId="60169D18" w14:textId="77777777">
        <w:tblPrEx>
          <w:tblCellMar>
            <w:top w:w="0" w:type="dxa"/>
            <w:bottom w:w="0" w:type="dxa"/>
          </w:tblCellMar>
        </w:tblPrEx>
        <w:tc>
          <w:tcPr>
            <w:tcW w:w="0" w:type="auto"/>
            <w:shd w:val="clear" w:color="auto" w:fill="FFFFFF"/>
            <w:tcMar>
              <w:top w:w="100" w:type="dxa"/>
              <w:left w:w="200" w:type="dxa"/>
              <w:bottom w:w="100" w:type="dxa"/>
              <w:right w:w="200" w:type="dxa"/>
            </w:tcMar>
          </w:tcPr>
          <w:p w14:paraId="70E050EC" w14:textId="77777777" w:rsidR="003B7401" w:rsidRDefault="00000000" w:rsidP="00A35E3F">
            <w:pPr>
              <w:bidi/>
              <w:spacing w:after="120" w:line="340" w:lineRule="auto"/>
            </w:pPr>
            <w:r>
              <w:rPr>
                <w:rFonts w:ascii="B Nazanin" w:eastAsia="B Nazanin" w:hAnsi="B Nazanin" w:cs="B Nazanin"/>
                <w:sz w:val="21"/>
                <w:szCs w:val="21"/>
                <w:rtl/>
              </w:rPr>
              <w:t>وقتی داستان یک سناریو (مثل «هوای مه‌آلود») را می‌نویسید، سامانه خودش کلماتی از متن را که با یک عامل PESTEL/Porter هم‌معنی هستند، پیدا، رنگی و برجسته می‌کند. با نگه‌داشتن ماوس روی آن کلمه، منبعش را می‌بینید.</w:t>
            </w:r>
          </w:p>
          <w:p w14:paraId="688D51C3" w14:textId="77777777" w:rsidR="003B7401" w:rsidRDefault="00000000" w:rsidP="00A35E3F">
            <w:pPr>
              <w:bidi/>
              <w:spacing w:after="40" w:line="340" w:lineRule="auto"/>
            </w:pPr>
            <w:r>
              <w:rPr>
                <w:rFonts w:ascii="B Nazanin" w:eastAsia="B Nazanin" w:hAnsi="B Nazanin" w:cs="B Nazanin"/>
                <w:b/>
                <w:bCs/>
                <w:color w:val="2E5C8A"/>
                <w:sz w:val="19"/>
                <w:szCs w:val="19"/>
                <w:rtl/>
              </w:rPr>
              <w:t>مثال واقعی:</w:t>
            </w:r>
          </w:p>
          <w:p w14:paraId="10869290" w14:textId="77777777" w:rsidR="003B7401" w:rsidRDefault="00000000" w:rsidP="00A35E3F">
            <w:pPr>
              <w:bidi/>
              <w:spacing w:after="100" w:line="340" w:lineRule="auto"/>
            </w:pPr>
            <w:r>
              <w:rPr>
                <w:rFonts w:ascii="B Nazanin" w:eastAsia="B Nazanin" w:hAnsi="B Nazanin" w:cs="B Nazanin"/>
                <w:i/>
                <w:iCs/>
                <w:color w:val="5B6472"/>
                <w:rtl/>
              </w:rPr>
              <w:t>در متن نوشته‌اید «ناترازی انرژی (قطعی‌های مکرر...)» ← سامانه خودش همین عبارت را در متن پیدا و برجسته می‌کند و با هاور می‌گوید: «PESTEL: E (زیست‌محیطی) — ناترازی منابع انرژی».</w:t>
            </w:r>
          </w:p>
          <w:p w14:paraId="15B1674C" w14:textId="77777777" w:rsidR="003B7401" w:rsidRDefault="00000000" w:rsidP="00A35E3F">
            <w:pPr>
              <w:bidi/>
              <w:spacing w:after="40" w:line="340" w:lineRule="auto"/>
            </w:pPr>
            <w:r>
              <w:rPr>
                <w:rFonts w:ascii="B Nazanin" w:eastAsia="B Nazanin" w:hAnsi="B Nazanin" w:cs="B Nazanin"/>
                <w:b/>
                <w:bCs/>
                <w:color w:val="7A4711"/>
                <w:sz w:val="19"/>
                <w:szCs w:val="19"/>
                <w:rtl/>
              </w:rPr>
              <w:t>شرط برقراری:</w:t>
            </w:r>
          </w:p>
          <w:p w14:paraId="51D47EF0" w14:textId="77777777" w:rsidR="003B7401" w:rsidRDefault="00000000" w:rsidP="00A35E3F">
            <w:pPr>
              <w:bidi/>
              <w:spacing w:after="120" w:line="340" w:lineRule="auto"/>
            </w:pPr>
            <w:r>
              <w:rPr>
                <w:rFonts w:ascii="B Nazanin" w:eastAsia="B Nazanin" w:hAnsi="B Nazanin" w:cs="B Nazanin"/>
                <w:rtl/>
              </w:rPr>
              <w:t>هیچ کاری لازم نیست، فقط باید متنی که می‌نویسید، از نظر معنا به یکی از عوامل PESTEL/Porter نزدیک باشد. ⚠️ این یک حدس هوشمند بهترین‌تلاش است، نه دقیق صددرصد — گاهی ممکن است یک عبارت درست را جا بیندازد.</w:t>
            </w:r>
          </w:p>
        </w:tc>
      </w:tr>
    </w:tbl>
    <w:p w14:paraId="5E958EBD" w14:textId="77777777" w:rsidR="003B7401" w:rsidRDefault="003B7401" w:rsidP="00A35E3F">
      <w:pPr>
        <w:bidi/>
        <w:spacing w:after="160" w:line="340" w:lineRule="auto"/>
      </w:pPr>
    </w:p>
    <w:tbl>
      <w:tblPr>
        <w:tblW w:w="5000" w:type="pct"/>
        <w:tblBorders>
          <w:top w:val="single" w:sz="2" w:space="0" w:color="E2DED2"/>
          <w:left w:val="single" w:sz="2" w:space="0" w:color="E2DED2"/>
          <w:bottom w:val="single" w:sz="2" w:space="0" w:color="E2DED2"/>
          <w:right w:val="single" w:sz="2" w:space="0" w:color="E2DED2"/>
          <w:insideH w:val="single" w:sz="2" w:space="0" w:color="E2DED2"/>
          <w:insideV w:val="single" w:sz="4" w:space="0" w:color="auto"/>
        </w:tblBorders>
        <w:tblCellMar>
          <w:left w:w="10" w:type="dxa"/>
          <w:right w:w="10" w:type="dxa"/>
        </w:tblCellMar>
        <w:tblLook w:val="04A0" w:firstRow="1" w:lastRow="0" w:firstColumn="1" w:lastColumn="0" w:noHBand="0" w:noVBand="1"/>
      </w:tblPr>
      <w:tblGrid>
        <w:gridCol w:w="9900"/>
      </w:tblGrid>
      <w:tr w:rsidR="003B7401" w14:paraId="36860729" w14:textId="77777777">
        <w:tblPrEx>
          <w:tblCellMar>
            <w:top w:w="0" w:type="dxa"/>
            <w:bottom w:w="0" w:type="dxa"/>
          </w:tblCellMar>
        </w:tblPrEx>
        <w:tc>
          <w:tcPr>
            <w:tcW w:w="5000" w:type="pct"/>
            <w:shd w:val="clear" w:color="auto" w:fill="F5F4EF"/>
            <w:tcMar>
              <w:top w:w="120" w:type="dxa"/>
              <w:left w:w="200" w:type="dxa"/>
              <w:bottom w:w="60" w:type="dxa"/>
              <w:right w:w="200" w:type="dxa"/>
            </w:tcMar>
          </w:tcPr>
          <w:p w14:paraId="2A91CD84" w14:textId="77777777" w:rsidR="003B7401" w:rsidRDefault="00000000" w:rsidP="00A35E3F">
            <w:pPr>
              <w:bidi/>
            </w:pPr>
            <w:r>
              <w:rPr>
                <w:rFonts w:ascii="B Nazanin" w:eastAsia="B Nazanin" w:hAnsi="B Nazanin" w:cs="B Nazanin"/>
                <w:b/>
                <w:bCs/>
                <w:color w:val="1B2430"/>
                <w:sz w:val="24"/>
                <w:szCs w:val="24"/>
                <w:rtl/>
              </w:rPr>
              <w:t xml:space="preserve">سناریو  →  SWOT  و  سناریو  →  ریسک   </w:t>
            </w:r>
            <w:r>
              <w:rPr>
                <w:rFonts w:ascii="B Nazanin" w:eastAsia="B Nazanin" w:hAnsi="B Nazanin" w:cs="B Nazanin"/>
                <w:b/>
                <w:bCs/>
                <w:color w:val="2E5C8A"/>
                <w:sz w:val="18"/>
                <w:szCs w:val="18"/>
                <w:rtl/>
              </w:rPr>
              <w:t>● دستی</w:t>
            </w:r>
          </w:p>
        </w:tc>
      </w:tr>
      <w:tr w:rsidR="003B7401" w14:paraId="2CEAED9B" w14:textId="77777777">
        <w:tblPrEx>
          <w:tblCellMar>
            <w:top w:w="0" w:type="dxa"/>
            <w:bottom w:w="0" w:type="dxa"/>
          </w:tblCellMar>
        </w:tblPrEx>
        <w:tc>
          <w:tcPr>
            <w:tcW w:w="0" w:type="auto"/>
            <w:shd w:val="clear" w:color="auto" w:fill="FFFFFF"/>
            <w:tcMar>
              <w:top w:w="100" w:type="dxa"/>
              <w:left w:w="200" w:type="dxa"/>
              <w:bottom w:w="100" w:type="dxa"/>
              <w:right w:w="200" w:type="dxa"/>
            </w:tcMar>
          </w:tcPr>
          <w:p w14:paraId="4ECD914D" w14:textId="77777777" w:rsidR="003B7401" w:rsidRDefault="00000000" w:rsidP="00A35E3F">
            <w:pPr>
              <w:bidi/>
              <w:spacing w:after="120" w:line="340" w:lineRule="auto"/>
            </w:pPr>
            <w:r>
              <w:rPr>
                <w:rFonts w:ascii="B Nazanin" w:eastAsia="B Nazanin" w:hAnsi="B Nazanin" w:cs="B Nazanin"/>
                <w:sz w:val="21"/>
                <w:szCs w:val="21"/>
                <w:rtl/>
              </w:rPr>
              <w:t>هر مورد SWOT (فرصت/تهدید) و هر ریسک می‌توانند بگویند از کدام سناریو ناشی شده‌اند.</w:t>
            </w:r>
          </w:p>
          <w:p w14:paraId="3F4C15E8" w14:textId="77777777" w:rsidR="003B7401" w:rsidRDefault="00000000" w:rsidP="00A35E3F">
            <w:pPr>
              <w:bidi/>
              <w:spacing w:after="40" w:line="340" w:lineRule="auto"/>
            </w:pPr>
            <w:r>
              <w:rPr>
                <w:rFonts w:ascii="B Nazanin" w:eastAsia="B Nazanin" w:hAnsi="B Nazanin" w:cs="B Nazanin"/>
                <w:b/>
                <w:bCs/>
                <w:color w:val="2E5C8A"/>
                <w:sz w:val="19"/>
                <w:szCs w:val="19"/>
                <w:rtl/>
              </w:rPr>
              <w:lastRenderedPageBreak/>
              <w:t>مثال واقعی:</w:t>
            </w:r>
          </w:p>
          <w:p w14:paraId="64F14470" w14:textId="77777777" w:rsidR="003B7401" w:rsidRDefault="00000000" w:rsidP="00A35E3F">
            <w:pPr>
              <w:bidi/>
              <w:spacing w:after="100" w:line="340" w:lineRule="auto"/>
            </w:pPr>
            <w:r>
              <w:rPr>
                <w:rFonts w:ascii="B Nazanin" w:eastAsia="B Nazanin" w:hAnsi="B Nazanin" w:cs="B Nazanin"/>
                <w:i/>
                <w:iCs/>
                <w:color w:val="5B6472"/>
                <w:rtl/>
              </w:rPr>
              <w:t>یک تهدید در SWOT می‌تواند بگوید «منبعم سناریوی هوای مه‌آلود است».</w:t>
            </w:r>
          </w:p>
          <w:p w14:paraId="16DB70C1" w14:textId="77777777" w:rsidR="003B7401" w:rsidRDefault="00000000" w:rsidP="00A35E3F">
            <w:pPr>
              <w:bidi/>
              <w:spacing w:after="40" w:line="340" w:lineRule="auto"/>
            </w:pPr>
            <w:r>
              <w:rPr>
                <w:rFonts w:ascii="B Nazanin" w:eastAsia="B Nazanin" w:hAnsi="B Nazanin" w:cs="B Nazanin"/>
                <w:b/>
                <w:bCs/>
                <w:color w:val="2E5C8A"/>
                <w:sz w:val="19"/>
                <w:szCs w:val="19"/>
                <w:rtl/>
              </w:rPr>
              <w:t>شرط برقراری:</w:t>
            </w:r>
          </w:p>
          <w:p w14:paraId="7B815D73" w14:textId="77777777" w:rsidR="003B7401" w:rsidRDefault="00000000" w:rsidP="00A35E3F">
            <w:pPr>
              <w:bidi/>
              <w:spacing w:after="120" w:line="340" w:lineRule="auto"/>
            </w:pPr>
            <w:r>
              <w:rPr>
                <w:rFonts w:ascii="B Nazanin" w:eastAsia="B Nazanin" w:hAnsi="B Nazanin" w:cs="B Nazanin"/>
                <w:rtl/>
              </w:rPr>
              <w:t>فقط زمانی که هنگام ویرایش مورد SWOT یا ریسک، سناریوی مرتبط را انتخاب کنید.</w:t>
            </w:r>
          </w:p>
        </w:tc>
      </w:tr>
    </w:tbl>
    <w:p w14:paraId="4BAA0B48" w14:textId="77777777" w:rsidR="003B7401" w:rsidRDefault="00000000" w:rsidP="00A35E3F">
      <w:pPr>
        <w:pStyle w:val="Heading2"/>
        <w:bidi/>
        <w:spacing w:before="320" w:after="160"/>
      </w:pPr>
      <w:r>
        <w:rPr>
          <w:rFonts w:ascii="B Nazanin" w:eastAsia="B Nazanin" w:hAnsi="B Nazanin" w:cs="B Nazanin"/>
          <w:b/>
          <w:bCs/>
          <w:color w:val="1E3F60"/>
          <w:sz w:val="27"/>
          <w:szCs w:val="27"/>
          <w:rtl/>
        </w:rPr>
        <w:lastRenderedPageBreak/>
        <w:t>۳.۳) مرحله‌ی تدوین راهبرد (SWOT/TOWS)</w:t>
      </w:r>
    </w:p>
    <w:tbl>
      <w:tblPr>
        <w:tblW w:w="5000" w:type="pct"/>
        <w:tblBorders>
          <w:top w:val="single" w:sz="2" w:space="0" w:color="E2DED2"/>
          <w:left w:val="single" w:sz="2" w:space="0" w:color="E2DED2"/>
          <w:bottom w:val="single" w:sz="2" w:space="0" w:color="E2DED2"/>
          <w:right w:val="single" w:sz="2" w:space="0" w:color="E2DED2"/>
          <w:insideH w:val="single" w:sz="2" w:space="0" w:color="E2DED2"/>
          <w:insideV w:val="single" w:sz="4" w:space="0" w:color="auto"/>
        </w:tblBorders>
        <w:tblCellMar>
          <w:left w:w="10" w:type="dxa"/>
          <w:right w:w="10" w:type="dxa"/>
        </w:tblCellMar>
        <w:tblLook w:val="04A0" w:firstRow="1" w:lastRow="0" w:firstColumn="1" w:lastColumn="0" w:noHBand="0" w:noVBand="1"/>
      </w:tblPr>
      <w:tblGrid>
        <w:gridCol w:w="9900"/>
      </w:tblGrid>
      <w:tr w:rsidR="003B7401" w14:paraId="1ACE1722" w14:textId="77777777">
        <w:tblPrEx>
          <w:tblCellMar>
            <w:top w:w="0" w:type="dxa"/>
            <w:bottom w:w="0" w:type="dxa"/>
          </w:tblCellMar>
        </w:tblPrEx>
        <w:tc>
          <w:tcPr>
            <w:tcW w:w="5000" w:type="pct"/>
            <w:shd w:val="clear" w:color="auto" w:fill="F5F4EF"/>
            <w:tcMar>
              <w:top w:w="120" w:type="dxa"/>
              <w:left w:w="200" w:type="dxa"/>
              <w:bottom w:w="60" w:type="dxa"/>
              <w:right w:w="200" w:type="dxa"/>
            </w:tcMar>
          </w:tcPr>
          <w:p w14:paraId="557F96EE" w14:textId="77777777" w:rsidR="003B7401" w:rsidRDefault="00000000" w:rsidP="00A35E3F">
            <w:pPr>
              <w:bidi/>
            </w:pPr>
            <w:r>
              <w:rPr>
                <w:rFonts w:ascii="B Nazanin" w:eastAsia="B Nazanin" w:hAnsi="B Nazanin" w:cs="B Nazanin"/>
                <w:b/>
                <w:bCs/>
                <w:color w:val="1B2430"/>
                <w:sz w:val="24"/>
                <w:szCs w:val="24"/>
                <w:rtl/>
              </w:rPr>
              <w:t xml:space="preserve">هر مورد SWOT  ⟷  منبع اصلی‌اش   </w:t>
            </w:r>
            <w:r>
              <w:rPr>
                <w:rFonts w:ascii="B Nazanin" w:eastAsia="B Nazanin" w:hAnsi="B Nazanin" w:cs="B Nazanin"/>
                <w:b/>
                <w:bCs/>
                <w:color w:val="2E5C8A"/>
                <w:sz w:val="18"/>
                <w:szCs w:val="18"/>
                <w:rtl/>
              </w:rPr>
              <w:t>● دستی</w:t>
            </w:r>
          </w:p>
        </w:tc>
      </w:tr>
      <w:tr w:rsidR="003B7401" w14:paraId="53EC36CC" w14:textId="77777777">
        <w:tblPrEx>
          <w:tblCellMar>
            <w:top w:w="0" w:type="dxa"/>
            <w:bottom w:w="0" w:type="dxa"/>
          </w:tblCellMar>
        </w:tblPrEx>
        <w:tc>
          <w:tcPr>
            <w:tcW w:w="0" w:type="auto"/>
            <w:shd w:val="clear" w:color="auto" w:fill="FFFFFF"/>
            <w:tcMar>
              <w:top w:w="100" w:type="dxa"/>
              <w:left w:w="200" w:type="dxa"/>
              <w:bottom w:w="100" w:type="dxa"/>
              <w:right w:w="200" w:type="dxa"/>
            </w:tcMar>
          </w:tcPr>
          <w:p w14:paraId="6F5A31B0" w14:textId="77777777" w:rsidR="003B7401" w:rsidRDefault="00000000" w:rsidP="00A35E3F">
            <w:pPr>
              <w:bidi/>
              <w:spacing w:after="120" w:line="340" w:lineRule="auto"/>
            </w:pPr>
            <w:r>
              <w:rPr>
                <w:rFonts w:ascii="B Nazanin" w:eastAsia="B Nazanin" w:hAnsi="B Nazanin" w:cs="B Nazanin"/>
                <w:sz w:val="21"/>
                <w:szCs w:val="21"/>
                <w:rtl/>
              </w:rPr>
              <w:t>این مهم‌ترین ارتباط سامانه است — قلب همه‌ی زنجیره‌های خودکار بعدی از همین‌جا شروع می‌شود. طبق قاعده‌ی کلی سامانه: فرصت/تهدید فقط از منابع بیرونی (PESTEL، Porter، ذینفع، سناریو) می‌آیند؛ نقطه‌قوت/ضعف فقط از منابع درونی (McKinsey 7S، زنجیره ارزش) می‌آیند.</w:t>
            </w:r>
          </w:p>
          <w:p w14:paraId="723131EF" w14:textId="77777777" w:rsidR="003B7401" w:rsidRDefault="00000000" w:rsidP="00A35E3F">
            <w:pPr>
              <w:bidi/>
              <w:spacing w:after="40" w:line="340" w:lineRule="auto"/>
            </w:pPr>
            <w:r>
              <w:rPr>
                <w:rFonts w:ascii="B Nazanin" w:eastAsia="B Nazanin" w:hAnsi="B Nazanin" w:cs="B Nazanin"/>
                <w:b/>
                <w:bCs/>
                <w:color w:val="2E5C8A"/>
                <w:sz w:val="19"/>
                <w:szCs w:val="19"/>
                <w:rtl/>
              </w:rPr>
              <w:t>مثال واقعی:</w:t>
            </w:r>
          </w:p>
          <w:p w14:paraId="6455878C" w14:textId="77777777" w:rsidR="003B7401" w:rsidRDefault="00000000" w:rsidP="00A35E3F">
            <w:pPr>
              <w:bidi/>
              <w:spacing w:after="100" w:line="340" w:lineRule="auto"/>
            </w:pPr>
            <w:r>
              <w:rPr>
                <w:rFonts w:ascii="B Nazanin" w:eastAsia="B Nazanin" w:hAnsi="B Nazanin" w:cs="B Nazanin"/>
                <w:i/>
                <w:iCs/>
                <w:color w:val="5B6472"/>
                <w:rtl/>
              </w:rPr>
              <w:t>تهدید «تحریم‌های بین‌المللی: ممانعت از ورود قطعات» ← منبعش را PESTEL «تحریم‌ها» انتخاب کرده‌اید.</w:t>
            </w:r>
          </w:p>
          <w:p w14:paraId="403DEB16" w14:textId="77777777" w:rsidR="003B7401" w:rsidRDefault="00000000" w:rsidP="00A35E3F">
            <w:pPr>
              <w:bidi/>
              <w:spacing w:after="40" w:line="340" w:lineRule="auto"/>
            </w:pPr>
            <w:r>
              <w:rPr>
                <w:rFonts w:ascii="B Nazanin" w:eastAsia="B Nazanin" w:hAnsi="B Nazanin" w:cs="B Nazanin"/>
                <w:b/>
                <w:bCs/>
                <w:color w:val="2E5C8A"/>
                <w:sz w:val="19"/>
                <w:szCs w:val="19"/>
                <w:rtl/>
              </w:rPr>
              <w:t>شرط برقراری:</w:t>
            </w:r>
          </w:p>
          <w:p w14:paraId="2270940B" w14:textId="77777777" w:rsidR="003B7401" w:rsidRDefault="00000000" w:rsidP="00A35E3F">
            <w:pPr>
              <w:bidi/>
              <w:spacing w:after="120" w:line="340" w:lineRule="auto"/>
            </w:pPr>
            <w:r>
              <w:rPr>
                <w:rFonts w:ascii="B Nazanin" w:eastAsia="B Nazanin" w:hAnsi="B Nazanin" w:cs="B Nazanin"/>
                <w:rtl/>
              </w:rPr>
              <w:t>فقط زمانی که هنگام ویرایش هر مورد SWOT، از فرم، منبعش را مشخص کنید (رادیوباتن یکی از ۶ منبع).</w:t>
            </w:r>
          </w:p>
        </w:tc>
      </w:tr>
    </w:tbl>
    <w:p w14:paraId="27FF10EB" w14:textId="77777777" w:rsidR="003B7401" w:rsidRDefault="003B7401" w:rsidP="00A35E3F">
      <w:pPr>
        <w:bidi/>
        <w:spacing w:after="160" w:line="340" w:lineRule="auto"/>
      </w:pPr>
    </w:p>
    <w:tbl>
      <w:tblPr>
        <w:tblW w:w="5000" w:type="pct"/>
        <w:tblBorders>
          <w:top w:val="single" w:sz="2" w:space="0" w:color="E2DED2"/>
          <w:left w:val="single" w:sz="2" w:space="0" w:color="E2DED2"/>
          <w:bottom w:val="single" w:sz="2" w:space="0" w:color="E2DED2"/>
          <w:right w:val="single" w:sz="2" w:space="0" w:color="E2DED2"/>
          <w:insideH w:val="single" w:sz="2" w:space="0" w:color="E2DED2"/>
          <w:insideV w:val="single" w:sz="4" w:space="0" w:color="auto"/>
        </w:tblBorders>
        <w:tblCellMar>
          <w:left w:w="10" w:type="dxa"/>
          <w:right w:w="10" w:type="dxa"/>
        </w:tblCellMar>
        <w:tblLook w:val="04A0" w:firstRow="1" w:lastRow="0" w:firstColumn="1" w:lastColumn="0" w:noHBand="0" w:noVBand="1"/>
      </w:tblPr>
      <w:tblGrid>
        <w:gridCol w:w="9900"/>
      </w:tblGrid>
      <w:tr w:rsidR="003B7401" w14:paraId="424D3B80" w14:textId="77777777">
        <w:tblPrEx>
          <w:tblCellMar>
            <w:top w:w="0" w:type="dxa"/>
            <w:bottom w:w="0" w:type="dxa"/>
          </w:tblCellMar>
        </w:tblPrEx>
        <w:tc>
          <w:tcPr>
            <w:tcW w:w="5000" w:type="pct"/>
            <w:shd w:val="clear" w:color="auto" w:fill="F5F4EF"/>
            <w:tcMar>
              <w:top w:w="120" w:type="dxa"/>
              <w:left w:w="200" w:type="dxa"/>
              <w:bottom w:w="60" w:type="dxa"/>
              <w:right w:w="200" w:type="dxa"/>
            </w:tcMar>
          </w:tcPr>
          <w:p w14:paraId="7F38D4EB" w14:textId="77777777" w:rsidR="003B7401" w:rsidRDefault="00000000" w:rsidP="00A35E3F">
            <w:pPr>
              <w:bidi/>
            </w:pPr>
            <w:r>
              <w:rPr>
                <w:rFonts w:ascii="B Nazanin" w:eastAsia="B Nazanin" w:hAnsi="B Nazanin" w:cs="B Nazanin"/>
                <w:b/>
                <w:bCs/>
                <w:color w:val="1B2430"/>
                <w:sz w:val="24"/>
                <w:szCs w:val="24"/>
                <w:rtl/>
              </w:rPr>
              <w:t xml:space="preserve">راهبرد TOWS  ⟷  موارد SWOT   </w:t>
            </w:r>
            <w:r>
              <w:rPr>
                <w:rFonts w:ascii="B Nazanin" w:eastAsia="B Nazanin" w:hAnsi="B Nazanin" w:cs="B Nazanin"/>
                <w:b/>
                <w:bCs/>
                <w:color w:val="2E5C8A"/>
                <w:sz w:val="18"/>
                <w:szCs w:val="18"/>
                <w:rtl/>
              </w:rPr>
              <w:t>● دستی</w:t>
            </w:r>
          </w:p>
        </w:tc>
      </w:tr>
      <w:tr w:rsidR="003B7401" w14:paraId="12DC0F43" w14:textId="77777777">
        <w:tblPrEx>
          <w:tblCellMar>
            <w:top w:w="0" w:type="dxa"/>
            <w:bottom w:w="0" w:type="dxa"/>
          </w:tblCellMar>
        </w:tblPrEx>
        <w:tc>
          <w:tcPr>
            <w:tcW w:w="0" w:type="auto"/>
            <w:shd w:val="clear" w:color="auto" w:fill="FFFFFF"/>
            <w:tcMar>
              <w:top w:w="100" w:type="dxa"/>
              <w:left w:w="200" w:type="dxa"/>
              <w:bottom w:w="100" w:type="dxa"/>
              <w:right w:w="200" w:type="dxa"/>
            </w:tcMar>
          </w:tcPr>
          <w:p w14:paraId="27F0685B" w14:textId="77777777" w:rsidR="003B7401" w:rsidRDefault="00000000" w:rsidP="00A35E3F">
            <w:pPr>
              <w:bidi/>
              <w:spacing w:after="120" w:line="340" w:lineRule="auto"/>
            </w:pPr>
            <w:r>
              <w:rPr>
                <w:rFonts w:ascii="B Nazanin" w:eastAsia="B Nazanin" w:hAnsi="B Nazanin" w:cs="B Nazanin"/>
                <w:sz w:val="21"/>
                <w:szCs w:val="21"/>
                <w:rtl/>
              </w:rPr>
              <w:t>هر راهبرد TOWS (مثل ST یا WT) می‌گوید از تلفیق کدام موارد SWOT ساخته شده — این از قبل در سامانه بوده، ما فقط از آن در زنجیره‌های خودکار بعدی استفاده کردیم.</w:t>
            </w:r>
          </w:p>
          <w:p w14:paraId="4CE03024" w14:textId="77777777" w:rsidR="003B7401" w:rsidRDefault="00000000" w:rsidP="00A35E3F">
            <w:pPr>
              <w:bidi/>
              <w:spacing w:after="40" w:line="340" w:lineRule="auto"/>
            </w:pPr>
            <w:r>
              <w:rPr>
                <w:rFonts w:ascii="B Nazanin" w:eastAsia="B Nazanin" w:hAnsi="B Nazanin" w:cs="B Nazanin"/>
                <w:b/>
                <w:bCs/>
                <w:color w:val="2E5C8A"/>
                <w:sz w:val="19"/>
                <w:szCs w:val="19"/>
                <w:rtl/>
              </w:rPr>
              <w:t>مثال واقعی:</w:t>
            </w:r>
          </w:p>
          <w:p w14:paraId="4FA3C10D" w14:textId="77777777" w:rsidR="003B7401" w:rsidRDefault="00000000" w:rsidP="00A35E3F">
            <w:pPr>
              <w:bidi/>
              <w:spacing w:after="100" w:line="340" w:lineRule="auto"/>
            </w:pPr>
            <w:r>
              <w:rPr>
                <w:rFonts w:ascii="B Nazanin" w:eastAsia="B Nazanin" w:hAnsi="B Nazanin" w:cs="B Nazanin"/>
                <w:i/>
                <w:iCs/>
                <w:color w:val="5B6472"/>
                <w:rtl/>
              </w:rPr>
              <w:t>راهبرد «کاهش وابستگی به واردات با تأمین داخلی» ← ساخته‌شده از تهدید SWOT «ریسک تحریم روی زنجیره تأمین».</w:t>
            </w:r>
          </w:p>
          <w:p w14:paraId="5831DFBF" w14:textId="77777777" w:rsidR="003B7401" w:rsidRDefault="00000000" w:rsidP="00A35E3F">
            <w:pPr>
              <w:bidi/>
              <w:spacing w:after="40" w:line="340" w:lineRule="auto"/>
            </w:pPr>
            <w:r>
              <w:rPr>
                <w:rFonts w:ascii="B Nazanin" w:eastAsia="B Nazanin" w:hAnsi="B Nazanin" w:cs="B Nazanin"/>
                <w:b/>
                <w:bCs/>
                <w:color w:val="2E5C8A"/>
                <w:sz w:val="19"/>
                <w:szCs w:val="19"/>
                <w:rtl/>
              </w:rPr>
              <w:t>شرط برقراری:</w:t>
            </w:r>
          </w:p>
          <w:p w14:paraId="0C617BEE" w14:textId="77777777" w:rsidR="003B7401" w:rsidRDefault="00000000" w:rsidP="00A35E3F">
            <w:pPr>
              <w:bidi/>
              <w:spacing w:after="120" w:line="340" w:lineRule="auto"/>
            </w:pPr>
            <w:r>
              <w:rPr>
                <w:rFonts w:ascii="B Nazanin" w:eastAsia="B Nazanin" w:hAnsi="B Nazanin" w:cs="B Nazanin"/>
                <w:rtl/>
              </w:rPr>
              <w:t>فقط زمانی که هنگام ساخت راهبرد TOWS، موارد SWOT مبنا را انتخاب کنید.</w:t>
            </w:r>
          </w:p>
        </w:tc>
      </w:tr>
    </w:tbl>
    <w:p w14:paraId="1F4240DA" w14:textId="77777777" w:rsidR="003B7401" w:rsidRDefault="00000000" w:rsidP="00A35E3F">
      <w:pPr>
        <w:pStyle w:val="Heading2"/>
        <w:bidi/>
        <w:spacing w:before="320" w:after="160"/>
      </w:pPr>
      <w:r>
        <w:rPr>
          <w:rFonts w:ascii="B Nazanin" w:eastAsia="B Nazanin" w:hAnsi="B Nazanin" w:cs="B Nazanin"/>
          <w:b/>
          <w:bCs/>
          <w:color w:val="1E3F60"/>
          <w:sz w:val="27"/>
          <w:szCs w:val="27"/>
          <w:rtl/>
        </w:rPr>
        <w:t>۳.۴) مرحله‌ی اجرا و پایش</w:t>
      </w:r>
    </w:p>
    <w:tbl>
      <w:tblPr>
        <w:tblW w:w="5000" w:type="pct"/>
        <w:tblBorders>
          <w:top w:val="single" w:sz="2" w:space="0" w:color="E2DED2"/>
          <w:left w:val="single" w:sz="2" w:space="0" w:color="E2DED2"/>
          <w:bottom w:val="single" w:sz="2" w:space="0" w:color="E2DED2"/>
          <w:right w:val="single" w:sz="2" w:space="0" w:color="E2DED2"/>
          <w:insideH w:val="single" w:sz="2" w:space="0" w:color="E2DED2"/>
          <w:insideV w:val="single" w:sz="4" w:space="0" w:color="auto"/>
        </w:tblBorders>
        <w:tblCellMar>
          <w:left w:w="10" w:type="dxa"/>
          <w:right w:w="10" w:type="dxa"/>
        </w:tblCellMar>
        <w:tblLook w:val="04A0" w:firstRow="1" w:lastRow="0" w:firstColumn="1" w:lastColumn="0" w:noHBand="0" w:noVBand="1"/>
      </w:tblPr>
      <w:tblGrid>
        <w:gridCol w:w="9900"/>
      </w:tblGrid>
      <w:tr w:rsidR="003B7401" w14:paraId="6EA2B292" w14:textId="77777777">
        <w:tblPrEx>
          <w:tblCellMar>
            <w:top w:w="0" w:type="dxa"/>
            <w:bottom w:w="0" w:type="dxa"/>
          </w:tblCellMar>
        </w:tblPrEx>
        <w:tc>
          <w:tcPr>
            <w:tcW w:w="5000" w:type="pct"/>
            <w:shd w:val="clear" w:color="auto" w:fill="F5F4EF"/>
            <w:tcMar>
              <w:top w:w="120" w:type="dxa"/>
              <w:left w:w="200" w:type="dxa"/>
              <w:bottom w:w="60" w:type="dxa"/>
              <w:right w:w="200" w:type="dxa"/>
            </w:tcMar>
          </w:tcPr>
          <w:p w14:paraId="4BBEB7EC" w14:textId="77777777" w:rsidR="003B7401" w:rsidRDefault="00000000" w:rsidP="00A35E3F">
            <w:pPr>
              <w:bidi/>
            </w:pPr>
            <w:r>
              <w:rPr>
                <w:rFonts w:ascii="B Nazanin" w:eastAsia="B Nazanin" w:hAnsi="B Nazanin" w:cs="B Nazanin"/>
                <w:b/>
                <w:bCs/>
                <w:color w:val="1B2430"/>
                <w:sz w:val="24"/>
                <w:szCs w:val="24"/>
                <w:rtl/>
              </w:rPr>
              <w:t xml:space="preserve">ریسک  ⟷  موارد SWOT (فقط تهدید/ضعف)   </w:t>
            </w:r>
            <w:r>
              <w:rPr>
                <w:rFonts w:ascii="B Nazanin" w:eastAsia="B Nazanin" w:hAnsi="B Nazanin" w:cs="B Nazanin"/>
                <w:b/>
                <w:bCs/>
                <w:color w:val="2E5C8A"/>
                <w:sz w:val="18"/>
                <w:szCs w:val="18"/>
                <w:rtl/>
              </w:rPr>
              <w:t>● دستی</w:t>
            </w:r>
          </w:p>
        </w:tc>
      </w:tr>
      <w:tr w:rsidR="003B7401" w14:paraId="1401516F" w14:textId="77777777">
        <w:tblPrEx>
          <w:tblCellMar>
            <w:top w:w="0" w:type="dxa"/>
            <w:bottom w:w="0" w:type="dxa"/>
          </w:tblCellMar>
        </w:tblPrEx>
        <w:tc>
          <w:tcPr>
            <w:tcW w:w="0" w:type="auto"/>
            <w:shd w:val="clear" w:color="auto" w:fill="FFFFFF"/>
            <w:tcMar>
              <w:top w:w="100" w:type="dxa"/>
              <w:left w:w="200" w:type="dxa"/>
              <w:bottom w:w="100" w:type="dxa"/>
              <w:right w:w="200" w:type="dxa"/>
            </w:tcMar>
          </w:tcPr>
          <w:p w14:paraId="72A98312" w14:textId="77777777" w:rsidR="003B7401" w:rsidRDefault="00000000" w:rsidP="00A35E3F">
            <w:pPr>
              <w:bidi/>
              <w:spacing w:after="120" w:line="340" w:lineRule="auto"/>
            </w:pPr>
            <w:r>
              <w:rPr>
                <w:rFonts w:ascii="B Nazanin" w:eastAsia="B Nazanin" w:hAnsi="B Nazanin" w:cs="B Nazanin"/>
                <w:sz w:val="21"/>
                <w:szCs w:val="21"/>
                <w:rtl/>
              </w:rPr>
              <w:t>طبق استاندارد جهانی مدیریت ریسک (ISO 31000)، فقط تهدید و ضعف می‌توانند منشأ ریسک باشند (نه فرصت و قوت). این ارتباط از فرم ویرایش ریسک ثبت می‌شود.</w:t>
            </w:r>
          </w:p>
          <w:p w14:paraId="6C164970" w14:textId="77777777" w:rsidR="003B7401" w:rsidRDefault="00000000" w:rsidP="00A35E3F">
            <w:pPr>
              <w:bidi/>
              <w:spacing w:after="40" w:line="340" w:lineRule="auto"/>
            </w:pPr>
            <w:r>
              <w:rPr>
                <w:rFonts w:ascii="B Nazanin" w:eastAsia="B Nazanin" w:hAnsi="B Nazanin" w:cs="B Nazanin"/>
                <w:b/>
                <w:bCs/>
                <w:color w:val="2E5C8A"/>
                <w:sz w:val="19"/>
                <w:szCs w:val="19"/>
                <w:rtl/>
              </w:rPr>
              <w:t>مثال واقعی:</w:t>
            </w:r>
          </w:p>
          <w:p w14:paraId="2E0C504A" w14:textId="77777777" w:rsidR="003B7401" w:rsidRDefault="00000000" w:rsidP="00A35E3F">
            <w:pPr>
              <w:bidi/>
              <w:spacing w:after="100" w:line="340" w:lineRule="auto"/>
            </w:pPr>
            <w:r>
              <w:rPr>
                <w:rFonts w:ascii="B Nazanin" w:eastAsia="B Nazanin" w:hAnsi="B Nazanin" w:cs="B Nazanin"/>
                <w:i/>
                <w:iCs/>
                <w:color w:val="5B6472"/>
                <w:rtl/>
              </w:rPr>
              <w:t>ریسک «تشدید تحریم‌های اقتصادی کشور» ← وصل به تهدید SWOT «تحریم‌های بین‌المللی: ممانعت از ورود قطعات».</w:t>
            </w:r>
          </w:p>
          <w:p w14:paraId="2970F170" w14:textId="77777777" w:rsidR="003B7401" w:rsidRDefault="00000000" w:rsidP="00A35E3F">
            <w:pPr>
              <w:bidi/>
              <w:spacing w:after="40" w:line="340" w:lineRule="auto"/>
            </w:pPr>
            <w:r>
              <w:rPr>
                <w:rFonts w:ascii="B Nazanin" w:eastAsia="B Nazanin" w:hAnsi="B Nazanin" w:cs="B Nazanin"/>
                <w:b/>
                <w:bCs/>
                <w:color w:val="2E5C8A"/>
                <w:sz w:val="19"/>
                <w:szCs w:val="19"/>
                <w:rtl/>
              </w:rPr>
              <w:lastRenderedPageBreak/>
              <w:t>شرط برقراری:</w:t>
            </w:r>
          </w:p>
          <w:p w14:paraId="6CEB2542" w14:textId="77777777" w:rsidR="003B7401" w:rsidRDefault="00000000" w:rsidP="00A35E3F">
            <w:pPr>
              <w:bidi/>
              <w:spacing w:after="120" w:line="340" w:lineRule="auto"/>
            </w:pPr>
            <w:r>
              <w:rPr>
                <w:rFonts w:ascii="B Nazanin" w:eastAsia="B Nazanin" w:hAnsi="B Nazanin" w:cs="B Nazanin"/>
                <w:rtl/>
              </w:rPr>
              <w:t>فقط زمانی که هنگام ویرایش ریسک، از لیست چک‌باکسی «منشأ (تهدید/ضعف SWOT)»، مورد مرتبط را تیک بزنید.</w:t>
            </w:r>
          </w:p>
        </w:tc>
      </w:tr>
    </w:tbl>
    <w:p w14:paraId="119DDDED" w14:textId="77777777" w:rsidR="003B7401" w:rsidRDefault="003B7401" w:rsidP="00A35E3F">
      <w:pPr>
        <w:bidi/>
        <w:spacing w:after="160" w:line="340" w:lineRule="auto"/>
      </w:pPr>
    </w:p>
    <w:tbl>
      <w:tblPr>
        <w:tblW w:w="5000" w:type="pct"/>
        <w:tblBorders>
          <w:top w:val="single" w:sz="2" w:space="0" w:color="E2DED2"/>
          <w:left w:val="single" w:sz="2" w:space="0" w:color="E2DED2"/>
          <w:bottom w:val="single" w:sz="2" w:space="0" w:color="E2DED2"/>
          <w:right w:val="single" w:sz="2" w:space="0" w:color="E2DED2"/>
          <w:insideH w:val="single" w:sz="2" w:space="0" w:color="E2DED2"/>
          <w:insideV w:val="single" w:sz="4" w:space="0" w:color="auto"/>
        </w:tblBorders>
        <w:tblCellMar>
          <w:left w:w="10" w:type="dxa"/>
          <w:right w:w="10" w:type="dxa"/>
        </w:tblCellMar>
        <w:tblLook w:val="04A0" w:firstRow="1" w:lastRow="0" w:firstColumn="1" w:lastColumn="0" w:noHBand="0" w:noVBand="1"/>
      </w:tblPr>
      <w:tblGrid>
        <w:gridCol w:w="9900"/>
      </w:tblGrid>
      <w:tr w:rsidR="003B7401" w14:paraId="6B089540" w14:textId="77777777">
        <w:tblPrEx>
          <w:tblCellMar>
            <w:top w:w="0" w:type="dxa"/>
            <w:bottom w:w="0" w:type="dxa"/>
          </w:tblCellMar>
        </w:tblPrEx>
        <w:tc>
          <w:tcPr>
            <w:tcW w:w="5000" w:type="pct"/>
            <w:shd w:val="clear" w:color="auto" w:fill="F5F4EF"/>
            <w:tcMar>
              <w:top w:w="120" w:type="dxa"/>
              <w:left w:w="200" w:type="dxa"/>
              <w:bottom w:w="60" w:type="dxa"/>
              <w:right w:w="200" w:type="dxa"/>
            </w:tcMar>
          </w:tcPr>
          <w:p w14:paraId="70579553" w14:textId="77777777" w:rsidR="003B7401" w:rsidRDefault="00000000" w:rsidP="00A35E3F">
            <w:pPr>
              <w:bidi/>
            </w:pPr>
            <w:r>
              <w:rPr>
                <w:rFonts w:ascii="B Nazanin" w:eastAsia="B Nazanin" w:hAnsi="B Nazanin" w:cs="B Nazanin"/>
                <w:b/>
                <w:bCs/>
                <w:color w:val="1B2430"/>
                <w:sz w:val="24"/>
                <w:szCs w:val="24"/>
                <w:rtl/>
              </w:rPr>
              <w:t xml:space="preserve">ریسک  →  «ریشه» (ردیابی خودکار تا منبع اصلی)   </w:t>
            </w:r>
            <w:r>
              <w:rPr>
                <w:rFonts w:ascii="B Nazanin" w:eastAsia="B Nazanin" w:hAnsi="B Nazanin" w:cs="B Nazanin"/>
                <w:b/>
                <w:bCs/>
                <w:color w:val="7A4711"/>
                <w:sz w:val="18"/>
                <w:szCs w:val="18"/>
                <w:rtl/>
              </w:rPr>
              <w:t>◆ هوشمند / خودکار</w:t>
            </w:r>
          </w:p>
        </w:tc>
      </w:tr>
      <w:tr w:rsidR="003B7401" w14:paraId="6D484C70" w14:textId="77777777">
        <w:tblPrEx>
          <w:tblCellMar>
            <w:top w:w="0" w:type="dxa"/>
            <w:bottom w:w="0" w:type="dxa"/>
          </w:tblCellMar>
        </w:tblPrEx>
        <w:tc>
          <w:tcPr>
            <w:tcW w:w="0" w:type="auto"/>
            <w:shd w:val="clear" w:color="auto" w:fill="FFFFFF"/>
            <w:tcMar>
              <w:top w:w="100" w:type="dxa"/>
              <w:left w:w="200" w:type="dxa"/>
              <w:bottom w:w="100" w:type="dxa"/>
              <w:right w:w="200" w:type="dxa"/>
            </w:tcMar>
          </w:tcPr>
          <w:p w14:paraId="43529B15" w14:textId="77777777" w:rsidR="003B7401" w:rsidRDefault="00000000" w:rsidP="00A35E3F">
            <w:pPr>
              <w:bidi/>
              <w:spacing w:after="120" w:line="340" w:lineRule="auto"/>
            </w:pPr>
            <w:r>
              <w:rPr>
                <w:rFonts w:ascii="B Nazanin" w:eastAsia="B Nazanin" w:hAnsi="B Nazanin" w:cs="B Nazanin"/>
                <w:sz w:val="21"/>
                <w:szCs w:val="21"/>
                <w:rtl/>
              </w:rPr>
              <w:t>وقتی ریسک را به یک مورد SWOT وصل کردید (بند بالا)، سامانه خودش یک قدم جلوتر می‌رود: می‌بیند آن مورد SWOT خودش از کجا آمده (PESTEL؟ Porter؟) و آن را هم نشان می‌دهد — بدون این‌که کاری اضافه انجام دهید.</w:t>
            </w:r>
          </w:p>
          <w:p w14:paraId="53143E95" w14:textId="77777777" w:rsidR="003B7401" w:rsidRDefault="00000000" w:rsidP="00A35E3F">
            <w:pPr>
              <w:bidi/>
              <w:spacing w:after="40" w:line="340" w:lineRule="auto"/>
            </w:pPr>
            <w:r>
              <w:rPr>
                <w:rFonts w:ascii="B Nazanin" w:eastAsia="B Nazanin" w:hAnsi="B Nazanin" w:cs="B Nazanin"/>
                <w:b/>
                <w:bCs/>
                <w:color w:val="2E5C8A"/>
                <w:sz w:val="19"/>
                <w:szCs w:val="19"/>
                <w:rtl/>
              </w:rPr>
              <w:t>مثال واقعی:</w:t>
            </w:r>
          </w:p>
          <w:p w14:paraId="4AB1BEAF" w14:textId="77777777" w:rsidR="003B7401" w:rsidRDefault="00000000" w:rsidP="00A35E3F">
            <w:pPr>
              <w:bidi/>
              <w:spacing w:after="100" w:line="340" w:lineRule="auto"/>
            </w:pPr>
            <w:r>
              <w:rPr>
                <w:rFonts w:ascii="B Nazanin" w:eastAsia="B Nazanin" w:hAnsi="B Nazanin" w:cs="B Nazanin"/>
                <w:i/>
                <w:iCs/>
                <w:color w:val="5B6472"/>
                <w:rtl/>
              </w:rPr>
              <w:t>ریسک «تحریم‌های اقتصادی» ← SWOT «تحریم‌های بین‌المللی...» ← PESTEL «تحریم‌ها». سه‌مرحله، ولی شما فقط مرحله‌ی اول را دستی وصل کردید.</w:t>
            </w:r>
          </w:p>
          <w:p w14:paraId="1FED1046" w14:textId="77777777" w:rsidR="003B7401" w:rsidRDefault="00000000" w:rsidP="00A35E3F">
            <w:pPr>
              <w:bidi/>
              <w:spacing w:after="40" w:line="340" w:lineRule="auto"/>
            </w:pPr>
            <w:r>
              <w:rPr>
                <w:rFonts w:ascii="B Nazanin" w:eastAsia="B Nazanin" w:hAnsi="B Nazanin" w:cs="B Nazanin"/>
                <w:b/>
                <w:bCs/>
                <w:color w:val="7A4711"/>
                <w:sz w:val="19"/>
                <w:szCs w:val="19"/>
                <w:rtl/>
              </w:rPr>
              <w:t>شرط برقراری:</w:t>
            </w:r>
          </w:p>
          <w:p w14:paraId="649618F5" w14:textId="77777777" w:rsidR="003B7401" w:rsidRDefault="00000000" w:rsidP="00A35E3F">
            <w:pPr>
              <w:bidi/>
              <w:spacing w:after="120" w:line="340" w:lineRule="auto"/>
            </w:pPr>
            <w:r>
              <w:rPr>
                <w:rFonts w:ascii="B Nazanin" w:eastAsia="B Nazanin" w:hAnsi="B Nazanin" w:cs="B Nazanin"/>
                <w:rtl/>
              </w:rPr>
              <w:t>فقط زمانی این بج پر می‌شود که هم ریسک به SWOT وصل باشد، هم آن مورد SWOT خودش منبع مشخصی داشته باشد. اگر یکی از این دو خالی باشد، بج «ریشه» هم خالی می‌ماند.</w:t>
            </w:r>
          </w:p>
        </w:tc>
      </w:tr>
    </w:tbl>
    <w:p w14:paraId="09A951F0" w14:textId="77777777" w:rsidR="003B7401" w:rsidRDefault="003B7401" w:rsidP="00A35E3F">
      <w:pPr>
        <w:bidi/>
        <w:spacing w:after="160" w:line="340" w:lineRule="auto"/>
      </w:pPr>
    </w:p>
    <w:tbl>
      <w:tblPr>
        <w:tblW w:w="5000" w:type="pct"/>
        <w:tblBorders>
          <w:top w:val="single" w:sz="2" w:space="0" w:color="E2DED2"/>
          <w:left w:val="single" w:sz="2" w:space="0" w:color="E2DED2"/>
          <w:bottom w:val="single" w:sz="2" w:space="0" w:color="E2DED2"/>
          <w:right w:val="single" w:sz="2" w:space="0" w:color="E2DED2"/>
          <w:insideH w:val="single" w:sz="2" w:space="0" w:color="E2DED2"/>
          <w:insideV w:val="single" w:sz="4" w:space="0" w:color="auto"/>
        </w:tblBorders>
        <w:tblCellMar>
          <w:left w:w="10" w:type="dxa"/>
          <w:right w:w="10" w:type="dxa"/>
        </w:tblCellMar>
        <w:tblLook w:val="04A0" w:firstRow="1" w:lastRow="0" w:firstColumn="1" w:lastColumn="0" w:noHBand="0" w:noVBand="1"/>
      </w:tblPr>
      <w:tblGrid>
        <w:gridCol w:w="9900"/>
      </w:tblGrid>
      <w:tr w:rsidR="003B7401" w14:paraId="39DC314B" w14:textId="77777777">
        <w:tblPrEx>
          <w:tblCellMar>
            <w:top w:w="0" w:type="dxa"/>
            <w:bottom w:w="0" w:type="dxa"/>
          </w:tblCellMar>
        </w:tblPrEx>
        <w:tc>
          <w:tcPr>
            <w:tcW w:w="5000" w:type="pct"/>
            <w:shd w:val="clear" w:color="auto" w:fill="F5F4EF"/>
            <w:tcMar>
              <w:top w:w="120" w:type="dxa"/>
              <w:left w:w="200" w:type="dxa"/>
              <w:bottom w:w="60" w:type="dxa"/>
              <w:right w:w="200" w:type="dxa"/>
            </w:tcMar>
          </w:tcPr>
          <w:p w14:paraId="3FB9115F" w14:textId="77777777" w:rsidR="003B7401" w:rsidRDefault="00000000" w:rsidP="00A35E3F">
            <w:pPr>
              <w:bidi/>
            </w:pPr>
            <w:r>
              <w:rPr>
                <w:rFonts w:ascii="B Nazanin" w:eastAsia="B Nazanin" w:hAnsi="B Nazanin" w:cs="B Nazanin"/>
                <w:b/>
                <w:bCs/>
                <w:color w:val="1B2430"/>
                <w:sz w:val="24"/>
                <w:szCs w:val="24"/>
                <w:rtl/>
              </w:rPr>
              <w:t xml:space="preserve">پروژه‌های تحول  ⟷  اهداف / شاخص‌ها / TOWS / ریسک   </w:t>
            </w:r>
            <w:r>
              <w:rPr>
                <w:rFonts w:ascii="B Nazanin" w:eastAsia="B Nazanin" w:hAnsi="B Nazanin" w:cs="B Nazanin"/>
                <w:b/>
                <w:bCs/>
                <w:color w:val="2E5C8A"/>
                <w:sz w:val="18"/>
                <w:szCs w:val="18"/>
                <w:rtl/>
              </w:rPr>
              <w:t>● دستی</w:t>
            </w:r>
          </w:p>
        </w:tc>
      </w:tr>
      <w:tr w:rsidR="003B7401" w14:paraId="2047D6D0" w14:textId="77777777">
        <w:tblPrEx>
          <w:tblCellMar>
            <w:top w:w="0" w:type="dxa"/>
            <w:bottom w:w="0" w:type="dxa"/>
          </w:tblCellMar>
        </w:tblPrEx>
        <w:tc>
          <w:tcPr>
            <w:tcW w:w="0" w:type="auto"/>
            <w:shd w:val="clear" w:color="auto" w:fill="FFFFFF"/>
            <w:tcMar>
              <w:top w:w="100" w:type="dxa"/>
              <w:left w:w="200" w:type="dxa"/>
              <w:bottom w:w="100" w:type="dxa"/>
              <w:right w:w="200" w:type="dxa"/>
            </w:tcMar>
          </w:tcPr>
          <w:p w14:paraId="4F5BE489" w14:textId="77777777" w:rsidR="003B7401" w:rsidRDefault="00000000" w:rsidP="00A35E3F">
            <w:pPr>
              <w:bidi/>
              <w:spacing w:after="120" w:line="340" w:lineRule="auto"/>
            </w:pPr>
            <w:r>
              <w:rPr>
                <w:rFonts w:ascii="B Nazanin" w:eastAsia="B Nazanin" w:hAnsi="B Nazanin" w:cs="B Nazanin"/>
                <w:sz w:val="21"/>
                <w:szCs w:val="21"/>
                <w:rtl/>
              </w:rPr>
              <w:t>هر پروژه‌ی تحول می‌تواند به چند هدف استراتژیک، چند شاخص KPI، چند راهبرد TOWS و چند ریسک وصل شود — همه از فرم ویرایش پروژه.</w:t>
            </w:r>
          </w:p>
          <w:p w14:paraId="135B30E4" w14:textId="77777777" w:rsidR="003B7401" w:rsidRDefault="00000000" w:rsidP="00A35E3F">
            <w:pPr>
              <w:bidi/>
              <w:spacing w:after="40" w:line="340" w:lineRule="auto"/>
            </w:pPr>
            <w:r>
              <w:rPr>
                <w:rFonts w:ascii="B Nazanin" w:eastAsia="B Nazanin" w:hAnsi="B Nazanin" w:cs="B Nazanin"/>
                <w:b/>
                <w:bCs/>
                <w:color w:val="2E5C8A"/>
                <w:sz w:val="19"/>
                <w:szCs w:val="19"/>
                <w:rtl/>
              </w:rPr>
              <w:t>مثال واقعی:</w:t>
            </w:r>
          </w:p>
          <w:p w14:paraId="2C6F5B7E" w14:textId="77777777" w:rsidR="003B7401" w:rsidRDefault="00000000" w:rsidP="00A35E3F">
            <w:pPr>
              <w:bidi/>
              <w:spacing w:after="100" w:line="340" w:lineRule="auto"/>
            </w:pPr>
            <w:r>
              <w:rPr>
                <w:rFonts w:ascii="B Nazanin" w:eastAsia="B Nazanin" w:hAnsi="B Nazanin" w:cs="B Nazanin"/>
                <w:i/>
                <w:iCs/>
                <w:color w:val="5B6472"/>
                <w:rtl/>
              </w:rPr>
              <w:t>پروژه‌ی «برنامه‌های کمیته‌های تاب‌آوری» ← وصل به ریسک «توزیع مستقیم قطعات توسط شرکت‌های گروه».</w:t>
            </w:r>
          </w:p>
          <w:p w14:paraId="4715C13F" w14:textId="77777777" w:rsidR="003B7401" w:rsidRDefault="00000000" w:rsidP="00A35E3F">
            <w:pPr>
              <w:bidi/>
              <w:spacing w:after="40" w:line="340" w:lineRule="auto"/>
            </w:pPr>
            <w:r>
              <w:rPr>
                <w:rFonts w:ascii="B Nazanin" w:eastAsia="B Nazanin" w:hAnsi="B Nazanin" w:cs="B Nazanin"/>
                <w:b/>
                <w:bCs/>
                <w:color w:val="2E5C8A"/>
                <w:sz w:val="19"/>
                <w:szCs w:val="19"/>
                <w:rtl/>
              </w:rPr>
              <w:t>شرط برقراری:</w:t>
            </w:r>
          </w:p>
          <w:p w14:paraId="28A36AE0" w14:textId="77777777" w:rsidR="003B7401" w:rsidRDefault="00000000" w:rsidP="00A35E3F">
            <w:pPr>
              <w:bidi/>
              <w:spacing w:after="120" w:line="340" w:lineRule="auto"/>
            </w:pPr>
            <w:r>
              <w:rPr>
                <w:rFonts w:ascii="B Nazanin" w:eastAsia="B Nazanin" w:hAnsi="B Nazanin" w:cs="B Nazanin"/>
                <w:rtl/>
              </w:rPr>
              <w:t>فقط زمانی که هنگام ساخت/ویرایش پروژه، از چهار لیست چک‌باکسی مربوطه، مورد مرتبط را تیک بزنید.</w:t>
            </w:r>
          </w:p>
        </w:tc>
      </w:tr>
    </w:tbl>
    <w:p w14:paraId="7F08AF51" w14:textId="77777777" w:rsidR="003B7401" w:rsidRDefault="003B7401" w:rsidP="00A35E3F">
      <w:pPr>
        <w:bidi/>
        <w:spacing w:after="160" w:line="340" w:lineRule="auto"/>
      </w:pPr>
    </w:p>
    <w:tbl>
      <w:tblPr>
        <w:tblW w:w="5000" w:type="pct"/>
        <w:tblBorders>
          <w:top w:val="single" w:sz="2" w:space="0" w:color="E2DED2"/>
          <w:left w:val="single" w:sz="2" w:space="0" w:color="E2DED2"/>
          <w:bottom w:val="single" w:sz="2" w:space="0" w:color="E2DED2"/>
          <w:right w:val="single" w:sz="2" w:space="0" w:color="E2DED2"/>
          <w:insideH w:val="single" w:sz="2" w:space="0" w:color="E2DED2"/>
          <w:insideV w:val="single" w:sz="4" w:space="0" w:color="auto"/>
        </w:tblBorders>
        <w:tblCellMar>
          <w:left w:w="10" w:type="dxa"/>
          <w:right w:w="10" w:type="dxa"/>
        </w:tblCellMar>
        <w:tblLook w:val="04A0" w:firstRow="1" w:lastRow="0" w:firstColumn="1" w:lastColumn="0" w:noHBand="0" w:noVBand="1"/>
      </w:tblPr>
      <w:tblGrid>
        <w:gridCol w:w="9900"/>
      </w:tblGrid>
      <w:tr w:rsidR="003B7401" w14:paraId="671B2932" w14:textId="77777777">
        <w:tblPrEx>
          <w:tblCellMar>
            <w:top w:w="0" w:type="dxa"/>
            <w:bottom w:w="0" w:type="dxa"/>
          </w:tblCellMar>
        </w:tblPrEx>
        <w:tc>
          <w:tcPr>
            <w:tcW w:w="5000" w:type="pct"/>
            <w:shd w:val="clear" w:color="auto" w:fill="F5F4EF"/>
            <w:tcMar>
              <w:top w:w="120" w:type="dxa"/>
              <w:left w:w="200" w:type="dxa"/>
              <w:bottom w:w="60" w:type="dxa"/>
              <w:right w:w="200" w:type="dxa"/>
            </w:tcMar>
          </w:tcPr>
          <w:p w14:paraId="0B3ABAC1" w14:textId="77777777" w:rsidR="003B7401" w:rsidRDefault="00000000" w:rsidP="00A35E3F">
            <w:pPr>
              <w:bidi/>
            </w:pPr>
            <w:r>
              <w:rPr>
                <w:rFonts w:ascii="B Nazanin" w:eastAsia="B Nazanin" w:hAnsi="B Nazanin" w:cs="B Nazanin"/>
                <w:b/>
                <w:bCs/>
                <w:color w:val="1B2430"/>
                <w:sz w:val="24"/>
                <w:szCs w:val="24"/>
                <w:rtl/>
              </w:rPr>
              <w:t xml:space="preserve">پروژه‌های تحول  →  «ریشه‌ی راهبردی» (ردیابی خودکار)   </w:t>
            </w:r>
            <w:r>
              <w:rPr>
                <w:rFonts w:ascii="B Nazanin" w:eastAsia="B Nazanin" w:hAnsi="B Nazanin" w:cs="B Nazanin"/>
                <w:b/>
                <w:bCs/>
                <w:color w:val="7A4711"/>
                <w:sz w:val="18"/>
                <w:szCs w:val="18"/>
                <w:rtl/>
              </w:rPr>
              <w:t>◆ هوشمند / خودکار</w:t>
            </w:r>
          </w:p>
        </w:tc>
      </w:tr>
      <w:tr w:rsidR="003B7401" w14:paraId="14247ED8" w14:textId="77777777">
        <w:tblPrEx>
          <w:tblCellMar>
            <w:top w:w="0" w:type="dxa"/>
            <w:bottom w:w="0" w:type="dxa"/>
          </w:tblCellMar>
        </w:tblPrEx>
        <w:tc>
          <w:tcPr>
            <w:tcW w:w="0" w:type="auto"/>
            <w:shd w:val="clear" w:color="auto" w:fill="FFFFFF"/>
            <w:tcMar>
              <w:top w:w="100" w:type="dxa"/>
              <w:left w:w="200" w:type="dxa"/>
              <w:bottom w:w="100" w:type="dxa"/>
              <w:right w:w="200" w:type="dxa"/>
            </w:tcMar>
          </w:tcPr>
          <w:p w14:paraId="18084E04" w14:textId="77777777" w:rsidR="003B7401" w:rsidRDefault="00000000" w:rsidP="00A35E3F">
            <w:pPr>
              <w:bidi/>
              <w:spacing w:after="120" w:line="340" w:lineRule="auto"/>
            </w:pPr>
            <w:r>
              <w:rPr>
                <w:rFonts w:ascii="B Nazanin" w:eastAsia="B Nazanin" w:hAnsi="B Nazanin" w:cs="B Nazanin"/>
                <w:sz w:val="21"/>
                <w:szCs w:val="21"/>
                <w:rtl/>
              </w:rPr>
              <w:t>دقیقاً مثل ریسک، وقتی پروژه به یک راهبرد TOWS وصل شد، سامانه خودش زنجیره را تا انتها دنبال می‌کند: TOWS ← مورد SWOT ← منبع اصلی (PESTEL/Porter/ذینفع/...).</w:t>
            </w:r>
          </w:p>
          <w:p w14:paraId="11A5A3AE" w14:textId="77777777" w:rsidR="003B7401" w:rsidRDefault="00000000" w:rsidP="00A35E3F">
            <w:pPr>
              <w:bidi/>
              <w:spacing w:after="40" w:line="340" w:lineRule="auto"/>
            </w:pPr>
            <w:r>
              <w:rPr>
                <w:rFonts w:ascii="B Nazanin" w:eastAsia="B Nazanin" w:hAnsi="B Nazanin" w:cs="B Nazanin"/>
                <w:b/>
                <w:bCs/>
                <w:color w:val="2E5C8A"/>
                <w:sz w:val="19"/>
                <w:szCs w:val="19"/>
                <w:rtl/>
              </w:rPr>
              <w:t>مثال واقعی:</w:t>
            </w:r>
          </w:p>
          <w:p w14:paraId="1A8514D8" w14:textId="77777777" w:rsidR="003B7401" w:rsidRDefault="00000000" w:rsidP="00A35E3F">
            <w:pPr>
              <w:bidi/>
              <w:spacing w:after="100" w:line="340" w:lineRule="auto"/>
            </w:pPr>
            <w:r>
              <w:rPr>
                <w:rFonts w:ascii="B Nazanin" w:eastAsia="B Nazanin" w:hAnsi="B Nazanin" w:cs="B Nazanin"/>
                <w:i/>
                <w:iCs/>
                <w:color w:val="5B6472"/>
                <w:rtl/>
              </w:rPr>
              <w:t>پروژه ← راهبرد TOWS «کاهش وابستگی به واردات» ← تهدید SWOT «ریسک تحریم...» ← PESTEL «تحریم‌ها».</w:t>
            </w:r>
          </w:p>
          <w:p w14:paraId="7E7D52A5" w14:textId="77777777" w:rsidR="003B7401" w:rsidRDefault="00000000" w:rsidP="00A35E3F">
            <w:pPr>
              <w:bidi/>
              <w:spacing w:after="40" w:line="340" w:lineRule="auto"/>
            </w:pPr>
            <w:r>
              <w:rPr>
                <w:rFonts w:ascii="B Nazanin" w:eastAsia="B Nazanin" w:hAnsi="B Nazanin" w:cs="B Nazanin"/>
                <w:b/>
                <w:bCs/>
                <w:color w:val="7A4711"/>
                <w:sz w:val="19"/>
                <w:szCs w:val="19"/>
                <w:rtl/>
              </w:rPr>
              <w:t>شرط برقراری:</w:t>
            </w:r>
          </w:p>
          <w:p w14:paraId="28D87C47" w14:textId="77777777" w:rsidR="003B7401" w:rsidRDefault="00000000" w:rsidP="00A35E3F">
            <w:pPr>
              <w:bidi/>
              <w:spacing w:after="120" w:line="340" w:lineRule="auto"/>
            </w:pPr>
            <w:r>
              <w:rPr>
                <w:rFonts w:ascii="B Nazanin" w:eastAsia="B Nazanin" w:hAnsi="B Nazanin" w:cs="B Nazanin"/>
                <w:rtl/>
              </w:rPr>
              <w:t>فقط زمانی که پروژه به یک TOWS وصل باشد، و آن TOWS هم به یک مورد SWOT دارای منبع وصل باشد.</w:t>
            </w:r>
          </w:p>
        </w:tc>
      </w:tr>
    </w:tbl>
    <w:p w14:paraId="5722F025" w14:textId="77777777" w:rsidR="003B7401" w:rsidRDefault="00000000" w:rsidP="00A35E3F">
      <w:pPr>
        <w:pStyle w:val="Heading1"/>
        <w:bidi/>
        <w:spacing w:before="320" w:after="160"/>
      </w:pPr>
      <w:r>
        <w:rPr>
          <w:rFonts w:ascii="B Nazanin" w:eastAsia="B Nazanin" w:hAnsi="B Nazanin" w:cs="B Nazanin"/>
          <w:b/>
          <w:bCs/>
          <w:color w:val="1E3F60"/>
          <w:rtl/>
        </w:rPr>
        <w:t>۴) جدول خلاصه — یک نگاه به همه‌چیز</w:t>
      </w:r>
    </w:p>
    <w:tbl>
      <w:tblPr>
        <w:tblW w:w="5000" w:type="pct"/>
        <w:tblBorders>
          <w:top w:val="single" w:sz="2" w:space="0" w:color="E2DED2"/>
          <w:left w:val="single" w:sz="2" w:space="0" w:color="E2DED2"/>
          <w:bottom w:val="single" w:sz="2" w:space="0" w:color="E2DED2"/>
          <w:right w:val="single" w:sz="2" w:space="0" w:color="E2DED2"/>
          <w:insideH w:val="single" w:sz="2" w:space="0" w:color="E2DED2"/>
          <w:insideV w:val="single" w:sz="2" w:space="0" w:color="E2DED2"/>
        </w:tblBorders>
        <w:tblCellMar>
          <w:left w:w="10" w:type="dxa"/>
          <w:right w:w="10" w:type="dxa"/>
        </w:tblCellMar>
        <w:tblLook w:val="04A0" w:firstRow="1" w:lastRow="0" w:firstColumn="1" w:lastColumn="0" w:noHBand="0" w:noVBand="1"/>
      </w:tblPr>
      <w:tblGrid>
        <w:gridCol w:w="4158"/>
        <w:gridCol w:w="1980"/>
        <w:gridCol w:w="3762"/>
      </w:tblGrid>
      <w:tr w:rsidR="003B7401" w14:paraId="4CD8B587" w14:textId="77777777">
        <w:tblPrEx>
          <w:tblCellMar>
            <w:top w:w="0" w:type="dxa"/>
            <w:bottom w:w="0" w:type="dxa"/>
          </w:tblCellMar>
        </w:tblPrEx>
        <w:trPr>
          <w:tblHeader/>
        </w:trPr>
        <w:tc>
          <w:tcPr>
            <w:tcW w:w="2100" w:type="pct"/>
            <w:shd w:val="clear" w:color="auto" w:fill="1E3F60"/>
            <w:tcMar>
              <w:top w:w="100" w:type="dxa"/>
              <w:left w:w="120" w:type="dxa"/>
              <w:bottom w:w="100" w:type="dxa"/>
              <w:right w:w="120" w:type="dxa"/>
            </w:tcMar>
          </w:tcPr>
          <w:p w14:paraId="7263A6D0" w14:textId="77777777" w:rsidR="003B7401" w:rsidRDefault="00000000" w:rsidP="00A35E3F">
            <w:pPr>
              <w:bidi/>
              <w:spacing w:line="340" w:lineRule="auto"/>
            </w:pPr>
            <w:r>
              <w:rPr>
                <w:rFonts w:ascii="B Nazanin" w:eastAsia="B Nazanin" w:hAnsi="B Nazanin" w:cs="B Nazanin"/>
                <w:b/>
                <w:bCs/>
                <w:color w:val="FFFFFF"/>
                <w:rtl/>
              </w:rPr>
              <w:lastRenderedPageBreak/>
              <w:t>ارتباط</w:t>
            </w:r>
          </w:p>
        </w:tc>
        <w:tc>
          <w:tcPr>
            <w:tcW w:w="1000" w:type="pct"/>
            <w:shd w:val="clear" w:color="auto" w:fill="1E3F60"/>
            <w:tcMar>
              <w:top w:w="100" w:type="dxa"/>
              <w:left w:w="120" w:type="dxa"/>
              <w:bottom w:w="100" w:type="dxa"/>
              <w:right w:w="120" w:type="dxa"/>
            </w:tcMar>
          </w:tcPr>
          <w:p w14:paraId="74035E90" w14:textId="77777777" w:rsidR="003B7401" w:rsidRDefault="00000000" w:rsidP="00A35E3F">
            <w:pPr>
              <w:bidi/>
              <w:spacing w:line="340" w:lineRule="auto"/>
            </w:pPr>
            <w:r>
              <w:rPr>
                <w:rFonts w:ascii="B Nazanin" w:eastAsia="B Nazanin" w:hAnsi="B Nazanin" w:cs="B Nazanin"/>
                <w:b/>
                <w:bCs/>
                <w:color w:val="FFFFFF"/>
                <w:rtl/>
              </w:rPr>
              <w:t>نوع</w:t>
            </w:r>
          </w:p>
        </w:tc>
        <w:tc>
          <w:tcPr>
            <w:tcW w:w="1900" w:type="pct"/>
            <w:shd w:val="clear" w:color="auto" w:fill="1E3F60"/>
            <w:tcMar>
              <w:top w:w="100" w:type="dxa"/>
              <w:left w:w="120" w:type="dxa"/>
              <w:bottom w:w="100" w:type="dxa"/>
              <w:right w:w="120" w:type="dxa"/>
            </w:tcMar>
          </w:tcPr>
          <w:p w14:paraId="404FB4D2" w14:textId="77777777" w:rsidR="003B7401" w:rsidRDefault="00000000" w:rsidP="00A35E3F">
            <w:pPr>
              <w:bidi/>
              <w:spacing w:line="340" w:lineRule="auto"/>
            </w:pPr>
            <w:r>
              <w:rPr>
                <w:rFonts w:ascii="B Nazanin" w:eastAsia="B Nazanin" w:hAnsi="B Nazanin" w:cs="B Nazanin"/>
                <w:b/>
                <w:bCs/>
                <w:color w:val="FFFFFF"/>
                <w:rtl/>
              </w:rPr>
              <w:t>محل ثبت/بروز</w:t>
            </w:r>
          </w:p>
        </w:tc>
      </w:tr>
      <w:tr w:rsidR="003B7401" w14:paraId="46218BB0" w14:textId="77777777">
        <w:tblPrEx>
          <w:tblCellMar>
            <w:top w:w="0" w:type="dxa"/>
            <w:bottom w:w="0" w:type="dxa"/>
          </w:tblCellMar>
        </w:tblPrEx>
        <w:tc>
          <w:tcPr>
            <w:tcW w:w="0" w:type="auto"/>
            <w:tcMar>
              <w:top w:w="80" w:type="dxa"/>
              <w:left w:w="120" w:type="dxa"/>
              <w:bottom w:w="80" w:type="dxa"/>
              <w:right w:w="120" w:type="dxa"/>
            </w:tcMar>
          </w:tcPr>
          <w:p w14:paraId="30B8E2B2" w14:textId="77777777" w:rsidR="003B7401" w:rsidRDefault="00000000" w:rsidP="00A35E3F">
            <w:pPr>
              <w:bidi/>
              <w:spacing w:line="340" w:lineRule="auto"/>
            </w:pPr>
            <w:r>
              <w:rPr>
                <w:rFonts w:ascii="B Nazanin" w:eastAsia="B Nazanin" w:hAnsi="B Nazanin" w:cs="B Nazanin"/>
                <w:sz w:val="19"/>
                <w:szCs w:val="19"/>
                <w:rtl/>
              </w:rPr>
              <w:t>ذینفعان ⟷ Porter</w:t>
            </w:r>
          </w:p>
        </w:tc>
        <w:tc>
          <w:tcPr>
            <w:tcW w:w="0" w:type="auto"/>
            <w:tcMar>
              <w:top w:w="80" w:type="dxa"/>
              <w:left w:w="120" w:type="dxa"/>
              <w:bottom w:w="80" w:type="dxa"/>
              <w:right w:w="120" w:type="dxa"/>
            </w:tcMar>
          </w:tcPr>
          <w:p w14:paraId="3FDD9AA9" w14:textId="77777777" w:rsidR="003B7401" w:rsidRDefault="00000000" w:rsidP="00A35E3F">
            <w:pPr>
              <w:bidi/>
              <w:spacing w:line="340" w:lineRule="auto"/>
            </w:pPr>
            <w:r>
              <w:rPr>
                <w:rFonts w:ascii="B Nazanin" w:eastAsia="B Nazanin" w:hAnsi="B Nazanin" w:cs="B Nazanin"/>
                <w:b/>
                <w:bCs/>
                <w:color w:val="2E5C8A"/>
                <w:sz w:val="19"/>
                <w:szCs w:val="19"/>
                <w:rtl/>
              </w:rPr>
              <w:t>دستی</w:t>
            </w:r>
          </w:p>
        </w:tc>
        <w:tc>
          <w:tcPr>
            <w:tcW w:w="0" w:type="auto"/>
            <w:tcMar>
              <w:top w:w="80" w:type="dxa"/>
              <w:left w:w="120" w:type="dxa"/>
              <w:bottom w:w="80" w:type="dxa"/>
              <w:right w:w="120" w:type="dxa"/>
            </w:tcMar>
          </w:tcPr>
          <w:p w14:paraId="338310A0" w14:textId="77777777" w:rsidR="003B7401" w:rsidRDefault="00000000" w:rsidP="00A35E3F">
            <w:pPr>
              <w:bidi/>
              <w:spacing w:line="340" w:lineRule="auto"/>
            </w:pPr>
            <w:r>
              <w:rPr>
                <w:rFonts w:ascii="B Nazanin" w:eastAsia="B Nazanin" w:hAnsi="B Nazanin" w:cs="B Nazanin"/>
                <w:sz w:val="19"/>
                <w:szCs w:val="19"/>
                <w:rtl/>
              </w:rPr>
              <w:t>صفحه‌ی تحلیل ذینفعان</w:t>
            </w:r>
          </w:p>
        </w:tc>
      </w:tr>
      <w:tr w:rsidR="003B7401" w14:paraId="2992F8CC" w14:textId="77777777">
        <w:tblPrEx>
          <w:tblCellMar>
            <w:top w:w="0" w:type="dxa"/>
            <w:bottom w:w="0" w:type="dxa"/>
          </w:tblCellMar>
        </w:tblPrEx>
        <w:tc>
          <w:tcPr>
            <w:tcW w:w="0" w:type="auto"/>
            <w:tcMar>
              <w:top w:w="80" w:type="dxa"/>
              <w:left w:w="120" w:type="dxa"/>
              <w:bottom w:w="80" w:type="dxa"/>
              <w:right w:w="120" w:type="dxa"/>
            </w:tcMar>
          </w:tcPr>
          <w:p w14:paraId="0FF8B64F" w14:textId="77777777" w:rsidR="003B7401" w:rsidRDefault="00000000" w:rsidP="00A35E3F">
            <w:pPr>
              <w:bidi/>
              <w:spacing w:line="340" w:lineRule="auto"/>
            </w:pPr>
            <w:r>
              <w:rPr>
                <w:rFonts w:ascii="B Nazanin" w:eastAsia="B Nazanin" w:hAnsi="B Nazanin" w:cs="B Nazanin"/>
                <w:sz w:val="19"/>
                <w:szCs w:val="19"/>
                <w:rtl/>
              </w:rPr>
              <w:t>ذینفعان ⟷ PESTEL</w:t>
            </w:r>
          </w:p>
        </w:tc>
        <w:tc>
          <w:tcPr>
            <w:tcW w:w="0" w:type="auto"/>
            <w:tcMar>
              <w:top w:w="80" w:type="dxa"/>
              <w:left w:w="120" w:type="dxa"/>
              <w:bottom w:w="80" w:type="dxa"/>
              <w:right w:w="120" w:type="dxa"/>
            </w:tcMar>
          </w:tcPr>
          <w:p w14:paraId="5376A03B" w14:textId="77777777" w:rsidR="003B7401" w:rsidRDefault="00000000" w:rsidP="00A35E3F">
            <w:pPr>
              <w:bidi/>
              <w:spacing w:line="340" w:lineRule="auto"/>
            </w:pPr>
            <w:r>
              <w:rPr>
                <w:rFonts w:ascii="B Nazanin" w:eastAsia="B Nazanin" w:hAnsi="B Nazanin" w:cs="B Nazanin"/>
                <w:b/>
                <w:bCs/>
                <w:color w:val="2E5C8A"/>
                <w:sz w:val="19"/>
                <w:szCs w:val="19"/>
                <w:rtl/>
              </w:rPr>
              <w:t>دستی</w:t>
            </w:r>
          </w:p>
        </w:tc>
        <w:tc>
          <w:tcPr>
            <w:tcW w:w="0" w:type="auto"/>
            <w:tcMar>
              <w:top w:w="80" w:type="dxa"/>
              <w:left w:w="120" w:type="dxa"/>
              <w:bottom w:w="80" w:type="dxa"/>
              <w:right w:w="120" w:type="dxa"/>
            </w:tcMar>
          </w:tcPr>
          <w:p w14:paraId="08EDE5BB" w14:textId="77777777" w:rsidR="003B7401" w:rsidRDefault="00000000" w:rsidP="00A35E3F">
            <w:pPr>
              <w:bidi/>
              <w:spacing w:line="340" w:lineRule="auto"/>
            </w:pPr>
            <w:r>
              <w:rPr>
                <w:rFonts w:ascii="B Nazanin" w:eastAsia="B Nazanin" w:hAnsi="B Nazanin" w:cs="B Nazanin"/>
                <w:sz w:val="19"/>
                <w:szCs w:val="19"/>
                <w:rtl/>
              </w:rPr>
              <w:t>صفحه‌ی PESTEL</w:t>
            </w:r>
          </w:p>
        </w:tc>
      </w:tr>
      <w:tr w:rsidR="003B7401" w14:paraId="7FD77444" w14:textId="77777777">
        <w:tblPrEx>
          <w:tblCellMar>
            <w:top w:w="0" w:type="dxa"/>
            <w:bottom w:w="0" w:type="dxa"/>
          </w:tblCellMar>
        </w:tblPrEx>
        <w:tc>
          <w:tcPr>
            <w:tcW w:w="0" w:type="auto"/>
            <w:tcMar>
              <w:top w:w="80" w:type="dxa"/>
              <w:left w:w="120" w:type="dxa"/>
              <w:bottom w:w="80" w:type="dxa"/>
              <w:right w:w="120" w:type="dxa"/>
            </w:tcMar>
          </w:tcPr>
          <w:p w14:paraId="065F76FD" w14:textId="77777777" w:rsidR="003B7401" w:rsidRDefault="00000000" w:rsidP="00A35E3F">
            <w:pPr>
              <w:bidi/>
              <w:spacing w:line="340" w:lineRule="auto"/>
            </w:pPr>
            <w:r>
              <w:rPr>
                <w:rFonts w:ascii="B Nazanin" w:eastAsia="B Nazanin" w:hAnsi="B Nazanin" w:cs="B Nazanin"/>
                <w:sz w:val="19"/>
                <w:szCs w:val="19"/>
                <w:rtl/>
              </w:rPr>
              <w:t>الزامات قانونی ⟷ PESTEL</w:t>
            </w:r>
          </w:p>
        </w:tc>
        <w:tc>
          <w:tcPr>
            <w:tcW w:w="0" w:type="auto"/>
            <w:tcMar>
              <w:top w:w="80" w:type="dxa"/>
              <w:left w:w="120" w:type="dxa"/>
              <w:bottom w:w="80" w:type="dxa"/>
              <w:right w:w="120" w:type="dxa"/>
            </w:tcMar>
          </w:tcPr>
          <w:p w14:paraId="17648953" w14:textId="77777777" w:rsidR="003B7401" w:rsidRDefault="00000000" w:rsidP="00A35E3F">
            <w:pPr>
              <w:bidi/>
              <w:spacing w:line="340" w:lineRule="auto"/>
            </w:pPr>
            <w:r>
              <w:rPr>
                <w:rFonts w:ascii="B Nazanin" w:eastAsia="B Nazanin" w:hAnsi="B Nazanin" w:cs="B Nazanin"/>
                <w:b/>
                <w:bCs/>
                <w:color w:val="2E5C8A"/>
                <w:sz w:val="19"/>
                <w:szCs w:val="19"/>
                <w:rtl/>
              </w:rPr>
              <w:t>دستی</w:t>
            </w:r>
          </w:p>
        </w:tc>
        <w:tc>
          <w:tcPr>
            <w:tcW w:w="0" w:type="auto"/>
            <w:tcMar>
              <w:top w:w="80" w:type="dxa"/>
              <w:left w:w="120" w:type="dxa"/>
              <w:bottom w:w="80" w:type="dxa"/>
              <w:right w:w="120" w:type="dxa"/>
            </w:tcMar>
          </w:tcPr>
          <w:p w14:paraId="06F4FE96" w14:textId="77777777" w:rsidR="003B7401" w:rsidRDefault="00000000" w:rsidP="00A35E3F">
            <w:pPr>
              <w:bidi/>
              <w:spacing w:line="340" w:lineRule="auto"/>
            </w:pPr>
            <w:r>
              <w:rPr>
                <w:rFonts w:ascii="B Nazanin" w:eastAsia="B Nazanin" w:hAnsi="B Nazanin" w:cs="B Nazanin"/>
                <w:sz w:val="19"/>
                <w:szCs w:val="19"/>
                <w:rtl/>
              </w:rPr>
              <w:t>صفحه‌ی الزامات قانونی</w:t>
            </w:r>
          </w:p>
        </w:tc>
      </w:tr>
      <w:tr w:rsidR="003B7401" w14:paraId="60F2F56C" w14:textId="77777777">
        <w:tblPrEx>
          <w:tblCellMar>
            <w:top w:w="0" w:type="dxa"/>
            <w:bottom w:w="0" w:type="dxa"/>
          </w:tblCellMar>
        </w:tblPrEx>
        <w:tc>
          <w:tcPr>
            <w:tcW w:w="0" w:type="auto"/>
            <w:tcMar>
              <w:top w:w="80" w:type="dxa"/>
              <w:left w:w="120" w:type="dxa"/>
              <w:bottom w:w="80" w:type="dxa"/>
              <w:right w:w="120" w:type="dxa"/>
            </w:tcMar>
          </w:tcPr>
          <w:p w14:paraId="07944241" w14:textId="77777777" w:rsidR="003B7401" w:rsidRDefault="00000000" w:rsidP="00A35E3F">
            <w:pPr>
              <w:bidi/>
              <w:spacing w:line="340" w:lineRule="auto"/>
            </w:pPr>
            <w:r>
              <w:rPr>
                <w:rFonts w:ascii="B Nazanin" w:eastAsia="B Nazanin" w:hAnsi="B Nazanin" w:cs="B Nazanin"/>
                <w:sz w:val="19"/>
                <w:szCs w:val="19"/>
                <w:rtl/>
              </w:rPr>
              <w:t>بانک عوامل محیطی ⟷ همه</w:t>
            </w:r>
          </w:p>
        </w:tc>
        <w:tc>
          <w:tcPr>
            <w:tcW w:w="0" w:type="auto"/>
            <w:tcMar>
              <w:top w:w="80" w:type="dxa"/>
              <w:left w:w="120" w:type="dxa"/>
              <w:bottom w:w="80" w:type="dxa"/>
              <w:right w:w="120" w:type="dxa"/>
            </w:tcMar>
          </w:tcPr>
          <w:p w14:paraId="5DBE5A4E" w14:textId="77777777" w:rsidR="003B7401" w:rsidRDefault="00000000" w:rsidP="00A35E3F">
            <w:pPr>
              <w:bidi/>
              <w:spacing w:line="340" w:lineRule="auto"/>
            </w:pPr>
            <w:r>
              <w:rPr>
                <w:rFonts w:ascii="B Nazanin" w:eastAsia="B Nazanin" w:hAnsi="B Nazanin" w:cs="B Nazanin"/>
                <w:b/>
                <w:bCs/>
                <w:color w:val="7A4711"/>
                <w:sz w:val="19"/>
                <w:szCs w:val="19"/>
                <w:rtl/>
              </w:rPr>
              <w:t>هوشمند</w:t>
            </w:r>
          </w:p>
        </w:tc>
        <w:tc>
          <w:tcPr>
            <w:tcW w:w="0" w:type="auto"/>
            <w:tcMar>
              <w:top w:w="80" w:type="dxa"/>
              <w:left w:w="120" w:type="dxa"/>
              <w:bottom w:w="80" w:type="dxa"/>
              <w:right w:w="120" w:type="dxa"/>
            </w:tcMar>
          </w:tcPr>
          <w:p w14:paraId="6A9B3FFE" w14:textId="77777777" w:rsidR="003B7401" w:rsidRDefault="00000000" w:rsidP="00A35E3F">
            <w:pPr>
              <w:bidi/>
              <w:spacing w:line="340" w:lineRule="auto"/>
            </w:pPr>
            <w:r>
              <w:rPr>
                <w:rFonts w:ascii="B Nazanin" w:eastAsia="B Nazanin" w:hAnsi="B Nazanin" w:cs="B Nazanin"/>
                <w:sz w:val="19"/>
                <w:szCs w:val="19"/>
                <w:rtl/>
              </w:rPr>
              <w:t>صفحه‌ی بانک عوامل محیطی</w:t>
            </w:r>
          </w:p>
        </w:tc>
      </w:tr>
      <w:tr w:rsidR="003B7401" w14:paraId="4F390AE5" w14:textId="77777777">
        <w:tblPrEx>
          <w:tblCellMar>
            <w:top w:w="0" w:type="dxa"/>
            <w:bottom w:w="0" w:type="dxa"/>
          </w:tblCellMar>
        </w:tblPrEx>
        <w:tc>
          <w:tcPr>
            <w:tcW w:w="0" w:type="auto"/>
            <w:tcMar>
              <w:top w:w="80" w:type="dxa"/>
              <w:left w:w="120" w:type="dxa"/>
              <w:bottom w:w="80" w:type="dxa"/>
              <w:right w:w="120" w:type="dxa"/>
            </w:tcMar>
          </w:tcPr>
          <w:p w14:paraId="63BE1DA1" w14:textId="77777777" w:rsidR="003B7401" w:rsidRDefault="00000000" w:rsidP="00A35E3F">
            <w:pPr>
              <w:bidi/>
              <w:spacing w:line="340" w:lineRule="auto"/>
            </w:pPr>
            <w:r>
              <w:rPr>
                <w:rFonts w:ascii="B Nazanin" w:eastAsia="B Nazanin" w:hAnsi="B Nazanin" w:cs="B Nazanin"/>
                <w:sz w:val="19"/>
                <w:szCs w:val="19"/>
                <w:rtl/>
              </w:rPr>
              <w:t>ماتریس اثر متقابل ⟷ PESTEL/Porter</w:t>
            </w:r>
          </w:p>
        </w:tc>
        <w:tc>
          <w:tcPr>
            <w:tcW w:w="0" w:type="auto"/>
            <w:tcMar>
              <w:top w:w="80" w:type="dxa"/>
              <w:left w:w="120" w:type="dxa"/>
              <w:bottom w:w="80" w:type="dxa"/>
              <w:right w:w="120" w:type="dxa"/>
            </w:tcMar>
          </w:tcPr>
          <w:p w14:paraId="0F838AD3" w14:textId="77777777" w:rsidR="003B7401" w:rsidRDefault="00000000" w:rsidP="00A35E3F">
            <w:pPr>
              <w:bidi/>
              <w:spacing w:line="340" w:lineRule="auto"/>
            </w:pPr>
            <w:r>
              <w:rPr>
                <w:rFonts w:ascii="B Nazanin" w:eastAsia="B Nazanin" w:hAnsi="B Nazanin" w:cs="B Nazanin"/>
                <w:b/>
                <w:bCs/>
                <w:color w:val="2E5C8A"/>
                <w:sz w:val="19"/>
                <w:szCs w:val="19"/>
                <w:rtl/>
              </w:rPr>
              <w:t>دستی</w:t>
            </w:r>
          </w:p>
        </w:tc>
        <w:tc>
          <w:tcPr>
            <w:tcW w:w="0" w:type="auto"/>
            <w:tcMar>
              <w:top w:w="80" w:type="dxa"/>
              <w:left w:w="120" w:type="dxa"/>
              <w:bottom w:w="80" w:type="dxa"/>
              <w:right w:w="120" w:type="dxa"/>
            </w:tcMar>
          </w:tcPr>
          <w:p w14:paraId="44717241" w14:textId="77777777" w:rsidR="003B7401" w:rsidRDefault="00000000" w:rsidP="00A35E3F">
            <w:pPr>
              <w:bidi/>
              <w:spacing w:line="340" w:lineRule="auto"/>
            </w:pPr>
            <w:r>
              <w:rPr>
                <w:rFonts w:ascii="B Nazanin" w:eastAsia="B Nazanin" w:hAnsi="B Nazanin" w:cs="B Nazanin"/>
                <w:sz w:val="19"/>
                <w:szCs w:val="19"/>
                <w:rtl/>
              </w:rPr>
              <w:t>صفحه‌ی ماتریس اثر متقابل</w:t>
            </w:r>
          </w:p>
        </w:tc>
      </w:tr>
      <w:tr w:rsidR="003B7401" w14:paraId="491E2AE5" w14:textId="77777777">
        <w:tblPrEx>
          <w:tblCellMar>
            <w:top w:w="0" w:type="dxa"/>
            <w:bottom w:w="0" w:type="dxa"/>
          </w:tblCellMar>
        </w:tblPrEx>
        <w:tc>
          <w:tcPr>
            <w:tcW w:w="0" w:type="auto"/>
            <w:tcMar>
              <w:top w:w="80" w:type="dxa"/>
              <w:left w:w="120" w:type="dxa"/>
              <w:bottom w:w="80" w:type="dxa"/>
              <w:right w:w="120" w:type="dxa"/>
            </w:tcMar>
          </w:tcPr>
          <w:p w14:paraId="5A63C084" w14:textId="77777777" w:rsidR="003B7401" w:rsidRDefault="00000000" w:rsidP="00A35E3F">
            <w:pPr>
              <w:bidi/>
              <w:spacing w:line="340" w:lineRule="auto"/>
            </w:pPr>
            <w:r>
              <w:rPr>
                <w:rFonts w:ascii="B Nazanin" w:eastAsia="B Nazanin" w:hAnsi="B Nazanin" w:cs="B Nazanin"/>
                <w:sz w:val="19"/>
                <w:szCs w:val="19"/>
                <w:rtl/>
              </w:rPr>
              <w:t>محورهای سناریو ⟷ ماتریس</w:t>
            </w:r>
          </w:p>
        </w:tc>
        <w:tc>
          <w:tcPr>
            <w:tcW w:w="0" w:type="auto"/>
            <w:tcMar>
              <w:top w:w="80" w:type="dxa"/>
              <w:left w:w="120" w:type="dxa"/>
              <w:bottom w:w="80" w:type="dxa"/>
              <w:right w:w="120" w:type="dxa"/>
            </w:tcMar>
          </w:tcPr>
          <w:p w14:paraId="3FDD732D" w14:textId="77777777" w:rsidR="003B7401" w:rsidRDefault="00000000" w:rsidP="00A35E3F">
            <w:pPr>
              <w:bidi/>
              <w:spacing w:line="340" w:lineRule="auto"/>
            </w:pPr>
            <w:r>
              <w:rPr>
                <w:rFonts w:ascii="B Nazanin" w:eastAsia="B Nazanin" w:hAnsi="B Nazanin" w:cs="B Nazanin"/>
                <w:b/>
                <w:bCs/>
                <w:color w:val="2E5C8A"/>
                <w:sz w:val="19"/>
                <w:szCs w:val="19"/>
                <w:rtl/>
              </w:rPr>
              <w:t>دستی</w:t>
            </w:r>
          </w:p>
        </w:tc>
        <w:tc>
          <w:tcPr>
            <w:tcW w:w="0" w:type="auto"/>
            <w:tcMar>
              <w:top w:w="80" w:type="dxa"/>
              <w:left w:w="120" w:type="dxa"/>
              <w:bottom w:w="80" w:type="dxa"/>
              <w:right w:w="120" w:type="dxa"/>
            </w:tcMar>
          </w:tcPr>
          <w:p w14:paraId="2D985C6A" w14:textId="77777777" w:rsidR="003B7401" w:rsidRDefault="00000000" w:rsidP="00A35E3F">
            <w:pPr>
              <w:bidi/>
              <w:spacing w:line="340" w:lineRule="auto"/>
            </w:pPr>
            <w:r>
              <w:rPr>
                <w:rFonts w:ascii="B Nazanin" w:eastAsia="B Nazanin" w:hAnsi="B Nazanin" w:cs="B Nazanin"/>
                <w:sz w:val="19"/>
                <w:szCs w:val="19"/>
                <w:rtl/>
              </w:rPr>
              <w:t>بالای صفحه‌ی سناریوها</w:t>
            </w:r>
          </w:p>
        </w:tc>
      </w:tr>
      <w:tr w:rsidR="003B7401" w14:paraId="652BA90D" w14:textId="77777777">
        <w:tblPrEx>
          <w:tblCellMar>
            <w:top w:w="0" w:type="dxa"/>
            <w:bottom w:w="0" w:type="dxa"/>
          </w:tblCellMar>
        </w:tblPrEx>
        <w:tc>
          <w:tcPr>
            <w:tcW w:w="0" w:type="auto"/>
            <w:tcMar>
              <w:top w:w="80" w:type="dxa"/>
              <w:left w:w="120" w:type="dxa"/>
              <w:bottom w:w="80" w:type="dxa"/>
              <w:right w:w="120" w:type="dxa"/>
            </w:tcMar>
          </w:tcPr>
          <w:p w14:paraId="25606B9C" w14:textId="77777777" w:rsidR="003B7401" w:rsidRDefault="00000000" w:rsidP="00A35E3F">
            <w:pPr>
              <w:bidi/>
              <w:spacing w:line="340" w:lineRule="auto"/>
            </w:pPr>
            <w:r>
              <w:rPr>
                <w:rFonts w:ascii="B Nazanin" w:eastAsia="B Nazanin" w:hAnsi="B Nazanin" w:cs="B Nazanin"/>
                <w:sz w:val="19"/>
                <w:szCs w:val="19"/>
                <w:rtl/>
              </w:rPr>
              <w:t>متن روایت سناریو</w:t>
            </w:r>
          </w:p>
        </w:tc>
        <w:tc>
          <w:tcPr>
            <w:tcW w:w="0" w:type="auto"/>
            <w:tcMar>
              <w:top w:w="80" w:type="dxa"/>
              <w:left w:w="120" w:type="dxa"/>
              <w:bottom w:w="80" w:type="dxa"/>
              <w:right w:w="120" w:type="dxa"/>
            </w:tcMar>
          </w:tcPr>
          <w:p w14:paraId="7F0D0008" w14:textId="77777777" w:rsidR="003B7401" w:rsidRDefault="00000000" w:rsidP="00A35E3F">
            <w:pPr>
              <w:bidi/>
              <w:spacing w:line="340" w:lineRule="auto"/>
            </w:pPr>
            <w:r>
              <w:rPr>
                <w:rFonts w:ascii="B Nazanin" w:eastAsia="B Nazanin" w:hAnsi="B Nazanin" w:cs="B Nazanin"/>
                <w:b/>
                <w:bCs/>
                <w:color w:val="7A4711"/>
                <w:sz w:val="19"/>
                <w:szCs w:val="19"/>
                <w:rtl/>
              </w:rPr>
              <w:t>هوشمند</w:t>
            </w:r>
          </w:p>
        </w:tc>
        <w:tc>
          <w:tcPr>
            <w:tcW w:w="0" w:type="auto"/>
            <w:tcMar>
              <w:top w:w="80" w:type="dxa"/>
              <w:left w:w="120" w:type="dxa"/>
              <w:bottom w:w="80" w:type="dxa"/>
              <w:right w:w="120" w:type="dxa"/>
            </w:tcMar>
          </w:tcPr>
          <w:p w14:paraId="30C7343C" w14:textId="77777777" w:rsidR="003B7401" w:rsidRDefault="00000000" w:rsidP="00A35E3F">
            <w:pPr>
              <w:bidi/>
              <w:spacing w:line="340" w:lineRule="auto"/>
            </w:pPr>
            <w:r>
              <w:rPr>
                <w:rFonts w:ascii="B Nazanin" w:eastAsia="B Nazanin" w:hAnsi="B Nazanin" w:cs="B Nazanin"/>
                <w:sz w:val="19"/>
                <w:szCs w:val="19"/>
                <w:rtl/>
              </w:rPr>
              <w:t>صفحه‌ی سناریوها</w:t>
            </w:r>
          </w:p>
        </w:tc>
      </w:tr>
      <w:tr w:rsidR="003B7401" w14:paraId="73967042" w14:textId="77777777">
        <w:tblPrEx>
          <w:tblCellMar>
            <w:top w:w="0" w:type="dxa"/>
            <w:bottom w:w="0" w:type="dxa"/>
          </w:tblCellMar>
        </w:tblPrEx>
        <w:tc>
          <w:tcPr>
            <w:tcW w:w="0" w:type="auto"/>
            <w:tcMar>
              <w:top w:w="80" w:type="dxa"/>
              <w:left w:w="120" w:type="dxa"/>
              <w:bottom w:w="80" w:type="dxa"/>
              <w:right w:w="120" w:type="dxa"/>
            </w:tcMar>
          </w:tcPr>
          <w:p w14:paraId="57014DF5" w14:textId="77777777" w:rsidR="003B7401" w:rsidRDefault="00000000" w:rsidP="00A35E3F">
            <w:pPr>
              <w:bidi/>
              <w:spacing w:line="340" w:lineRule="auto"/>
            </w:pPr>
            <w:r>
              <w:rPr>
                <w:rFonts w:ascii="B Nazanin" w:eastAsia="B Nazanin" w:hAnsi="B Nazanin" w:cs="B Nazanin"/>
                <w:sz w:val="19"/>
                <w:szCs w:val="19"/>
                <w:rtl/>
              </w:rPr>
              <w:t>سناریو → SWOT / ریسک</w:t>
            </w:r>
          </w:p>
        </w:tc>
        <w:tc>
          <w:tcPr>
            <w:tcW w:w="0" w:type="auto"/>
            <w:tcMar>
              <w:top w:w="80" w:type="dxa"/>
              <w:left w:w="120" w:type="dxa"/>
              <w:bottom w:w="80" w:type="dxa"/>
              <w:right w:w="120" w:type="dxa"/>
            </w:tcMar>
          </w:tcPr>
          <w:p w14:paraId="6818A1F8" w14:textId="77777777" w:rsidR="003B7401" w:rsidRDefault="00000000" w:rsidP="00A35E3F">
            <w:pPr>
              <w:bidi/>
              <w:spacing w:line="340" w:lineRule="auto"/>
            </w:pPr>
            <w:r>
              <w:rPr>
                <w:rFonts w:ascii="B Nazanin" w:eastAsia="B Nazanin" w:hAnsi="B Nazanin" w:cs="B Nazanin"/>
                <w:b/>
                <w:bCs/>
                <w:color w:val="2E5C8A"/>
                <w:sz w:val="19"/>
                <w:szCs w:val="19"/>
                <w:rtl/>
              </w:rPr>
              <w:t>دستی</w:t>
            </w:r>
          </w:p>
        </w:tc>
        <w:tc>
          <w:tcPr>
            <w:tcW w:w="0" w:type="auto"/>
            <w:tcMar>
              <w:top w:w="80" w:type="dxa"/>
              <w:left w:w="120" w:type="dxa"/>
              <w:bottom w:w="80" w:type="dxa"/>
              <w:right w:w="120" w:type="dxa"/>
            </w:tcMar>
          </w:tcPr>
          <w:p w14:paraId="140A8B80" w14:textId="77777777" w:rsidR="003B7401" w:rsidRDefault="00000000" w:rsidP="00A35E3F">
            <w:pPr>
              <w:bidi/>
              <w:spacing w:line="340" w:lineRule="auto"/>
            </w:pPr>
            <w:r>
              <w:rPr>
                <w:rFonts w:ascii="B Nazanin" w:eastAsia="B Nazanin" w:hAnsi="B Nazanin" w:cs="B Nazanin"/>
                <w:sz w:val="19"/>
                <w:szCs w:val="19"/>
                <w:rtl/>
              </w:rPr>
              <w:t>فرم ویرایش SWOT/ریسک</w:t>
            </w:r>
          </w:p>
        </w:tc>
      </w:tr>
      <w:tr w:rsidR="003B7401" w14:paraId="301963BA" w14:textId="77777777">
        <w:tblPrEx>
          <w:tblCellMar>
            <w:top w:w="0" w:type="dxa"/>
            <w:bottom w:w="0" w:type="dxa"/>
          </w:tblCellMar>
        </w:tblPrEx>
        <w:tc>
          <w:tcPr>
            <w:tcW w:w="0" w:type="auto"/>
            <w:tcMar>
              <w:top w:w="80" w:type="dxa"/>
              <w:left w:w="120" w:type="dxa"/>
              <w:bottom w:w="80" w:type="dxa"/>
              <w:right w:w="120" w:type="dxa"/>
            </w:tcMar>
          </w:tcPr>
          <w:p w14:paraId="6D5D8E1B" w14:textId="77777777" w:rsidR="003B7401" w:rsidRDefault="00000000" w:rsidP="00A35E3F">
            <w:pPr>
              <w:bidi/>
              <w:spacing w:line="340" w:lineRule="auto"/>
            </w:pPr>
            <w:r>
              <w:rPr>
                <w:rFonts w:ascii="B Nazanin" w:eastAsia="B Nazanin" w:hAnsi="B Nazanin" w:cs="B Nazanin"/>
                <w:sz w:val="19"/>
                <w:szCs w:val="19"/>
                <w:rtl/>
              </w:rPr>
              <w:t>هر مورد SWOT ⟷ منبع اصلی</w:t>
            </w:r>
          </w:p>
        </w:tc>
        <w:tc>
          <w:tcPr>
            <w:tcW w:w="0" w:type="auto"/>
            <w:tcMar>
              <w:top w:w="80" w:type="dxa"/>
              <w:left w:w="120" w:type="dxa"/>
              <w:bottom w:w="80" w:type="dxa"/>
              <w:right w:w="120" w:type="dxa"/>
            </w:tcMar>
          </w:tcPr>
          <w:p w14:paraId="3921A502" w14:textId="77777777" w:rsidR="003B7401" w:rsidRDefault="00000000" w:rsidP="00A35E3F">
            <w:pPr>
              <w:bidi/>
              <w:spacing w:line="340" w:lineRule="auto"/>
            </w:pPr>
            <w:r>
              <w:rPr>
                <w:rFonts w:ascii="B Nazanin" w:eastAsia="B Nazanin" w:hAnsi="B Nazanin" w:cs="B Nazanin"/>
                <w:b/>
                <w:bCs/>
                <w:color w:val="2E5C8A"/>
                <w:sz w:val="19"/>
                <w:szCs w:val="19"/>
                <w:rtl/>
              </w:rPr>
              <w:t>دستی</w:t>
            </w:r>
          </w:p>
        </w:tc>
        <w:tc>
          <w:tcPr>
            <w:tcW w:w="0" w:type="auto"/>
            <w:tcMar>
              <w:top w:w="80" w:type="dxa"/>
              <w:left w:w="120" w:type="dxa"/>
              <w:bottom w:w="80" w:type="dxa"/>
              <w:right w:w="120" w:type="dxa"/>
            </w:tcMar>
          </w:tcPr>
          <w:p w14:paraId="5AC419AA" w14:textId="77777777" w:rsidR="003B7401" w:rsidRDefault="00000000" w:rsidP="00A35E3F">
            <w:pPr>
              <w:bidi/>
              <w:spacing w:line="340" w:lineRule="auto"/>
            </w:pPr>
            <w:r>
              <w:rPr>
                <w:rFonts w:ascii="B Nazanin" w:eastAsia="B Nazanin" w:hAnsi="B Nazanin" w:cs="B Nazanin"/>
                <w:sz w:val="19"/>
                <w:szCs w:val="19"/>
                <w:rtl/>
              </w:rPr>
              <w:t>فرم ویرایش SWOT</w:t>
            </w:r>
          </w:p>
        </w:tc>
      </w:tr>
      <w:tr w:rsidR="003B7401" w14:paraId="26F193A0" w14:textId="77777777">
        <w:tblPrEx>
          <w:tblCellMar>
            <w:top w:w="0" w:type="dxa"/>
            <w:bottom w:w="0" w:type="dxa"/>
          </w:tblCellMar>
        </w:tblPrEx>
        <w:tc>
          <w:tcPr>
            <w:tcW w:w="0" w:type="auto"/>
            <w:tcMar>
              <w:top w:w="80" w:type="dxa"/>
              <w:left w:w="120" w:type="dxa"/>
              <w:bottom w:w="80" w:type="dxa"/>
              <w:right w:w="120" w:type="dxa"/>
            </w:tcMar>
          </w:tcPr>
          <w:p w14:paraId="5913AFA9" w14:textId="77777777" w:rsidR="003B7401" w:rsidRDefault="00000000" w:rsidP="00A35E3F">
            <w:pPr>
              <w:bidi/>
              <w:spacing w:line="340" w:lineRule="auto"/>
            </w:pPr>
            <w:r>
              <w:rPr>
                <w:rFonts w:ascii="B Nazanin" w:eastAsia="B Nazanin" w:hAnsi="B Nazanin" w:cs="B Nazanin"/>
                <w:sz w:val="19"/>
                <w:szCs w:val="19"/>
                <w:rtl/>
              </w:rPr>
              <w:t>TOWS ⟷ موارد SWOT</w:t>
            </w:r>
          </w:p>
        </w:tc>
        <w:tc>
          <w:tcPr>
            <w:tcW w:w="0" w:type="auto"/>
            <w:tcMar>
              <w:top w:w="80" w:type="dxa"/>
              <w:left w:w="120" w:type="dxa"/>
              <w:bottom w:w="80" w:type="dxa"/>
              <w:right w:w="120" w:type="dxa"/>
            </w:tcMar>
          </w:tcPr>
          <w:p w14:paraId="6346BF1C" w14:textId="77777777" w:rsidR="003B7401" w:rsidRDefault="00000000" w:rsidP="00A35E3F">
            <w:pPr>
              <w:bidi/>
              <w:spacing w:line="340" w:lineRule="auto"/>
            </w:pPr>
            <w:r>
              <w:rPr>
                <w:rFonts w:ascii="B Nazanin" w:eastAsia="B Nazanin" w:hAnsi="B Nazanin" w:cs="B Nazanin"/>
                <w:b/>
                <w:bCs/>
                <w:color w:val="2E5C8A"/>
                <w:sz w:val="19"/>
                <w:szCs w:val="19"/>
                <w:rtl/>
              </w:rPr>
              <w:t>دستی</w:t>
            </w:r>
          </w:p>
        </w:tc>
        <w:tc>
          <w:tcPr>
            <w:tcW w:w="0" w:type="auto"/>
            <w:tcMar>
              <w:top w:w="80" w:type="dxa"/>
              <w:left w:w="120" w:type="dxa"/>
              <w:bottom w:w="80" w:type="dxa"/>
              <w:right w:w="120" w:type="dxa"/>
            </w:tcMar>
          </w:tcPr>
          <w:p w14:paraId="2C1E7169" w14:textId="77777777" w:rsidR="003B7401" w:rsidRDefault="00000000" w:rsidP="00A35E3F">
            <w:pPr>
              <w:bidi/>
              <w:spacing w:line="340" w:lineRule="auto"/>
            </w:pPr>
            <w:r>
              <w:rPr>
                <w:rFonts w:ascii="B Nazanin" w:eastAsia="B Nazanin" w:hAnsi="B Nazanin" w:cs="B Nazanin"/>
                <w:sz w:val="19"/>
                <w:szCs w:val="19"/>
                <w:rtl/>
              </w:rPr>
              <w:t>فرم ساخت TOWS</w:t>
            </w:r>
          </w:p>
        </w:tc>
      </w:tr>
      <w:tr w:rsidR="003B7401" w14:paraId="52E14BCA" w14:textId="77777777">
        <w:tblPrEx>
          <w:tblCellMar>
            <w:top w:w="0" w:type="dxa"/>
            <w:bottom w:w="0" w:type="dxa"/>
          </w:tblCellMar>
        </w:tblPrEx>
        <w:tc>
          <w:tcPr>
            <w:tcW w:w="0" w:type="auto"/>
            <w:tcMar>
              <w:top w:w="80" w:type="dxa"/>
              <w:left w:w="120" w:type="dxa"/>
              <w:bottom w:w="80" w:type="dxa"/>
              <w:right w:w="120" w:type="dxa"/>
            </w:tcMar>
          </w:tcPr>
          <w:p w14:paraId="1CB929BC" w14:textId="77777777" w:rsidR="003B7401" w:rsidRDefault="00000000" w:rsidP="00A35E3F">
            <w:pPr>
              <w:bidi/>
              <w:spacing w:line="340" w:lineRule="auto"/>
            </w:pPr>
            <w:r>
              <w:rPr>
                <w:rFonts w:ascii="B Nazanin" w:eastAsia="B Nazanin" w:hAnsi="B Nazanin" w:cs="B Nazanin"/>
                <w:sz w:val="19"/>
                <w:szCs w:val="19"/>
                <w:rtl/>
              </w:rPr>
              <w:t>ریسک ⟷ موارد SWOT</w:t>
            </w:r>
          </w:p>
        </w:tc>
        <w:tc>
          <w:tcPr>
            <w:tcW w:w="0" w:type="auto"/>
            <w:tcMar>
              <w:top w:w="80" w:type="dxa"/>
              <w:left w:w="120" w:type="dxa"/>
              <w:bottom w:w="80" w:type="dxa"/>
              <w:right w:w="120" w:type="dxa"/>
            </w:tcMar>
          </w:tcPr>
          <w:p w14:paraId="0682C527" w14:textId="77777777" w:rsidR="003B7401" w:rsidRDefault="00000000" w:rsidP="00A35E3F">
            <w:pPr>
              <w:bidi/>
              <w:spacing w:line="340" w:lineRule="auto"/>
            </w:pPr>
            <w:r>
              <w:rPr>
                <w:rFonts w:ascii="B Nazanin" w:eastAsia="B Nazanin" w:hAnsi="B Nazanin" w:cs="B Nazanin"/>
                <w:b/>
                <w:bCs/>
                <w:color w:val="2E5C8A"/>
                <w:sz w:val="19"/>
                <w:szCs w:val="19"/>
                <w:rtl/>
              </w:rPr>
              <w:t>دستی</w:t>
            </w:r>
          </w:p>
        </w:tc>
        <w:tc>
          <w:tcPr>
            <w:tcW w:w="0" w:type="auto"/>
            <w:tcMar>
              <w:top w:w="80" w:type="dxa"/>
              <w:left w:w="120" w:type="dxa"/>
              <w:bottom w:w="80" w:type="dxa"/>
              <w:right w:w="120" w:type="dxa"/>
            </w:tcMar>
          </w:tcPr>
          <w:p w14:paraId="61D210F4" w14:textId="77777777" w:rsidR="003B7401" w:rsidRDefault="00000000" w:rsidP="00A35E3F">
            <w:pPr>
              <w:bidi/>
              <w:spacing w:line="340" w:lineRule="auto"/>
            </w:pPr>
            <w:r>
              <w:rPr>
                <w:rFonts w:ascii="B Nazanin" w:eastAsia="B Nazanin" w:hAnsi="B Nazanin" w:cs="B Nazanin"/>
                <w:sz w:val="19"/>
                <w:szCs w:val="19"/>
                <w:rtl/>
              </w:rPr>
              <w:t>فرم ویرایش ریسک</w:t>
            </w:r>
          </w:p>
        </w:tc>
      </w:tr>
      <w:tr w:rsidR="003B7401" w14:paraId="78BEE05A" w14:textId="77777777">
        <w:tblPrEx>
          <w:tblCellMar>
            <w:top w:w="0" w:type="dxa"/>
            <w:bottom w:w="0" w:type="dxa"/>
          </w:tblCellMar>
        </w:tblPrEx>
        <w:tc>
          <w:tcPr>
            <w:tcW w:w="0" w:type="auto"/>
            <w:tcMar>
              <w:top w:w="80" w:type="dxa"/>
              <w:left w:w="120" w:type="dxa"/>
              <w:bottom w:w="80" w:type="dxa"/>
              <w:right w:w="120" w:type="dxa"/>
            </w:tcMar>
          </w:tcPr>
          <w:p w14:paraId="2825547C" w14:textId="77777777" w:rsidR="003B7401" w:rsidRDefault="00000000" w:rsidP="00A35E3F">
            <w:pPr>
              <w:bidi/>
              <w:spacing w:line="340" w:lineRule="auto"/>
            </w:pPr>
            <w:r>
              <w:rPr>
                <w:rFonts w:ascii="B Nazanin" w:eastAsia="B Nazanin" w:hAnsi="B Nazanin" w:cs="B Nazanin"/>
                <w:sz w:val="19"/>
                <w:szCs w:val="19"/>
                <w:rtl/>
              </w:rPr>
              <w:t>ریسک → ریشه</w:t>
            </w:r>
          </w:p>
        </w:tc>
        <w:tc>
          <w:tcPr>
            <w:tcW w:w="0" w:type="auto"/>
            <w:tcMar>
              <w:top w:w="80" w:type="dxa"/>
              <w:left w:w="120" w:type="dxa"/>
              <w:bottom w:w="80" w:type="dxa"/>
              <w:right w:w="120" w:type="dxa"/>
            </w:tcMar>
          </w:tcPr>
          <w:p w14:paraId="3B26D331" w14:textId="77777777" w:rsidR="003B7401" w:rsidRDefault="00000000" w:rsidP="00A35E3F">
            <w:pPr>
              <w:bidi/>
              <w:spacing w:line="340" w:lineRule="auto"/>
            </w:pPr>
            <w:r>
              <w:rPr>
                <w:rFonts w:ascii="B Nazanin" w:eastAsia="B Nazanin" w:hAnsi="B Nazanin" w:cs="B Nazanin"/>
                <w:b/>
                <w:bCs/>
                <w:color w:val="7A4711"/>
                <w:sz w:val="19"/>
                <w:szCs w:val="19"/>
                <w:rtl/>
              </w:rPr>
              <w:t>هوشمند</w:t>
            </w:r>
          </w:p>
        </w:tc>
        <w:tc>
          <w:tcPr>
            <w:tcW w:w="0" w:type="auto"/>
            <w:tcMar>
              <w:top w:w="80" w:type="dxa"/>
              <w:left w:w="120" w:type="dxa"/>
              <w:bottom w:w="80" w:type="dxa"/>
              <w:right w:w="120" w:type="dxa"/>
            </w:tcMar>
          </w:tcPr>
          <w:p w14:paraId="5B80D6D7" w14:textId="77777777" w:rsidR="003B7401" w:rsidRDefault="00000000" w:rsidP="00A35E3F">
            <w:pPr>
              <w:bidi/>
              <w:spacing w:line="340" w:lineRule="auto"/>
            </w:pPr>
            <w:r>
              <w:rPr>
                <w:rFonts w:ascii="B Nazanin" w:eastAsia="B Nazanin" w:hAnsi="B Nazanin" w:cs="B Nazanin"/>
                <w:sz w:val="19"/>
                <w:szCs w:val="19"/>
                <w:rtl/>
              </w:rPr>
              <w:t>صفحه‌ی نقشه ریسک</w:t>
            </w:r>
          </w:p>
        </w:tc>
      </w:tr>
      <w:tr w:rsidR="003B7401" w14:paraId="3AE518F8" w14:textId="77777777">
        <w:tblPrEx>
          <w:tblCellMar>
            <w:top w:w="0" w:type="dxa"/>
            <w:bottom w:w="0" w:type="dxa"/>
          </w:tblCellMar>
        </w:tblPrEx>
        <w:tc>
          <w:tcPr>
            <w:tcW w:w="0" w:type="auto"/>
            <w:tcMar>
              <w:top w:w="80" w:type="dxa"/>
              <w:left w:w="120" w:type="dxa"/>
              <w:bottom w:w="80" w:type="dxa"/>
              <w:right w:w="120" w:type="dxa"/>
            </w:tcMar>
          </w:tcPr>
          <w:p w14:paraId="4DB1CC43" w14:textId="77777777" w:rsidR="003B7401" w:rsidRDefault="00000000" w:rsidP="00A35E3F">
            <w:pPr>
              <w:bidi/>
              <w:spacing w:line="340" w:lineRule="auto"/>
            </w:pPr>
            <w:r>
              <w:rPr>
                <w:rFonts w:ascii="B Nazanin" w:eastAsia="B Nazanin" w:hAnsi="B Nazanin" w:cs="B Nazanin"/>
                <w:sz w:val="19"/>
                <w:szCs w:val="19"/>
                <w:rtl/>
              </w:rPr>
              <w:t>پروژه ⟷ اهداف/شاخص/TOWS/ریسک</w:t>
            </w:r>
          </w:p>
        </w:tc>
        <w:tc>
          <w:tcPr>
            <w:tcW w:w="0" w:type="auto"/>
            <w:tcMar>
              <w:top w:w="80" w:type="dxa"/>
              <w:left w:w="120" w:type="dxa"/>
              <w:bottom w:w="80" w:type="dxa"/>
              <w:right w:w="120" w:type="dxa"/>
            </w:tcMar>
          </w:tcPr>
          <w:p w14:paraId="38F61203" w14:textId="77777777" w:rsidR="003B7401" w:rsidRDefault="00000000" w:rsidP="00A35E3F">
            <w:pPr>
              <w:bidi/>
              <w:spacing w:line="340" w:lineRule="auto"/>
            </w:pPr>
            <w:r>
              <w:rPr>
                <w:rFonts w:ascii="B Nazanin" w:eastAsia="B Nazanin" w:hAnsi="B Nazanin" w:cs="B Nazanin"/>
                <w:b/>
                <w:bCs/>
                <w:color w:val="2E5C8A"/>
                <w:sz w:val="19"/>
                <w:szCs w:val="19"/>
                <w:rtl/>
              </w:rPr>
              <w:t>دستی</w:t>
            </w:r>
          </w:p>
        </w:tc>
        <w:tc>
          <w:tcPr>
            <w:tcW w:w="0" w:type="auto"/>
            <w:tcMar>
              <w:top w:w="80" w:type="dxa"/>
              <w:left w:w="120" w:type="dxa"/>
              <w:bottom w:w="80" w:type="dxa"/>
              <w:right w:w="120" w:type="dxa"/>
            </w:tcMar>
          </w:tcPr>
          <w:p w14:paraId="531DD79A" w14:textId="77777777" w:rsidR="003B7401" w:rsidRDefault="00000000" w:rsidP="00A35E3F">
            <w:pPr>
              <w:bidi/>
              <w:spacing w:line="340" w:lineRule="auto"/>
            </w:pPr>
            <w:r>
              <w:rPr>
                <w:rFonts w:ascii="B Nazanin" w:eastAsia="B Nazanin" w:hAnsi="B Nazanin" w:cs="B Nazanin"/>
                <w:sz w:val="19"/>
                <w:szCs w:val="19"/>
                <w:rtl/>
              </w:rPr>
              <w:t>فرم ویرایش پروژه</w:t>
            </w:r>
          </w:p>
        </w:tc>
      </w:tr>
      <w:tr w:rsidR="003B7401" w14:paraId="492F2880" w14:textId="77777777">
        <w:tblPrEx>
          <w:tblCellMar>
            <w:top w:w="0" w:type="dxa"/>
            <w:bottom w:w="0" w:type="dxa"/>
          </w:tblCellMar>
        </w:tblPrEx>
        <w:tc>
          <w:tcPr>
            <w:tcW w:w="0" w:type="auto"/>
            <w:tcMar>
              <w:top w:w="80" w:type="dxa"/>
              <w:left w:w="120" w:type="dxa"/>
              <w:bottom w:w="80" w:type="dxa"/>
              <w:right w:w="120" w:type="dxa"/>
            </w:tcMar>
          </w:tcPr>
          <w:p w14:paraId="01FBBCC3" w14:textId="77777777" w:rsidR="003B7401" w:rsidRDefault="00000000" w:rsidP="00A35E3F">
            <w:pPr>
              <w:bidi/>
              <w:spacing w:line="340" w:lineRule="auto"/>
            </w:pPr>
            <w:r>
              <w:rPr>
                <w:rFonts w:ascii="B Nazanin" w:eastAsia="B Nazanin" w:hAnsi="B Nazanin" w:cs="B Nazanin"/>
                <w:sz w:val="19"/>
                <w:szCs w:val="19"/>
                <w:rtl/>
              </w:rPr>
              <w:t>پروژه → ریشه‌ی راهبردی</w:t>
            </w:r>
          </w:p>
        </w:tc>
        <w:tc>
          <w:tcPr>
            <w:tcW w:w="0" w:type="auto"/>
            <w:tcMar>
              <w:top w:w="80" w:type="dxa"/>
              <w:left w:w="120" w:type="dxa"/>
              <w:bottom w:w="80" w:type="dxa"/>
              <w:right w:w="120" w:type="dxa"/>
            </w:tcMar>
          </w:tcPr>
          <w:p w14:paraId="31853013" w14:textId="77777777" w:rsidR="003B7401" w:rsidRDefault="00000000" w:rsidP="00A35E3F">
            <w:pPr>
              <w:bidi/>
              <w:spacing w:line="340" w:lineRule="auto"/>
            </w:pPr>
            <w:r>
              <w:rPr>
                <w:rFonts w:ascii="B Nazanin" w:eastAsia="B Nazanin" w:hAnsi="B Nazanin" w:cs="B Nazanin"/>
                <w:b/>
                <w:bCs/>
                <w:color w:val="7A4711"/>
                <w:sz w:val="19"/>
                <w:szCs w:val="19"/>
                <w:rtl/>
              </w:rPr>
              <w:t>هوشمند</w:t>
            </w:r>
          </w:p>
        </w:tc>
        <w:tc>
          <w:tcPr>
            <w:tcW w:w="0" w:type="auto"/>
            <w:tcMar>
              <w:top w:w="80" w:type="dxa"/>
              <w:left w:w="120" w:type="dxa"/>
              <w:bottom w:w="80" w:type="dxa"/>
              <w:right w:w="120" w:type="dxa"/>
            </w:tcMar>
          </w:tcPr>
          <w:p w14:paraId="5D921B53" w14:textId="77777777" w:rsidR="003B7401" w:rsidRDefault="00000000" w:rsidP="00A35E3F">
            <w:pPr>
              <w:bidi/>
              <w:spacing w:line="340" w:lineRule="auto"/>
            </w:pPr>
            <w:r>
              <w:rPr>
                <w:rFonts w:ascii="B Nazanin" w:eastAsia="B Nazanin" w:hAnsi="B Nazanin" w:cs="B Nazanin"/>
                <w:sz w:val="19"/>
                <w:szCs w:val="19"/>
                <w:rtl/>
              </w:rPr>
              <w:t>صفحه‌ی پروژه‌های تحول</w:t>
            </w:r>
          </w:p>
        </w:tc>
      </w:tr>
    </w:tbl>
    <w:p w14:paraId="31319F2D" w14:textId="77777777" w:rsidR="003B7401" w:rsidRDefault="00000000" w:rsidP="00A35E3F">
      <w:pPr>
        <w:pStyle w:val="Heading1"/>
        <w:bidi/>
        <w:spacing w:before="320" w:after="160"/>
      </w:pPr>
      <w:r>
        <w:rPr>
          <w:rFonts w:ascii="B Nazanin" w:eastAsia="B Nazanin" w:hAnsi="B Nazanin" w:cs="B Nazanin"/>
          <w:b/>
          <w:bCs/>
          <w:color w:val="1E3F60"/>
          <w:rtl/>
        </w:rPr>
        <w:t>۵) جمع‌بندی برای کاربر تازه‌کار</w:t>
      </w:r>
    </w:p>
    <w:p w14:paraId="57B451AB" w14:textId="77777777" w:rsidR="003B7401" w:rsidRDefault="00000000" w:rsidP="00A35E3F">
      <w:pPr>
        <w:bidi/>
        <w:spacing w:after="120" w:line="340" w:lineRule="auto"/>
      </w:pPr>
      <w:r>
        <w:rPr>
          <w:rFonts w:ascii="B Nazanin" w:eastAsia="B Nazanin" w:hAnsi="B Nazanin" w:cs="B Nazanin"/>
          <w:sz w:val="22"/>
          <w:szCs w:val="22"/>
          <w:rtl/>
        </w:rPr>
        <w:t>اگر تازه با این سامانه کار می‌کنید، فقط یک قانون را به‌خاطر بسپارید:</w:t>
      </w:r>
    </w:p>
    <w:p w14:paraId="3BAE0289" w14:textId="77777777" w:rsidR="003B7401" w:rsidRDefault="00000000" w:rsidP="00A35E3F">
      <w:pPr>
        <w:bidi/>
        <w:spacing w:after="120" w:line="340" w:lineRule="auto"/>
      </w:pPr>
      <w:r>
        <w:rPr>
          <w:rFonts w:ascii="B Nazanin" w:eastAsia="B Nazanin" w:hAnsi="B Nazanin" w:cs="B Nazanin"/>
          <w:b/>
          <w:bCs/>
          <w:color w:val="1E3F60"/>
          <w:sz w:val="22"/>
          <w:szCs w:val="22"/>
          <w:rtl/>
        </w:rPr>
        <w:t>«اگر جایی یک لیست چک‌باکسی یا دراپ‌داون برای انتخاب دیدید، آن ارتباط دستی است و منتظر انتخاب شماست. اگر جایی یک بج رنگی با هاور دیدید که خودش پر شده، آن هوشمند است و از یک ارتباط دستی دیگر، خودش را ساخته.»</w:t>
      </w:r>
    </w:p>
    <w:p w14:paraId="1DA40D73" w14:textId="4A7908DB" w:rsidR="003B7401" w:rsidRDefault="003B7401" w:rsidP="00A35E3F">
      <w:pPr>
        <w:bidi/>
        <w:spacing w:after="40" w:line="340" w:lineRule="auto"/>
      </w:pPr>
    </w:p>
    <w:sectPr w:rsidR="003B7401">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D4F76"/>
    <w:multiLevelType w:val="hybridMultilevel"/>
    <w:tmpl w:val="9BB86EAE"/>
    <w:lvl w:ilvl="0" w:tplc="9D240DD2">
      <w:start w:val="1"/>
      <w:numFmt w:val="bullet"/>
      <w:lvlText w:val="●"/>
      <w:lvlJc w:val="left"/>
      <w:pPr>
        <w:ind w:left="720" w:hanging="360"/>
      </w:pPr>
    </w:lvl>
    <w:lvl w:ilvl="1" w:tplc="B69ADEBC">
      <w:start w:val="1"/>
      <w:numFmt w:val="bullet"/>
      <w:lvlText w:val="○"/>
      <w:lvlJc w:val="left"/>
      <w:pPr>
        <w:ind w:left="1440" w:hanging="360"/>
      </w:pPr>
    </w:lvl>
    <w:lvl w:ilvl="2" w:tplc="94809CD8">
      <w:start w:val="1"/>
      <w:numFmt w:val="bullet"/>
      <w:lvlText w:val="■"/>
      <w:lvlJc w:val="left"/>
      <w:pPr>
        <w:ind w:left="2160" w:hanging="360"/>
      </w:pPr>
    </w:lvl>
    <w:lvl w:ilvl="3" w:tplc="9E7A510E">
      <w:start w:val="1"/>
      <w:numFmt w:val="bullet"/>
      <w:lvlText w:val="●"/>
      <w:lvlJc w:val="left"/>
      <w:pPr>
        <w:ind w:left="2880" w:hanging="360"/>
      </w:pPr>
    </w:lvl>
    <w:lvl w:ilvl="4" w:tplc="D5863804">
      <w:start w:val="1"/>
      <w:numFmt w:val="bullet"/>
      <w:lvlText w:val="○"/>
      <w:lvlJc w:val="left"/>
      <w:pPr>
        <w:ind w:left="3600" w:hanging="360"/>
      </w:pPr>
    </w:lvl>
    <w:lvl w:ilvl="5" w:tplc="48927904">
      <w:start w:val="1"/>
      <w:numFmt w:val="bullet"/>
      <w:lvlText w:val="■"/>
      <w:lvlJc w:val="left"/>
      <w:pPr>
        <w:ind w:left="4320" w:hanging="360"/>
      </w:pPr>
    </w:lvl>
    <w:lvl w:ilvl="6" w:tplc="24CE6DEE">
      <w:start w:val="1"/>
      <w:numFmt w:val="bullet"/>
      <w:lvlText w:val="●"/>
      <w:lvlJc w:val="left"/>
      <w:pPr>
        <w:ind w:left="5040" w:hanging="360"/>
      </w:pPr>
    </w:lvl>
    <w:lvl w:ilvl="7" w:tplc="A3A43C42">
      <w:start w:val="1"/>
      <w:numFmt w:val="bullet"/>
      <w:lvlText w:val="●"/>
      <w:lvlJc w:val="left"/>
      <w:pPr>
        <w:ind w:left="5760" w:hanging="360"/>
      </w:pPr>
    </w:lvl>
    <w:lvl w:ilvl="8" w:tplc="112E60F8">
      <w:start w:val="1"/>
      <w:numFmt w:val="bullet"/>
      <w:lvlText w:val="●"/>
      <w:lvlJc w:val="left"/>
      <w:pPr>
        <w:ind w:left="6480" w:hanging="360"/>
      </w:pPr>
    </w:lvl>
  </w:abstractNum>
  <w:num w:numId="1" w16cid:durableId="18398097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401"/>
    <w:rsid w:val="003B7401"/>
    <w:rsid w:val="00A35E3F"/>
    <w:rsid w:val="00B240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B9C64"/>
  <w15:docId w15:val="{494C91B0-CED0-4B4B-B883-0E9FB954B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1318</Words>
  <Characters>7516</Characters>
  <Application>Microsoft Office Word</Application>
  <DocSecurity>0</DocSecurity>
  <Lines>62</Lines>
  <Paragraphs>17</Paragraphs>
  <ScaleCrop>false</ScaleCrop>
  <Company/>
  <LinksUpToDate>false</LinksUpToDate>
  <CharactersWithSpaces>8817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mb</cp:lastModifiedBy>
  <cp:revision>2</cp:revision>
  <dcterms:created xsi:type="dcterms:W3CDTF">2026-08-09T21:55:00Z</dcterms:created>
  <dcterms:modified xsi:type="dcterms:W3CDTF">2026-08-09T22:08:00Z</dcterms:modified>
</cp:coreProperties>
</file>