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Family Protection Gap Checklist</w:t>
      </w:r>
    </w:p>
    <w:p>
      <w:pPr>
        <w:jc w:val="center"/>
      </w:pPr>
      <w:r>
        <w:t>Family Financial Protection &amp; Legacy Readiness Assessment</w:t>
      </w:r>
    </w:p>
    <w:p>
      <w:r>
        <w:rPr>
          <w:b/>
        </w:rPr>
        <w:t>Instructions:</w:t>
        <w:br/>
      </w:r>
      <w:r>
        <w:t>Check each box honestly.</w:t>
        <w:br/>
      </w:r>
      <w:r>
        <w:t>YES = Already in place</w:t>
        <w:br/>
      </w:r>
      <w:r>
        <w:t>NO = Not in place</w:t>
        <w:br/>
      </w:r>
      <w:r>
        <w:t>NEED TO WORK ON THIS = Important but not completed yet</w:t>
      </w:r>
    </w:p>
    <w:p>
      <w:pPr>
        <w:pStyle w:val="Heading2"/>
      </w:pPr>
      <w:r>
        <w:t>Section 1: Household &amp; Family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I know exactly how much money comes into my household monthly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 know exactly how much my household spends monthly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My spouse/partner understands our financial situation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discussed what would happen financially if one parent passed away unexpectedly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2: Emergency Fund &amp; Income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We have at least 3 months of emergency savings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at least 6 months of emergency savings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 dedicated emergency fund separate from regular spending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 plan if one parent can no longer work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3: Life Insurance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I currently have life insurance coverage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My spouse/partner also has life insurance coverage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life insurance coverage for the stay-at-home parent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 understand the type of policy I own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My coverage would fully protect my family financially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 understand whether my policy includes living benefits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 want to use life insurance as part of creating generational wealth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4: Medical &amp; Health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My family currently has health insurance coverage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money set aside specifically for medical emergencies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could handle a major medical emergency without going into debt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 plan if one parent becomes critically ill or disabled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5: Housing &amp; Debt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We could continue paying for our home if one income stopped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know exactly how much debt we currently owe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 plan to eliminate high-interest debt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understand how debt would affect surviving family members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6: Children &amp; Education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We have started saving for college, trade school, or future education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know who would care for our children if both parents passed away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legally documented guardianship wishes for our children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are intentionally building long-term financial stability for future generations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7: Wills, Trusts &amp; Legal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I currently have a will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My spouse/partner currently has a will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understand how a trust works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currently have a trust in place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powers of attorney or healthcare directives in place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Section 8: Extended Family &amp; Cultural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NEED TO WORK ON THIS</w:t>
            </w:r>
          </w:p>
        </w:tc>
      </w:tr>
      <w:tr>
        <w:tc>
          <w:tcPr>
            <w:tcW w:type="dxa" w:w="2160"/>
          </w:tcPr>
          <w:p>
            <w:r>
              <w:t>I regularly support family members outside my household financially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discussed funeral expectations and costs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have a plan for burial or funeral expenses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We understand how extended family responsibilities could affect our finances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2"/>
      </w:pPr>
      <w:r>
        <w:t>Final Reflection Questions</w:t>
      </w:r>
    </w:p>
    <w:p>
      <w:r>
        <w:rPr>
          <w:b/>
        </w:rPr>
        <w:t>What worries me most about my family’s financial future?</w:t>
      </w:r>
    </w:p>
    <w:p>
      <w:r>
        <w:br/>
        <w:t>______________________________________________</w:t>
      </w:r>
    </w:p>
    <w:p>
      <w:r>
        <w:br/>
        <w:t>______________________________________________</w:t>
      </w:r>
    </w:p>
    <w:p>
      <w:r>
        <w:rPr>
          <w:b/>
        </w:rPr>
        <w:t>What area of protection does my family need most right now?</w:t>
      </w:r>
    </w:p>
    <w:p>
      <w:r>
        <w:br/>
        <w:t>______________________________________________</w:t>
      </w:r>
    </w:p>
    <w:p>
      <w:r>
        <w:br/>
        <w:t>______________________________________________</w:t>
      </w:r>
    </w:p>
    <w:p>
      <w:r>
        <w:rPr>
          <w:b/>
        </w:rPr>
        <w:t>If something happened to me unexpectedly, what would my family struggle with first?</w:t>
      </w:r>
    </w:p>
    <w:p>
      <w:r>
        <w:br/>
        <w:t>______________________________________________</w:t>
      </w:r>
    </w:p>
    <w:p>
      <w:r>
        <w:br/>
        <w:t>______________________________________________</w:t>
      </w:r>
    </w:p>
    <w:p>
      <w:r>
        <w:rPr>
          <w:b/>
        </w:rPr>
        <w:t>What is one action step I need to take immediately after completing this checklist?</w:t>
      </w:r>
    </w:p>
    <w:p>
      <w:r>
        <w:br/>
        <w:t>______________________________________________</w:t>
      </w:r>
    </w:p>
    <w:p>
      <w:r>
        <w:br/>
        <w:t>______________________________________________</w:t>
      </w:r>
    </w:p>
    <w:p>
      <w:r>
        <w:rPr>
          <w:b/>
        </w:rPr>
        <w:t>Important Reminder:</w:t>
        <w:br/>
      </w:r>
      <w:r>
        <w:t>Family protection planning is not just about money. It is about protecting children, reducing financial stress, creating stability, and building long-term security for future generations.</w:t>
        <w:br/>
        <w:br/>
        <w:t>The goal is not perfection. The goal is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