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0BFF" w14:textId="77777777" w:rsidR="00525F2E" w:rsidRDefault="00525F2E">
      <w:pPr>
        <w:spacing w:before="1200"/>
      </w:pPr>
    </w:p>
    <w:p w14:paraId="2676F9D3" w14:textId="77777777" w:rsidR="00525F2E" w:rsidRDefault="00000000">
      <w:pPr>
        <w:spacing w:after="120"/>
        <w:jc w:val="center"/>
      </w:pPr>
      <w:r>
        <w:rPr>
          <w:b/>
          <w:bCs/>
          <w:caps/>
          <w:color w:val="888888"/>
        </w:rPr>
        <w:t>DETECTING DATA LEAKS VIA SQL INJECTION</w:t>
      </w:r>
    </w:p>
    <w:p w14:paraId="3D5AD25E" w14:textId="77777777" w:rsidR="00525F2E" w:rsidRDefault="00000000">
      <w:pPr>
        <w:jc w:val="center"/>
      </w:pPr>
      <w:r>
        <w:rPr>
          <w:b/>
          <w:bCs/>
          <w:color w:val="085041"/>
          <w:sz w:val="64"/>
          <w:szCs w:val="64"/>
        </w:rPr>
        <w:t>Person 4</w:t>
      </w:r>
    </w:p>
    <w:p w14:paraId="60453B42" w14:textId="77777777" w:rsidR="00525F2E" w:rsidRDefault="00000000">
      <w:pPr>
        <w:spacing w:after="60"/>
        <w:jc w:val="center"/>
      </w:pPr>
      <w:r>
        <w:rPr>
          <w:b/>
          <w:bCs/>
          <w:color w:val="1F3864"/>
          <w:sz w:val="36"/>
          <w:szCs w:val="36"/>
        </w:rPr>
        <w:t>Logging &amp; Data Pipeline</w:t>
      </w:r>
    </w:p>
    <w:p w14:paraId="5AFF4E62" w14:textId="77777777" w:rsidR="00525F2E" w:rsidRDefault="00000000">
      <w:pPr>
        <w:spacing w:after="400"/>
        <w:jc w:val="center"/>
      </w:pPr>
      <w:r>
        <w:rPr>
          <w:i/>
          <w:iCs/>
          <w:color w:val="444444"/>
          <w:sz w:val="28"/>
          <w:szCs w:val="28"/>
        </w:rPr>
        <w:t xml:space="preserve">Building the real-time data pipeline that streams, stores, and </w:t>
      </w:r>
      <w:proofErr w:type="spellStart"/>
      <w:r>
        <w:rPr>
          <w:i/>
          <w:iCs/>
          <w:color w:val="444444"/>
          <w:sz w:val="28"/>
          <w:szCs w:val="28"/>
        </w:rPr>
        <w:t>visualises</w:t>
      </w:r>
      <w:proofErr w:type="spellEnd"/>
      <w:r>
        <w:rPr>
          <w:i/>
          <w:iCs/>
          <w:color w:val="444444"/>
          <w:sz w:val="28"/>
          <w:szCs w:val="28"/>
        </w:rPr>
        <w:t xml:space="preserve"> all security events</w:t>
      </w:r>
    </w:p>
    <w:p w14:paraId="0F6EE5AA" w14:textId="77777777" w:rsidR="00525F2E" w:rsidRDefault="00000000">
      <w:pPr>
        <w:spacing w:after="80"/>
        <w:jc w:val="center"/>
      </w:pPr>
      <w:r>
        <w:rPr>
          <w:b/>
          <w:bCs/>
          <w:color w:val="1F3864"/>
        </w:rPr>
        <w:t>AWS Services Owned:</w:t>
      </w:r>
    </w:p>
    <w:p w14:paraId="2C6D58FD" w14:textId="77777777" w:rsidR="00525F2E" w:rsidRDefault="00000000">
      <w:pPr>
        <w:spacing w:after="400"/>
        <w:jc w:val="center"/>
      </w:pPr>
      <w:r>
        <w:rPr>
          <w:color w:val="444444"/>
        </w:rPr>
        <w:t>Amazon CloudWatch  |  Amazon S3  |  Amazon Kinesis Data Streams</w:t>
      </w:r>
    </w:p>
    <w:p w14:paraId="79FBBE85" w14:textId="77777777" w:rsidR="00525F2E" w:rsidRDefault="00000000">
      <w:pPr>
        <w:spacing w:after="80"/>
        <w:jc w:val="center"/>
      </w:pPr>
      <w:r>
        <w:rPr>
          <w:b/>
          <w:bCs/>
          <w:color w:val="1F3864"/>
        </w:rPr>
        <w:t>Your Tasks at a Glance:</w:t>
      </w:r>
    </w:p>
    <w:p w14:paraId="49C8E1A3" w14:textId="77777777" w:rsidR="00525F2E" w:rsidRDefault="00000000">
      <w:pPr>
        <w:spacing w:after="40"/>
        <w:jc w:val="center"/>
      </w:pPr>
      <w:r>
        <w:rPr>
          <w:color w:val="444444"/>
          <w:sz w:val="21"/>
          <w:szCs w:val="21"/>
        </w:rPr>
        <w:t>✓  Create a Kinesis Data Stream for WAF log ingestion</w:t>
      </w:r>
    </w:p>
    <w:p w14:paraId="3A8504A7" w14:textId="77777777" w:rsidR="00525F2E" w:rsidRDefault="00000000">
      <w:pPr>
        <w:spacing w:after="40"/>
        <w:jc w:val="center"/>
      </w:pPr>
      <w:r>
        <w:rPr>
          <w:color w:val="444444"/>
          <w:sz w:val="21"/>
          <w:szCs w:val="21"/>
        </w:rPr>
        <w:t>✓  Configure CloudWatch Log Groups and metric filters</w:t>
      </w:r>
    </w:p>
    <w:p w14:paraId="1C105DBA" w14:textId="77777777" w:rsidR="00525F2E" w:rsidRDefault="00000000">
      <w:pPr>
        <w:spacing w:after="40"/>
        <w:jc w:val="center"/>
      </w:pPr>
      <w:r>
        <w:rPr>
          <w:color w:val="444444"/>
          <w:sz w:val="21"/>
          <w:szCs w:val="21"/>
        </w:rPr>
        <w:t>✓  Build the CloudWatch security dashboard</w:t>
      </w:r>
    </w:p>
    <w:p w14:paraId="3AE860FE" w14:textId="77777777" w:rsidR="00525F2E" w:rsidRDefault="00000000">
      <w:pPr>
        <w:spacing w:after="40"/>
        <w:jc w:val="center"/>
      </w:pPr>
      <w:r>
        <w:rPr>
          <w:color w:val="444444"/>
          <w:sz w:val="21"/>
          <w:szCs w:val="21"/>
        </w:rPr>
        <w:t>✓  Set up S3 bucket for long-term log archival</w:t>
      </w:r>
    </w:p>
    <w:p w14:paraId="7FDDC17E" w14:textId="77777777" w:rsidR="00525F2E" w:rsidRDefault="00000000">
      <w:pPr>
        <w:spacing w:after="40"/>
        <w:jc w:val="center"/>
      </w:pPr>
      <w:r>
        <w:rPr>
          <w:color w:val="444444"/>
          <w:sz w:val="21"/>
          <w:szCs w:val="21"/>
        </w:rPr>
        <w:t>✓  Configure Kinesis Firehose to write logs to S3</w:t>
      </w:r>
    </w:p>
    <w:p w14:paraId="7954FB14" w14:textId="77777777" w:rsidR="00525F2E" w:rsidRDefault="00000000">
      <w:pPr>
        <w:spacing w:after="40"/>
        <w:jc w:val="center"/>
      </w:pPr>
      <w:r>
        <w:rPr>
          <w:color w:val="444444"/>
          <w:sz w:val="21"/>
          <w:szCs w:val="21"/>
        </w:rPr>
        <w:t>✓  Add S3 lifecycle policy (Glacier after 30 days)</w:t>
      </w:r>
    </w:p>
    <w:p w14:paraId="4C31154B" w14:textId="77777777" w:rsidR="00525F2E" w:rsidRDefault="00000000">
      <w:r>
        <w:br w:type="page"/>
      </w:r>
    </w:p>
    <w:p w14:paraId="120AAECC" w14:textId="77777777" w:rsidR="00525F2E" w:rsidRDefault="00000000">
      <w:pPr>
        <w:pStyle w:val="Heading1"/>
        <w:pBdr>
          <w:bottom w:val="single" w:sz="6" w:space="1" w:color="2B5EAB"/>
        </w:pBdr>
      </w:pPr>
      <w:r>
        <w:lastRenderedPageBreak/>
        <w:t>Part 1 — Amazon Kinesis Data Streams</w:t>
      </w:r>
    </w:p>
    <w:p w14:paraId="3EE085B3" w14:textId="77777777" w:rsidR="00525F2E" w:rsidRDefault="00000000">
      <w:pPr>
        <w:spacing w:before="60" w:after="60"/>
      </w:pPr>
      <w:r>
        <w:t>Kinesis is the backbone of the logging pipeline. WAF pushes every log entry to Kinesis in real time. Kinesis fans out those records to both Lambda (Person 3) for detection and Kinesis Firehose for S3 archival — simultaneously.</w:t>
      </w:r>
    </w:p>
    <w:p w14:paraId="467609B4" w14:textId="77777777" w:rsidR="00525F2E" w:rsidRDefault="00525F2E">
      <w:pPr>
        <w:spacing w:before="80" w:after="80"/>
      </w:pPr>
    </w:p>
    <w:p w14:paraId="395F2AE3" w14:textId="77777777" w:rsidR="00525F2E" w:rsidRDefault="00000000">
      <w:pPr>
        <w:pStyle w:val="Heading2"/>
      </w:pPr>
      <w:r>
        <w:t>Step 1 — Create the Kinesis Data Stream</w:t>
      </w:r>
    </w:p>
    <w:p w14:paraId="12FD20E8" w14:textId="77777777" w:rsidR="00525F2E" w:rsidRDefault="00000000">
      <w:pPr>
        <w:pStyle w:val="ListParagraph"/>
        <w:numPr>
          <w:ilvl w:val="0"/>
          <w:numId w:val="2"/>
        </w:numPr>
        <w:spacing w:before="50" w:after="50"/>
      </w:pPr>
      <w:r>
        <w:t>In the AWS Console, search for Kinesis and open it.</w:t>
      </w:r>
    </w:p>
    <w:p w14:paraId="13E420FA" w14:textId="77777777" w:rsidR="00525F2E" w:rsidRDefault="00000000">
      <w:pPr>
        <w:pStyle w:val="ListParagraph"/>
        <w:numPr>
          <w:ilvl w:val="0"/>
          <w:numId w:val="2"/>
        </w:numPr>
        <w:spacing w:before="50" w:after="50"/>
      </w:pPr>
      <w:r>
        <w:t>Click Data Streams → Create data stream.</w:t>
      </w:r>
    </w:p>
    <w:p w14:paraId="31D1CF3E" w14:textId="77777777" w:rsidR="00525F2E" w:rsidRDefault="00000000">
      <w:pPr>
        <w:pStyle w:val="ListParagraph"/>
        <w:numPr>
          <w:ilvl w:val="0"/>
          <w:numId w:val="2"/>
        </w:numPr>
        <w:spacing w:before="50" w:after="50"/>
      </w:pPr>
      <w:r>
        <w:t>Configure:</w:t>
      </w:r>
    </w:p>
    <w:p w14:paraId="59084EBF" w14:textId="31B54F2D" w:rsidR="00525F2E" w:rsidRDefault="00000000" w:rsidP="00047248">
      <w:pPr>
        <w:tabs>
          <w:tab w:val="left" w:pos="3276"/>
        </w:tabs>
        <w:spacing w:before="160"/>
      </w:pPr>
      <w:r>
        <w:rPr>
          <w:b/>
          <w:bCs/>
          <w:color w:val="534AB7"/>
          <w:sz w:val="20"/>
          <w:szCs w:val="20"/>
        </w:rPr>
        <w:t>Kinesis Data Stream Settings:</w:t>
      </w:r>
      <w:r w:rsidR="00047248">
        <w:rPr>
          <w:b/>
          <w:bCs/>
          <w:color w:val="534AB7"/>
          <w:sz w:val="20"/>
          <w:szCs w:val="20"/>
        </w:rPr>
        <w:t xml:space="preserve"> </w:t>
      </w:r>
      <w:r w:rsidR="00047248" w:rsidRPr="00047248">
        <w:rPr>
          <w:b/>
          <w:bCs/>
          <w:color w:val="EE0000"/>
          <w:sz w:val="20"/>
          <w:szCs w:val="20"/>
        </w:rPr>
        <w:t>arn:aws:kinesis:us-east-2:507041536990:stream/</w:t>
      </w:r>
      <w:proofErr w:type="spellStart"/>
      <w:r w:rsidR="00047248" w:rsidRPr="00047248">
        <w:rPr>
          <w:b/>
          <w:bCs/>
          <w:color w:val="EE0000"/>
          <w:sz w:val="20"/>
          <w:szCs w:val="20"/>
        </w:rPr>
        <w:t>sqli</w:t>
      </w:r>
      <w:proofErr w:type="spellEnd"/>
      <w:r w:rsidR="00047248" w:rsidRPr="00047248">
        <w:rPr>
          <w:b/>
          <w:bCs/>
          <w:color w:val="EE0000"/>
          <w:sz w:val="20"/>
          <w:szCs w:val="20"/>
        </w:rPr>
        <w:t>-</w:t>
      </w:r>
      <w:proofErr w:type="spellStart"/>
      <w:r w:rsidR="00047248" w:rsidRPr="00047248">
        <w:rPr>
          <w:b/>
          <w:bCs/>
          <w:color w:val="EE0000"/>
          <w:sz w:val="20"/>
          <w:szCs w:val="20"/>
        </w:rPr>
        <w:t>waf</w:t>
      </w:r>
      <w:proofErr w:type="spellEnd"/>
      <w:r w:rsidR="00047248" w:rsidRPr="00047248">
        <w:rPr>
          <w:b/>
          <w:bCs/>
          <w:color w:val="EE0000"/>
          <w:sz w:val="20"/>
          <w:szCs w:val="20"/>
        </w:rPr>
        <w:t>-logs</w:t>
      </w:r>
      <w:r w:rsidR="00047248">
        <w:rPr>
          <w:b/>
          <w:bCs/>
          <w:color w:val="534AB7"/>
          <w:sz w:val="20"/>
          <w:szCs w:val="20"/>
        </w:rPr>
        <w:tab/>
        <w:t xml:space="preserve"> </w:t>
      </w:r>
    </w:p>
    <w:p w14:paraId="2EC1CB55"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Stream name: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waf</w:t>
      </w:r>
      <w:proofErr w:type="spellEnd"/>
      <w:r>
        <w:rPr>
          <w:rFonts w:ascii="Courier New" w:eastAsia="Courier New" w:hAnsi="Courier New" w:cs="Courier New"/>
          <w:color w:val="1A1A1A"/>
          <w:sz w:val="19"/>
          <w:szCs w:val="19"/>
        </w:rPr>
        <w:t>-logs</w:t>
      </w:r>
    </w:p>
    <w:p w14:paraId="5BA23C77" w14:textId="77777777" w:rsidR="00525F2E" w:rsidRDefault="00000000">
      <w:pPr>
        <w:shd w:val="clear" w:color="auto" w:fill="F0F0F8"/>
        <w:ind w:left="360" w:right="180"/>
      </w:pPr>
      <w:r>
        <w:rPr>
          <w:rFonts w:ascii="Courier New" w:eastAsia="Courier New" w:hAnsi="Courier New" w:cs="Courier New"/>
          <w:color w:val="1A1A1A"/>
          <w:sz w:val="19"/>
          <w:szCs w:val="19"/>
        </w:rPr>
        <w:t>Capacity mode:       Provisioned</w:t>
      </w:r>
    </w:p>
    <w:p w14:paraId="79F69118" w14:textId="77777777" w:rsidR="00525F2E" w:rsidRDefault="00000000">
      <w:pPr>
        <w:shd w:val="clear" w:color="auto" w:fill="F0F0F8"/>
        <w:ind w:left="360" w:right="180"/>
      </w:pPr>
      <w:r>
        <w:rPr>
          <w:rFonts w:ascii="Courier New" w:eastAsia="Courier New" w:hAnsi="Courier New" w:cs="Courier New"/>
          <w:color w:val="1A1A1A"/>
          <w:sz w:val="19"/>
          <w:szCs w:val="19"/>
        </w:rPr>
        <w:t>Number of shards:    2</w:t>
      </w:r>
    </w:p>
    <w:p w14:paraId="03294D31"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w:t>
      </w:r>
    </w:p>
    <w:p w14:paraId="628313DC" w14:textId="77777777" w:rsidR="00525F2E" w:rsidRDefault="00000000">
      <w:pPr>
        <w:shd w:val="clear" w:color="auto" w:fill="F0F0F8"/>
        <w:ind w:left="360" w:right="180"/>
      </w:pPr>
      <w:r>
        <w:rPr>
          <w:rFonts w:ascii="Courier New" w:eastAsia="Courier New" w:hAnsi="Courier New" w:cs="Courier New"/>
          <w:color w:val="1A1A1A"/>
          <w:sz w:val="19"/>
          <w:szCs w:val="19"/>
        </w:rPr>
        <w:t># 2 shards = 2MB/sec write, 4MB/sec read</w:t>
      </w:r>
    </w:p>
    <w:p w14:paraId="599DCE91" w14:textId="77777777" w:rsidR="00525F2E" w:rsidRDefault="00000000">
      <w:pPr>
        <w:shd w:val="clear" w:color="auto" w:fill="F0F0F8"/>
        <w:ind w:left="360" w:right="180"/>
      </w:pPr>
      <w:r>
        <w:rPr>
          <w:rFonts w:ascii="Courier New" w:eastAsia="Courier New" w:hAnsi="Courier New" w:cs="Courier New"/>
          <w:color w:val="1A1A1A"/>
          <w:sz w:val="19"/>
          <w:szCs w:val="19"/>
        </w:rPr>
        <w:t># This is more than enough for a project-scale attack simulation</w:t>
      </w:r>
    </w:p>
    <w:p w14:paraId="160A73E2" w14:textId="77777777" w:rsidR="00525F2E" w:rsidRDefault="00000000">
      <w:pPr>
        <w:shd w:val="clear" w:color="auto" w:fill="F0F0F8"/>
        <w:ind w:left="360" w:right="180"/>
      </w:pPr>
      <w:r>
        <w:rPr>
          <w:rFonts w:ascii="Courier New" w:eastAsia="Courier New" w:hAnsi="Courier New" w:cs="Courier New"/>
          <w:color w:val="1A1A1A"/>
          <w:sz w:val="19"/>
          <w:szCs w:val="19"/>
        </w:rPr>
        <w:t># Each shard costs ~$0.015/</w:t>
      </w:r>
      <w:proofErr w:type="spellStart"/>
      <w:r>
        <w:rPr>
          <w:rFonts w:ascii="Courier New" w:eastAsia="Courier New" w:hAnsi="Courier New" w:cs="Courier New"/>
          <w:color w:val="1A1A1A"/>
          <w:sz w:val="19"/>
          <w:szCs w:val="19"/>
        </w:rPr>
        <w:t>hr</w:t>
      </w:r>
      <w:proofErr w:type="spellEnd"/>
      <w:r>
        <w:rPr>
          <w:rFonts w:ascii="Courier New" w:eastAsia="Courier New" w:hAnsi="Courier New" w:cs="Courier New"/>
          <w:color w:val="1A1A1A"/>
          <w:sz w:val="19"/>
          <w:szCs w:val="19"/>
        </w:rPr>
        <w:t xml:space="preserve"> — remember to delete after project</w:t>
      </w:r>
    </w:p>
    <w:p w14:paraId="2A0C6B76" w14:textId="77777777" w:rsidR="00525F2E" w:rsidRDefault="00525F2E">
      <w:pPr>
        <w:spacing w:before="60" w:after="60"/>
      </w:pPr>
    </w:p>
    <w:p w14:paraId="398356D9" w14:textId="77777777" w:rsidR="00525F2E" w:rsidRDefault="00000000">
      <w:pPr>
        <w:pStyle w:val="ListParagraph"/>
        <w:numPr>
          <w:ilvl w:val="0"/>
          <w:numId w:val="2"/>
        </w:numPr>
        <w:spacing w:before="50" w:after="50"/>
      </w:pPr>
      <w:r>
        <w:t>Click Create data stream. It will be ACTIVE within 30 seconds.</w:t>
      </w:r>
    </w:p>
    <w:p w14:paraId="7EA79985" w14:textId="77777777" w:rsidR="00525F2E" w:rsidRDefault="00000000">
      <w:pPr>
        <w:pStyle w:val="ListParagraph"/>
        <w:numPr>
          <w:ilvl w:val="0"/>
          <w:numId w:val="2"/>
        </w:numPr>
        <w:spacing w:before="50" w:after="50"/>
      </w:pPr>
      <w:r>
        <w:t>Note the Stream ARN — Person 3 (Lambda) and Person 2 (WAF) both need it.</w:t>
      </w:r>
    </w:p>
    <w:p w14:paraId="7EB98996" w14:textId="77777777" w:rsidR="00525F2E" w:rsidRDefault="00525F2E">
      <w:pPr>
        <w:spacing w:before="80" w:after="80"/>
      </w:pPr>
    </w:p>
    <w:p w14:paraId="2EE02C84" w14:textId="1DD7F25A" w:rsidR="00525F2E" w:rsidRDefault="00000000">
      <w:pPr>
        <w:pStyle w:val="Heading2"/>
      </w:pPr>
      <w:r>
        <w:t xml:space="preserve">Step 2 — Configure WAF to Deliver Logs to </w:t>
      </w:r>
      <w:proofErr w:type="spellStart"/>
      <w:r>
        <w:t>Kinesi</w:t>
      </w:r>
      <w:proofErr w:type="spellEnd"/>
      <w:r w:rsidR="00BF3D29">
        <w:t xml:space="preserve"> </w:t>
      </w:r>
      <w:r>
        <w:t>s</w:t>
      </w:r>
    </w:p>
    <w:p w14:paraId="69188284" w14:textId="77777777" w:rsidR="00525F2E" w:rsidRDefault="00000000">
      <w:pPr>
        <w:spacing w:before="60" w:after="60"/>
      </w:pPr>
      <w:r>
        <w:t>Coordinate with Person 2 for this step — they configure it on the WAF side. You provide them with:</w:t>
      </w:r>
    </w:p>
    <w:p w14:paraId="6C53F57D" w14:textId="77777777" w:rsidR="00525F2E" w:rsidRDefault="00000000">
      <w:pPr>
        <w:spacing w:before="160"/>
      </w:pPr>
      <w:r>
        <w:rPr>
          <w:b/>
          <w:bCs/>
          <w:color w:val="534AB7"/>
          <w:sz w:val="20"/>
          <w:szCs w:val="20"/>
        </w:rPr>
        <w:t>Give Person 2 these details:</w:t>
      </w:r>
    </w:p>
    <w:p w14:paraId="6BFDC00F"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Stream name: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waf</w:t>
      </w:r>
      <w:proofErr w:type="spellEnd"/>
      <w:r>
        <w:rPr>
          <w:rFonts w:ascii="Courier New" w:eastAsia="Courier New" w:hAnsi="Courier New" w:cs="Courier New"/>
          <w:color w:val="1A1A1A"/>
          <w:sz w:val="19"/>
          <w:szCs w:val="19"/>
        </w:rPr>
        <w:t>-logs</w:t>
      </w:r>
    </w:p>
    <w:p w14:paraId="00BDDED6"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Stream ARN:   </w:t>
      </w:r>
      <w:proofErr w:type="spellStart"/>
      <w:r>
        <w:rPr>
          <w:rFonts w:ascii="Courier New" w:eastAsia="Courier New" w:hAnsi="Courier New" w:cs="Courier New"/>
          <w:color w:val="1A1A1A"/>
          <w:sz w:val="19"/>
          <w:szCs w:val="19"/>
        </w:rPr>
        <w:t>arn:aws:kinesis</w:t>
      </w:r>
      <w:proofErr w:type="spellEnd"/>
      <w:r>
        <w:rPr>
          <w:rFonts w:ascii="Courier New" w:eastAsia="Courier New" w:hAnsi="Courier New" w:cs="Courier New"/>
          <w:color w:val="1A1A1A"/>
          <w:sz w:val="19"/>
          <w:szCs w:val="19"/>
        </w:rPr>
        <w:t>:&lt;REGION&gt;:&lt;ACCOUNT-ID&gt;:stream/</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waf</w:t>
      </w:r>
      <w:proofErr w:type="spellEnd"/>
      <w:r>
        <w:rPr>
          <w:rFonts w:ascii="Courier New" w:eastAsia="Courier New" w:hAnsi="Courier New" w:cs="Courier New"/>
          <w:color w:val="1A1A1A"/>
          <w:sz w:val="19"/>
          <w:szCs w:val="19"/>
        </w:rPr>
        <w:t>-logs</w:t>
      </w:r>
    </w:p>
    <w:p w14:paraId="0F1A7410" w14:textId="77777777" w:rsidR="00525F2E" w:rsidRDefault="00000000">
      <w:pPr>
        <w:shd w:val="clear" w:color="auto" w:fill="F0F0F8"/>
        <w:ind w:left="360" w:right="180"/>
      </w:pPr>
      <w:r>
        <w:rPr>
          <w:rFonts w:ascii="Courier New" w:eastAsia="Courier New" w:hAnsi="Courier New" w:cs="Courier New"/>
          <w:color w:val="1A1A1A"/>
          <w:sz w:val="19"/>
          <w:szCs w:val="19"/>
        </w:rPr>
        <w:lastRenderedPageBreak/>
        <w:t xml:space="preserve"> </w:t>
      </w:r>
    </w:p>
    <w:p w14:paraId="04E345C3" w14:textId="77777777" w:rsidR="00525F2E" w:rsidRDefault="00000000">
      <w:pPr>
        <w:shd w:val="clear" w:color="auto" w:fill="F0F0F8"/>
        <w:ind w:left="360" w:right="180"/>
      </w:pPr>
      <w:r>
        <w:rPr>
          <w:rFonts w:ascii="Courier New" w:eastAsia="Courier New" w:hAnsi="Courier New" w:cs="Courier New"/>
          <w:color w:val="1A1A1A"/>
          <w:sz w:val="19"/>
          <w:szCs w:val="19"/>
        </w:rPr>
        <w:t># Person 2 goes to WAF Console → Web ACL → Logging tab</w:t>
      </w:r>
    </w:p>
    <w:p w14:paraId="1DF7EE72" w14:textId="77777777" w:rsidR="00525F2E" w:rsidRDefault="00000000">
      <w:pPr>
        <w:shd w:val="clear" w:color="auto" w:fill="F0F0F8"/>
        <w:ind w:left="360" w:right="180"/>
      </w:pPr>
      <w:r>
        <w:rPr>
          <w:rFonts w:ascii="Courier New" w:eastAsia="Courier New" w:hAnsi="Courier New" w:cs="Courier New"/>
          <w:color w:val="1A1A1A"/>
          <w:sz w:val="19"/>
          <w:szCs w:val="19"/>
        </w:rPr>
        <w:t># Selects this Kinesis stream as the logging destination</w:t>
      </w:r>
    </w:p>
    <w:p w14:paraId="4B8347C5" w14:textId="77777777" w:rsidR="00525F2E" w:rsidRDefault="00525F2E">
      <w:pPr>
        <w:spacing w:before="60" w:after="60"/>
      </w:pPr>
    </w:p>
    <w:p w14:paraId="0665232E" w14:textId="77777777" w:rsidR="00525F2E" w:rsidRDefault="00525F2E">
      <w:pPr>
        <w:spacing w:before="80" w:after="80"/>
      </w:pPr>
    </w:p>
    <w:p w14:paraId="710345F8" w14:textId="77777777" w:rsidR="00525F2E" w:rsidRDefault="00000000">
      <w:pPr>
        <w:pStyle w:val="Heading1"/>
        <w:pBdr>
          <w:bottom w:val="single" w:sz="6" w:space="1" w:color="2B5EAB"/>
        </w:pBdr>
      </w:pPr>
      <w:r>
        <w:t>Part 2 — Amazon CloudWatch</w:t>
      </w:r>
    </w:p>
    <w:p w14:paraId="25A02605" w14:textId="77777777" w:rsidR="00525F2E" w:rsidRDefault="00000000">
      <w:pPr>
        <w:pStyle w:val="Heading2"/>
      </w:pPr>
      <w:r>
        <w:t>Step 3 — Create CloudWatch Log Groups</w:t>
      </w:r>
    </w:p>
    <w:p w14:paraId="0BDF4917" w14:textId="77777777" w:rsidR="00525F2E" w:rsidRDefault="00000000">
      <w:pPr>
        <w:pStyle w:val="ListParagraph"/>
        <w:numPr>
          <w:ilvl w:val="0"/>
          <w:numId w:val="3"/>
        </w:numPr>
        <w:spacing w:before="50" w:after="50"/>
      </w:pPr>
      <w:r>
        <w:t>In the AWS Console, go to CloudWatch → Logs → Log groups.</w:t>
      </w:r>
    </w:p>
    <w:p w14:paraId="10039E79" w14:textId="77777777" w:rsidR="00525F2E" w:rsidRDefault="00000000">
      <w:pPr>
        <w:pStyle w:val="ListParagraph"/>
        <w:numPr>
          <w:ilvl w:val="0"/>
          <w:numId w:val="3"/>
        </w:numPr>
        <w:spacing w:before="50" w:after="50"/>
      </w:pPr>
      <w:r>
        <w:t>Click Create log group for each of the following:</w:t>
      </w:r>
    </w:p>
    <w:p w14:paraId="75E33463" w14:textId="77777777" w:rsidR="00525F2E" w:rsidRDefault="00000000">
      <w:pPr>
        <w:spacing w:before="160"/>
      </w:pPr>
      <w:r>
        <w:rPr>
          <w:b/>
          <w:bCs/>
          <w:color w:val="534AB7"/>
          <w:sz w:val="20"/>
          <w:szCs w:val="20"/>
        </w:rPr>
        <w:t>Log groups to create:</w:t>
      </w:r>
    </w:p>
    <w:p w14:paraId="285DAF28" w14:textId="77777777" w:rsidR="00525F2E" w:rsidRDefault="00000000">
      <w:pPr>
        <w:shd w:val="clear" w:color="auto" w:fill="F0F0F8"/>
        <w:ind w:left="360" w:right="180"/>
      </w:pPr>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w:t>
      </w:r>
      <w:proofErr w:type="spellStart"/>
      <w:r>
        <w:rPr>
          <w:rFonts w:ascii="Courier New" w:eastAsia="Courier New" w:hAnsi="Courier New" w:cs="Courier New"/>
          <w:color w:val="1A1A1A"/>
          <w:sz w:val="19"/>
          <w:szCs w:val="19"/>
        </w:rPr>
        <w:t>waf</w:t>
      </w:r>
      <w:proofErr w:type="spellEnd"/>
      <w:r>
        <w:rPr>
          <w:rFonts w:ascii="Courier New" w:eastAsia="Courier New" w:hAnsi="Courier New" w:cs="Courier New"/>
          <w:color w:val="1A1A1A"/>
          <w:sz w:val="19"/>
          <w:szCs w:val="19"/>
        </w:rPr>
        <w:t>-logs          ← WAF access logs</w:t>
      </w:r>
    </w:p>
    <w:p w14:paraId="2D15484E" w14:textId="77777777" w:rsidR="00525F2E" w:rsidRDefault="00000000">
      <w:pPr>
        <w:shd w:val="clear" w:color="auto" w:fill="F0F0F8"/>
        <w:ind w:left="360" w:right="180"/>
      </w:pPr>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-project/app-logs          ← Flask application logs from EC2</w:t>
      </w:r>
    </w:p>
    <w:p w14:paraId="2483A9B6" w14:textId="77777777" w:rsidR="00525F2E" w:rsidRDefault="00000000">
      <w:pPr>
        <w:shd w:val="clear" w:color="auto" w:fill="F0F0F8"/>
        <w:ind w:left="360" w:right="180"/>
      </w:pPr>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-project/lambda-detections ← Lambda detection results</w:t>
      </w:r>
    </w:p>
    <w:p w14:paraId="6A1268A2" w14:textId="77777777" w:rsidR="00525F2E" w:rsidRDefault="00000000">
      <w:pPr>
        <w:shd w:val="clear" w:color="auto" w:fill="F0F0F8"/>
        <w:ind w:left="360" w:right="180"/>
      </w:pPr>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vpc</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-project-flow-logs     ← VPC Flow Logs (Person 2 enables this)</w:t>
      </w:r>
    </w:p>
    <w:p w14:paraId="5F44ED8F" w14:textId="77777777" w:rsidR="00525F2E" w:rsidRDefault="00525F2E">
      <w:pPr>
        <w:spacing w:before="60" w:after="60"/>
      </w:pPr>
    </w:p>
    <w:p w14:paraId="725A7790" w14:textId="77777777" w:rsidR="00525F2E" w:rsidRDefault="00000000">
      <w:pPr>
        <w:pStyle w:val="ListParagraph"/>
        <w:numPr>
          <w:ilvl w:val="0"/>
          <w:numId w:val="3"/>
        </w:numPr>
        <w:spacing w:before="50" w:after="50"/>
      </w:pPr>
      <w:r>
        <w:t>Set Retention for all groups to 30 days (right-click log group → Edit retention setting).</w:t>
      </w:r>
    </w:p>
    <w:p w14:paraId="13A9CFBE" w14:textId="77777777" w:rsidR="00525F2E" w:rsidRDefault="00525F2E">
      <w:pPr>
        <w:spacing w:before="80" w:after="80"/>
      </w:pPr>
    </w:p>
    <w:p w14:paraId="74936C62" w14:textId="77777777" w:rsidR="00525F2E" w:rsidRDefault="00000000">
      <w:pPr>
        <w:pStyle w:val="Heading2"/>
      </w:pPr>
      <w:r>
        <w:t>Step 4 — Create Metric Filters (SQLi Keyword Counters)</w:t>
      </w:r>
    </w:p>
    <w:p w14:paraId="56B1ECED" w14:textId="77777777" w:rsidR="00525F2E" w:rsidRDefault="00000000">
      <w:pPr>
        <w:spacing w:before="60" w:after="60"/>
      </w:pPr>
      <w:r>
        <w:t>Metric filters scan incoming logs and emit a count whenever a SQL injection keyword appears. This creates a time-series chart you can put in a dashboard.</w:t>
      </w:r>
    </w:p>
    <w:p w14:paraId="02DB2DB9" w14:textId="77777777" w:rsidR="00525F2E" w:rsidRDefault="00000000">
      <w:pPr>
        <w:pStyle w:val="ListParagraph"/>
        <w:numPr>
          <w:ilvl w:val="0"/>
          <w:numId w:val="4"/>
        </w:numPr>
        <w:spacing w:before="50" w:after="50"/>
      </w:pPr>
      <w:r>
        <w:t>Go to CloudWatch → Log groups → click /</w:t>
      </w:r>
      <w:proofErr w:type="spellStart"/>
      <w:r>
        <w:t>sqli</w:t>
      </w:r>
      <w:proofErr w:type="spellEnd"/>
      <w:r>
        <w:t>-project/</w:t>
      </w:r>
      <w:proofErr w:type="spellStart"/>
      <w:r>
        <w:t>waf</w:t>
      </w:r>
      <w:proofErr w:type="spellEnd"/>
      <w:r>
        <w:t>-logs.</w:t>
      </w:r>
    </w:p>
    <w:p w14:paraId="2D75BBB8" w14:textId="77777777" w:rsidR="00525F2E" w:rsidRDefault="00000000">
      <w:pPr>
        <w:pStyle w:val="ListParagraph"/>
        <w:numPr>
          <w:ilvl w:val="0"/>
          <w:numId w:val="4"/>
        </w:numPr>
        <w:spacing w:before="50" w:after="50"/>
      </w:pPr>
      <w:r>
        <w:t>Click Metric filters tab → Create metric filter.</w:t>
      </w:r>
    </w:p>
    <w:p w14:paraId="18AF4D74" w14:textId="77777777" w:rsidR="00525F2E" w:rsidRDefault="00000000">
      <w:pPr>
        <w:pStyle w:val="ListParagraph"/>
        <w:numPr>
          <w:ilvl w:val="0"/>
          <w:numId w:val="4"/>
        </w:numPr>
        <w:spacing w:before="50" w:after="50"/>
      </w:pPr>
      <w:r>
        <w:t>Create the following filters one by one:</w:t>
      </w:r>
    </w:p>
    <w:p w14:paraId="183B09D3" w14:textId="77777777" w:rsidR="00525F2E" w:rsidRDefault="00525F2E">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2200"/>
        <w:gridCol w:w="2120"/>
      </w:tblGrid>
      <w:tr w:rsidR="00525F2E" w14:paraId="1E97CB45" w14:textId="77777777">
        <w:tblPrEx>
          <w:tblCellMar>
            <w:top w:w="0" w:type="dxa"/>
            <w:bottom w:w="0" w:type="dxa"/>
          </w:tblCellMar>
        </w:tblPrEx>
        <w:trPr>
          <w:tblHeader/>
        </w:trPr>
        <w:tc>
          <w:tcPr>
            <w:tcW w:w="220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2BF49D59" w14:textId="77777777" w:rsidR="00525F2E" w:rsidRDefault="00000000">
            <w:r>
              <w:rPr>
                <w:b/>
                <w:bCs/>
                <w:color w:val="FFFFFF"/>
                <w:sz w:val="19"/>
                <w:szCs w:val="19"/>
              </w:rPr>
              <w:t>Filter Name</w:t>
            </w:r>
          </w:p>
        </w:tc>
        <w:tc>
          <w:tcPr>
            <w:tcW w:w="320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624533ED" w14:textId="77777777" w:rsidR="00525F2E" w:rsidRDefault="00000000">
            <w:r>
              <w:rPr>
                <w:b/>
                <w:bCs/>
                <w:color w:val="FFFFFF"/>
                <w:sz w:val="19"/>
                <w:szCs w:val="19"/>
              </w:rPr>
              <w:t>Filter Pattern</w:t>
            </w:r>
          </w:p>
        </w:tc>
        <w:tc>
          <w:tcPr>
            <w:tcW w:w="220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13E5E7B6" w14:textId="77777777" w:rsidR="00525F2E" w:rsidRDefault="00000000">
            <w:r>
              <w:rPr>
                <w:b/>
                <w:bCs/>
                <w:color w:val="FFFFFF"/>
                <w:sz w:val="19"/>
                <w:szCs w:val="19"/>
              </w:rPr>
              <w:t>Metric Name</w:t>
            </w:r>
          </w:p>
        </w:tc>
        <w:tc>
          <w:tcPr>
            <w:tcW w:w="212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75F6F812" w14:textId="77777777" w:rsidR="00525F2E" w:rsidRDefault="00000000">
            <w:r>
              <w:rPr>
                <w:b/>
                <w:bCs/>
                <w:color w:val="FFFFFF"/>
                <w:sz w:val="19"/>
                <w:szCs w:val="19"/>
              </w:rPr>
              <w:t>Namespace</w:t>
            </w:r>
          </w:p>
        </w:tc>
      </w:tr>
      <w:tr w:rsidR="00525F2E" w14:paraId="3BF7B1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5DCBF1" w14:textId="77777777" w:rsidR="00525F2E" w:rsidRDefault="00000000">
            <w:proofErr w:type="spellStart"/>
            <w:r>
              <w:rPr>
                <w:sz w:val="19"/>
                <w:szCs w:val="19"/>
              </w:rPr>
              <w:t>sqli</w:t>
            </w:r>
            <w:proofErr w:type="spellEnd"/>
            <w:r>
              <w:rPr>
                <w:sz w:val="19"/>
                <w:szCs w:val="19"/>
              </w:rPr>
              <w:t>-union-count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65A707" w14:textId="77777777" w:rsidR="00525F2E" w:rsidRDefault="00000000">
            <w:r>
              <w:rPr>
                <w:sz w:val="19"/>
                <w:szCs w:val="19"/>
              </w:rPr>
              <w:t>?UNION ?union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C5A682" w14:textId="77777777" w:rsidR="00525F2E" w:rsidRDefault="00000000">
            <w:proofErr w:type="spellStart"/>
            <w:r>
              <w:rPr>
                <w:sz w:val="19"/>
                <w:szCs w:val="19"/>
              </w:rPr>
              <w:t>UnionSelectCount</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91C9CD" w14:textId="77777777" w:rsidR="00525F2E" w:rsidRDefault="00000000">
            <w:proofErr w:type="spellStart"/>
            <w:r>
              <w:rPr>
                <w:sz w:val="19"/>
                <w:szCs w:val="19"/>
              </w:rPr>
              <w:t>SQLiDetection</w:t>
            </w:r>
            <w:proofErr w:type="spellEnd"/>
          </w:p>
        </w:tc>
      </w:tr>
      <w:tr w:rsidR="00525F2E" w14:paraId="0B46D4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873FBB2" w14:textId="77777777" w:rsidR="00525F2E" w:rsidRDefault="00000000">
            <w:proofErr w:type="spellStart"/>
            <w:r>
              <w:rPr>
                <w:sz w:val="19"/>
                <w:szCs w:val="19"/>
              </w:rPr>
              <w:lastRenderedPageBreak/>
              <w:t>sqli</w:t>
            </w:r>
            <w:proofErr w:type="spellEnd"/>
            <w:r>
              <w:rPr>
                <w:sz w:val="19"/>
                <w:szCs w:val="19"/>
              </w:rPr>
              <w:t>-blocked-count</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048BABC4" w14:textId="35CD44EB" w:rsidR="00525F2E" w:rsidRDefault="00000000">
            <w:r>
              <w:rPr>
                <w:sz w:val="19"/>
                <w:szCs w:val="19"/>
              </w:rPr>
              <w:t>"</w:t>
            </w:r>
            <w:proofErr w:type="spellStart"/>
            <w:r>
              <w:rPr>
                <w:sz w:val="19"/>
                <w:szCs w:val="19"/>
              </w:rPr>
              <w:t>action":"BLOCK</w:t>
            </w:r>
            <w:proofErr w:type="spellEnd"/>
            <w:r>
              <w:rPr>
                <w:sz w:val="19"/>
                <w:szCs w:val="19"/>
              </w:rPr>
              <w:t>"</w:t>
            </w:r>
            <w:r w:rsidR="00031663">
              <w:rPr>
                <w:sz w:val="19"/>
                <w:szCs w:val="19"/>
              </w:rPr>
              <w:t xml:space="preserve"> </w:t>
            </w:r>
            <w:r w:rsidR="00031663" w:rsidRPr="00031663">
              <w:rPr>
                <w:color w:val="EE0000"/>
                <w:sz w:val="19"/>
                <w:szCs w:val="19"/>
              </w:rPr>
              <w:t>"/action/" "/BLOCK/"</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D493858" w14:textId="77777777" w:rsidR="00525F2E" w:rsidRDefault="00000000">
            <w:proofErr w:type="spellStart"/>
            <w:r>
              <w:rPr>
                <w:sz w:val="19"/>
                <w:szCs w:val="19"/>
              </w:rPr>
              <w:t>BlockedRequestCount</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D03865F" w14:textId="77777777" w:rsidR="00525F2E" w:rsidRDefault="00000000">
            <w:proofErr w:type="spellStart"/>
            <w:r>
              <w:rPr>
                <w:sz w:val="19"/>
                <w:szCs w:val="19"/>
              </w:rPr>
              <w:t>SQLiDetection</w:t>
            </w:r>
            <w:proofErr w:type="spellEnd"/>
          </w:p>
        </w:tc>
      </w:tr>
      <w:tr w:rsidR="00525F2E" w14:paraId="53C30AF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5FE5FE" w14:textId="77777777" w:rsidR="00525F2E" w:rsidRDefault="00000000">
            <w:proofErr w:type="spellStart"/>
            <w:r>
              <w:rPr>
                <w:sz w:val="19"/>
                <w:szCs w:val="19"/>
              </w:rPr>
              <w:t>sqli</w:t>
            </w:r>
            <w:proofErr w:type="spellEnd"/>
            <w:r>
              <w:rPr>
                <w:sz w:val="19"/>
                <w:szCs w:val="19"/>
              </w:rPr>
              <w:t>-sleep-count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07095A" w14:textId="77777777" w:rsidR="00525F2E" w:rsidRDefault="00000000">
            <w:r>
              <w:rPr>
                <w:sz w:val="19"/>
                <w:szCs w:val="19"/>
              </w:rPr>
              <w:t>?SLEEP ?sleep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FEB7DC" w14:textId="77777777" w:rsidR="00525F2E" w:rsidRDefault="00000000">
            <w:proofErr w:type="spellStart"/>
            <w:r>
              <w:rPr>
                <w:sz w:val="19"/>
                <w:szCs w:val="19"/>
              </w:rPr>
              <w:t>SleepAttackCount</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E037A2" w14:textId="77777777" w:rsidR="00525F2E" w:rsidRDefault="00000000">
            <w:proofErr w:type="spellStart"/>
            <w:r>
              <w:rPr>
                <w:sz w:val="19"/>
                <w:szCs w:val="19"/>
              </w:rPr>
              <w:t>SQLiDetection</w:t>
            </w:r>
            <w:proofErr w:type="spellEnd"/>
          </w:p>
        </w:tc>
      </w:tr>
      <w:tr w:rsidR="00525F2E" w14:paraId="40191F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C8923CF" w14:textId="77777777" w:rsidR="00525F2E" w:rsidRDefault="00000000">
            <w:proofErr w:type="spellStart"/>
            <w:r>
              <w:rPr>
                <w:sz w:val="19"/>
                <w:szCs w:val="19"/>
              </w:rPr>
              <w:t>sqli</w:t>
            </w:r>
            <w:proofErr w:type="spellEnd"/>
            <w:r>
              <w:rPr>
                <w:sz w:val="19"/>
                <w:szCs w:val="19"/>
              </w:rPr>
              <w:t>-schema-count</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342FBA3B" w14:textId="77777777" w:rsidR="00525F2E" w:rsidRDefault="00000000">
            <w:proofErr w:type="spellStart"/>
            <w:r>
              <w:rPr>
                <w:sz w:val="19"/>
                <w:szCs w:val="19"/>
              </w:rPr>
              <w:t>information_schema</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60830FE" w14:textId="77777777" w:rsidR="00525F2E" w:rsidRDefault="00000000">
            <w:proofErr w:type="spellStart"/>
            <w:r>
              <w:rPr>
                <w:sz w:val="19"/>
                <w:szCs w:val="19"/>
              </w:rPr>
              <w:t>SchemaProbeCount</w:t>
            </w:r>
            <w:proofErr w:type="spellEnd"/>
          </w:p>
        </w:tc>
        <w:tc>
          <w:tcPr>
            <w:tcW w:w="212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34C45A9" w14:textId="77777777" w:rsidR="00525F2E" w:rsidRDefault="00000000">
            <w:proofErr w:type="spellStart"/>
            <w:r>
              <w:rPr>
                <w:sz w:val="19"/>
                <w:szCs w:val="19"/>
              </w:rPr>
              <w:t>SQLiDetection</w:t>
            </w:r>
            <w:proofErr w:type="spellEnd"/>
          </w:p>
        </w:tc>
      </w:tr>
    </w:tbl>
    <w:p w14:paraId="1EDACA7F" w14:textId="77777777" w:rsidR="00525F2E" w:rsidRDefault="00525F2E">
      <w:pPr>
        <w:spacing w:before="80" w:after="80"/>
      </w:pPr>
    </w:p>
    <w:p w14:paraId="4A971ED0" w14:textId="77777777" w:rsidR="00525F2E" w:rsidRDefault="00000000">
      <w:pPr>
        <w:pStyle w:val="Heading2"/>
      </w:pPr>
      <w:r>
        <w:t>Step 5 — Create the CloudWatch Security Dashboard</w:t>
      </w:r>
    </w:p>
    <w:p w14:paraId="2285DFA4" w14:textId="77777777" w:rsidR="00525F2E" w:rsidRDefault="00000000">
      <w:pPr>
        <w:pStyle w:val="ListParagraph"/>
        <w:numPr>
          <w:ilvl w:val="0"/>
          <w:numId w:val="5"/>
        </w:numPr>
        <w:spacing w:before="50" w:after="50"/>
      </w:pPr>
      <w:r>
        <w:t>Go to CloudWatch → Dashboards → Create dashboard.</w:t>
      </w:r>
    </w:p>
    <w:p w14:paraId="04E15466" w14:textId="77777777" w:rsidR="00525F2E" w:rsidRDefault="00000000">
      <w:pPr>
        <w:pStyle w:val="ListParagraph"/>
        <w:numPr>
          <w:ilvl w:val="0"/>
          <w:numId w:val="5"/>
        </w:numPr>
        <w:spacing w:before="50" w:after="50"/>
      </w:pPr>
      <w:r>
        <w:t xml:space="preserve">Name it: </w:t>
      </w:r>
      <w:proofErr w:type="spellStart"/>
      <w:r>
        <w:t>sqli</w:t>
      </w:r>
      <w:proofErr w:type="spellEnd"/>
      <w:r>
        <w:t>-security-dashboard</w:t>
      </w:r>
    </w:p>
    <w:p w14:paraId="536F7AE9" w14:textId="77777777" w:rsidR="00525F2E" w:rsidRDefault="00000000">
      <w:pPr>
        <w:pStyle w:val="ListParagraph"/>
        <w:numPr>
          <w:ilvl w:val="0"/>
          <w:numId w:val="5"/>
        </w:numPr>
        <w:spacing w:before="50" w:after="50"/>
      </w:pPr>
      <w:r>
        <w:t>Click Create dashboard → Add widget and create these widgets:</w:t>
      </w:r>
    </w:p>
    <w:p w14:paraId="76CB1CC6" w14:textId="77777777" w:rsidR="00525F2E" w:rsidRDefault="00525F2E">
      <w:pPr>
        <w:spacing w:before="80"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720"/>
      </w:tblGrid>
      <w:tr w:rsidR="00525F2E" w14:paraId="09010CDD" w14:textId="77777777">
        <w:tblPrEx>
          <w:tblCellMar>
            <w:top w:w="0" w:type="dxa"/>
            <w:bottom w:w="0" w:type="dxa"/>
          </w:tblCellMar>
        </w:tblPrEx>
        <w:trPr>
          <w:tblHeader/>
        </w:trPr>
        <w:tc>
          <w:tcPr>
            <w:tcW w:w="280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691BD9DA" w14:textId="77777777" w:rsidR="00525F2E" w:rsidRDefault="00000000">
            <w:r>
              <w:rPr>
                <w:b/>
                <w:bCs/>
                <w:color w:val="FFFFFF"/>
                <w:sz w:val="19"/>
                <w:szCs w:val="19"/>
              </w:rPr>
              <w:t>Widget Title</w:t>
            </w:r>
          </w:p>
        </w:tc>
        <w:tc>
          <w:tcPr>
            <w:tcW w:w="220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6C817F32" w14:textId="77777777" w:rsidR="00525F2E" w:rsidRDefault="00000000">
            <w:r>
              <w:rPr>
                <w:b/>
                <w:bCs/>
                <w:color w:val="FFFFFF"/>
                <w:sz w:val="19"/>
                <w:szCs w:val="19"/>
              </w:rPr>
              <w:t>Widget Type</w:t>
            </w:r>
          </w:p>
        </w:tc>
        <w:tc>
          <w:tcPr>
            <w:tcW w:w="4720" w:type="dxa"/>
            <w:tcBorders>
              <w:top w:val="single" w:sz="1" w:space="0" w:color="2B5EAB"/>
              <w:left w:val="single" w:sz="1" w:space="0" w:color="2B5EAB"/>
              <w:bottom w:val="single" w:sz="1" w:space="0" w:color="2B5EAB"/>
              <w:right w:val="single" w:sz="1" w:space="0" w:color="2B5EAB"/>
            </w:tcBorders>
            <w:shd w:val="clear" w:color="auto" w:fill="2B5EAB"/>
            <w:tcMar>
              <w:top w:w="80" w:type="dxa"/>
              <w:left w:w="120" w:type="dxa"/>
              <w:bottom w:w="80" w:type="dxa"/>
              <w:right w:w="120" w:type="dxa"/>
            </w:tcMar>
          </w:tcPr>
          <w:p w14:paraId="3EF99CCC" w14:textId="77777777" w:rsidR="00525F2E" w:rsidRDefault="00000000">
            <w:r>
              <w:rPr>
                <w:b/>
                <w:bCs/>
                <w:color w:val="FFFFFF"/>
                <w:sz w:val="19"/>
                <w:szCs w:val="19"/>
              </w:rPr>
              <w:t>Data Source</w:t>
            </w:r>
          </w:p>
        </w:tc>
      </w:tr>
      <w:tr w:rsidR="00525F2E" w14:paraId="55BF1E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8572A18" w14:textId="77777777" w:rsidR="00525F2E" w:rsidRDefault="00000000">
            <w:r>
              <w:rPr>
                <w:sz w:val="19"/>
                <w:szCs w:val="19"/>
              </w:rPr>
              <w:t>Requests Per Minute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F689DA" w14:textId="77777777" w:rsidR="00525F2E" w:rsidRDefault="00000000">
            <w:r>
              <w:rPr>
                <w:sz w:val="19"/>
                <w:szCs w:val="19"/>
              </w:rPr>
              <w:t>Line chart</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132D57" w14:textId="77777777" w:rsidR="00525F2E" w:rsidRDefault="00000000">
            <w:r>
              <w:rPr>
                <w:sz w:val="19"/>
                <w:szCs w:val="19"/>
              </w:rPr>
              <w:t xml:space="preserve">Metric: AWS/WAFV2 → </w:t>
            </w:r>
            <w:proofErr w:type="spellStart"/>
            <w:r>
              <w:rPr>
                <w:sz w:val="19"/>
                <w:szCs w:val="19"/>
              </w:rPr>
              <w:t>AllowedRequests</w:t>
            </w:r>
            <w:proofErr w:type="spellEnd"/>
            <w:r>
              <w:rPr>
                <w:sz w:val="19"/>
                <w:szCs w:val="19"/>
              </w:rPr>
              <w:t xml:space="preserve"> + </w:t>
            </w:r>
            <w:proofErr w:type="spellStart"/>
            <w:r>
              <w:rPr>
                <w:sz w:val="19"/>
                <w:szCs w:val="19"/>
              </w:rPr>
              <w:t>BlockedRequests</w:t>
            </w:r>
            <w:proofErr w:type="spellEnd"/>
          </w:p>
        </w:tc>
      </w:tr>
      <w:tr w:rsidR="00525F2E" w14:paraId="2EB602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2000E6D2" w14:textId="77777777" w:rsidR="00525F2E" w:rsidRDefault="00000000">
            <w:r>
              <w:rPr>
                <w:sz w:val="19"/>
                <w:szCs w:val="19"/>
              </w:rPr>
              <w:t>Blocked vs Allowed</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5DA3B81D" w14:textId="77777777" w:rsidR="00525F2E" w:rsidRDefault="00000000">
            <w:r>
              <w:rPr>
                <w:sz w:val="19"/>
                <w:szCs w:val="19"/>
              </w:rPr>
              <w:t>Stacked bar</w:t>
            </w:r>
          </w:p>
        </w:tc>
        <w:tc>
          <w:tcPr>
            <w:tcW w:w="472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CDB28B8" w14:textId="77777777" w:rsidR="00525F2E" w:rsidRDefault="00000000">
            <w:r>
              <w:rPr>
                <w:sz w:val="19"/>
                <w:szCs w:val="19"/>
              </w:rPr>
              <w:t xml:space="preserve">Metric: AWS/WAFV2 → </w:t>
            </w:r>
            <w:proofErr w:type="spellStart"/>
            <w:r>
              <w:rPr>
                <w:sz w:val="19"/>
                <w:szCs w:val="19"/>
              </w:rPr>
              <w:t>BlockedRequests</w:t>
            </w:r>
            <w:proofErr w:type="spellEnd"/>
            <w:r>
              <w:rPr>
                <w:sz w:val="19"/>
                <w:szCs w:val="19"/>
              </w:rPr>
              <w:t xml:space="preserve"> / </w:t>
            </w:r>
            <w:proofErr w:type="spellStart"/>
            <w:r>
              <w:rPr>
                <w:sz w:val="19"/>
                <w:szCs w:val="19"/>
              </w:rPr>
              <w:t>AllowedRequests</w:t>
            </w:r>
            <w:proofErr w:type="spellEnd"/>
          </w:p>
        </w:tc>
      </w:tr>
      <w:tr w:rsidR="00525F2E" w14:paraId="7A1739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7E180C" w14:textId="77777777" w:rsidR="00525F2E" w:rsidRDefault="00000000">
            <w:r>
              <w:rPr>
                <w:sz w:val="19"/>
                <w:szCs w:val="19"/>
              </w:rPr>
              <w:t>SQLi Detections by 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6D3177" w14:textId="77777777" w:rsidR="00525F2E" w:rsidRDefault="00000000">
            <w:r>
              <w:rPr>
                <w:sz w:val="19"/>
                <w:szCs w:val="19"/>
              </w:rPr>
              <w:t>Line chart</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0F8969" w14:textId="77777777" w:rsidR="00525F2E" w:rsidRDefault="00000000">
            <w:r>
              <w:rPr>
                <w:sz w:val="19"/>
                <w:szCs w:val="19"/>
              </w:rPr>
              <w:t xml:space="preserve">Custom metrics: </w:t>
            </w:r>
            <w:proofErr w:type="spellStart"/>
            <w:r>
              <w:rPr>
                <w:sz w:val="19"/>
                <w:szCs w:val="19"/>
              </w:rPr>
              <w:t>SQLiDetection</w:t>
            </w:r>
            <w:proofErr w:type="spellEnd"/>
            <w:r>
              <w:rPr>
                <w:sz w:val="19"/>
                <w:szCs w:val="19"/>
              </w:rPr>
              <w:t xml:space="preserve"> namespace, all metrics</w:t>
            </w:r>
          </w:p>
        </w:tc>
      </w:tr>
      <w:tr w:rsidR="00525F2E" w14:paraId="716BF9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67F9E18B" w14:textId="77777777" w:rsidR="00525F2E" w:rsidRDefault="00000000">
            <w:r>
              <w:rPr>
                <w:sz w:val="19"/>
                <w:szCs w:val="19"/>
              </w:rPr>
              <w:t>Lambda Invocations</w:t>
            </w:r>
          </w:p>
        </w:tc>
        <w:tc>
          <w:tcPr>
            <w:tcW w:w="220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84E7C1E" w14:textId="77777777" w:rsidR="00525F2E" w:rsidRDefault="00000000">
            <w:r>
              <w:rPr>
                <w:sz w:val="19"/>
                <w:szCs w:val="19"/>
              </w:rPr>
              <w:t>Number</w:t>
            </w:r>
          </w:p>
        </w:tc>
        <w:tc>
          <w:tcPr>
            <w:tcW w:w="4720" w:type="dxa"/>
            <w:tcBorders>
              <w:top w:val="single" w:sz="1" w:space="0" w:color="CCCCCC"/>
              <w:left w:val="single" w:sz="1" w:space="0" w:color="CCCCCC"/>
              <w:bottom w:val="single" w:sz="1" w:space="0" w:color="CCCCCC"/>
              <w:right w:val="single" w:sz="1" w:space="0" w:color="CCCCCC"/>
            </w:tcBorders>
            <w:shd w:val="clear" w:color="auto" w:fill="EEF3FB"/>
            <w:tcMar>
              <w:top w:w="70" w:type="dxa"/>
              <w:left w:w="120" w:type="dxa"/>
              <w:bottom w:w="70" w:type="dxa"/>
              <w:right w:w="120" w:type="dxa"/>
            </w:tcMar>
          </w:tcPr>
          <w:p w14:paraId="75FC76F1" w14:textId="77777777" w:rsidR="00525F2E" w:rsidRDefault="00000000">
            <w:r>
              <w:rPr>
                <w:sz w:val="19"/>
                <w:szCs w:val="19"/>
              </w:rPr>
              <w:t xml:space="preserve">Metric: AWS/Lambda → Invocations for </w:t>
            </w:r>
            <w:proofErr w:type="spellStart"/>
            <w:r>
              <w:rPr>
                <w:sz w:val="19"/>
                <w:szCs w:val="19"/>
              </w:rPr>
              <w:t>sqli</w:t>
            </w:r>
            <w:proofErr w:type="spellEnd"/>
            <w:r>
              <w:rPr>
                <w:sz w:val="19"/>
                <w:szCs w:val="19"/>
              </w:rPr>
              <w:t>-detector function</w:t>
            </w:r>
          </w:p>
        </w:tc>
      </w:tr>
      <w:tr w:rsidR="00525F2E" w14:paraId="1F5BEF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3E7184" w14:textId="77777777" w:rsidR="00525F2E" w:rsidRDefault="00000000">
            <w:r>
              <w:rPr>
                <w:sz w:val="19"/>
                <w:szCs w:val="19"/>
              </w:rPr>
              <w:t>Lambda Errors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95B04B" w14:textId="77777777" w:rsidR="00525F2E" w:rsidRDefault="00000000">
            <w:r>
              <w:rPr>
                <w:sz w:val="19"/>
                <w:szCs w:val="19"/>
              </w:rPr>
              <w:t>Alarm status</w:t>
            </w:r>
          </w:p>
        </w:tc>
        <w:tc>
          <w:tcPr>
            <w:tcW w:w="4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98F0D4" w14:textId="77777777" w:rsidR="00525F2E" w:rsidRDefault="00000000">
            <w:r>
              <w:rPr>
                <w:sz w:val="19"/>
                <w:szCs w:val="19"/>
              </w:rPr>
              <w:t xml:space="preserve">Metric: AWS/Lambda → Errors for </w:t>
            </w:r>
            <w:proofErr w:type="spellStart"/>
            <w:r>
              <w:rPr>
                <w:sz w:val="19"/>
                <w:szCs w:val="19"/>
              </w:rPr>
              <w:t>sqli</w:t>
            </w:r>
            <w:proofErr w:type="spellEnd"/>
            <w:r>
              <w:rPr>
                <w:sz w:val="19"/>
                <w:szCs w:val="19"/>
              </w:rPr>
              <w:t>-detector function</w:t>
            </w:r>
          </w:p>
        </w:tc>
      </w:tr>
    </w:tbl>
    <w:p w14:paraId="24EF81B2" w14:textId="77777777" w:rsidR="00525F2E" w:rsidRDefault="00525F2E">
      <w:pPr>
        <w:spacing w:before="80" w:after="80"/>
      </w:pPr>
    </w:p>
    <w:p w14:paraId="134F62AF" w14:textId="77777777" w:rsidR="00525F2E" w:rsidRDefault="00000000">
      <w:pPr>
        <w:pStyle w:val="Heading2"/>
      </w:pPr>
      <w:r>
        <w:t>Step 6 — Create a CloudWatch Alarm</w:t>
      </w:r>
    </w:p>
    <w:p w14:paraId="67897EF5" w14:textId="77777777" w:rsidR="00525F2E" w:rsidRDefault="00000000">
      <w:pPr>
        <w:pStyle w:val="ListParagraph"/>
        <w:numPr>
          <w:ilvl w:val="0"/>
          <w:numId w:val="5"/>
        </w:numPr>
        <w:spacing w:before="50" w:after="50"/>
      </w:pPr>
      <w:r>
        <w:t>Go to CloudWatch → Alarms → Create alarm.</w:t>
      </w:r>
    </w:p>
    <w:p w14:paraId="20D85D5D" w14:textId="77777777" w:rsidR="00525F2E" w:rsidRDefault="00000000">
      <w:pPr>
        <w:pStyle w:val="ListParagraph"/>
        <w:numPr>
          <w:ilvl w:val="0"/>
          <w:numId w:val="5"/>
        </w:numPr>
        <w:spacing w:before="50" w:after="50"/>
      </w:pPr>
      <w:r>
        <w:t xml:space="preserve">Select metric: </w:t>
      </w:r>
      <w:proofErr w:type="spellStart"/>
      <w:r>
        <w:t>SQLiDetection</w:t>
      </w:r>
      <w:proofErr w:type="spellEnd"/>
      <w:r>
        <w:t xml:space="preserve"> → </w:t>
      </w:r>
      <w:proofErr w:type="spellStart"/>
      <w:r>
        <w:t>UnionSelectCount</w:t>
      </w:r>
      <w:proofErr w:type="spellEnd"/>
      <w:r>
        <w:t>.</w:t>
      </w:r>
    </w:p>
    <w:p w14:paraId="278282E4" w14:textId="77777777" w:rsidR="00525F2E" w:rsidRDefault="00000000">
      <w:pPr>
        <w:spacing w:before="160"/>
      </w:pPr>
      <w:r>
        <w:rPr>
          <w:b/>
          <w:bCs/>
          <w:color w:val="534AB7"/>
          <w:sz w:val="20"/>
          <w:szCs w:val="20"/>
        </w:rPr>
        <w:t>Alarm Settings:</w:t>
      </w:r>
    </w:p>
    <w:p w14:paraId="54E430F4"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Alarm name: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-critical-attack-alarm</w:t>
      </w:r>
    </w:p>
    <w:p w14:paraId="5136EF75"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Condition:        </w:t>
      </w:r>
      <w:proofErr w:type="spellStart"/>
      <w:r>
        <w:rPr>
          <w:rFonts w:ascii="Courier New" w:eastAsia="Courier New" w:hAnsi="Courier New" w:cs="Courier New"/>
          <w:color w:val="1A1A1A"/>
          <w:sz w:val="19"/>
          <w:szCs w:val="19"/>
        </w:rPr>
        <w:t>UnionSelectCount</w:t>
      </w:r>
      <w:proofErr w:type="spellEnd"/>
      <w:r>
        <w:rPr>
          <w:rFonts w:ascii="Courier New" w:eastAsia="Courier New" w:hAnsi="Courier New" w:cs="Courier New"/>
          <w:color w:val="1A1A1A"/>
          <w:sz w:val="19"/>
          <w:szCs w:val="19"/>
        </w:rPr>
        <w:t xml:space="preserve"> &gt;= 5 in 1 minute</w:t>
      </w:r>
    </w:p>
    <w:p w14:paraId="438D4E25" w14:textId="77777777" w:rsidR="00525F2E" w:rsidRDefault="00000000">
      <w:pPr>
        <w:shd w:val="clear" w:color="auto" w:fill="F0F0F8"/>
        <w:ind w:left="360" w:right="180"/>
      </w:pPr>
      <w:r>
        <w:rPr>
          <w:rFonts w:ascii="Courier New" w:eastAsia="Courier New" w:hAnsi="Courier New" w:cs="Courier New"/>
          <w:color w:val="1A1A1A"/>
          <w:sz w:val="19"/>
          <w:szCs w:val="19"/>
        </w:rPr>
        <w:t>Action:           Send notification to SNS topic  (Person 5 creates this)</w:t>
      </w:r>
    </w:p>
    <w:p w14:paraId="1EFBB7D6" w14:textId="77777777" w:rsidR="00525F2E" w:rsidRDefault="00000000">
      <w:pPr>
        <w:shd w:val="clear" w:color="auto" w:fill="F0F0F8"/>
        <w:ind w:left="360" w:right="180"/>
      </w:pPr>
      <w:r>
        <w:rPr>
          <w:rFonts w:ascii="Courier New" w:eastAsia="Courier New" w:hAnsi="Courier New" w:cs="Courier New"/>
          <w:color w:val="1A1A1A"/>
          <w:sz w:val="19"/>
          <w:szCs w:val="19"/>
        </w:rPr>
        <w:t>Alarm state:      In alarm → notify team</w:t>
      </w:r>
    </w:p>
    <w:p w14:paraId="39C850C7" w14:textId="77777777" w:rsidR="00525F2E" w:rsidRDefault="00525F2E">
      <w:pPr>
        <w:spacing w:before="60" w:after="60"/>
      </w:pPr>
    </w:p>
    <w:p w14:paraId="54CFB96F" w14:textId="77777777" w:rsidR="00525F2E" w:rsidRDefault="00525F2E">
      <w:pPr>
        <w:spacing w:before="80" w:after="80"/>
      </w:pPr>
    </w:p>
    <w:p w14:paraId="4009BAAE" w14:textId="77777777" w:rsidR="00525F2E" w:rsidRDefault="00000000">
      <w:pPr>
        <w:pStyle w:val="Heading1"/>
        <w:pBdr>
          <w:bottom w:val="single" w:sz="6" w:space="1" w:color="2B5EAB"/>
        </w:pBdr>
      </w:pPr>
      <w:r>
        <w:lastRenderedPageBreak/>
        <w:t>Part 3 — Amazon S3 Log Archive</w:t>
      </w:r>
    </w:p>
    <w:p w14:paraId="504B7981" w14:textId="77777777" w:rsidR="00525F2E" w:rsidRDefault="00000000">
      <w:pPr>
        <w:pStyle w:val="Heading2"/>
      </w:pPr>
      <w:r>
        <w:t>Step 7 — Create the S3 Bucket</w:t>
      </w:r>
    </w:p>
    <w:p w14:paraId="7A8130F6" w14:textId="77777777" w:rsidR="00525F2E" w:rsidRDefault="00000000">
      <w:pPr>
        <w:pStyle w:val="ListParagraph"/>
        <w:numPr>
          <w:ilvl w:val="0"/>
          <w:numId w:val="6"/>
        </w:numPr>
        <w:spacing w:before="50" w:after="50"/>
      </w:pPr>
      <w:r>
        <w:t>In the AWS Console, go to S3 → Create bucket.</w:t>
      </w:r>
    </w:p>
    <w:p w14:paraId="49404B2C" w14:textId="4FC92C37" w:rsidR="00525F2E" w:rsidRDefault="00000000">
      <w:pPr>
        <w:spacing w:before="160"/>
      </w:pPr>
      <w:r>
        <w:rPr>
          <w:b/>
          <w:bCs/>
          <w:color w:val="534AB7"/>
          <w:sz w:val="20"/>
          <w:szCs w:val="20"/>
        </w:rPr>
        <w:t>S3 Bucket Settings:</w:t>
      </w:r>
      <w:r w:rsidR="004B35F3">
        <w:rPr>
          <w:b/>
          <w:bCs/>
          <w:color w:val="534AB7"/>
          <w:sz w:val="20"/>
          <w:szCs w:val="20"/>
        </w:rPr>
        <w:t xml:space="preserve"> </w:t>
      </w:r>
      <w:r w:rsidR="004B35F3" w:rsidRPr="004B35F3">
        <w:rPr>
          <w:b/>
          <w:bCs/>
          <w:color w:val="EE0000"/>
          <w:sz w:val="20"/>
          <w:szCs w:val="20"/>
        </w:rPr>
        <w:t>arn:aws:s3:::sqli-project-logs-6990-507041536990-us-east-2-an</w:t>
      </w:r>
    </w:p>
    <w:p w14:paraId="4290AFED"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Bucket name: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-project-logs-&lt;YOUR-ACCOUNT-ID&gt;</w:t>
      </w:r>
    </w:p>
    <w:p w14:paraId="43B9E1E0"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(bucket names must be globally unique — add account ID)</w:t>
      </w:r>
    </w:p>
    <w:p w14:paraId="4D1B32DA" w14:textId="77777777" w:rsidR="00525F2E" w:rsidRDefault="00000000">
      <w:pPr>
        <w:shd w:val="clear" w:color="auto" w:fill="F0F0F8"/>
        <w:ind w:left="360" w:right="180"/>
      </w:pPr>
      <w:r>
        <w:rPr>
          <w:rFonts w:ascii="Courier New" w:eastAsia="Courier New" w:hAnsi="Courier New" w:cs="Courier New"/>
          <w:color w:val="1A1A1A"/>
          <w:sz w:val="19"/>
          <w:szCs w:val="19"/>
        </w:rPr>
        <w:t>Region:             Same as EC2 and Kinesis</w:t>
      </w:r>
    </w:p>
    <w:p w14:paraId="277AC54A" w14:textId="77777777" w:rsidR="00525F2E" w:rsidRDefault="00000000">
      <w:pPr>
        <w:shd w:val="clear" w:color="auto" w:fill="F0F0F8"/>
        <w:ind w:left="360" w:right="180"/>
      </w:pPr>
      <w:r>
        <w:rPr>
          <w:rFonts w:ascii="Courier New" w:eastAsia="Courier New" w:hAnsi="Courier New" w:cs="Courier New"/>
          <w:color w:val="1A1A1A"/>
          <w:sz w:val="19"/>
          <w:szCs w:val="19"/>
        </w:rPr>
        <w:t>Block public access: ON (all checkboxes ticked)</w:t>
      </w:r>
    </w:p>
    <w:p w14:paraId="2BEF7788" w14:textId="77777777" w:rsidR="00525F2E" w:rsidRDefault="00000000">
      <w:pPr>
        <w:shd w:val="clear" w:color="auto" w:fill="F0F0F8"/>
        <w:ind w:left="360" w:right="180"/>
      </w:pPr>
      <w:r>
        <w:rPr>
          <w:rFonts w:ascii="Courier New" w:eastAsia="Courier New" w:hAnsi="Courier New" w:cs="Courier New"/>
          <w:color w:val="1A1A1A"/>
          <w:sz w:val="19"/>
          <w:szCs w:val="19"/>
        </w:rPr>
        <w:t>Versioning:         Enable (keeps history of log files)</w:t>
      </w:r>
    </w:p>
    <w:p w14:paraId="1CC97978" w14:textId="77777777" w:rsidR="00525F2E" w:rsidRDefault="00000000">
      <w:pPr>
        <w:shd w:val="clear" w:color="auto" w:fill="F0F0F8"/>
        <w:ind w:left="360" w:right="180"/>
      </w:pPr>
      <w:r>
        <w:rPr>
          <w:rFonts w:ascii="Courier New" w:eastAsia="Courier New" w:hAnsi="Courier New" w:cs="Courier New"/>
          <w:color w:val="1A1A1A"/>
          <w:sz w:val="19"/>
          <w:szCs w:val="19"/>
        </w:rPr>
        <w:t>Encryption:         SSE-S3 (server-side encryption, free)</w:t>
      </w:r>
    </w:p>
    <w:p w14:paraId="7845BAFF" w14:textId="77777777" w:rsidR="00525F2E" w:rsidRDefault="00525F2E">
      <w:pPr>
        <w:spacing w:before="60" w:after="60"/>
      </w:pPr>
    </w:p>
    <w:p w14:paraId="2623B0A4" w14:textId="77777777" w:rsidR="00525F2E" w:rsidRDefault="00000000">
      <w:pPr>
        <w:pStyle w:val="ListParagraph"/>
        <w:numPr>
          <w:ilvl w:val="0"/>
          <w:numId w:val="6"/>
        </w:numPr>
        <w:spacing w:before="50" w:after="50"/>
      </w:pPr>
      <w:r>
        <w:t>Click Create bucket.</w:t>
      </w:r>
    </w:p>
    <w:p w14:paraId="423C3B8D" w14:textId="77777777" w:rsidR="00525F2E" w:rsidRDefault="00525F2E">
      <w:pPr>
        <w:spacing w:before="80" w:after="80"/>
      </w:pPr>
    </w:p>
    <w:p w14:paraId="1BC55E00" w14:textId="77777777" w:rsidR="00525F2E" w:rsidRDefault="00000000">
      <w:pPr>
        <w:pStyle w:val="Heading2"/>
      </w:pPr>
      <w:r>
        <w:t>Step 8 — Create Kinesis Firehose to Write Logs to S3</w:t>
      </w:r>
    </w:p>
    <w:p w14:paraId="7DB3EE4D" w14:textId="77777777" w:rsidR="00525F2E" w:rsidRDefault="00000000">
      <w:pPr>
        <w:spacing w:before="60" w:after="60"/>
      </w:pPr>
      <w:r>
        <w:t>Kinesis Data Firehose automatically buffers records and writes them to S3 as compressed JSON files.</w:t>
      </w:r>
    </w:p>
    <w:p w14:paraId="7ACA0B09" w14:textId="77777777" w:rsidR="00525F2E" w:rsidRDefault="00000000">
      <w:pPr>
        <w:pStyle w:val="ListParagraph"/>
        <w:numPr>
          <w:ilvl w:val="0"/>
          <w:numId w:val="6"/>
        </w:numPr>
        <w:spacing w:before="50" w:after="50"/>
      </w:pPr>
      <w:r>
        <w:t>In the Kinesis Console, click Data Firehose → Create delivery stream.</w:t>
      </w:r>
    </w:p>
    <w:p w14:paraId="34165D45" w14:textId="77777777" w:rsidR="00525F2E" w:rsidRDefault="00000000">
      <w:pPr>
        <w:spacing w:before="160"/>
      </w:pPr>
      <w:r>
        <w:rPr>
          <w:b/>
          <w:bCs/>
          <w:color w:val="534AB7"/>
          <w:sz w:val="20"/>
          <w:szCs w:val="20"/>
        </w:rPr>
        <w:t>Firehose Settings:</w:t>
      </w:r>
    </w:p>
    <w:p w14:paraId="5904E36D" w14:textId="77777777" w:rsidR="00525F2E" w:rsidRDefault="00000000">
      <w:pPr>
        <w:shd w:val="clear" w:color="auto" w:fill="F0F0F8"/>
        <w:ind w:left="360" w:right="180"/>
      </w:pPr>
      <w:r>
        <w:rPr>
          <w:rFonts w:ascii="Courier New" w:eastAsia="Courier New" w:hAnsi="Courier New" w:cs="Courier New"/>
          <w:color w:val="1A1A1A"/>
          <w:sz w:val="19"/>
          <w:szCs w:val="19"/>
        </w:rPr>
        <w:t>Source:             Amazon Kinesis Data Streams</w:t>
      </w:r>
    </w:p>
    <w:p w14:paraId="2B95B1C1"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Source stream: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w:t>
      </w:r>
      <w:proofErr w:type="spellStart"/>
      <w:r>
        <w:rPr>
          <w:rFonts w:ascii="Courier New" w:eastAsia="Courier New" w:hAnsi="Courier New" w:cs="Courier New"/>
          <w:color w:val="1A1A1A"/>
          <w:sz w:val="19"/>
          <w:szCs w:val="19"/>
        </w:rPr>
        <w:t>waf</w:t>
      </w:r>
      <w:proofErr w:type="spellEnd"/>
      <w:r>
        <w:rPr>
          <w:rFonts w:ascii="Courier New" w:eastAsia="Courier New" w:hAnsi="Courier New" w:cs="Courier New"/>
          <w:color w:val="1A1A1A"/>
          <w:sz w:val="19"/>
          <w:szCs w:val="19"/>
        </w:rPr>
        <w:t>-logs</w:t>
      </w:r>
    </w:p>
    <w:p w14:paraId="28D0F4D5" w14:textId="77777777" w:rsidR="00525F2E" w:rsidRDefault="00000000">
      <w:pPr>
        <w:shd w:val="clear" w:color="auto" w:fill="F0F0F8"/>
        <w:ind w:left="360" w:right="180"/>
      </w:pPr>
      <w:r>
        <w:rPr>
          <w:rFonts w:ascii="Courier New" w:eastAsia="Courier New" w:hAnsi="Courier New" w:cs="Courier New"/>
          <w:color w:val="1A1A1A"/>
          <w:sz w:val="19"/>
          <w:szCs w:val="19"/>
        </w:rPr>
        <w:t>Destination:        Amazon S3</w:t>
      </w:r>
    </w:p>
    <w:p w14:paraId="734D604C" w14:textId="7E327695" w:rsidR="00525F2E" w:rsidRDefault="00000000">
      <w:pPr>
        <w:shd w:val="clear" w:color="auto" w:fill="F0F0F8"/>
        <w:ind w:left="360" w:right="180"/>
      </w:pPr>
      <w:r>
        <w:rPr>
          <w:rFonts w:ascii="Courier New" w:eastAsia="Courier New" w:hAnsi="Courier New" w:cs="Courier New"/>
          <w:color w:val="1A1A1A"/>
          <w:sz w:val="19"/>
          <w:szCs w:val="19"/>
        </w:rPr>
        <w:t>Delivery stream name: sqli-logs-to-s3</w:t>
      </w:r>
      <w:r w:rsidR="00662DA3">
        <w:rPr>
          <w:rFonts w:ascii="Courier New" w:eastAsia="Courier New" w:hAnsi="Courier New" w:cs="Courier New"/>
          <w:color w:val="1A1A1A"/>
          <w:sz w:val="19"/>
          <w:szCs w:val="19"/>
        </w:rPr>
        <w:t xml:space="preserve"> (</w:t>
      </w:r>
      <w:proofErr w:type="spellStart"/>
      <w:r w:rsidR="00662DA3" w:rsidRPr="00662DA3">
        <w:rPr>
          <w:rFonts w:ascii="Courier New" w:eastAsia="Courier New" w:hAnsi="Courier New" w:cs="Courier New"/>
          <w:color w:val="EE0000"/>
          <w:sz w:val="19"/>
          <w:szCs w:val="19"/>
        </w:rPr>
        <w:t>aws</w:t>
      </w:r>
      <w:proofErr w:type="spellEnd"/>
      <w:r w:rsidR="00662DA3" w:rsidRPr="00662DA3">
        <w:rPr>
          <w:rFonts w:ascii="Courier New" w:eastAsia="Courier New" w:hAnsi="Courier New" w:cs="Courier New"/>
          <w:color w:val="EE0000"/>
          <w:sz w:val="19"/>
          <w:szCs w:val="19"/>
        </w:rPr>
        <w:t>-</w:t>
      </w:r>
      <w:proofErr w:type="spellStart"/>
      <w:r w:rsidR="00662DA3" w:rsidRPr="00662DA3">
        <w:rPr>
          <w:rFonts w:ascii="Courier New" w:eastAsia="Courier New" w:hAnsi="Courier New" w:cs="Courier New"/>
          <w:color w:val="EE0000"/>
          <w:sz w:val="19"/>
          <w:szCs w:val="19"/>
        </w:rPr>
        <w:t>waf</w:t>
      </w:r>
      <w:proofErr w:type="spellEnd"/>
      <w:r w:rsidR="00662DA3" w:rsidRPr="00662DA3">
        <w:rPr>
          <w:rFonts w:ascii="Courier New" w:eastAsia="Courier New" w:hAnsi="Courier New" w:cs="Courier New"/>
          <w:color w:val="EE0000"/>
          <w:sz w:val="19"/>
          <w:szCs w:val="19"/>
        </w:rPr>
        <w:t>-logs-</w:t>
      </w:r>
      <w:proofErr w:type="spellStart"/>
      <w:r w:rsidR="00662DA3" w:rsidRPr="00662DA3">
        <w:rPr>
          <w:rFonts w:ascii="Courier New" w:eastAsia="Courier New" w:hAnsi="Courier New" w:cs="Courier New"/>
          <w:color w:val="EE0000"/>
          <w:sz w:val="19"/>
          <w:szCs w:val="19"/>
        </w:rPr>
        <w:t>sqli</w:t>
      </w:r>
      <w:proofErr w:type="spellEnd"/>
      <w:r w:rsidR="00662DA3" w:rsidRPr="00662DA3">
        <w:rPr>
          <w:rFonts w:ascii="Courier New" w:eastAsia="Courier New" w:hAnsi="Courier New" w:cs="Courier New"/>
          <w:color w:val="EE0000"/>
          <w:sz w:val="19"/>
          <w:szCs w:val="19"/>
        </w:rPr>
        <w:t>-project</w:t>
      </w:r>
      <w:r w:rsidR="00662DA3">
        <w:rPr>
          <w:rFonts w:ascii="Courier New" w:eastAsia="Courier New" w:hAnsi="Courier New" w:cs="Courier New"/>
          <w:color w:val="1A1A1A"/>
          <w:sz w:val="19"/>
          <w:szCs w:val="19"/>
        </w:rPr>
        <w:t>)</w:t>
      </w:r>
    </w:p>
    <w:p w14:paraId="7A744A67" w14:textId="0B467BA0" w:rsidR="00525F2E" w:rsidRDefault="00000000" w:rsidP="00662DA3">
      <w:pPr>
        <w:shd w:val="clear" w:color="auto" w:fill="F0F0F8"/>
        <w:tabs>
          <w:tab w:val="left" w:pos="2952"/>
        </w:tabs>
        <w:ind w:left="360" w:right="180"/>
      </w:pPr>
      <w:r>
        <w:rPr>
          <w:rFonts w:ascii="Courier New" w:eastAsia="Courier New" w:hAnsi="Courier New" w:cs="Courier New"/>
          <w:color w:val="1A1A1A"/>
          <w:sz w:val="19"/>
          <w:szCs w:val="19"/>
        </w:rPr>
        <w:t xml:space="preserve"> </w:t>
      </w:r>
      <w:r w:rsidR="00662DA3">
        <w:rPr>
          <w:rFonts w:ascii="Courier New" w:eastAsia="Courier New" w:hAnsi="Courier New" w:cs="Courier New"/>
          <w:color w:val="1A1A1A"/>
          <w:sz w:val="19"/>
          <w:szCs w:val="19"/>
        </w:rPr>
        <w:tab/>
      </w:r>
    </w:p>
    <w:p w14:paraId="5A5748ED"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S3 bucket: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-project-logs-&lt;YOUR-ACCOUNT-ID&gt;</w:t>
      </w:r>
    </w:p>
    <w:p w14:paraId="6195A182" w14:textId="77777777" w:rsidR="00525F2E" w:rsidRDefault="00000000">
      <w:pPr>
        <w:shd w:val="clear" w:color="auto" w:fill="F0F0F8"/>
        <w:ind w:left="360" w:right="180"/>
      </w:pPr>
      <w:r>
        <w:rPr>
          <w:rFonts w:ascii="Courier New" w:eastAsia="Courier New" w:hAnsi="Courier New" w:cs="Courier New"/>
          <w:color w:val="1A1A1A"/>
          <w:sz w:val="19"/>
          <w:szCs w:val="19"/>
        </w:rPr>
        <w:t>S3 prefix:          waf-logs/year=!{timestamp:yyyy}/month=!{timestamp:MM}/day=!{timestamp:dd}/</w:t>
      </w:r>
    </w:p>
    <w:p w14:paraId="4461EA44"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(this creates date-partitioned folders — easy to query later)</w:t>
      </w:r>
    </w:p>
    <w:p w14:paraId="7B651E12" w14:textId="14B63B62" w:rsidR="00525F2E" w:rsidRPr="00662DA3" w:rsidRDefault="00662DA3">
      <w:pPr>
        <w:shd w:val="clear" w:color="auto" w:fill="F0F0F8"/>
        <w:ind w:left="360" w:right="180"/>
        <w:rPr>
          <w:b/>
          <w:bCs/>
        </w:rPr>
      </w:pPr>
      <w:r w:rsidRPr="00662DA3">
        <w:rPr>
          <w:rFonts w:ascii="Courier New" w:eastAsia="Courier New" w:hAnsi="Courier New" w:cs="Courier New"/>
          <w:b/>
          <w:bCs/>
          <w:color w:val="1A1A1A"/>
          <w:sz w:val="19"/>
          <w:szCs w:val="19"/>
        </w:rPr>
        <w:t xml:space="preserve">S3 Error Output Prefix: </w:t>
      </w:r>
      <w:proofErr w:type="spellStart"/>
      <w:r w:rsidRPr="00662DA3">
        <w:rPr>
          <w:rFonts w:ascii="Courier New" w:eastAsia="Courier New" w:hAnsi="Courier New" w:cs="Courier New"/>
          <w:b/>
          <w:bCs/>
          <w:color w:val="1A1A1A"/>
          <w:sz w:val="19"/>
          <w:szCs w:val="19"/>
        </w:rPr>
        <w:t>waf</w:t>
      </w:r>
      <w:proofErr w:type="spellEnd"/>
      <w:r w:rsidRPr="00662DA3">
        <w:rPr>
          <w:rFonts w:ascii="Courier New" w:eastAsia="Courier New" w:hAnsi="Courier New" w:cs="Courier New"/>
          <w:b/>
          <w:bCs/>
          <w:color w:val="1A1A1A"/>
          <w:sz w:val="19"/>
          <w:szCs w:val="19"/>
        </w:rPr>
        <w:t>-logs-errors/</w:t>
      </w:r>
      <w:r w:rsidR="00000000" w:rsidRPr="00662DA3">
        <w:rPr>
          <w:rFonts w:ascii="Courier New" w:eastAsia="Courier New" w:hAnsi="Courier New" w:cs="Courier New"/>
          <w:b/>
          <w:bCs/>
          <w:color w:val="1A1A1A"/>
          <w:sz w:val="19"/>
          <w:szCs w:val="19"/>
        </w:rPr>
        <w:t xml:space="preserve"> </w:t>
      </w:r>
    </w:p>
    <w:p w14:paraId="713FA3E7" w14:textId="77777777" w:rsidR="00525F2E" w:rsidRDefault="00000000">
      <w:pPr>
        <w:shd w:val="clear" w:color="auto" w:fill="F0F0F8"/>
        <w:ind w:left="360" w:right="180"/>
      </w:pPr>
      <w:r>
        <w:rPr>
          <w:rFonts w:ascii="Courier New" w:eastAsia="Courier New" w:hAnsi="Courier New" w:cs="Courier New"/>
          <w:color w:val="1A1A1A"/>
          <w:sz w:val="19"/>
          <w:szCs w:val="19"/>
        </w:rPr>
        <w:t>Buffer size:        5 MB   (writes to S3 every 5MB of data)</w:t>
      </w:r>
    </w:p>
    <w:p w14:paraId="317FCF6D" w14:textId="77777777" w:rsidR="00525F2E" w:rsidRDefault="00000000">
      <w:pPr>
        <w:shd w:val="clear" w:color="auto" w:fill="F0F0F8"/>
        <w:ind w:left="360" w:right="180"/>
      </w:pPr>
      <w:r>
        <w:rPr>
          <w:rFonts w:ascii="Courier New" w:eastAsia="Courier New" w:hAnsi="Courier New" w:cs="Courier New"/>
          <w:color w:val="1A1A1A"/>
          <w:sz w:val="19"/>
          <w:szCs w:val="19"/>
        </w:rPr>
        <w:lastRenderedPageBreak/>
        <w:t>Buffer interval:    300 seconds  (writes at least every 5 minutes)</w:t>
      </w:r>
    </w:p>
    <w:p w14:paraId="0F4561D7"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w:t>
      </w:r>
    </w:p>
    <w:p w14:paraId="73C73564" w14:textId="77777777" w:rsidR="00525F2E" w:rsidRDefault="00000000">
      <w:pPr>
        <w:shd w:val="clear" w:color="auto" w:fill="F0F0F8"/>
        <w:ind w:left="360" w:right="180"/>
      </w:pPr>
      <w:r>
        <w:rPr>
          <w:rFonts w:ascii="Courier New" w:eastAsia="Courier New" w:hAnsi="Courier New" w:cs="Courier New"/>
          <w:color w:val="1A1A1A"/>
          <w:sz w:val="19"/>
          <w:szCs w:val="19"/>
        </w:rPr>
        <w:t>Compression:        GZIP  (reduces storage costs ~80%)</w:t>
      </w:r>
    </w:p>
    <w:p w14:paraId="3C5837B0" w14:textId="77777777" w:rsidR="00525F2E" w:rsidRDefault="00000000">
      <w:pPr>
        <w:shd w:val="clear" w:color="auto" w:fill="F0F0F8"/>
        <w:ind w:left="360" w:right="180"/>
      </w:pPr>
      <w:r>
        <w:rPr>
          <w:rFonts w:ascii="Courier New" w:eastAsia="Courier New" w:hAnsi="Courier New" w:cs="Courier New"/>
          <w:color w:val="1A1A1A"/>
          <w:sz w:val="19"/>
          <w:szCs w:val="19"/>
        </w:rPr>
        <w:t>Encryption:         Enabled (SSE-S3)</w:t>
      </w:r>
    </w:p>
    <w:p w14:paraId="1F5D263E" w14:textId="77777777" w:rsidR="00525F2E" w:rsidRDefault="00525F2E">
      <w:pPr>
        <w:spacing w:before="60" w:after="60"/>
      </w:pPr>
    </w:p>
    <w:p w14:paraId="5390E10E" w14:textId="77777777" w:rsidR="00525F2E" w:rsidRDefault="00000000">
      <w:pPr>
        <w:pStyle w:val="ListParagraph"/>
        <w:numPr>
          <w:ilvl w:val="0"/>
          <w:numId w:val="6"/>
        </w:numPr>
        <w:spacing w:before="50" w:after="50"/>
      </w:pPr>
      <w:r>
        <w:t>Click Create delivery stream.</w:t>
      </w:r>
    </w:p>
    <w:p w14:paraId="7816A954" w14:textId="77777777" w:rsidR="00525F2E" w:rsidRDefault="00525F2E">
      <w:pPr>
        <w:spacing w:before="80" w:after="80"/>
      </w:pPr>
    </w:p>
    <w:p w14:paraId="186AF427" w14:textId="77777777" w:rsidR="00525F2E" w:rsidRDefault="00000000">
      <w:pPr>
        <w:pStyle w:val="Heading2"/>
      </w:pPr>
      <w:r>
        <w:t>Step 9 — Add S3 Lifecycle Policy</w:t>
      </w:r>
    </w:p>
    <w:p w14:paraId="5A2540BA" w14:textId="77777777" w:rsidR="00525F2E" w:rsidRDefault="00000000">
      <w:pPr>
        <w:pStyle w:val="ListParagraph"/>
        <w:numPr>
          <w:ilvl w:val="0"/>
          <w:numId w:val="6"/>
        </w:numPr>
        <w:spacing w:before="50" w:after="50"/>
      </w:pPr>
      <w:r>
        <w:t>In S3, click on your bucket → Management tab → Create lifecycle rule.</w:t>
      </w:r>
    </w:p>
    <w:p w14:paraId="62310120" w14:textId="77777777" w:rsidR="00525F2E" w:rsidRDefault="00000000">
      <w:pPr>
        <w:spacing w:before="160"/>
      </w:pPr>
      <w:r>
        <w:rPr>
          <w:b/>
          <w:bCs/>
          <w:color w:val="534AB7"/>
          <w:sz w:val="20"/>
          <w:szCs w:val="20"/>
        </w:rPr>
        <w:t>Lifecycle Rule:</w:t>
      </w:r>
    </w:p>
    <w:p w14:paraId="0D051580"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Rule name: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-logs-archival</w:t>
      </w:r>
    </w:p>
    <w:p w14:paraId="1716800E" w14:textId="77777777" w:rsidR="00525F2E" w:rsidRDefault="00000000">
      <w:pPr>
        <w:shd w:val="clear" w:color="auto" w:fill="F0F0F8"/>
        <w:ind w:left="360" w:right="180"/>
      </w:pPr>
      <w:r>
        <w:rPr>
          <w:rFonts w:ascii="Courier New" w:eastAsia="Courier New" w:hAnsi="Courier New" w:cs="Courier New"/>
          <w:color w:val="1A1A1A"/>
          <w:sz w:val="19"/>
          <w:szCs w:val="19"/>
        </w:rPr>
        <w:t>Rule scope:       Apply to all objects in the bucket</w:t>
      </w:r>
    </w:p>
    <w:p w14:paraId="553B6789"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w:t>
      </w:r>
    </w:p>
    <w:p w14:paraId="62FFD36D" w14:textId="77777777" w:rsidR="00525F2E" w:rsidRDefault="00000000">
      <w:pPr>
        <w:shd w:val="clear" w:color="auto" w:fill="F0F0F8"/>
        <w:ind w:left="360" w:right="180"/>
      </w:pPr>
      <w:r>
        <w:rPr>
          <w:rFonts w:ascii="Courier New" w:eastAsia="Courier New" w:hAnsi="Courier New" w:cs="Courier New"/>
          <w:color w:val="1A1A1A"/>
          <w:sz w:val="19"/>
          <w:szCs w:val="19"/>
        </w:rPr>
        <w:t>Transitions:</w:t>
      </w:r>
    </w:p>
    <w:p w14:paraId="0B5EE294"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Day 30:   Transition to S3 Standard-IA  (infrequent access — cheaper)</w:t>
      </w:r>
    </w:p>
    <w:p w14:paraId="52270368"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Day 90:   Transition to S3 Glacier Flexible Retrieval  (long-term archive)</w:t>
      </w:r>
    </w:p>
    <w:p w14:paraId="3DBA9D19"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Day 365:  Expire objects  (delete after 1 year — adjust for compliance needs)</w:t>
      </w:r>
    </w:p>
    <w:p w14:paraId="3B29ACA3" w14:textId="77777777" w:rsidR="00525F2E" w:rsidRDefault="00525F2E">
      <w:pPr>
        <w:spacing w:before="60" w:after="60"/>
      </w:pPr>
    </w:p>
    <w:p w14:paraId="48D0B9EA" w14:textId="77777777" w:rsidR="00525F2E" w:rsidRDefault="00525F2E">
      <w:pPr>
        <w:spacing w:before="80" w:after="80"/>
      </w:pPr>
    </w:p>
    <w:p w14:paraId="0A79118A" w14:textId="77777777" w:rsidR="00525F2E" w:rsidRDefault="00000000">
      <w:pPr>
        <w:pStyle w:val="Heading1"/>
        <w:pBdr>
          <w:bottom w:val="single" w:sz="6" w:space="1" w:color="2B5EAB"/>
        </w:pBdr>
      </w:pPr>
      <w:r>
        <w:t>Part 4 — Enable RDS Query Logging</w:t>
      </w:r>
    </w:p>
    <w:p w14:paraId="61A29234" w14:textId="77777777" w:rsidR="00525F2E" w:rsidRDefault="00000000">
      <w:pPr>
        <w:spacing w:before="60" w:after="60"/>
      </w:pPr>
      <w:r>
        <w:t>RDS query logs capture every SQL statement executed — including injected ones. This is critical evidence.</w:t>
      </w:r>
    </w:p>
    <w:p w14:paraId="34CFC223" w14:textId="77777777" w:rsidR="00525F2E" w:rsidRDefault="00000000">
      <w:pPr>
        <w:pStyle w:val="ListParagraph"/>
        <w:numPr>
          <w:ilvl w:val="0"/>
          <w:numId w:val="6"/>
        </w:numPr>
        <w:spacing w:before="50" w:after="50"/>
      </w:pPr>
      <w:r>
        <w:t>Go to RDS → Parameter groups → Create parameter group.</w:t>
      </w:r>
    </w:p>
    <w:p w14:paraId="21578C1D" w14:textId="29B107C0" w:rsidR="00525F2E" w:rsidRDefault="00000000">
      <w:pPr>
        <w:spacing w:before="160"/>
      </w:pPr>
      <w:r>
        <w:rPr>
          <w:b/>
          <w:bCs/>
          <w:color w:val="534AB7"/>
          <w:sz w:val="20"/>
          <w:szCs w:val="20"/>
        </w:rPr>
        <w:t>RDS Parameter Group Settings:</w:t>
      </w:r>
      <w:r w:rsidR="00BC78D9">
        <w:rPr>
          <w:b/>
          <w:bCs/>
          <w:color w:val="534AB7"/>
          <w:sz w:val="20"/>
          <w:szCs w:val="20"/>
        </w:rPr>
        <w:t xml:space="preserve"> </w:t>
      </w:r>
    </w:p>
    <w:p w14:paraId="36A6EE61" w14:textId="77777777" w:rsidR="00525F2E" w:rsidRDefault="00000000">
      <w:pPr>
        <w:shd w:val="clear" w:color="auto" w:fill="F0F0F8"/>
        <w:ind w:left="360" w:right="180"/>
      </w:pPr>
      <w:r>
        <w:rPr>
          <w:rFonts w:ascii="Courier New" w:eastAsia="Courier New" w:hAnsi="Courier New" w:cs="Courier New"/>
          <w:color w:val="1A1A1A"/>
          <w:sz w:val="19"/>
          <w:szCs w:val="19"/>
        </w:rPr>
        <w:t>Parameter group family: mysql8.0</w:t>
      </w:r>
    </w:p>
    <w:p w14:paraId="3D13E1C5"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Name: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-project-params</w:t>
      </w:r>
    </w:p>
    <w:p w14:paraId="3EC916F0"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w:t>
      </w:r>
    </w:p>
    <w:p w14:paraId="4381BCE5" w14:textId="77777777" w:rsidR="00525F2E" w:rsidRDefault="00000000">
      <w:pPr>
        <w:shd w:val="clear" w:color="auto" w:fill="F0F0F8"/>
        <w:ind w:left="360" w:right="180"/>
      </w:pPr>
      <w:r>
        <w:rPr>
          <w:rFonts w:ascii="Courier New" w:eastAsia="Courier New" w:hAnsi="Courier New" w:cs="Courier New"/>
          <w:color w:val="1A1A1A"/>
          <w:sz w:val="19"/>
          <w:szCs w:val="19"/>
        </w:rPr>
        <w:t># Edit these parameters after creation:</w:t>
      </w:r>
    </w:p>
    <w:p w14:paraId="63387083" w14:textId="77777777" w:rsidR="00525F2E" w:rsidRDefault="00000000">
      <w:pPr>
        <w:shd w:val="clear" w:color="auto" w:fill="F0F0F8"/>
        <w:ind w:left="360" w:right="180"/>
      </w:pPr>
      <w:proofErr w:type="spellStart"/>
      <w:r>
        <w:rPr>
          <w:rFonts w:ascii="Courier New" w:eastAsia="Courier New" w:hAnsi="Courier New" w:cs="Courier New"/>
          <w:color w:val="1A1A1A"/>
          <w:sz w:val="19"/>
          <w:szCs w:val="19"/>
        </w:rPr>
        <w:lastRenderedPageBreak/>
        <w:t>general_log</w:t>
      </w:r>
      <w:proofErr w:type="spellEnd"/>
      <w:r>
        <w:rPr>
          <w:rFonts w:ascii="Courier New" w:eastAsia="Courier New" w:hAnsi="Courier New" w:cs="Courier New"/>
          <w:color w:val="1A1A1A"/>
          <w:sz w:val="19"/>
          <w:szCs w:val="19"/>
        </w:rPr>
        <w:t xml:space="preserve">             = 1    (log all queries)</w:t>
      </w:r>
    </w:p>
    <w:p w14:paraId="07412AD5" w14:textId="77777777" w:rsidR="00525F2E" w:rsidRDefault="00000000">
      <w:pPr>
        <w:shd w:val="clear" w:color="auto" w:fill="F0F0F8"/>
        <w:ind w:left="360" w:right="180"/>
      </w:pPr>
      <w:proofErr w:type="spellStart"/>
      <w:r>
        <w:rPr>
          <w:rFonts w:ascii="Courier New" w:eastAsia="Courier New" w:hAnsi="Courier New" w:cs="Courier New"/>
          <w:color w:val="1A1A1A"/>
          <w:sz w:val="19"/>
          <w:szCs w:val="19"/>
        </w:rPr>
        <w:t>slow_query_log</w:t>
      </w:r>
      <w:proofErr w:type="spellEnd"/>
      <w:r>
        <w:rPr>
          <w:rFonts w:ascii="Courier New" w:eastAsia="Courier New" w:hAnsi="Courier New" w:cs="Courier New"/>
          <w:color w:val="1A1A1A"/>
          <w:sz w:val="19"/>
          <w:szCs w:val="19"/>
        </w:rPr>
        <w:t xml:space="preserve">          = 1    (log slow queries)</w:t>
      </w:r>
    </w:p>
    <w:p w14:paraId="6A14EDAA" w14:textId="77777777" w:rsidR="00525F2E" w:rsidRDefault="00000000">
      <w:pPr>
        <w:shd w:val="clear" w:color="auto" w:fill="F0F0F8"/>
        <w:ind w:left="360" w:right="180"/>
      </w:pPr>
      <w:proofErr w:type="spellStart"/>
      <w:r>
        <w:rPr>
          <w:rFonts w:ascii="Courier New" w:eastAsia="Courier New" w:hAnsi="Courier New" w:cs="Courier New"/>
          <w:color w:val="1A1A1A"/>
          <w:sz w:val="19"/>
          <w:szCs w:val="19"/>
        </w:rPr>
        <w:t>long_query_time</w:t>
      </w:r>
      <w:proofErr w:type="spellEnd"/>
      <w:r>
        <w:rPr>
          <w:rFonts w:ascii="Courier New" w:eastAsia="Courier New" w:hAnsi="Courier New" w:cs="Courier New"/>
          <w:color w:val="1A1A1A"/>
          <w:sz w:val="19"/>
          <w:szCs w:val="19"/>
        </w:rPr>
        <w:t xml:space="preserve">         = 1    (queries &gt; 1 second are "slow")</w:t>
      </w:r>
    </w:p>
    <w:p w14:paraId="3FEE8D1E" w14:textId="77777777" w:rsidR="00525F2E" w:rsidRDefault="00000000">
      <w:pPr>
        <w:shd w:val="clear" w:color="auto" w:fill="F0F0F8"/>
        <w:ind w:left="360" w:right="180"/>
      </w:pPr>
      <w:proofErr w:type="spellStart"/>
      <w:r>
        <w:rPr>
          <w:rFonts w:ascii="Courier New" w:eastAsia="Courier New" w:hAnsi="Courier New" w:cs="Courier New"/>
          <w:color w:val="1A1A1A"/>
          <w:sz w:val="19"/>
          <w:szCs w:val="19"/>
        </w:rPr>
        <w:t>log_output</w:t>
      </w:r>
      <w:proofErr w:type="spellEnd"/>
      <w:r>
        <w:rPr>
          <w:rFonts w:ascii="Courier New" w:eastAsia="Courier New" w:hAnsi="Courier New" w:cs="Courier New"/>
          <w:color w:val="1A1A1A"/>
          <w:sz w:val="19"/>
          <w:szCs w:val="19"/>
        </w:rPr>
        <w:t xml:space="preserve">              = FILE (write to the RDS log files)</w:t>
      </w:r>
    </w:p>
    <w:p w14:paraId="3DA88320" w14:textId="77777777" w:rsidR="00525F2E" w:rsidRDefault="00525F2E">
      <w:pPr>
        <w:spacing w:before="60" w:after="60"/>
      </w:pPr>
    </w:p>
    <w:p w14:paraId="04BB4A8E" w14:textId="77777777" w:rsidR="00525F2E" w:rsidRDefault="00000000">
      <w:pPr>
        <w:pStyle w:val="ListParagraph"/>
        <w:numPr>
          <w:ilvl w:val="0"/>
          <w:numId w:val="6"/>
        </w:numPr>
        <w:spacing w:before="50" w:after="50"/>
      </w:pPr>
      <w:r>
        <w:t xml:space="preserve">Attach this parameter group to your RDS instance: RDS → Databases → </w:t>
      </w:r>
      <w:proofErr w:type="spellStart"/>
      <w:r>
        <w:t>sqli</w:t>
      </w:r>
      <w:proofErr w:type="spellEnd"/>
      <w:r>
        <w:t>-project-</w:t>
      </w:r>
      <w:proofErr w:type="spellStart"/>
      <w:r>
        <w:t>db</w:t>
      </w:r>
      <w:proofErr w:type="spellEnd"/>
      <w:r>
        <w:t xml:space="preserve"> → Modify → DB parameter group → select </w:t>
      </w:r>
      <w:proofErr w:type="spellStart"/>
      <w:r>
        <w:t>sqli</w:t>
      </w:r>
      <w:proofErr w:type="spellEnd"/>
      <w:r>
        <w:t>-project-params.</w:t>
      </w:r>
    </w:p>
    <w:p w14:paraId="2027DA97" w14:textId="77777777" w:rsidR="00525F2E" w:rsidRDefault="00525F2E">
      <w:pPr>
        <w:spacing w:before="80" w:after="80"/>
      </w:pPr>
    </w:p>
    <w:p w14:paraId="33F9A4C1" w14:textId="77777777" w:rsidR="00525F2E" w:rsidRDefault="00000000">
      <w:pPr>
        <w:pStyle w:val="Heading1"/>
        <w:pBdr>
          <w:bottom w:val="single" w:sz="6" w:space="1" w:color="2B5EAB"/>
        </w:pBdr>
      </w:pPr>
      <w:r>
        <w:t>Part 5 — What to Push to GitHub</w:t>
      </w:r>
    </w:p>
    <w:p w14:paraId="0B32480C" w14:textId="77777777" w:rsidR="00525F2E" w:rsidRDefault="00000000">
      <w:pPr>
        <w:spacing w:before="160"/>
      </w:pPr>
      <w:r>
        <w:rPr>
          <w:b/>
          <w:bCs/>
          <w:color w:val="534AB7"/>
          <w:sz w:val="20"/>
          <w:szCs w:val="20"/>
        </w:rPr>
        <w:t>Your GitHub folder: logging-pipeline/</w:t>
      </w:r>
    </w:p>
    <w:p w14:paraId="2302B639" w14:textId="77777777" w:rsidR="00525F2E" w:rsidRDefault="00000000">
      <w:pPr>
        <w:shd w:val="clear" w:color="auto" w:fill="F0F0F8"/>
        <w:ind w:left="360" w:right="180"/>
      </w:pPr>
      <w:r>
        <w:rPr>
          <w:rFonts w:ascii="Courier New" w:eastAsia="Courier New" w:hAnsi="Courier New" w:cs="Courier New"/>
          <w:color w:val="1A1A1A"/>
          <w:sz w:val="19"/>
          <w:szCs w:val="19"/>
        </w:rPr>
        <w:t>logging-pipeline/</w:t>
      </w:r>
    </w:p>
    <w:p w14:paraId="3A157596"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w:t>
      </w:r>
      <w:proofErr w:type="spellStart"/>
      <w:r>
        <w:rPr>
          <w:rFonts w:ascii="Courier New" w:eastAsia="Courier New" w:hAnsi="Courier New" w:cs="Courier New"/>
          <w:color w:val="1A1A1A"/>
          <w:sz w:val="19"/>
          <w:szCs w:val="19"/>
        </w:rPr>
        <w:t>cloudwatch</w:t>
      </w:r>
      <w:proofErr w:type="spellEnd"/>
      <w:r>
        <w:rPr>
          <w:rFonts w:ascii="Courier New" w:eastAsia="Courier New" w:hAnsi="Courier New" w:cs="Courier New"/>
          <w:color w:val="1A1A1A"/>
          <w:sz w:val="19"/>
          <w:szCs w:val="19"/>
        </w:rPr>
        <w:t>-dashboards/</w:t>
      </w:r>
    </w:p>
    <w:p w14:paraId="644CBCE7" w14:textId="77777777" w:rsidR="00525F2E" w:rsidRDefault="00000000">
      <w:pPr>
        <w:shd w:val="clear" w:color="auto" w:fill="F0F0F8"/>
        <w:ind w:left="360" w:right="180"/>
      </w:pPr>
      <w:r>
        <w:rPr>
          <w:rFonts w:ascii="Courier New" w:eastAsia="Courier New" w:hAnsi="Courier New" w:cs="Courier New"/>
          <w:color w:val="1A1A1A"/>
          <w:sz w:val="19"/>
          <w:szCs w:val="19"/>
        </w:rPr>
        <w:t>│   └── main-</w:t>
      </w:r>
      <w:proofErr w:type="spellStart"/>
      <w:r>
        <w:rPr>
          <w:rFonts w:ascii="Courier New" w:eastAsia="Courier New" w:hAnsi="Courier New" w:cs="Courier New"/>
          <w:color w:val="1A1A1A"/>
          <w:sz w:val="19"/>
          <w:szCs w:val="19"/>
        </w:rPr>
        <w:t>dashboard.json</w:t>
      </w:r>
      <w:proofErr w:type="spellEnd"/>
      <w:r>
        <w:rPr>
          <w:rFonts w:ascii="Courier New" w:eastAsia="Courier New" w:hAnsi="Courier New" w:cs="Courier New"/>
          <w:color w:val="1A1A1A"/>
          <w:sz w:val="19"/>
          <w:szCs w:val="19"/>
        </w:rPr>
        <w:t xml:space="preserve">        ← Export dashboard as JSON from CloudWatch</w:t>
      </w:r>
    </w:p>
    <w:p w14:paraId="6EF7D9B5" w14:textId="77777777" w:rsidR="00525F2E" w:rsidRDefault="00000000">
      <w:pPr>
        <w:shd w:val="clear" w:color="auto" w:fill="F0F0F8"/>
        <w:ind w:left="360" w:right="180"/>
      </w:pPr>
      <w:r>
        <w:rPr>
          <w:rFonts w:ascii="Courier New" w:eastAsia="Courier New" w:hAnsi="Courier New" w:cs="Courier New"/>
          <w:color w:val="1A1A1A"/>
          <w:sz w:val="19"/>
          <w:szCs w:val="19"/>
        </w:rPr>
        <w:t>├── kinesis-config/</w:t>
      </w:r>
    </w:p>
    <w:p w14:paraId="3567F542" w14:textId="77777777" w:rsidR="00525F2E" w:rsidRDefault="00000000">
      <w:pPr>
        <w:shd w:val="clear" w:color="auto" w:fill="F0F0F8"/>
        <w:ind w:left="360" w:right="180"/>
      </w:pPr>
      <w:r>
        <w:rPr>
          <w:rFonts w:ascii="Courier New" w:eastAsia="Courier New" w:hAnsi="Courier New" w:cs="Courier New"/>
          <w:color w:val="1A1A1A"/>
          <w:sz w:val="19"/>
          <w:szCs w:val="19"/>
        </w:rPr>
        <w:t>│   └── firehose-</w:t>
      </w:r>
      <w:proofErr w:type="spellStart"/>
      <w:r>
        <w:rPr>
          <w:rFonts w:ascii="Courier New" w:eastAsia="Courier New" w:hAnsi="Courier New" w:cs="Courier New"/>
          <w:color w:val="1A1A1A"/>
          <w:sz w:val="19"/>
          <w:szCs w:val="19"/>
        </w:rPr>
        <w:t>config.json</w:t>
      </w:r>
      <w:proofErr w:type="spellEnd"/>
      <w:r>
        <w:rPr>
          <w:rFonts w:ascii="Courier New" w:eastAsia="Courier New" w:hAnsi="Courier New" w:cs="Courier New"/>
          <w:color w:val="1A1A1A"/>
          <w:sz w:val="19"/>
          <w:szCs w:val="19"/>
        </w:rPr>
        <w:t xml:space="preserve">       ← Document Firehose settings</w:t>
      </w:r>
    </w:p>
    <w:p w14:paraId="7038AC3B" w14:textId="77777777" w:rsidR="00525F2E" w:rsidRDefault="00000000">
      <w:pPr>
        <w:shd w:val="clear" w:color="auto" w:fill="F0F0F8"/>
        <w:ind w:left="360" w:right="180"/>
      </w:pPr>
      <w:r>
        <w:rPr>
          <w:rFonts w:ascii="Courier New" w:eastAsia="Courier New" w:hAnsi="Courier New" w:cs="Courier New"/>
          <w:color w:val="1A1A1A"/>
          <w:sz w:val="19"/>
          <w:szCs w:val="19"/>
        </w:rPr>
        <w:t>└── s3-lifecycle/</w:t>
      </w:r>
    </w:p>
    <w:p w14:paraId="493449AC"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 lifecycle-</w:t>
      </w:r>
      <w:proofErr w:type="spellStart"/>
      <w:r>
        <w:rPr>
          <w:rFonts w:ascii="Courier New" w:eastAsia="Courier New" w:hAnsi="Courier New" w:cs="Courier New"/>
          <w:color w:val="1A1A1A"/>
          <w:sz w:val="19"/>
          <w:szCs w:val="19"/>
        </w:rPr>
        <w:t>policy.json</w:t>
      </w:r>
      <w:proofErr w:type="spellEnd"/>
      <w:r>
        <w:rPr>
          <w:rFonts w:ascii="Courier New" w:eastAsia="Courier New" w:hAnsi="Courier New" w:cs="Courier New"/>
          <w:color w:val="1A1A1A"/>
          <w:sz w:val="19"/>
          <w:szCs w:val="19"/>
        </w:rPr>
        <w:t xml:space="preserve">      ← S3 lifecycle rule JSON</w:t>
      </w:r>
    </w:p>
    <w:p w14:paraId="75FB173C" w14:textId="77777777" w:rsidR="00525F2E" w:rsidRDefault="00000000">
      <w:pPr>
        <w:shd w:val="clear" w:color="auto" w:fill="F0F0F8"/>
        <w:ind w:left="360" w:right="180"/>
      </w:pPr>
      <w:r>
        <w:rPr>
          <w:rFonts w:ascii="Courier New" w:eastAsia="Courier New" w:hAnsi="Courier New" w:cs="Courier New"/>
          <w:color w:val="1A1A1A"/>
          <w:sz w:val="19"/>
          <w:szCs w:val="19"/>
        </w:rPr>
        <w:t>infrastructure/</w:t>
      </w:r>
    </w:p>
    <w:p w14:paraId="3CB74B23" w14:textId="77777777" w:rsidR="00525F2E" w:rsidRDefault="00000000">
      <w:pPr>
        <w:shd w:val="clear" w:color="auto" w:fill="F0F0F8"/>
        <w:ind w:left="360" w:right="180"/>
      </w:pPr>
      <w:r>
        <w:rPr>
          <w:rFonts w:ascii="Courier New" w:eastAsia="Courier New" w:hAnsi="Courier New" w:cs="Courier New"/>
          <w:color w:val="1A1A1A"/>
          <w:sz w:val="19"/>
          <w:szCs w:val="19"/>
        </w:rPr>
        <w:t>├── kinesis.tf</w:t>
      </w:r>
    </w:p>
    <w:p w14:paraId="5ECA5EBF" w14:textId="77777777" w:rsidR="00525F2E" w:rsidRDefault="00000000">
      <w:pPr>
        <w:shd w:val="clear" w:color="auto" w:fill="F0F0F8"/>
        <w:ind w:left="360" w:right="180"/>
      </w:pPr>
      <w:r>
        <w:rPr>
          <w:rFonts w:ascii="Courier New" w:eastAsia="Courier New" w:hAnsi="Courier New" w:cs="Courier New"/>
          <w:color w:val="1A1A1A"/>
          <w:sz w:val="19"/>
          <w:szCs w:val="19"/>
        </w:rPr>
        <w:t>├── cloudwatch.tf</w:t>
      </w:r>
    </w:p>
    <w:p w14:paraId="14A1A7D8" w14:textId="77777777" w:rsidR="00525F2E" w:rsidRDefault="00000000">
      <w:pPr>
        <w:shd w:val="clear" w:color="auto" w:fill="F0F0F8"/>
        <w:ind w:left="360" w:right="180"/>
      </w:pPr>
      <w:r>
        <w:rPr>
          <w:rFonts w:ascii="Courier New" w:eastAsia="Courier New" w:hAnsi="Courier New" w:cs="Courier New"/>
          <w:color w:val="1A1A1A"/>
          <w:sz w:val="19"/>
          <w:szCs w:val="19"/>
        </w:rPr>
        <w:t>└── s3.tf</w:t>
      </w:r>
    </w:p>
    <w:p w14:paraId="18B0D6DF" w14:textId="77777777" w:rsidR="00525F2E" w:rsidRDefault="00525F2E">
      <w:pPr>
        <w:spacing w:before="60" w:after="60"/>
      </w:pPr>
    </w:p>
    <w:p w14:paraId="532FF4D7" w14:textId="77777777" w:rsidR="00525F2E" w:rsidRDefault="00000000">
      <w:pPr>
        <w:spacing w:before="160"/>
      </w:pPr>
      <w:r>
        <w:rPr>
          <w:b/>
          <w:bCs/>
          <w:color w:val="534AB7"/>
          <w:sz w:val="20"/>
          <w:szCs w:val="20"/>
        </w:rPr>
        <w:t>Export dashboard JSON from AWS Console:</w:t>
      </w:r>
    </w:p>
    <w:p w14:paraId="71D0AF0C"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CloudWatch → Dashboards → </w:t>
      </w:r>
      <w:proofErr w:type="spellStart"/>
      <w:r>
        <w:rPr>
          <w:rFonts w:ascii="Courier New" w:eastAsia="Courier New" w:hAnsi="Courier New" w:cs="Courier New"/>
          <w:color w:val="1A1A1A"/>
          <w:sz w:val="19"/>
          <w:szCs w:val="19"/>
        </w:rPr>
        <w:t>sqli</w:t>
      </w:r>
      <w:proofErr w:type="spellEnd"/>
      <w:r>
        <w:rPr>
          <w:rFonts w:ascii="Courier New" w:eastAsia="Courier New" w:hAnsi="Courier New" w:cs="Courier New"/>
          <w:color w:val="1A1A1A"/>
          <w:sz w:val="19"/>
          <w:szCs w:val="19"/>
        </w:rPr>
        <w:t>-security-dashboard</w:t>
      </w:r>
    </w:p>
    <w:p w14:paraId="6DD8627B" w14:textId="77777777" w:rsidR="00525F2E" w:rsidRDefault="00000000">
      <w:pPr>
        <w:shd w:val="clear" w:color="auto" w:fill="F0F0F8"/>
        <w:ind w:left="360" w:right="180"/>
      </w:pPr>
      <w:r>
        <w:rPr>
          <w:rFonts w:ascii="Courier New" w:eastAsia="Courier New" w:hAnsi="Courier New" w:cs="Courier New"/>
          <w:color w:val="1A1A1A"/>
          <w:sz w:val="19"/>
          <w:szCs w:val="19"/>
        </w:rPr>
        <w:t># Click Actions → View/edit source</w:t>
      </w:r>
    </w:p>
    <w:p w14:paraId="21470418" w14:textId="77777777" w:rsidR="00525F2E" w:rsidRDefault="00000000">
      <w:pPr>
        <w:shd w:val="clear" w:color="auto" w:fill="F0F0F8"/>
        <w:ind w:left="360" w:right="180"/>
      </w:pPr>
      <w:r>
        <w:rPr>
          <w:rFonts w:ascii="Courier New" w:eastAsia="Courier New" w:hAnsi="Courier New" w:cs="Courier New"/>
          <w:color w:val="1A1A1A"/>
          <w:sz w:val="19"/>
          <w:szCs w:val="19"/>
        </w:rPr>
        <w:t xml:space="preserve"># Copy the JSON and save it as </w:t>
      </w:r>
      <w:proofErr w:type="spellStart"/>
      <w:r>
        <w:rPr>
          <w:rFonts w:ascii="Courier New" w:eastAsia="Courier New" w:hAnsi="Courier New" w:cs="Courier New"/>
          <w:color w:val="1A1A1A"/>
          <w:sz w:val="19"/>
          <w:szCs w:val="19"/>
        </w:rPr>
        <w:t>cloudwatch</w:t>
      </w:r>
      <w:proofErr w:type="spellEnd"/>
      <w:r>
        <w:rPr>
          <w:rFonts w:ascii="Courier New" w:eastAsia="Courier New" w:hAnsi="Courier New" w:cs="Courier New"/>
          <w:color w:val="1A1A1A"/>
          <w:sz w:val="19"/>
          <w:szCs w:val="19"/>
        </w:rPr>
        <w:t>-dashboards/main-</w:t>
      </w:r>
      <w:proofErr w:type="spellStart"/>
      <w:r>
        <w:rPr>
          <w:rFonts w:ascii="Courier New" w:eastAsia="Courier New" w:hAnsi="Courier New" w:cs="Courier New"/>
          <w:color w:val="1A1A1A"/>
          <w:sz w:val="19"/>
          <w:szCs w:val="19"/>
        </w:rPr>
        <w:t>dashboard.json</w:t>
      </w:r>
      <w:proofErr w:type="spellEnd"/>
    </w:p>
    <w:p w14:paraId="3C74C67D" w14:textId="77777777" w:rsidR="00525F2E" w:rsidRDefault="00525F2E">
      <w:pPr>
        <w:spacing w:before="60" w:after="60"/>
      </w:pPr>
    </w:p>
    <w:p w14:paraId="66EF84F8" w14:textId="77777777" w:rsidR="00525F2E" w:rsidRDefault="00525F2E">
      <w:pPr>
        <w:spacing w:before="80" w:after="80"/>
      </w:pPr>
    </w:p>
    <w:p w14:paraId="0DCD1CF3" w14:textId="77777777" w:rsidR="00525F2E" w:rsidRDefault="00000000">
      <w:pPr>
        <w:spacing w:before="60" w:after="60"/>
      </w:pPr>
      <w:r>
        <w:rPr>
          <w:i/>
          <w:iCs/>
          <w:color w:val="666666"/>
        </w:rPr>
        <w:t>Timeline: Kinesis stream created Day 2 (Person 3 needs it to connect Lambda). CloudWatch log groups Day 2. Dashboard completed Day 5-6. Report section written Day 8.</w:t>
      </w:r>
    </w:p>
    <w:sectPr w:rsidR="00525F2E">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E6AD8" w14:textId="77777777" w:rsidR="00E72D14" w:rsidRDefault="00E72D14">
      <w:r>
        <w:separator/>
      </w:r>
    </w:p>
  </w:endnote>
  <w:endnote w:type="continuationSeparator" w:id="0">
    <w:p w14:paraId="188F4AFC" w14:textId="77777777" w:rsidR="00E72D14" w:rsidRDefault="00E72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F7EC" w14:textId="77777777" w:rsidR="00525F2E" w:rsidRDefault="00000000">
    <w:pPr>
      <w:pBdr>
        <w:top w:val="single" w:sz="4" w:space="1" w:color="CCCCCC"/>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03166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03166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0104B" w14:textId="77777777" w:rsidR="00E72D14" w:rsidRDefault="00E72D14">
      <w:r>
        <w:separator/>
      </w:r>
    </w:p>
  </w:footnote>
  <w:footnote w:type="continuationSeparator" w:id="0">
    <w:p w14:paraId="5387F2C4" w14:textId="77777777" w:rsidR="00E72D14" w:rsidRDefault="00E72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1A35" w14:textId="77777777" w:rsidR="00525F2E" w:rsidRDefault="00000000">
    <w:pPr>
      <w:pBdr>
        <w:bottom w:val="single" w:sz="4" w:space="1" w:color="085041"/>
      </w:pBdr>
    </w:pPr>
    <w:r>
      <w:rPr>
        <w:b/>
        <w:bCs/>
        <w:color w:val="085041"/>
        <w:sz w:val="18"/>
        <w:szCs w:val="18"/>
      </w:rPr>
      <w:t>Person 4 — Logging &amp; Data Pipeline</w:t>
    </w:r>
    <w:r>
      <w:rPr>
        <w:color w:val="888888"/>
        <w:sz w:val="17"/>
        <w:szCs w:val="17"/>
      </w:rPr>
      <w:t xml:space="preserve">  |  Services: CloudWatch + S3 + Kinesis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77A"/>
    <w:multiLevelType w:val="hybridMultilevel"/>
    <w:tmpl w:val="A268E8AA"/>
    <w:lvl w:ilvl="0" w:tplc="80524B76">
      <w:start w:val="1"/>
      <w:numFmt w:val="decimal"/>
      <w:lvlText w:val="%1."/>
      <w:lvlJc w:val="left"/>
      <w:pPr>
        <w:ind w:left="720" w:hanging="360"/>
      </w:pPr>
    </w:lvl>
    <w:lvl w:ilvl="1" w:tplc="63760C70">
      <w:numFmt w:val="decimal"/>
      <w:lvlText w:val=""/>
      <w:lvlJc w:val="left"/>
    </w:lvl>
    <w:lvl w:ilvl="2" w:tplc="A63CFBEC">
      <w:numFmt w:val="decimal"/>
      <w:lvlText w:val=""/>
      <w:lvlJc w:val="left"/>
    </w:lvl>
    <w:lvl w:ilvl="3" w:tplc="2708BD48">
      <w:numFmt w:val="decimal"/>
      <w:lvlText w:val=""/>
      <w:lvlJc w:val="left"/>
    </w:lvl>
    <w:lvl w:ilvl="4" w:tplc="EFD44840">
      <w:numFmt w:val="decimal"/>
      <w:lvlText w:val=""/>
      <w:lvlJc w:val="left"/>
    </w:lvl>
    <w:lvl w:ilvl="5" w:tplc="21703FCE">
      <w:numFmt w:val="decimal"/>
      <w:lvlText w:val=""/>
      <w:lvlJc w:val="left"/>
    </w:lvl>
    <w:lvl w:ilvl="6" w:tplc="2174E4EA">
      <w:numFmt w:val="decimal"/>
      <w:lvlText w:val=""/>
      <w:lvlJc w:val="left"/>
    </w:lvl>
    <w:lvl w:ilvl="7" w:tplc="AB7080D0">
      <w:numFmt w:val="decimal"/>
      <w:lvlText w:val=""/>
      <w:lvlJc w:val="left"/>
    </w:lvl>
    <w:lvl w:ilvl="8" w:tplc="35E639A0">
      <w:numFmt w:val="decimal"/>
      <w:lvlText w:val=""/>
      <w:lvlJc w:val="left"/>
    </w:lvl>
  </w:abstractNum>
  <w:abstractNum w:abstractNumId="1" w15:restartNumberingAfterBreak="0">
    <w:nsid w:val="072F355F"/>
    <w:multiLevelType w:val="hybridMultilevel"/>
    <w:tmpl w:val="851CF7EA"/>
    <w:lvl w:ilvl="0" w:tplc="7F149386">
      <w:start w:val="1"/>
      <w:numFmt w:val="bullet"/>
      <w:lvlText w:val="•"/>
      <w:lvlJc w:val="left"/>
      <w:pPr>
        <w:ind w:left="720" w:hanging="360"/>
      </w:pPr>
    </w:lvl>
    <w:lvl w:ilvl="1" w:tplc="F5CAE3C4">
      <w:numFmt w:val="decimal"/>
      <w:lvlText w:val=""/>
      <w:lvlJc w:val="left"/>
    </w:lvl>
    <w:lvl w:ilvl="2" w:tplc="88FA805C">
      <w:numFmt w:val="decimal"/>
      <w:lvlText w:val=""/>
      <w:lvlJc w:val="left"/>
    </w:lvl>
    <w:lvl w:ilvl="3" w:tplc="A6E06918">
      <w:numFmt w:val="decimal"/>
      <w:lvlText w:val=""/>
      <w:lvlJc w:val="left"/>
    </w:lvl>
    <w:lvl w:ilvl="4" w:tplc="2EC494DE">
      <w:numFmt w:val="decimal"/>
      <w:lvlText w:val=""/>
      <w:lvlJc w:val="left"/>
    </w:lvl>
    <w:lvl w:ilvl="5" w:tplc="8780A978">
      <w:numFmt w:val="decimal"/>
      <w:lvlText w:val=""/>
      <w:lvlJc w:val="left"/>
    </w:lvl>
    <w:lvl w:ilvl="6" w:tplc="F41A378C">
      <w:numFmt w:val="decimal"/>
      <w:lvlText w:val=""/>
      <w:lvlJc w:val="left"/>
    </w:lvl>
    <w:lvl w:ilvl="7" w:tplc="7B9ECE92">
      <w:numFmt w:val="decimal"/>
      <w:lvlText w:val=""/>
      <w:lvlJc w:val="left"/>
    </w:lvl>
    <w:lvl w:ilvl="8" w:tplc="74682AB8">
      <w:numFmt w:val="decimal"/>
      <w:lvlText w:val=""/>
      <w:lvlJc w:val="left"/>
    </w:lvl>
  </w:abstractNum>
  <w:abstractNum w:abstractNumId="2" w15:restartNumberingAfterBreak="0">
    <w:nsid w:val="25A858BA"/>
    <w:multiLevelType w:val="hybridMultilevel"/>
    <w:tmpl w:val="42E47540"/>
    <w:lvl w:ilvl="0" w:tplc="89064438">
      <w:start w:val="1"/>
      <w:numFmt w:val="bullet"/>
      <w:lvlText w:val="•"/>
      <w:lvlJc w:val="left"/>
      <w:pPr>
        <w:ind w:left="720" w:hanging="360"/>
      </w:pPr>
    </w:lvl>
    <w:lvl w:ilvl="1" w:tplc="A79C9FEC">
      <w:numFmt w:val="decimal"/>
      <w:lvlText w:val=""/>
      <w:lvlJc w:val="left"/>
    </w:lvl>
    <w:lvl w:ilvl="2" w:tplc="C6DC8EF4">
      <w:numFmt w:val="decimal"/>
      <w:lvlText w:val=""/>
      <w:lvlJc w:val="left"/>
    </w:lvl>
    <w:lvl w:ilvl="3" w:tplc="CE52A7A4">
      <w:numFmt w:val="decimal"/>
      <w:lvlText w:val=""/>
      <w:lvlJc w:val="left"/>
    </w:lvl>
    <w:lvl w:ilvl="4" w:tplc="E80C9D20">
      <w:numFmt w:val="decimal"/>
      <w:lvlText w:val=""/>
      <w:lvlJc w:val="left"/>
    </w:lvl>
    <w:lvl w:ilvl="5" w:tplc="55F04AE6">
      <w:numFmt w:val="decimal"/>
      <w:lvlText w:val=""/>
      <w:lvlJc w:val="left"/>
    </w:lvl>
    <w:lvl w:ilvl="6" w:tplc="BD1A3350">
      <w:numFmt w:val="decimal"/>
      <w:lvlText w:val=""/>
      <w:lvlJc w:val="left"/>
    </w:lvl>
    <w:lvl w:ilvl="7" w:tplc="CDD4B7EC">
      <w:numFmt w:val="decimal"/>
      <w:lvlText w:val=""/>
      <w:lvlJc w:val="left"/>
    </w:lvl>
    <w:lvl w:ilvl="8" w:tplc="48EE56A0">
      <w:numFmt w:val="decimal"/>
      <w:lvlText w:val=""/>
      <w:lvlJc w:val="left"/>
    </w:lvl>
  </w:abstractNum>
  <w:abstractNum w:abstractNumId="3" w15:restartNumberingAfterBreak="0">
    <w:nsid w:val="2B62031C"/>
    <w:multiLevelType w:val="hybridMultilevel"/>
    <w:tmpl w:val="14B0FD6A"/>
    <w:lvl w:ilvl="0" w:tplc="8DE62904">
      <w:start w:val="1"/>
      <w:numFmt w:val="bullet"/>
      <w:lvlText w:val="•"/>
      <w:lvlJc w:val="left"/>
      <w:pPr>
        <w:ind w:left="720" w:hanging="360"/>
      </w:pPr>
    </w:lvl>
    <w:lvl w:ilvl="1" w:tplc="D62CD8FA">
      <w:numFmt w:val="decimal"/>
      <w:lvlText w:val=""/>
      <w:lvlJc w:val="left"/>
    </w:lvl>
    <w:lvl w:ilvl="2" w:tplc="88AC9466">
      <w:numFmt w:val="decimal"/>
      <w:lvlText w:val=""/>
      <w:lvlJc w:val="left"/>
    </w:lvl>
    <w:lvl w:ilvl="3" w:tplc="921E1E86">
      <w:numFmt w:val="decimal"/>
      <w:lvlText w:val=""/>
      <w:lvlJc w:val="left"/>
    </w:lvl>
    <w:lvl w:ilvl="4" w:tplc="79FC5F84">
      <w:numFmt w:val="decimal"/>
      <w:lvlText w:val=""/>
      <w:lvlJc w:val="left"/>
    </w:lvl>
    <w:lvl w:ilvl="5" w:tplc="EA5A3E18">
      <w:numFmt w:val="decimal"/>
      <w:lvlText w:val=""/>
      <w:lvlJc w:val="left"/>
    </w:lvl>
    <w:lvl w:ilvl="6" w:tplc="AFAC104A">
      <w:numFmt w:val="decimal"/>
      <w:lvlText w:val=""/>
      <w:lvlJc w:val="left"/>
    </w:lvl>
    <w:lvl w:ilvl="7" w:tplc="39388D42">
      <w:numFmt w:val="decimal"/>
      <w:lvlText w:val=""/>
      <w:lvlJc w:val="left"/>
    </w:lvl>
    <w:lvl w:ilvl="8" w:tplc="C43E30B0">
      <w:numFmt w:val="decimal"/>
      <w:lvlText w:val=""/>
      <w:lvlJc w:val="left"/>
    </w:lvl>
  </w:abstractNum>
  <w:abstractNum w:abstractNumId="4" w15:restartNumberingAfterBreak="0">
    <w:nsid w:val="309B5D1E"/>
    <w:multiLevelType w:val="hybridMultilevel"/>
    <w:tmpl w:val="124C71A0"/>
    <w:lvl w:ilvl="0" w:tplc="91C22DF6">
      <w:start w:val="1"/>
      <w:numFmt w:val="decimal"/>
      <w:lvlText w:val="%1."/>
      <w:lvlJc w:val="left"/>
      <w:pPr>
        <w:ind w:left="720" w:hanging="360"/>
      </w:pPr>
    </w:lvl>
    <w:lvl w:ilvl="1" w:tplc="98964780">
      <w:numFmt w:val="decimal"/>
      <w:lvlText w:val=""/>
      <w:lvlJc w:val="left"/>
    </w:lvl>
    <w:lvl w:ilvl="2" w:tplc="7ECAA664">
      <w:numFmt w:val="decimal"/>
      <w:lvlText w:val=""/>
      <w:lvlJc w:val="left"/>
    </w:lvl>
    <w:lvl w:ilvl="3" w:tplc="B2A032B0">
      <w:numFmt w:val="decimal"/>
      <w:lvlText w:val=""/>
      <w:lvlJc w:val="left"/>
    </w:lvl>
    <w:lvl w:ilvl="4" w:tplc="017AE0DA">
      <w:numFmt w:val="decimal"/>
      <w:lvlText w:val=""/>
      <w:lvlJc w:val="left"/>
    </w:lvl>
    <w:lvl w:ilvl="5" w:tplc="92240CEE">
      <w:numFmt w:val="decimal"/>
      <w:lvlText w:val=""/>
      <w:lvlJc w:val="left"/>
    </w:lvl>
    <w:lvl w:ilvl="6" w:tplc="87568164">
      <w:numFmt w:val="decimal"/>
      <w:lvlText w:val=""/>
      <w:lvlJc w:val="left"/>
    </w:lvl>
    <w:lvl w:ilvl="7" w:tplc="6726B582">
      <w:numFmt w:val="decimal"/>
      <w:lvlText w:val=""/>
      <w:lvlJc w:val="left"/>
    </w:lvl>
    <w:lvl w:ilvl="8" w:tplc="AF421CB8">
      <w:numFmt w:val="decimal"/>
      <w:lvlText w:val=""/>
      <w:lvlJc w:val="left"/>
    </w:lvl>
  </w:abstractNum>
  <w:abstractNum w:abstractNumId="5" w15:restartNumberingAfterBreak="0">
    <w:nsid w:val="44F118B0"/>
    <w:multiLevelType w:val="hybridMultilevel"/>
    <w:tmpl w:val="7F08F2E2"/>
    <w:lvl w:ilvl="0" w:tplc="4D58895A">
      <w:start w:val="1"/>
      <w:numFmt w:val="decimal"/>
      <w:lvlText w:val="%1."/>
      <w:lvlJc w:val="left"/>
      <w:pPr>
        <w:ind w:left="720" w:hanging="360"/>
      </w:pPr>
    </w:lvl>
    <w:lvl w:ilvl="1" w:tplc="CA9AF21E">
      <w:numFmt w:val="decimal"/>
      <w:lvlText w:val=""/>
      <w:lvlJc w:val="left"/>
    </w:lvl>
    <w:lvl w:ilvl="2" w:tplc="F266CBB6">
      <w:numFmt w:val="decimal"/>
      <w:lvlText w:val=""/>
      <w:lvlJc w:val="left"/>
    </w:lvl>
    <w:lvl w:ilvl="3" w:tplc="899222B0">
      <w:numFmt w:val="decimal"/>
      <w:lvlText w:val=""/>
      <w:lvlJc w:val="left"/>
    </w:lvl>
    <w:lvl w:ilvl="4" w:tplc="3E32732E">
      <w:numFmt w:val="decimal"/>
      <w:lvlText w:val=""/>
      <w:lvlJc w:val="left"/>
    </w:lvl>
    <w:lvl w:ilvl="5" w:tplc="3FD0912C">
      <w:numFmt w:val="decimal"/>
      <w:lvlText w:val=""/>
      <w:lvlJc w:val="left"/>
    </w:lvl>
    <w:lvl w:ilvl="6" w:tplc="D8605B2A">
      <w:numFmt w:val="decimal"/>
      <w:lvlText w:val=""/>
      <w:lvlJc w:val="left"/>
    </w:lvl>
    <w:lvl w:ilvl="7" w:tplc="E38053BC">
      <w:numFmt w:val="decimal"/>
      <w:lvlText w:val=""/>
      <w:lvlJc w:val="left"/>
    </w:lvl>
    <w:lvl w:ilvl="8" w:tplc="CC00A744">
      <w:numFmt w:val="decimal"/>
      <w:lvlText w:val=""/>
      <w:lvlJc w:val="left"/>
    </w:lvl>
  </w:abstractNum>
  <w:abstractNum w:abstractNumId="6" w15:restartNumberingAfterBreak="0">
    <w:nsid w:val="4A4D2DB4"/>
    <w:multiLevelType w:val="hybridMultilevel"/>
    <w:tmpl w:val="3E5CD78E"/>
    <w:lvl w:ilvl="0" w:tplc="2252187C">
      <w:start w:val="1"/>
      <w:numFmt w:val="decimal"/>
      <w:lvlText w:val="%1."/>
      <w:lvlJc w:val="left"/>
      <w:pPr>
        <w:ind w:left="720" w:hanging="360"/>
      </w:pPr>
    </w:lvl>
    <w:lvl w:ilvl="1" w:tplc="940AF148">
      <w:numFmt w:val="decimal"/>
      <w:lvlText w:val=""/>
      <w:lvlJc w:val="left"/>
    </w:lvl>
    <w:lvl w:ilvl="2" w:tplc="D5E09F4C">
      <w:numFmt w:val="decimal"/>
      <w:lvlText w:val=""/>
      <w:lvlJc w:val="left"/>
    </w:lvl>
    <w:lvl w:ilvl="3" w:tplc="B7E0ADD6">
      <w:numFmt w:val="decimal"/>
      <w:lvlText w:val=""/>
      <w:lvlJc w:val="left"/>
    </w:lvl>
    <w:lvl w:ilvl="4" w:tplc="9864B112">
      <w:numFmt w:val="decimal"/>
      <w:lvlText w:val=""/>
      <w:lvlJc w:val="left"/>
    </w:lvl>
    <w:lvl w:ilvl="5" w:tplc="AFE096F6">
      <w:numFmt w:val="decimal"/>
      <w:lvlText w:val=""/>
      <w:lvlJc w:val="left"/>
    </w:lvl>
    <w:lvl w:ilvl="6" w:tplc="D1183A76">
      <w:numFmt w:val="decimal"/>
      <w:lvlText w:val=""/>
      <w:lvlJc w:val="left"/>
    </w:lvl>
    <w:lvl w:ilvl="7" w:tplc="1DF46124">
      <w:numFmt w:val="decimal"/>
      <w:lvlText w:val=""/>
      <w:lvlJc w:val="left"/>
    </w:lvl>
    <w:lvl w:ilvl="8" w:tplc="FEE66C80">
      <w:numFmt w:val="decimal"/>
      <w:lvlText w:val=""/>
      <w:lvlJc w:val="left"/>
    </w:lvl>
  </w:abstractNum>
  <w:abstractNum w:abstractNumId="7" w15:restartNumberingAfterBreak="0">
    <w:nsid w:val="4FA403DD"/>
    <w:multiLevelType w:val="hybridMultilevel"/>
    <w:tmpl w:val="BEA09198"/>
    <w:lvl w:ilvl="0" w:tplc="FE0A88D4">
      <w:start w:val="1"/>
      <w:numFmt w:val="bullet"/>
      <w:lvlText w:val="●"/>
      <w:lvlJc w:val="left"/>
      <w:pPr>
        <w:ind w:left="720" w:hanging="360"/>
      </w:pPr>
    </w:lvl>
    <w:lvl w:ilvl="1" w:tplc="D048E152">
      <w:start w:val="1"/>
      <w:numFmt w:val="bullet"/>
      <w:lvlText w:val="○"/>
      <w:lvlJc w:val="left"/>
      <w:pPr>
        <w:ind w:left="1440" w:hanging="360"/>
      </w:pPr>
    </w:lvl>
    <w:lvl w:ilvl="2" w:tplc="86480734">
      <w:start w:val="1"/>
      <w:numFmt w:val="bullet"/>
      <w:lvlText w:val="■"/>
      <w:lvlJc w:val="left"/>
      <w:pPr>
        <w:ind w:left="2160" w:hanging="360"/>
      </w:pPr>
    </w:lvl>
    <w:lvl w:ilvl="3" w:tplc="CE229140">
      <w:start w:val="1"/>
      <w:numFmt w:val="bullet"/>
      <w:lvlText w:val="●"/>
      <w:lvlJc w:val="left"/>
      <w:pPr>
        <w:ind w:left="2880" w:hanging="360"/>
      </w:pPr>
    </w:lvl>
    <w:lvl w:ilvl="4" w:tplc="DB50462E">
      <w:start w:val="1"/>
      <w:numFmt w:val="bullet"/>
      <w:lvlText w:val="○"/>
      <w:lvlJc w:val="left"/>
      <w:pPr>
        <w:ind w:left="3600" w:hanging="360"/>
      </w:pPr>
    </w:lvl>
    <w:lvl w:ilvl="5" w:tplc="AA948494">
      <w:start w:val="1"/>
      <w:numFmt w:val="bullet"/>
      <w:lvlText w:val="■"/>
      <w:lvlJc w:val="left"/>
      <w:pPr>
        <w:ind w:left="4320" w:hanging="360"/>
      </w:pPr>
    </w:lvl>
    <w:lvl w:ilvl="6" w:tplc="C9705F36">
      <w:start w:val="1"/>
      <w:numFmt w:val="bullet"/>
      <w:lvlText w:val="●"/>
      <w:lvlJc w:val="left"/>
      <w:pPr>
        <w:ind w:left="5040" w:hanging="360"/>
      </w:pPr>
    </w:lvl>
    <w:lvl w:ilvl="7" w:tplc="318E9480">
      <w:start w:val="1"/>
      <w:numFmt w:val="bullet"/>
      <w:lvlText w:val="●"/>
      <w:lvlJc w:val="left"/>
      <w:pPr>
        <w:ind w:left="5760" w:hanging="360"/>
      </w:pPr>
    </w:lvl>
    <w:lvl w:ilvl="8" w:tplc="9AF055EA">
      <w:start w:val="1"/>
      <w:numFmt w:val="bullet"/>
      <w:lvlText w:val="●"/>
      <w:lvlJc w:val="left"/>
      <w:pPr>
        <w:ind w:left="6480" w:hanging="360"/>
      </w:pPr>
    </w:lvl>
  </w:abstractNum>
  <w:abstractNum w:abstractNumId="8" w15:restartNumberingAfterBreak="0">
    <w:nsid w:val="53B042E2"/>
    <w:multiLevelType w:val="hybridMultilevel"/>
    <w:tmpl w:val="503683FC"/>
    <w:lvl w:ilvl="0" w:tplc="E99806F6">
      <w:start w:val="1"/>
      <w:numFmt w:val="bullet"/>
      <w:lvlText w:val="•"/>
      <w:lvlJc w:val="left"/>
      <w:pPr>
        <w:ind w:left="720" w:hanging="360"/>
      </w:pPr>
    </w:lvl>
    <w:lvl w:ilvl="1" w:tplc="72BCFB06">
      <w:numFmt w:val="decimal"/>
      <w:lvlText w:val=""/>
      <w:lvlJc w:val="left"/>
    </w:lvl>
    <w:lvl w:ilvl="2" w:tplc="DFE87C4C">
      <w:numFmt w:val="decimal"/>
      <w:lvlText w:val=""/>
      <w:lvlJc w:val="left"/>
    </w:lvl>
    <w:lvl w:ilvl="3" w:tplc="D95AF3C4">
      <w:numFmt w:val="decimal"/>
      <w:lvlText w:val=""/>
      <w:lvlJc w:val="left"/>
    </w:lvl>
    <w:lvl w:ilvl="4" w:tplc="576E7090">
      <w:numFmt w:val="decimal"/>
      <w:lvlText w:val=""/>
      <w:lvlJc w:val="left"/>
    </w:lvl>
    <w:lvl w:ilvl="5" w:tplc="D0F84F8C">
      <w:numFmt w:val="decimal"/>
      <w:lvlText w:val=""/>
      <w:lvlJc w:val="left"/>
    </w:lvl>
    <w:lvl w:ilvl="6" w:tplc="46FA5D18">
      <w:numFmt w:val="decimal"/>
      <w:lvlText w:val=""/>
      <w:lvlJc w:val="left"/>
    </w:lvl>
    <w:lvl w:ilvl="7" w:tplc="D02CB770">
      <w:numFmt w:val="decimal"/>
      <w:lvlText w:val=""/>
      <w:lvlJc w:val="left"/>
    </w:lvl>
    <w:lvl w:ilvl="8" w:tplc="F656DF1A">
      <w:numFmt w:val="decimal"/>
      <w:lvlText w:val=""/>
      <w:lvlJc w:val="left"/>
    </w:lvl>
  </w:abstractNum>
  <w:abstractNum w:abstractNumId="9" w15:restartNumberingAfterBreak="0">
    <w:nsid w:val="7E92794D"/>
    <w:multiLevelType w:val="hybridMultilevel"/>
    <w:tmpl w:val="BCC429CE"/>
    <w:lvl w:ilvl="0" w:tplc="25382A56">
      <w:start w:val="1"/>
      <w:numFmt w:val="decimal"/>
      <w:lvlText w:val="%1."/>
      <w:lvlJc w:val="left"/>
      <w:pPr>
        <w:ind w:left="720" w:hanging="360"/>
      </w:pPr>
    </w:lvl>
    <w:lvl w:ilvl="1" w:tplc="83EA2072">
      <w:numFmt w:val="decimal"/>
      <w:lvlText w:val=""/>
      <w:lvlJc w:val="left"/>
    </w:lvl>
    <w:lvl w:ilvl="2" w:tplc="0A585440">
      <w:numFmt w:val="decimal"/>
      <w:lvlText w:val=""/>
      <w:lvlJc w:val="left"/>
    </w:lvl>
    <w:lvl w:ilvl="3" w:tplc="B0FA1266">
      <w:numFmt w:val="decimal"/>
      <w:lvlText w:val=""/>
      <w:lvlJc w:val="left"/>
    </w:lvl>
    <w:lvl w:ilvl="4" w:tplc="3BFA4FF0">
      <w:numFmt w:val="decimal"/>
      <w:lvlText w:val=""/>
      <w:lvlJc w:val="left"/>
    </w:lvl>
    <w:lvl w:ilvl="5" w:tplc="0434B85A">
      <w:numFmt w:val="decimal"/>
      <w:lvlText w:val=""/>
      <w:lvlJc w:val="left"/>
    </w:lvl>
    <w:lvl w:ilvl="6" w:tplc="DD0836D2">
      <w:numFmt w:val="decimal"/>
      <w:lvlText w:val=""/>
      <w:lvlJc w:val="left"/>
    </w:lvl>
    <w:lvl w:ilvl="7" w:tplc="9A20328A">
      <w:numFmt w:val="decimal"/>
      <w:lvlText w:val=""/>
      <w:lvlJc w:val="left"/>
    </w:lvl>
    <w:lvl w:ilvl="8" w:tplc="3828A310">
      <w:numFmt w:val="decimal"/>
      <w:lvlText w:val=""/>
      <w:lvlJc w:val="left"/>
    </w:lvl>
  </w:abstractNum>
  <w:num w:numId="1" w16cid:durableId="1938975957">
    <w:abstractNumId w:val="7"/>
    <w:lvlOverride w:ilvl="0">
      <w:startOverride w:val="1"/>
    </w:lvlOverride>
  </w:num>
  <w:num w:numId="2" w16cid:durableId="712269028">
    <w:abstractNumId w:val="9"/>
    <w:lvlOverride w:ilvl="0">
      <w:startOverride w:val="1"/>
    </w:lvlOverride>
  </w:num>
  <w:num w:numId="3" w16cid:durableId="745301319">
    <w:abstractNumId w:val="0"/>
    <w:lvlOverride w:ilvl="0">
      <w:startOverride w:val="1"/>
    </w:lvlOverride>
  </w:num>
  <w:num w:numId="4" w16cid:durableId="599029900">
    <w:abstractNumId w:val="6"/>
    <w:lvlOverride w:ilvl="0">
      <w:startOverride w:val="1"/>
    </w:lvlOverride>
  </w:num>
  <w:num w:numId="5" w16cid:durableId="1461655072">
    <w:abstractNumId w:val="5"/>
    <w:lvlOverride w:ilvl="0">
      <w:startOverride w:val="1"/>
    </w:lvlOverride>
  </w:num>
  <w:num w:numId="6" w16cid:durableId="166777909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F2E"/>
    <w:rsid w:val="00031663"/>
    <w:rsid w:val="00047248"/>
    <w:rsid w:val="002A63BF"/>
    <w:rsid w:val="004B35F3"/>
    <w:rsid w:val="00525F2E"/>
    <w:rsid w:val="00623B6D"/>
    <w:rsid w:val="00662DA3"/>
    <w:rsid w:val="0089032D"/>
    <w:rsid w:val="00BC78D9"/>
    <w:rsid w:val="00BF3D29"/>
    <w:rsid w:val="00E72D14"/>
    <w:rsid w:val="00E81B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CFE7F"/>
  <w15:docId w15:val="{6462ADCE-0A1D-4B9C-9B60-C0B1B4F4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B5EA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1243</Words>
  <Characters>6340</Characters>
  <Application>Microsoft Office Word</Application>
  <DocSecurity>0</DocSecurity>
  <Lines>301</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TUAN NGUYEN</cp:lastModifiedBy>
  <cp:revision>4</cp:revision>
  <dcterms:created xsi:type="dcterms:W3CDTF">2026-04-13T06:41:00Z</dcterms:created>
  <dcterms:modified xsi:type="dcterms:W3CDTF">2026-04-14T14:14:00Z</dcterms:modified>
</cp:coreProperties>
</file>