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B20C0" w14:textId="7F70F373" w:rsidR="001E3042" w:rsidRDefault="00A45836">
      <w:pPr>
        <w:rPr>
          <w:b/>
          <w:bCs/>
        </w:rPr>
      </w:pPr>
      <w:r>
        <w:rPr>
          <w:b/>
          <w:bCs/>
        </w:rPr>
        <w:t>Simplified m</w:t>
      </w:r>
      <w:r w:rsidR="001E3042" w:rsidRPr="001E3042">
        <w:rPr>
          <w:b/>
          <w:bCs/>
        </w:rPr>
        <w:t xml:space="preserve">odel </w:t>
      </w:r>
      <w:r>
        <w:rPr>
          <w:b/>
          <w:bCs/>
        </w:rPr>
        <w:t>(did not use carrying capacity by hexagon)</w:t>
      </w:r>
    </w:p>
    <w:p w14:paraId="3A607087" w14:textId="77777777" w:rsidR="001E3042" w:rsidRPr="001E3042" w:rsidRDefault="001E3042"/>
    <w:p w14:paraId="12515C43" w14:textId="3F8878B2" w:rsidR="00E4579E" w:rsidRDefault="00E4579E">
      <m:oMathPara>
        <m:oMath>
          <m:r>
            <w:rPr>
              <w:rFonts w:ascii="Cambria Math" w:hAnsi="Cambria Math"/>
            </w:rPr>
            <m:t>Yi​∼Bernoulli(pi​</m:t>
          </m:r>
          <m:r>
            <w:rPr>
              <w:rFonts w:ascii="Cambria Math" w:hAnsi="Cambria Math"/>
            </w:rPr>
            <m:t>)</m:t>
          </m:r>
        </m:oMath>
      </m:oMathPara>
    </w:p>
    <w:p w14:paraId="1B5FAA9D" w14:textId="0859D1FB" w:rsidR="00E4579E" w:rsidRDefault="00E4579E">
      <w:r w:rsidRPr="00E4579E">
        <w:t>where p</w:t>
      </w:r>
      <w:r>
        <w:t>i</w:t>
      </w:r>
      <w:r w:rsidRPr="00E4579E">
        <w:t xml:space="preserve"> is the probability of </w:t>
      </w:r>
      <w:r w:rsidRPr="00E4579E">
        <w:rPr>
          <w:i/>
          <w:iCs/>
        </w:rPr>
        <w:t>Anopheles</w:t>
      </w:r>
      <w:r w:rsidRPr="00E4579E">
        <w:t xml:space="preserve"> </w:t>
      </w:r>
      <w:r w:rsidR="001E3042" w:rsidRPr="001E3042">
        <w:rPr>
          <w:i/>
          <w:iCs/>
        </w:rPr>
        <w:t>stephensi</w:t>
      </w:r>
      <w:r w:rsidR="001E3042">
        <w:t xml:space="preserve"> </w:t>
      </w:r>
      <w:r w:rsidRPr="00E4579E">
        <w:t>presence.</w:t>
      </w:r>
    </w:p>
    <w:p w14:paraId="3BA7658C" w14:textId="4C01537D" w:rsidR="001E3042" w:rsidRPr="001E3042" w:rsidRDefault="001E3042" w:rsidP="001E3042">
      <w:pPr>
        <w:rPr>
          <w:b/>
          <w:bCs/>
        </w:rPr>
      </w:pPr>
      <w:r w:rsidRPr="001E3042">
        <w:rPr>
          <w:b/>
          <w:bCs/>
        </w:rPr>
        <w:t>Predictor covariates</w:t>
      </w:r>
    </w:p>
    <w:p w14:paraId="7AA66CE0" w14:textId="14814E24" w:rsidR="00E4579E" w:rsidRPr="00E4579E" w:rsidRDefault="00E4579E" w:rsidP="00E4579E">
      <w:pPr>
        <w:numPr>
          <w:ilvl w:val="0"/>
          <w:numId w:val="5"/>
        </w:numPr>
      </w:pPr>
      <w:r w:rsidRPr="00E4579E">
        <w:t>X1</w:t>
      </w:r>
      <w:r w:rsidRPr="00E4579E">
        <w:rPr>
          <w:rFonts w:ascii="Arial" w:hAnsi="Arial" w:cs="Arial"/>
        </w:rPr>
        <w:t>​</w:t>
      </w:r>
      <w:r w:rsidRPr="00E4579E">
        <w:t xml:space="preserve"> = Built volume</w:t>
      </w:r>
    </w:p>
    <w:p w14:paraId="5DABC2DC" w14:textId="610E3395" w:rsidR="00E4579E" w:rsidRPr="00E4579E" w:rsidRDefault="00E4579E" w:rsidP="00E4579E">
      <w:pPr>
        <w:numPr>
          <w:ilvl w:val="0"/>
          <w:numId w:val="5"/>
        </w:numPr>
      </w:pPr>
      <w:r w:rsidRPr="00E4579E">
        <w:t>X2</w:t>
      </w:r>
      <w:r w:rsidRPr="00E4579E">
        <w:rPr>
          <w:rFonts w:ascii="Arial" w:hAnsi="Arial" w:cs="Arial"/>
        </w:rPr>
        <w:t>​</w:t>
      </w:r>
      <w:r w:rsidRPr="00E4579E">
        <w:t xml:space="preserve"> = </w:t>
      </w:r>
      <w:proofErr w:type="spellStart"/>
      <w:r w:rsidR="001E3042" w:rsidRPr="00A45836">
        <w:t>tcb</w:t>
      </w:r>
      <w:proofErr w:type="spellEnd"/>
      <w:r w:rsidRPr="00E4579E">
        <w:t xml:space="preserve"> (</w:t>
      </w:r>
      <w:r w:rsidR="008F0AB9" w:rsidRPr="00A45836">
        <w:t>Tasselled</w:t>
      </w:r>
      <w:r w:rsidRPr="00E4579E">
        <w:t xml:space="preserve"> Cap Brightness)</w:t>
      </w:r>
    </w:p>
    <w:p w14:paraId="534CD094" w14:textId="54A8111B" w:rsidR="00E4579E" w:rsidRPr="00A45836" w:rsidRDefault="00E4579E" w:rsidP="00E4579E">
      <w:pPr>
        <w:numPr>
          <w:ilvl w:val="0"/>
          <w:numId w:val="5"/>
        </w:numPr>
      </w:pPr>
      <w:r w:rsidRPr="00E4579E">
        <w:t>X3</w:t>
      </w:r>
      <w:r w:rsidRPr="00E4579E">
        <w:rPr>
          <w:rFonts w:ascii="Arial" w:hAnsi="Arial" w:cs="Arial"/>
        </w:rPr>
        <w:t>​</w:t>
      </w:r>
      <w:r w:rsidRPr="00E4579E">
        <w:t xml:space="preserve"> = </w:t>
      </w:r>
      <w:proofErr w:type="spellStart"/>
      <w:r w:rsidR="001E3042" w:rsidRPr="00A45836">
        <w:t>tcw</w:t>
      </w:r>
      <w:proofErr w:type="spellEnd"/>
      <w:r w:rsidRPr="00E4579E">
        <w:t xml:space="preserve"> (</w:t>
      </w:r>
      <w:r w:rsidR="008F0AB9" w:rsidRPr="00A45836">
        <w:t>Tasselled</w:t>
      </w:r>
      <w:r w:rsidRPr="00E4579E">
        <w:t xml:space="preserve"> Cap Wetness)</w:t>
      </w:r>
    </w:p>
    <w:p w14:paraId="6C7F127E" w14:textId="52E56C0E" w:rsidR="00E4579E" w:rsidRPr="00E4579E" w:rsidRDefault="00E4579E" w:rsidP="00E4579E">
      <w:pPr>
        <w:numPr>
          <w:ilvl w:val="0"/>
          <w:numId w:val="5"/>
        </w:numPr>
      </w:pPr>
      <w:r w:rsidRPr="00E4579E">
        <w:t>X</w:t>
      </w:r>
      <w:r w:rsidRPr="00A45836">
        <w:t>4</w:t>
      </w:r>
      <w:r w:rsidRPr="00E4579E">
        <w:t xml:space="preserve"> = </w:t>
      </w:r>
      <w:r w:rsidR="001E3042" w:rsidRPr="00A45836">
        <w:t>estimated</w:t>
      </w:r>
      <w:r>
        <w:t xml:space="preserve"> c</w:t>
      </w:r>
      <w:r w:rsidRPr="00E4579E">
        <w:t>limatic relative abundance</w:t>
      </w:r>
      <w:r w:rsidR="001E3042">
        <w:t xml:space="preserve"> for </w:t>
      </w:r>
      <w:r w:rsidR="001E3042" w:rsidRPr="001E3042">
        <w:rPr>
          <w:i/>
          <w:iCs/>
        </w:rPr>
        <w:t>An. stephensi</w:t>
      </w:r>
    </w:p>
    <w:p w14:paraId="5B98063A" w14:textId="07057065" w:rsidR="00E4579E" w:rsidRPr="00E4579E" w:rsidRDefault="00E4579E" w:rsidP="00E4579E">
      <w:r w:rsidRPr="00E4579E">
        <w:t>The predictors are combined linearly</w:t>
      </w:r>
    </w:p>
    <w:p w14:paraId="554630C2" w14:textId="2616E7FB" w:rsidR="00E4579E" w:rsidRPr="00E4579E" w:rsidRDefault="00E4579E" w:rsidP="00E457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ηi​=β0​+β1​X1i​+β2​X2i​+β3​X3i​+β4​X4i​​</m:t>
          </m:r>
        </m:oMath>
      </m:oMathPara>
    </w:p>
    <w:p w14:paraId="468957DE" w14:textId="77777777" w:rsidR="00E4579E" w:rsidRPr="00E4579E" w:rsidRDefault="00E4579E" w:rsidP="00E4579E">
      <w:pPr>
        <w:rPr>
          <w:rFonts w:eastAsiaTheme="minorEastAsia"/>
        </w:rPr>
      </w:pPr>
      <w:r w:rsidRPr="00E4579E">
        <w:rPr>
          <w:rFonts w:eastAsiaTheme="minorEastAsia"/>
        </w:rPr>
        <w:t>where:</w:t>
      </w:r>
    </w:p>
    <w:p w14:paraId="1DFCBBE3" w14:textId="46A66273" w:rsidR="00E4579E" w:rsidRPr="00E4579E" w:rsidRDefault="00E4579E" w:rsidP="00E4579E">
      <w:pPr>
        <w:numPr>
          <w:ilvl w:val="0"/>
          <w:numId w:val="6"/>
        </w:numPr>
        <w:rPr>
          <w:rFonts w:eastAsiaTheme="minorEastAsia"/>
        </w:rPr>
      </w:pPr>
      <w:proofErr w:type="spellStart"/>
      <w:r w:rsidRPr="00E4579E">
        <w:rPr>
          <w:rFonts w:eastAsiaTheme="minorEastAsia"/>
        </w:rPr>
        <w:t>ηi</w:t>
      </w:r>
      <w:proofErr w:type="spellEnd"/>
      <w:r w:rsidRPr="00E4579E">
        <w:rPr>
          <w:rFonts w:ascii="Arial" w:eastAsiaTheme="minorEastAsia" w:hAnsi="Arial" w:cs="Arial"/>
        </w:rPr>
        <w:t>​</w:t>
      </w:r>
      <w:r w:rsidRPr="00E4579E">
        <w:rPr>
          <w:rFonts w:eastAsiaTheme="minorEastAsia"/>
        </w:rPr>
        <w:t xml:space="preserve"> is the log-odds </w:t>
      </w:r>
    </w:p>
    <w:p w14:paraId="03C0BDF3" w14:textId="3CE354D2" w:rsidR="00E4579E" w:rsidRPr="00E4579E" w:rsidRDefault="00E4579E" w:rsidP="00E4579E">
      <w:pPr>
        <w:numPr>
          <w:ilvl w:val="0"/>
          <w:numId w:val="6"/>
        </w:numPr>
        <w:rPr>
          <w:rFonts w:eastAsiaTheme="minorEastAsia"/>
        </w:rPr>
      </w:pPr>
      <w:r w:rsidRPr="00E4579E">
        <w:rPr>
          <w:rFonts w:eastAsiaTheme="minorEastAsia"/>
        </w:rPr>
        <w:t>β0</w:t>
      </w:r>
      <w:r w:rsidRPr="00E4579E">
        <w:rPr>
          <w:rFonts w:ascii="Arial" w:eastAsiaTheme="minorEastAsia" w:hAnsi="Arial" w:cs="Arial"/>
        </w:rPr>
        <w:t>​</w:t>
      </w:r>
      <w:r w:rsidRPr="00E4579E">
        <w:rPr>
          <w:rFonts w:eastAsiaTheme="minorEastAsia"/>
        </w:rPr>
        <w:t xml:space="preserve"> is the intercept</w:t>
      </w:r>
    </w:p>
    <w:p w14:paraId="1443B586" w14:textId="7839BE26" w:rsidR="00E4579E" w:rsidRPr="00E4579E" w:rsidRDefault="00E4579E" w:rsidP="00E4579E">
      <w:pPr>
        <w:numPr>
          <w:ilvl w:val="0"/>
          <w:numId w:val="6"/>
        </w:numPr>
        <w:rPr>
          <w:rFonts w:eastAsiaTheme="minorEastAsia"/>
        </w:rPr>
      </w:pPr>
      <w:r w:rsidRPr="00E4579E">
        <w:rPr>
          <w:rFonts w:eastAsiaTheme="minorEastAsia"/>
        </w:rPr>
        <w:t>β</w:t>
      </w:r>
      <w:proofErr w:type="gramStart"/>
      <w:r w:rsidRPr="00E4579E">
        <w:rPr>
          <w:rFonts w:eastAsiaTheme="minorEastAsia"/>
        </w:rPr>
        <w:t>1,β</w:t>
      </w:r>
      <w:proofErr w:type="gramEnd"/>
      <w:r w:rsidRPr="00E4579E">
        <w:rPr>
          <w:rFonts w:eastAsiaTheme="minorEastAsia"/>
        </w:rPr>
        <w:t>2,...,β</w:t>
      </w:r>
      <w:r w:rsidRPr="00A45836">
        <w:rPr>
          <w:rFonts w:eastAsiaTheme="minorEastAsia"/>
        </w:rPr>
        <w:t>4</w:t>
      </w:r>
      <w:r w:rsidRPr="00E4579E">
        <w:rPr>
          <w:rFonts w:ascii="Arial" w:eastAsiaTheme="minorEastAsia" w:hAnsi="Arial" w:cs="Arial"/>
        </w:rPr>
        <w:t>​</w:t>
      </w:r>
      <w:r w:rsidRPr="00E4579E">
        <w:rPr>
          <w:rFonts w:eastAsiaTheme="minorEastAsia"/>
        </w:rPr>
        <w:t xml:space="preserve"> are the regression coefficients for each predictor</w:t>
      </w:r>
    </w:p>
    <w:p w14:paraId="47E0F43B" w14:textId="3F6D19DD" w:rsidR="00E4579E" w:rsidRDefault="00E4579E" w:rsidP="00E4579E">
      <w:pPr>
        <w:rPr>
          <w:rFonts w:eastAsiaTheme="minorEastAsia"/>
        </w:rPr>
      </w:pPr>
      <w:r w:rsidRPr="00E4579E">
        <w:rPr>
          <w:rFonts w:eastAsiaTheme="minorEastAsia"/>
        </w:rPr>
        <w:t>To get the probability of presence pi</w:t>
      </w:r>
      <w:r w:rsidRPr="00E4579E">
        <w:rPr>
          <w:rFonts w:ascii="Arial" w:eastAsiaTheme="minorEastAsia" w:hAnsi="Arial" w:cs="Arial"/>
        </w:rPr>
        <w:t>​</w:t>
      </w:r>
      <w:r w:rsidRPr="00E4579E">
        <w:rPr>
          <w:rFonts w:eastAsiaTheme="minorEastAsia"/>
        </w:rPr>
        <w:t xml:space="preserve">, the </w:t>
      </w:r>
      <w:r w:rsidRPr="00A45836">
        <w:rPr>
          <w:rFonts w:eastAsiaTheme="minorEastAsia"/>
        </w:rPr>
        <w:t>logistic (sigmoid) function</w:t>
      </w:r>
      <w:r w:rsidR="00827C3B">
        <w:rPr>
          <w:rFonts w:eastAsiaTheme="minorEastAsia"/>
        </w:rPr>
        <w:t xml:space="preserve"> </w:t>
      </w:r>
      <w:r w:rsidR="00A45836">
        <w:rPr>
          <w:rFonts w:eastAsiaTheme="minorEastAsia"/>
        </w:rPr>
        <w:t>ensured</w:t>
      </w:r>
      <w:r w:rsidR="00827C3B">
        <w:rPr>
          <w:rFonts w:eastAsiaTheme="minorEastAsia"/>
        </w:rPr>
        <w:t xml:space="preserve"> </w:t>
      </w:r>
      <w:r w:rsidR="00827C3B" w:rsidRPr="00827C3B">
        <w:rPr>
          <w:rFonts w:eastAsiaTheme="minorEastAsia"/>
        </w:rPr>
        <w:t>pi is between 0 and 1.</w:t>
      </w:r>
    </w:p>
    <w:p w14:paraId="354BF866" w14:textId="3C491621" w:rsidR="00827C3B" w:rsidRDefault="00827C3B" w:rsidP="00E457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 / (1 + e^(-ηi​ ))</m:t>
          </m:r>
        </m:oMath>
      </m:oMathPara>
    </w:p>
    <w:p w14:paraId="56DB36EC" w14:textId="42411D4F" w:rsidR="008F0AB9" w:rsidRPr="008F0AB9" w:rsidRDefault="008F0AB9" w:rsidP="00E4579E">
      <w:pPr>
        <w:rPr>
          <w:b/>
          <w:bCs/>
        </w:rPr>
      </w:pPr>
      <w:r w:rsidRPr="008F0AB9">
        <w:rPr>
          <w:b/>
          <w:bCs/>
        </w:rPr>
        <w:t>Priors</w:t>
      </w:r>
    </w:p>
    <w:p w14:paraId="3BE23A81" w14:textId="0C12D8FB" w:rsidR="00E4579E" w:rsidRDefault="001E3042" w:rsidP="00E4579E">
      <w:r>
        <w:t>Assumption of</w:t>
      </w:r>
      <w:r w:rsidR="00827C3B" w:rsidRPr="00827C3B">
        <w:t xml:space="preserve"> </w:t>
      </w:r>
      <w:r w:rsidR="00827C3B" w:rsidRPr="001E3042">
        <w:t>normal priors</w:t>
      </w:r>
      <w:r w:rsidR="00A45836">
        <w:t>. W</w:t>
      </w:r>
      <w:r w:rsidR="00827C3B" w:rsidRPr="00827C3B">
        <w:t xml:space="preserve">here </w:t>
      </w:r>
      <w:proofErr w:type="gramStart"/>
      <w:r w:rsidR="00827C3B" w:rsidRPr="00827C3B">
        <w:t>N(</w:t>
      </w:r>
      <w:proofErr w:type="gramEnd"/>
      <w:r w:rsidR="00827C3B" w:rsidRPr="00827C3B">
        <w:t>0,1) is a standard normal distribution</w:t>
      </w:r>
    </w:p>
    <w:p w14:paraId="154CFB62" w14:textId="6C7752E5" w:rsidR="00827C3B" w:rsidRPr="00827C3B" w:rsidRDefault="00827C3B" w:rsidP="00E457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βj​∼N(0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1)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for j=0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</m:t>
          </m:r>
        </m:oMath>
      </m:oMathPara>
    </w:p>
    <w:p w14:paraId="363B503E" w14:textId="77777777" w:rsidR="00827C3B" w:rsidRDefault="00827C3B" w:rsidP="00827C3B">
      <w:pPr>
        <w:rPr>
          <w:rFonts w:eastAsiaTheme="minorEastAsia"/>
        </w:rPr>
      </w:pPr>
    </w:p>
    <w:p w14:paraId="7DA47DA4" w14:textId="73FADA0A" w:rsidR="001E3042" w:rsidRPr="008F0AB9" w:rsidRDefault="001E3042" w:rsidP="00827C3B">
      <w:pPr>
        <w:rPr>
          <w:b/>
          <w:bCs/>
        </w:rPr>
      </w:pPr>
      <w:r w:rsidRPr="008F0AB9">
        <w:rPr>
          <w:b/>
          <w:bCs/>
        </w:rPr>
        <w:t>Predicted probabilities</w:t>
      </w:r>
    </w:p>
    <w:p w14:paraId="2D2C8475" w14:textId="330DC52C" w:rsidR="00827C3B" w:rsidRPr="001E3042" w:rsidRDefault="001E3042" w:rsidP="00827C3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​</m:t>
          </m:r>
          <m:r>
            <w:rPr>
              <w:rFonts w:ascii="Cambria Math" w:hAnsi="Cambria Math"/>
            </w:rPr>
            <m:t>new</m:t>
          </m:r>
          <m:r>
            <w:rPr>
              <w:rFonts w:ascii="Cambria Math" w:hAnsi="Cambria Math"/>
            </w:rPr>
            <m:t>=1/</m:t>
          </m:r>
          <m:r>
            <w:rPr>
              <w:rFonts w:ascii="Cambria Math" w:hAnsi="Cambria Math"/>
            </w:rPr>
            <m:t>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Cambria Math" w:hAnsi="Cambria Math"/>
                    </w:rPr>
                    <m:t>0+</m:t>
                  </m:r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Cambria Math" w:hAnsi="Cambria Math"/>
                    </w:rPr>
                    <m:t>1X1+…</m:t>
                  </m:r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994C4A2" w14:textId="6F8ACD9F" w:rsidR="001E3042" w:rsidRPr="008F0AB9" w:rsidRDefault="001E3042" w:rsidP="00827C3B">
      <w:pPr>
        <w:rPr>
          <w:b/>
          <w:bCs/>
        </w:rPr>
      </w:pPr>
      <w:r w:rsidRPr="008F0AB9">
        <w:rPr>
          <w:b/>
          <w:bCs/>
        </w:rPr>
        <w:t>Prediction into new locations</w:t>
      </w:r>
    </w:p>
    <w:p w14:paraId="6CE56C2C" w14:textId="6D0EDE80" w:rsidR="001E3042" w:rsidRPr="008F0AB9" w:rsidRDefault="001E3042" w:rsidP="00827C3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Ynew​∼Bernoulli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​new​)</m:t>
          </m:r>
        </m:oMath>
      </m:oMathPara>
    </w:p>
    <w:p w14:paraId="6D9750A4" w14:textId="77777777" w:rsidR="008F0AB9" w:rsidRDefault="008F0AB9" w:rsidP="00827C3B">
      <w:pPr>
        <w:rPr>
          <w:rFonts w:eastAsiaTheme="minorEastAsia"/>
        </w:rPr>
      </w:pPr>
    </w:p>
    <w:p w14:paraId="7A9E42B6" w14:textId="77777777" w:rsidR="008F0AB9" w:rsidRDefault="008F0AB9" w:rsidP="00827C3B">
      <w:pPr>
        <w:rPr>
          <w:rFonts w:eastAsiaTheme="minorEastAsia"/>
        </w:rPr>
      </w:pPr>
    </w:p>
    <w:p w14:paraId="4DDDFE53" w14:textId="2BD34783" w:rsidR="008F0AB9" w:rsidRPr="008F0AB9" w:rsidRDefault="008F0AB9" w:rsidP="00827C3B">
      <w:pPr>
        <w:rPr>
          <w:rFonts w:eastAsiaTheme="minorEastAsia"/>
          <w:b/>
          <w:bCs/>
        </w:rPr>
      </w:pPr>
      <w:r w:rsidRPr="008F0AB9">
        <w:rPr>
          <w:rFonts w:eastAsiaTheme="minorEastAsia"/>
          <w:b/>
          <w:bCs/>
        </w:rPr>
        <w:lastRenderedPageBreak/>
        <w:t xml:space="preserve">Output for </w:t>
      </w:r>
      <w:r>
        <w:rPr>
          <w:rFonts w:eastAsiaTheme="minorEastAsia"/>
          <w:b/>
          <w:bCs/>
        </w:rPr>
        <w:t>Kenya, Ethiopia, Sudan, Eritrea</w:t>
      </w:r>
    </w:p>
    <w:p w14:paraId="161A7244" w14:textId="70DB0736" w:rsidR="008F0AB9" w:rsidRDefault="008F0AB9" w:rsidP="00827C3B">
      <w:pPr>
        <w:rPr>
          <w:noProof/>
        </w:rPr>
      </w:pPr>
      <w:r>
        <w:rPr>
          <w:noProof/>
        </w:rPr>
        <w:drawing>
          <wp:inline distT="0" distB="0" distL="0" distR="0" wp14:anchorId="68EC412B" wp14:editId="496A8913">
            <wp:extent cx="5742565" cy="4520793"/>
            <wp:effectExtent l="19050" t="19050" r="10795" b="13335"/>
            <wp:docPr id="102424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42" b="18290"/>
                    <a:stretch/>
                  </pic:blipFill>
                  <pic:spPr bwMode="auto">
                    <a:xfrm>
                      <a:off x="0" y="0"/>
                      <a:ext cx="5757020" cy="45321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9C1D1" w14:textId="77777777" w:rsidR="008F0AB9" w:rsidRDefault="008F0AB9" w:rsidP="008F0AB9">
      <w:pPr>
        <w:rPr>
          <w:noProof/>
        </w:rPr>
      </w:pPr>
    </w:p>
    <w:p w14:paraId="2BC46865" w14:textId="26C1501C" w:rsidR="008F0AB9" w:rsidRDefault="008F0AB9" w:rsidP="008F0AB9">
      <w:r>
        <w:t>Next steps:</w:t>
      </w:r>
    </w:p>
    <w:p w14:paraId="4B5A8DBB" w14:textId="54A3A46A" w:rsidR="008F0AB9" w:rsidRDefault="008F0AB9" w:rsidP="008F0AB9">
      <w:pPr>
        <w:pStyle w:val="ListParagraph"/>
        <w:numPr>
          <w:ilvl w:val="0"/>
          <w:numId w:val="8"/>
        </w:numPr>
      </w:pPr>
      <w:r>
        <w:t>Work on the Kenya only model</w:t>
      </w:r>
    </w:p>
    <w:p w14:paraId="3830B46D" w14:textId="333FBF30" w:rsidR="008F0AB9" w:rsidRPr="008F0AB9" w:rsidRDefault="008F0AB9" w:rsidP="008F0AB9">
      <w:pPr>
        <w:pStyle w:val="ListParagraph"/>
        <w:numPr>
          <w:ilvl w:val="0"/>
          <w:numId w:val="8"/>
        </w:numPr>
      </w:pPr>
      <w:r>
        <w:t>Re-try the model incorporating carrying capacity in hexagons</w:t>
      </w:r>
    </w:p>
    <w:sectPr w:rsidR="008F0AB9" w:rsidRPr="008F0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898E7" w14:textId="77777777" w:rsidR="00294000" w:rsidRDefault="00294000" w:rsidP="008F0AB9">
      <w:pPr>
        <w:spacing w:after="0" w:line="240" w:lineRule="auto"/>
      </w:pPr>
      <w:r>
        <w:separator/>
      </w:r>
    </w:p>
  </w:endnote>
  <w:endnote w:type="continuationSeparator" w:id="0">
    <w:p w14:paraId="4B9128C7" w14:textId="77777777" w:rsidR="00294000" w:rsidRDefault="00294000" w:rsidP="008F0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C6482" w14:textId="77777777" w:rsidR="00294000" w:rsidRDefault="00294000" w:rsidP="008F0AB9">
      <w:pPr>
        <w:spacing w:after="0" w:line="240" w:lineRule="auto"/>
      </w:pPr>
      <w:r>
        <w:separator/>
      </w:r>
    </w:p>
  </w:footnote>
  <w:footnote w:type="continuationSeparator" w:id="0">
    <w:p w14:paraId="640086EA" w14:textId="77777777" w:rsidR="00294000" w:rsidRDefault="00294000" w:rsidP="008F0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951E2"/>
    <w:multiLevelType w:val="multilevel"/>
    <w:tmpl w:val="38BE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A2CCB"/>
    <w:multiLevelType w:val="hybridMultilevel"/>
    <w:tmpl w:val="23BA12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A639C"/>
    <w:multiLevelType w:val="multilevel"/>
    <w:tmpl w:val="3B92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B6C23"/>
    <w:multiLevelType w:val="multilevel"/>
    <w:tmpl w:val="B7CE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C5FB7"/>
    <w:multiLevelType w:val="multilevel"/>
    <w:tmpl w:val="5E98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60A34"/>
    <w:multiLevelType w:val="hybridMultilevel"/>
    <w:tmpl w:val="4C7249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8385D"/>
    <w:multiLevelType w:val="multilevel"/>
    <w:tmpl w:val="1E74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84565"/>
    <w:multiLevelType w:val="multilevel"/>
    <w:tmpl w:val="0EA0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885671">
    <w:abstractNumId w:val="6"/>
  </w:num>
  <w:num w:numId="2" w16cid:durableId="2049377907">
    <w:abstractNumId w:val="4"/>
  </w:num>
  <w:num w:numId="3" w16cid:durableId="663825524">
    <w:abstractNumId w:val="2"/>
  </w:num>
  <w:num w:numId="4" w16cid:durableId="389808352">
    <w:abstractNumId w:val="0"/>
  </w:num>
  <w:num w:numId="5" w16cid:durableId="589779430">
    <w:abstractNumId w:val="7"/>
  </w:num>
  <w:num w:numId="6" w16cid:durableId="1888251751">
    <w:abstractNumId w:val="3"/>
  </w:num>
  <w:num w:numId="7" w16cid:durableId="816529587">
    <w:abstractNumId w:val="5"/>
  </w:num>
  <w:num w:numId="8" w16cid:durableId="568462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9E"/>
    <w:rsid w:val="001E3042"/>
    <w:rsid w:val="00294000"/>
    <w:rsid w:val="00296E1B"/>
    <w:rsid w:val="00827C3B"/>
    <w:rsid w:val="008F0AB9"/>
    <w:rsid w:val="00A45836"/>
    <w:rsid w:val="00D81608"/>
    <w:rsid w:val="00E4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F0BB"/>
  <w15:chartTrackingRefBased/>
  <w15:docId w15:val="{964538D5-DA10-466E-B156-970D2568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79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4579E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8F0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AB9"/>
  </w:style>
  <w:style w:type="paragraph" w:styleId="Footer">
    <w:name w:val="footer"/>
    <w:basedOn w:val="Normal"/>
    <w:link w:val="FooterChar"/>
    <w:uiPriority w:val="99"/>
    <w:unhideWhenUsed/>
    <w:rsid w:val="008F0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8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Kobia Athinya</dc:creator>
  <cp:keywords/>
  <dc:description/>
  <cp:lastModifiedBy>Duncan Kobia Athinya</cp:lastModifiedBy>
  <cp:revision>2</cp:revision>
  <dcterms:created xsi:type="dcterms:W3CDTF">2025-03-12T16:11:00Z</dcterms:created>
  <dcterms:modified xsi:type="dcterms:W3CDTF">2025-03-12T17:27:00Z</dcterms:modified>
</cp:coreProperties>
</file>