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218" w:rsidRPr="00B74981" w:rsidRDefault="00B10218" w:rsidP="00B74981">
      <w:pPr>
        <w:jc w:val="center"/>
        <w:rPr>
          <w:rFonts w:ascii="Times New Roman" w:hAnsi="Times New Roman" w:cs="Times New Roman"/>
          <w:b/>
          <w:bCs/>
          <w:szCs w:val="21"/>
        </w:rPr>
      </w:pPr>
      <w:proofErr w:type="spellStart"/>
      <w:r w:rsidRPr="00B74981">
        <w:rPr>
          <w:rFonts w:ascii="Times New Roman" w:hAnsi="Times New Roman" w:cs="Times New Roman"/>
          <w:b/>
          <w:bCs/>
          <w:szCs w:val="21"/>
        </w:rPr>
        <w:t>Mou</w:t>
      </w:r>
      <w:proofErr w:type="spellEnd"/>
      <w:r w:rsidRPr="00B74981">
        <w:rPr>
          <w:rFonts w:ascii="Times New Roman" w:hAnsi="Times New Roman" w:cs="Times New Roman"/>
          <w:b/>
          <w:bCs/>
          <w:szCs w:val="21"/>
        </w:rPr>
        <w:t xml:space="preserve"> Zhang</w:t>
      </w:r>
    </w:p>
    <w:p w:rsidR="00B10218" w:rsidRPr="00B74981" w:rsidRDefault="00B10218" w:rsidP="00B10218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B74981" w:rsidRDefault="00B10218">
      <w:pPr>
        <w:rPr>
          <w:rFonts w:ascii="Times New Roman" w:hAnsi="Times New Roman" w:cs="Times New Roman"/>
          <w:b/>
          <w:bCs/>
          <w:szCs w:val="21"/>
        </w:rPr>
      </w:pPr>
      <w:r w:rsidRPr="00B74981">
        <w:rPr>
          <w:rFonts w:ascii="Times New Roman" w:hAnsi="Times New Roman" w:cs="Times New Roman"/>
          <w:b/>
          <w:bCs/>
          <w:szCs w:val="21"/>
        </w:rPr>
        <w:t>Flag Description:</w:t>
      </w:r>
    </w:p>
    <w:p w:rsidR="00B74981" w:rsidRPr="00B74981" w:rsidRDefault="00B749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This flag is for the 4</w:t>
      </w:r>
      <w:r w:rsidRPr="00B74981">
        <w:rPr>
          <w:rFonts w:ascii="Times New Roman" w:hAnsi="Times New Roman" w:cs="Times New Roman"/>
          <w:szCs w:val="21"/>
          <w:vertAlign w:val="superscript"/>
        </w:rPr>
        <w:t>th</w:t>
      </w:r>
      <w:r>
        <w:rPr>
          <w:rFonts w:ascii="Times New Roman" w:hAnsi="Times New Roman" w:cs="Times New Roman"/>
          <w:szCs w:val="21"/>
        </w:rPr>
        <w:t xml:space="preserve"> step in the proposal -</w:t>
      </w:r>
      <w:r w:rsidRPr="00B74981">
        <w:t xml:space="preserve"> </w:t>
      </w:r>
      <w:r>
        <w:rPr>
          <w:rFonts w:ascii="Times New Roman" w:hAnsi="Times New Roman" w:cs="Times New Roman"/>
          <w:szCs w:val="21"/>
        </w:rPr>
        <w:t>f</w:t>
      </w:r>
      <w:r w:rsidRPr="00B74981">
        <w:rPr>
          <w:rFonts w:ascii="Times New Roman" w:hAnsi="Times New Roman" w:cs="Times New Roman"/>
          <w:szCs w:val="21"/>
        </w:rPr>
        <w:t>ind the real script content and get the troupe's username on watchdrama.com</w:t>
      </w:r>
      <w:bookmarkStart w:id="0" w:name="_GoBack"/>
      <w:bookmarkEnd w:id="0"/>
    </w:p>
    <w:p w:rsidR="00B10218" w:rsidRPr="00B74981" w:rsidRDefault="00943BB3">
      <w:pPr>
        <w:rPr>
          <w:rFonts w:ascii="Times New Roman" w:hAnsi="Times New Roman" w:cs="Times New Roman"/>
          <w:szCs w:val="21"/>
        </w:rPr>
      </w:pPr>
      <w:r w:rsidRPr="00B74981">
        <w:rPr>
          <w:rFonts w:ascii="Times New Roman" w:hAnsi="Times New Roman" w:cs="Times New Roman"/>
          <w:szCs w:val="21"/>
        </w:rPr>
        <w:t xml:space="preserve">The website </w:t>
      </w:r>
      <w:r w:rsidR="00E40332" w:rsidRPr="00B74981">
        <w:rPr>
          <w:rFonts w:ascii="Times New Roman" w:hAnsi="Times New Roman" w:cs="Times New Roman"/>
          <w:szCs w:val="21"/>
        </w:rPr>
        <w:t>watchdrama.com</w:t>
      </w:r>
      <w:r w:rsidR="00E40332" w:rsidRPr="00B74981">
        <w:rPr>
          <w:rFonts w:ascii="Times New Roman" w:hAnsi="Times New Roman" w:cs="Times New Roman"/>
          <w:szCs w:val="21"/>
        </w:rPr>
        <w:t xml:space="preserve"> </w:t>
      </w:r>
      <w:r w:rsidRPr="00B74981">
        <w:rPr>
          <w:rFonts w:ascii="Times New Roman" w:hAnsi="Times New Roman" w:cs="Times New Roman"/>
          <w:szCs w:val="21"/>
        </w:rPr>
        <w:t xml:space="preserve">has no protection to the </w:t>
      </w:r>
      <w:r w:rsidRPr="00B74981">
        <w:rPr>
          <w:rFonts w:ascii="Times New Roman" w:hAnsi="Times New Roman" w:cs="Times New Roman"/>
          <w:szCs w:val="21"/>
        </w:rPr>
        <w:t xml:space="preserve">administrative </w:t>
      </w:r>
      <w:r w:rsidRPr="00B74981">
        <w:rPr>
          <w:rFonts w:ascii="Times New Roman" w:hAnsi="Times New Roman" w:cs="Times New Roman"/>
          <w:szCs w:val="21"/>
        </w:rPr>
        <w:t>welcome page. By getting the correct link, anyone can get the administrative welcome page.</w:t>
      </w:r>
      <w:r w:rsidR="00FC5858" w:rsidRPr="00B74981">
        <w:rPr>
          <w:rFonts w:ascii="Times New Roman" w:hAnsi="Times New Roman" w:cs="Times New Roman"/>
          <w:szCs w:val="21"/>
        </w:rPr>
        <w:t xml:space="preserve"> Even though </w:t>
      </w:r>
      <w:r w:rsidR="00FC5858" w:rsidRPr="00B74981">
        <w:rPr>
          <w:rFonts w:ascii="Times New Roman" w:hAnsi="Times New Roman" w:cs="Times New Roman"/>
          <w:szCs w:val="21"/>
        </w:rPr>
        <w:t xml:space="preserve">the administrative URL </w:t>
      </w:r>
      <w:r w:rsidR="00FC5858" w:rsidRPr="00B74981">
        <w:rPr>
          <w:rFonts w:ascii="Times New Roman" w:hAnsi="Times New Roman" w:cs="Times New Roman"/>
          <w:szCs w:val="21"/>
        </w:rPr>
        <w:t>is</w:t>
      </w:r>
      <w:r w:rsidR="00FC5858" w:rsidRPr="00B74981">
        <w:rPr>
          <w:rFonts w:ascii="Times New Roman" w:hAnsi="Times New Roman" w:cs="Times New Roman"/>
          <w:szCs w:val="21"/>
        </w:rPr>
        <w:t xml:space="preserve"> disclosed</w:t>
      </w:r>
      <w:r w:rsidR="00E40332" w:rsidRPr="00B74981">
        <w:rPr>
          <w:rFonts w:ascii="Times New Roman" w:hAnsi="Times New Roman" w:cs="Times New Roman"/>
          <w:szCs w:val="21"/>
        </w:rPr>
        <w:t>,</w:t>
      </w:r>
      <w:r w:rsidR="00FC5858" w:rsidRPr="00B74981">
        <w:rPr>
          <w:rFonts w:ascii="Times New Roman" w:hAnsi="Times New Roman" w:cs="Times New Roman"/>
          <w:szCs w:val="21"/>
        </w:rPr>
        <w:t xml:space="preserve"> you can still find it in other locations</w:t>
      </w:r>
      <w:r w:rsidR="009146B6" w:rsidRPr="00B74981">
        <w:rPr>
          <w:rFonts w:ascii="Times New Roman" w:hAnsi="Times New Roman" w:cs="Times New Roman"/>
          <w:szCs w:val="21"/>
        </w:rPr>
        <w:t>.</w:t>
      </w:r>
    </w:p>
    <w:p w:rsidR="009146B6" w:rsidRPr="00B74981" w:rsidRDefault="009146B6">
      <w:pPr>
        <w:rPr>
          <w:rFonts w:ascii="Times New Roman" w:hAnsi="Times New Roman" w:cs="Times New Roman"/>
          <w:szCs w:val="21"/>
        </w:rPr>
      </w:pPr>
    </w:p>
    <w:p w:rsidR="00B74981" w:rsidRDefault="009146B6">
      <w:pPr>
        <w:rPr>
          <w:rFonts w:ascii="Times New Roman" w:hAnsi="Times New Roman" w:cs="Times New Roman"/>
          <w:szCs w:val="21"/>
        </w:rPr>
      </w:pPr>
      <w:r w:rsidRPr="00B74981">
        <w:rPr>
          <w:rFonts w:ascii="Times New Roman" w:hAnsi="Times New Roman" w:cs="Times New Roman"/>
          <w:b/>
          <w:bCs/>
          <w:szCs w:val="21"/>
        </w:rPr>
        <w:t xml:space="preserve">Attack method: </w:t>
      </w:r>
    </w:p>
    <w:p w:rsidR="009146B6" w:rsidRPr="00B74981" w:rsidRDefault="009146B6">
      <w:pPr>
        <w:rPr>
          <w:rFonts w:ascii="Times New Roman" w:hAnsi="Times New Roman" w:cs="Times New Roman"/>
          <w:szCs w:val="21"/>
        </w:rPr>
      </w:pPr>
      <w:r w:rsidRPr="00B74981">
        <w:rPr>
          <w:rFonts w:ascii="Times New Roman" w:hAnsi="Times New Roman" w:cs="Times New Roman"/>
          <w:szCs w:val="21"/>
        </w:rPr>
        <w:t xml:space="preserve">Attacker may appending /robots.txt to the website page to get the URL of </w:t>
      </w:r>
      <w:r w:rsidRPr="00B74981">
        <w:rPr>
          <w:rFonts w:ascii="Times New Roman" w:hAnsi="Times New Roman" w:cs="Times New Roman"/>
          <w:szCs w:val="21"/>
        </w:rPr>
        <w:t>admin panel</w:t>
      </w:r>
      <w:r w:rsidRPr="00B74981">
        <w:rPr>
          <w:rFonts w:ascii="Times New Roman" w:hAnsi="Times New Roman" w:cs="Times New Roman"/>
          <w:szCs w:val="21"/>
        </w:rPr>
        <w:t xml:space="preserve">. </w:t>
      </w:r>
      <w:r w:rsidRPr="00B74981">
        <w:rPr>
          <w:rFonts w:ascii="Times New Roman" w:hAnsi="Times New Roman" w:cs="Times New Roman"/>
          <w:szCs w:val="21"/>
        </w:rPr>
        <w:t>In the URL bar replace /robots.txt with /administrator-panel to load the admin panel.</w:t>
      </w:r>
      <w:r w:rsidRPr="00B74981">
        <w:rPr>
          <w:rFonts w:ascii="Times New Roman" w:hAnsi="Times New Roman" w:cs="Times New Roman"/>
          <w:szCs w:val="21"/>
        </w:rPr>
        <w:t xml:space="preserve"> Then you can find the flag in admin panel.</w:t>
      </w:r>
    </w:p>
    <w:p w:rsidR="00B74981" w:rsidRPr="00B74981" w:rsidRDefault="00B74981">
      <w:pPr>
        <w:rPr>
          <w:rFonts w:ascii="Times New Roman" w:hAnsi="Times New Roman" w:cs="Times New Roman"/>
          <w:szCs w:val="21"/>
        </w:rPr>
      </w:pPr>
    </w:p>
    <w:p w:rsidR="00B74981" w:rsidRPr="00B74981" w:rsidRDefault="00B74981" w:rsidP="00B7498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74981">
        <w:rPr>
          <w:rFonts w:ascii="Times New Roman" w:hAnsi="Times New Roman" w:cs="Times New Roman"/>
          <w:szCs w:val="21"/>
        </w:rPr>
        <w:t xml:space="preserve">Reference: </w:t>
      </w:r>
      <w:hyperlink r:id="rId4" w:history="1">
        <w:r w:rsidRPr="00B74981">
          <w:rPr>
            <w:rFonts w:ascii="Times New Roman" w:eastAsia="宋体" w:hAnsi="Times New Roman" w:cs="Times New Roman"/>
            <w:color w:val="0000FF"/>
            <w:kern w:val="0"/>
            <w:szCs w:val="21"/>
            <w:u w:val="single"/>
          </w:rPr>
          <w:t>https://portswigger.net/web-security/access-control/lab-unprotected-admin-functionality</w:t>
        </w:r>
      </w:hyperlink>
    </w:p>
    <w:p w:rsidR="00B74981" w:rsidRPr="00B74981" w:rsidRDefault="00B74981">
      <w:pPr>
        <w:rPr>
          <w:rFonts w:ascii="Times New Roman" w:hAnsi="Times New Roman" w:cs="Times New Roman"/>
          <w:szCs w:val="21"/>
        </w:rPr>
      </w:pPr>
    </w:p>
    <w:sectPr w:rsidR="00B74981" w:rsidRPr="00B74981" w:rsidSect="00A025B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8D"/>
    <w:rsid w:val="008E4E31"/>
    <w:rsid w:val="009146B6"/>
    <w:rsid w:val="00943BB3"/>
    <w:rsid w:val="009D338D"/>
    <w:rsid w:val="00A025B5"/>
    <w:rsid w:val="00B10218"/>
    <w:rsid w:val="00B74981"/>
    <w:rsid w:val="00E40332"/>
    <w:rsid w:val="00FC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CBA98"/>
  <w15:chartTrackingRefBased/>
  <w15:docId w15:val="{A26F62DF-D64D-5445-9C43-517BB2C8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02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swigger.net/web-security/access-control/lab-unprotected-admin-functional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Zhang</dc:creator>
  <cp:keywords/>
  <dc:description/>
  <cp:lastModifiedBy>Mou Zhang</cp:lastModifiedBy>
  <cp:revision>7</cp:revision>
  <dcterms:created xsi:type="dcterms:W3CDTF">2020-03-05T02:33:00Z</dcterms:created>
  <dcterms:modified xsi:type="dcterms:W3CDTF">2020-03-05T02:48:00Z</dcterms:modified>
</cp:coreProperties>
</file>