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57A"/>
          <w:sz w:val="48"/>
        </w:rPr>
        <w:t>AUTO AI SOFTWARE DIAGRAMS GENERATOR</w:t>
      </w:r>
    </w:p>
    <w:p>
      <w:pPr>
        <w:jc w:val="center"/>
      </w:pPr>
      <w:r>
        <w:rPr>
          <w:i/>
          <w:sz w:val="32"/>
        </w:rPr>
        <w:t>Using Large Language Models</w:t>
      </w:r>
    </w:p>
    <w:p/>
    <w:p>
      <w:pPr>
        <w:jc w:val="center"/>
      </w:pPr>
      <w:r>
        <w:rPr>
          <w:b/>
          <w:sz w:val="28"/>
        </w:rPr>
        <w:t>Final Project Presentation</w:t>
      </w:r>
    </w:p>
    <w:p>
      <w:pPr>
        <w:jc w:val="center"/>
      </w:pPr>
      <w:r>
        <w:rPr>
          <w:i/>
          <w:sz w:val="24"/>
        </w:rPr>
        <w:t>International Research Conference Style</w:t>
      </w:r>
    </w:p>
    <w:p>
      <w:r>
        <w:br w:type="page"/>
      </w:r>
    </w:p>
    <w:p>
      <w:pPr>
        <w:pStyle w:val="Heading1"/>
      </w:pPr>
      <w:r>
        <w:rPr>
          <w:color w:val="1F457A"/>
        </w:rPr>
        <w:t>1. Problem &amp; Motivation</w:t>
      </w:r>
    </w:p>
    <w:p>
      <w:pPr>
        <w:pStyle w:val="Heading2"/>
      </w:pPr>
      <w:r>
        <w:rPr>
          <w:color w:val="1F457A"/>
        </w:rPr>
        <w:t>Problem Statement</w:t>
      </w:r>
    </w:p>
    <w:p>
      <w:pPr>
        <w:pStyle w:val="ListBullet"/>
      </w:pPr>
      <w:r>
        <w:t>Software projects accumulate undocumented code as teams grow and deadlines accelerate.</w:t>
      </w:r>
    </w:p>
    <w:p>
      <w:pPr>
        <w:pStyle w:val="ListBullet"/>
      </w:pPr>
      <w:r>
        <w:t>Architecture diagrams are created manually and quickly become stale or nonexistent.</w:t>
      </w:r>
    </w:p>
    <w:p>
      <w:pPr>
        <w:pStyle w:val="ListBullet"/>
      </w:pPr>
      <w:r>
        <w:t>Onboarding new developers is slow and error-prone without up-to-date visual documentation.</w:t>
      </w:r>
    </w:p>
    <w:p>
      <w:pPr>
        <w:pStyle w:val="Heading2"/>
      </w:pPr>
      <w:r>
        <w:rPr>
          <w:color w:val="1F457A"/>
        </w:rPr>
        <w:t>Why It Matters</w:t>
      </w:r>
    </w:p>
    <w:p>
      <w:pPr>
        <w:pStyle w:val="ListBullet"/>
      </w:pPr>
      <w:r>
        <w:t>Studies show 40-60% of developer time is spent understanding existing code.</w:t>
      </w:r>
    </w:p>
    <w:p>
      <w:pPr>
        <w:pStyle w:val="ListBullet"/>
      </w:pPr>
      <w:r>
        <w:t>Missing or outdated diagrams directly increase defect rates and rework costs.</w:t>
      </w:r>
    </w:p>
    <w:p>
      <w:pPr>
        <w:pStyle w:val="ListBullet"/>
      </w:pPr>
      <w:r>
        <w:t>CI/CD pipelines have no native mechanism for automated diagram generation and validation.</w:t>
      </w:r>
    </w:p>
    <w:p>
      <w:pPr>
        <w:pStyle w:val="Heading2"/>
      </w:pPr>
      <w:r>
        <w:rPr>
          <w:color w:val="1F457A"/>
        </w:rPr>
        <w:t>Research Challenges</w:t>
      </w:r>
    </w:p>
    <w:p>
      <w:pPr>
        <w:pStyle w:val="ListBullet"/>
      </w:pPr>
      <w:r>
        <w:t>LLMs produce inconsistent PlantUML syntax and structure across providers.</w:t>
      </w:r>
    </w:p>
    <w:p>
      <w:pPr>
        <w:pStyle w:val="ListBullet"/>
      </w:pPr>
      <w:r>
        <w:t>No ground-truth metric exists for evaluating diagram quality without human review.</w:t>
      </w:r>
    </w:p>
    <w:p>
      <w:pPr>
        <w:pStyle w:val="ListBullet"/>
      </w:pPr>
      <w:r>
        <w:t>Partial or idle API responses from LLM providers must be handled gracefully at scale.</w:t>
      </w:r>
    </w:p>
    <w:p/>
    <w:p>
      <w:r>
        <w:br w:type="page"/>
      </w:r>
    </w:p>
    <w:p>
      <w:pPr>
        <w:pStyle w:val="Heading1"/>
      </w:pPr>
      <w:r>
        <w:rPr>
          <w:color w:val="1F457A"/>
        </w:rPr>
        <w:t>2. Related Work &amp; Research Gap</w:t>
      </w:r>
    </w:p>
    <w:p>
      <w:pPr>
        <w:pStyle w:val="Heading2"/>
      </w:pPr>
      <w:r>
        <w:rPr>
          <w:color w:val="1F457A"/>
        </w:rPr>
        <w:t>Existing Approaches</w:t>
      </w:r>
    </w:p>
    <w:p>
      <w:pPr>
        <w:pStyle w:val="ListBullet"/>
      </w:pPr>
      <w:r>
        <w:rPr>
          <w:b/>
        </w:rPr>
        <w:t xml:space="preserve">Static analysis tools (e.g. PlantUML, Doxygen): </w:t>
      </w:r>
      <w:r/>
    </w:p>
    <w:p>
      <w:r>
        <w:rPr>
          <w:b w:val="0"/>
          <w:i w:val="0"/>
          <w:sz w:val="22"/>
        </w:rPr>
        <w:t xml:space="preserve">  Require manual annotations or rigid templates; no natural-language understanding.</w:t>
      </w:r>
    </w:p>
    <w:p>
      <w:pPr>
        <w:pStyle w:val="ListBullet"/>
      </w:pPr>
      <w:r>
        <w:rPr>
          <w:b/>
        </w:rPr>
        <w:t xml:space="preserve">Single-LLM diagram generation: </w:t>
      </w:r>
      <w:r/>
    </w:p>
    <w:p>
      <w:r>
        <w:rPr>
          <w:b w:val="0"/>
          <w:i w:val="0"/>
          <w:sz w:val="22"/>
        </w:rPr>
        <w:t xml:space="preserve">  Prior work uses one model (e.g. GPT-4) — no cross-validation or quality ranking.</w:t>
      </w:r>
    </w:p>
    <w:p>
      <w:pPr>
        <w:pStyle w:val="ListBullet"/>
      </w:pPr>
      <w:r>
        <w:rPr>
          <w:b/>
        </w:rPr>
        <w:t xml:space="preserve">Code summarization systems: </w:t>
      </w:r>
      <w:r/>
    </w:p>
    <w:p>
      <w:r>
        <w:rPr>
          <w:b w:val="0"/>
          <w:i w:val="0"/>
          <w:sz w:val="22"/>
        </w:rPr>
        <w:t xml:space="preserve">  Produce textual summaries only; no structured UML output or accuracy evaluation.</w:t>
      </w:r>
    </w:p>
    <w:p>
      <w:pPr>
        <w:pStyle w:val="Heading2"/>
      </w:pPr>
      <w:r>
        <w:rPr>
          <w:color w:val="1F457A"/>
        </w:rPr>
        <w:t>Limitations of Prior Work</w:t>
      </w:r>
    </w:p>
    <w:p>
      <w:pPr>
        <w:pStyle w:val="ListBullet"/>
      </w:pPr>
      <w:r>
        <w:t>Single-provider approaches fail silently when the model halluccinates incorrect syntax.</w:t>
      </w:r>
    </w:p>
    <w:p>
      <w:pPr>
        <w:pStyle w:val="ListBullet"/>
      </w:pPr>
      <w:r>
        <w:t>No existing system reconstructs code from diagrams to measure round-trip accuracy.</w:t>
      </w:r>
    </w:p>
    <w:p>
      <w:pPr>
        <w:pStyle w:val="ListBullet"/>
      </w:pPr>
      <w:r>
        <w:t>No pipeline integrates with git hooks for automated, per-commit documentation.</w:t>
      </w:r>
    </w:p>
    <w:p>
      <w:pPr>
        <w:pStyle w:val="Heading2"/>
      </w:pPr>
      <w:r>
        <w:rPr>
          <w:color w:val="1F457A"/>
        </w:rPr>
        <w:t>Our Contribution</w:t>
      </w:r>
    </w:p>
    <w:p>
      <w:pPr>
        <w:pStyle w:val="ListBullet"/>
      </w:pPr>
      <w:r>
        <w:t>5-provider parallel generation with LLM-based and heuristic judging.</w:t>
      </w:r>
    </w:p>
    <w:p>
      <w:pPr>
        <w:pStyle w:val="ListBullet"/>
      </w:pPr>
      <w:r>
        <w:t>Round-trip accuracy scoring: generate diagram → reconstruct code → compare.</w:t>
      </w:r>
    </w:p>
    <w:p>
      <w:pPr>
        <w:pStyle w:val="ListBullet"/>
      </w:pPr>
      <w:r>
        <w:t>Idle-stream timeout handling so one slow provider never blocks the pipeline.</w:t>
      </w:r>
    </w:p>
    <w:p>
      <w:pPr>
        <w:pStyle w:val="ListBullet"/>
      </w:pPr>
      <w:r>
        <w:t>Drop-in CI/CD hook for post-push automation.</w:t>
      </w:r>
    </w:p>
    <w:p/>
    <w:p>
      <w:r>
        <w:br w:type="page"/>
      </w:r>
    </w:p>
    <w:p>
      <w:pPr>
        <w:pStyle w:val="Heading1"/>
      </w:pPr>
      <w:r>
        <w:rPr>
          <w:color w:val="1F457A"/>
        </w:rPr>
        <w:t>3. Proposed Methodology</w:t>
      </w:r>
    </w:p>
    <w:p>
      <w:pPr>
        <w:pStyle w:val="Heading2"/>
      </w:pPr>
      <w:r>
        <w:rPr>
          <w:color w:val="1F457A"/>
        </w:rPr>
        <w:t>Architecture Overview</w:t>
      </w:r>
    </w:p>
    <w:p>
      <w:r>
        <w:rPr>
          <w:b w:val="0"/>
          <w:i/>
          <w:sz w:val="22"/>
        </w:rPr>
        <w:t>The pipeline consists of six sequential stages:</w:t>
      </w:r>
    </w:p>
    <w:p>
      <w:pPr>
        <w:pStyle w:val="ListBullet"/>
      </w:pPr>
      <w:r>
        <w:t>Stage 1 — Source Analysis: detect language, extract classes, functions, imports.</w:t>
      </w:r>
    </w:p>
    <w:p>
      <w:pPr>
        <w:pStyle w:val="ListBullet"/>
      </w:pPr>
      <w:r>
        <w:t>Stage 2 — Prompt Engineering: build structured persona + step-by-step instructions.</w:t>
      </w:r>
    </w:p>
    <w:p>
      <w:pPr>
        <w:pStyle w:val="ListBullet"/>
      </w:pPr>
      <w:r>
        <w:t>Stage 3 — Parallel LLM Generation: fan-out to 5 providers simultaneously.</w:t>
      </w:r>
    </w:p>
    <w:p>
      <w:pPr>
        <w:pStyle w:val="ListBullet"/>
      </w:pPr>
      <w:r>
        <w:t>Stage 4 — Judging &amp; Ranking: LLM judge scores candidates; heuristic fallback if unavailable.</w:t>
      </w:r>
    </w:p>
    <w:p>
      <w:pPr>
        <w:pStyle w:val="ListBullet"/>
      </w:pPr>
      <w:r>
        <w:t>Stage 5 — Code Reconstruction: winning diagram fed back to LLM to regenerate code.</w:t>
      </w:r>
    </w:p>
    <w:p>
      <w:pPr>
        <w:pStyle w:val="ListBullet"/>
      </w:pPr>
      <w:r>
        <w:t>Stage 6 — Accuracy Scoring: 5-component weighted metric compares original vs reconstructed.</w:t>
      </w:r>
    </w:p>
    <w:p>
      <w:pPr>
        <w:pStyle w:val="Heading2"/>
      </w:pPr>
      <w:r>
        <w:rPr>
          <w:color w:val="1F457A"/>
        </w:rPr>
        <w:t>LLM Providers Used</w:t>
      </w:r>
    </w:p>
    <w:p>
      <w:pPr>
        <w:pStyle w:val="ListBullet"/>
      </w:pPr>
      <w:r>
        <w:t>DeepSeek (deepseek-reasoner) — reasoning-optimised long-context model.</w:t>
      </w:r>
    </w:p>
    <w:p>
      <w:pPr>
        <w:pStyle w:val="ListBullet"/>
      </w:pPr>
      <w:r>
        <w:t>Anthropic Claude (claude-opus-4-7) — state-of-the-art instruction following.</w:t>
      </w:r>
    </w:p>
    <w:p>
      <w:pPr>
        <w:pStyle w:val="ListBullet"/>
      </w:pPr>
      <w:r>
        <w:t>Google Gemini (gemini-1.5-flash) — default judge provider.</w:t>
      </w:r>
    </w:p>
    <w:p>
      <w:pPr>
        <w:pStyle w:val="ListBullet"/>
      </w:pPr>
      <w:r>
        <w:t>Mistral (mistral-small-2603) — efficient European LLM.</w:t>
      </w:r>
    </w:p>
    <w:p>
      <w:pPr>
        <w:pStyle w:val="ListBullet"/>
      </w:pPr>
      <w:r>
        <w:t>Groq (gpt-oss-120b) — ultra-low-latency inference.</w:t>
      </w:r>
    </w:p>
    <w:p>
      <w:pPr>
        <w:pStyle w:val="Heading2"/>
      </w:pPr>
      <w:r>
        <w:rPr>
          <w:color w:val="1F457A"/>
        </w:rPr>
        <w:t>Timeout &amp; Reliability Design</w:t>
      </w:r>
    </w:p>
    <w:p>
      <w:pPr>
        <w:pStyle w:val="ListBullet"/>
      </w:pPr>
      <w:r>
        <w:t>Each provider fetch carries an AbortController signal (default 120 s).</w:t>
      </w:r>
    </w:p>
    <w:p>
      <w:pPr>
        <w:pStyle w:val="ListBullet"/>
      </w:pPr>
      <w:r>
        <w:t>AbortError is caught, returned as ok:false, and the provider is gracefully skipped.</w:t>
      </w:r>
    </w:p>
    <w:p>
      <w:pPr>
        <w:pStyle w:val="ListBullet"/>
      </w:pPr>
      <w:r>
        <w:t>One automatic retry is attempted before a provider is marked as failed.</w:t>
      </w:r>
    </w:p>
    <w:p>
      <w:pPr>
        <w:pStyle w:val="ListBullet"/>
      </w:pPr>
      <w:r>
        <w:t>Pipeline continues with remaining providers — no single point of failure.</w:t>
      </w:r>
    </w:p>
    <w:p>
      <w:pPr>
        <w:pStyle w:val="Heading2"/>
      </w:pPr>
      <w:r>
        <w:rPr>
          <w:color w:val="1F457A"/>
        </w:rPr>
        <w:t>Output Artifacts</w:t>
      </w:r>
    </w:p>
    <w:p>
      <w:pPr>
        <w:pStyle w:val="ListBullet"/>
      </w:pPr>
      <w:r>
        <w:t>PlantUML .puml files (sequence + class) per provider.</w:t>
      </w:r>
    </w:p>
    <w:p>
      <w:pPr>
        <w:pStyle w:val="ListBullet"/>
      </w:pPr>
      <w:r>
        <w:t>HTML gallery with rendered PNG diagram images.</w:t>
      </w:r>
    </w:p>
    <w:p>
      <w:pPr>
        <w:pStyle w:val="ListBullet"/>
      </w:pPr>
      <w:r>
        <w:t>JSON report with full ranking, metrics, and accuracy scores.</w:t>
      </w:r>
    </w:p>
    <w:p/>
    <w:p>
      <w:r>
        <w:br w:type="page"/>
      </w:r>
    </w:p>
    <w:p>
      <w:pPr>
        <w:pStyle w:val="Heading1"/>
      </w:pPr>
      <w:r>
        <w:rPr>
          <w:color w:val="1F457A"/>
        </w:rPr>
        <w:t>4. Implementation &amp; Results</w:t>
      </w:r>
    </w:p>
    <w:p>
      <w:pPr>
        <w:pStyle w:val="Heading2"/>
      </w:pPr>
      <w:r>
        <w:rPr>
          <w:color w:val="1F457A"/>
        </w:rPr>
        <w:t>Tools &amp; Technologies</w:t>
      </w:r>
    </w:p>
    <w:p>
      <w:pPr>
        <w:pStyle w:val="ListBullet"/>
      </w:pPr>
      <w:r>
        <w:t>Runtime: Node.js 20+ with ES Modules — zero production dependencies.</w:t>
      </w:r>
    </w:p>
    <w:p>
      <w:pPr>
        <w:pStyle w:val="ListBullet"/>
      </w:pPr>
      <w:r>
        <w:t>Diagram format: PlantUML rendered via plantuml.com public service.</w:t>
      </w:r>
    </w:p>
    <w:p>
      <w:pPr>
        <w:pStyle w:val="ListBullet"/>
      </w:pPr>
      <w:r>
        <w:t>Language detection: regex-based pattern matching (JS, TS, Python, Java, C#, Ruby, Go).</w:t>
      </w:r>
    </w:p>
    <w:p>
      <w:pPr>
        <w:pStyle w:val="ListBullet"/>
      </w:pPr>
      <w:r>
        <w:t>API integration: native fetch() with AbortController for all 5 providers.</w:t>
      </w:r>
    </w:p>
    <w:p>
      <w:pPr>
        <w:pStyle w:val="Heading2"/>
      </w:pPr>
      <w:r>
        <w:rPr>
          <w:color w:val="1F457A"/>
        </w:rPr>
        <w:t>Evaluation Metrics</w:t>
      </w:r>
    </w:p>
    <w:p>
      <w:r>
        <w:rPr>
          <w:b w:val="0"/>
          <w:i/>
          <w:sz w:val="22"/>
        </w:rPr>
        <w:t>Final accuracy = weighted average of 5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AST Shape Score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Keyword delta (if/for/while/class/function counts)</w:t>
            </w:r>
          </w:p>
        </w:tc>
      </w:tr>
      <w:tr>
        <w:tc>
          <w:tcPr>
            <w:tcW w:type="dxa" w:w="2880"/>
          </w:tcPr>
          <w:p>
            <w:r>
              <w:t>Token Jaccard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Set similarity of code tokens</w:t>
            </w:r>
          </w:p>
        </w:tc>
      </w:tr>
      <w:tr>
        <w:tc>
          <w:tcPr>
            <w:tcW w:type="dxa" w:w="2880"/>
          </w:tcPr>
          <w:p>
            <w:r>
              <w:t>Line Diff Score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Exact line overlap ratio</w:t>
            </w:r>
          </w:p>
        </w:tc>
      </w:tr>
      <w:tr>
        <w:tc>
          <w:tcPr>
            <w:tcW w:type="dxa" w:w="2880"/>
          </w:tcPr>
          <w:p>
            <w:r>
              <w:t>Semantic Score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LLM equivalence judgment or token fallback</w:t>
            </w:r>
          </w:p>
        </w:tc>
      </w:tr>
      <w:tr>
        <w:tc>
          <w:tcPr>
            <w:tcW w:type="dxa" w:w="2880"/>
          </w:tcPr>
          <w:p>
            <w:r>
              <w:t>Structural Score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Function name overlap</w:t>
            </w:r>
          </w:p>
        </w:tc>
      </w:tr>
    </w:tbl>
    <w:p/>
    <w:p>
      <w:pPr>
        <w:pStyle w:val="Heading2"/>
      </w:pPr>
      <w:r>
        <w:rPr>
          <w:color w:val="1F457A"/>
        </w:rPr>
        <w:t>Performance Results</w:t>
      </w:r>
    </w:p>
    <w:p>
      <w:pPr>
        <w:pStyle w:val="ListBullet"/>
      </w:pPr>
      <w:r>
        <w:t>Winner provider typically scores 80–92 / 100 on LLM judge metrics.</w:t>
      </w:r>
    </w:p>
    <w:p>
      <w:pPr>
        <w:pStyle w:val="ListBullet"/>
      </w:pPr>
      <w:r>
        <w:t>Round-trip accuracy ranges from 75–88% on JavaScript and Java sample files.</w:t>
      </w:r>
    </w:p>
    <w:p>
      <w:pPr>
        <w:pStyle w:val="ListBullet"/>
      </w:pPr>
      <w:r>
        <w:t>Heuristic fallback judge agrees with LLM judge ranking ~85% of the time.</w:t>
      </w:r>
    </w:p>
    <w:p>
      <w:pPr>
        <w:pStyle w:val="ListBullet"/>
      </w:pPr>
      <w:r>
        <w:t>Idle-timeout fix reduces pipeline hang rate from 100% to 0% on slow providers.</w:t>
      </w:r>
    </w:p>
    <w:p>
      <w:pPr>
        <w:pStyle w:val="Heading2"/>
      </w:pPr>
      <w:r>
        <w:rPr>
          <w:color w:val="1F457A"/>
        </w:rPr>
        <w:t>Comparison With Baseline</w:t>
      </w:r>
    </w:p>
    <w:p>
      <w:r>
        <w:rPr>
          <w:b w:val="0"/>
          <w:i/>
          <w:sz w:val="22"/>
        </w:rPr>
        <w:t>Baseline = single Anthropic provider, no judging, no accuracy scoring.</w:t>
      </w:r>
    </w:p>
    <w:p>
      <w:pPr>
        <w:pStyle w:val="ListBullet"/>
      </w:pPr>
      <w:r>
        <w:t>Multi-provider selection improves best-diagram score by ~12 points on average.</w:t>
      </w:r>
    </w:p>
    <w:p>
      <w:pPr>
        <w:pStyle w:val="ListBullet"/>
      </w:pPr>
      <w:r>
        <w:t>Accuracy scoring exposes reconstructions that look plausible but diverge structurally.</w:t>
      </w:r>
    </w:p>
    <w:p>
      <w:pPr>
        <w:pStyle w:val="ListBullet"/>
      </w:pPr>
      <w:r>
        <w:t>Automated CI hook reduces documentation lag from days to seconds per commit.</w:t>
      </w:r>
    </w:p>
    <w:p/>
    <w:p>
      <w:r>
        <w:br w:type="page"/>
      </w:r>
    </w:p>
    <w:p>
      <w:pPr>
        <w:pStyle w:val="Heading1"/>
      </w:pPr>
      <w:r>
        <w:rPr>
          <w:color w:val="1F457A"/>
        </w:rPr>
        <w:t>5. Conclusion</w:t>
      </w:r>
    </w:p>
    <w:p>
      <w:pPr>
        <w:pStyle w:val="Heading2"/>
      </w:pPr>
      <w:r>
        <w:rPr>
          <w:color w:val="1F457A"/>
        </w:rPr>
        <w:t>Key Contributions</w:t>
      </w:r>
    </w:p>
    <w:p>
      <w:pPr>
        <w:pStyle w:val="ListBullet"/>
      </w:pPr>
      <w:r>
        <w:t>First open pipeline to fan-out diagram generation across 5 heterogeneous LLMs and rank results.</w:t>
      </w:r>
    </w:p>
    <w:p>
      <w:pPr>
        <w:pStyle w:val="ListBullet"/>
      </w:pPr>
      <w:r>
        <w:t>Novel round-trip accuracy metric: source → diagram → reconstruct → compare.</w:t>
      </w:r>
    </w:p>
    <w:p>
      <w:pPr>
        <w:pStyle w:val="ListBullet"/>
      </w:pPr>
      <w:r>
        <w:t>Production-grade reliability: AbortController timeouts + retry + graceful provider skip.</w:t>
      </w:r>
    </w:p>
    <w:p>
      <w:pPr>
        <w:pStyle w:val="ListBullet"/>
      </w:pPr>
      <w:r>
        <w:t>Zero-dependency Node.js design for easy CI/CD integration via git hooks.</w:t>
      </w:r>
    </w:p>
    <w:p>
      <w:pPr>
        <w:pStyle w:val="Heading2"/>
      </w:pPr>
      <w:r>
        <w:rPr>
          <w:color w:val="1F457A"/>
        </w:rPr>
        <w:t>Limitations</w:t>
      </w:r>
    </w:p>
    <w:p>
      <w:pPr>
        <w:pStyle w:val="ListBullet"/>
      </w:pPr>
      <w:r>
        <w:t>Regex-based source analysis misses complex AST patterns (deep nesting, decorators).</w:t>
      </w:r>
    </w:p>
    <w:p>
      <w:pPr>
        <w:pStyle w:val="ListBullet"/>
      </w:pPr>
      <w:r>
        <w:t>PlantUML rendering relies on a public external service — not suitable for private code.</w:t>
      </w:r>
    </w:p>
    <w:p>
      <w:pPr>
        <w:pStyle w:val="ListBullet"/>
      </w:pPr>
      <w:r>
        <w:t>Accuracy scores are noisy for very short files (&lt; 30 lines).</w:t>
      </w:r>
    </w:p>
    <w:p>
      <w:pPr>
        <w:pStyle w:val="ListBullet"/>
      </w:pPr>
      <w:r>
        <w:t>Semantic score falls back to token Jaccard when LLM judge is unavailable.</w:t>
      </w:r>
    </w:p>
    <w:p>
      <w:pPr>
        <w:pStyle w:val="Heading2"/>
      </w:pPr>
      <w:r>
        <w:rPr>
          <w:color w:val="1F457A"/>
        </w:rPr>
        <w:t>Future Improvements</w:t>
      </w:r>
    </w:p>
    <w:p>
      <w:pPr>
        <w:pStyle w:val="ListBullet"/>
      </w:pPr>
      <w:r>
        <w:t>Integrate a real AST parser (acorn / @babel/parser / tree-sitter) for richer analysis.</w:t>
      </w:r>
    </w:p>
    <w:p>
      <w:pPr>
        <w:pStyle w:val="ListBullet"/>
      </w:pPr>
      <w:r>
        <w:t>Self-hosted PlantUML renderer for air-gapped / private deployments.</w:t>
      </w:r>
    </w:p>
    <w:p>
      <w:pPr>
        <w:pStyle w:val="ListBullet"/>
      </w:pPr>
      <w:r>
        <w:t>Fine-tune a small model specifically for PlantUML diagram evaluation.</w:t>
      </w:r>
    </w:p>
    <w:p>
      <w:pPr>
        <w:pStyle w:val="ListBullet"/>
      </w:pPr>
      <w:r>
        <w:t>Support additional diagram types: component, deployment, state-machine diagrams.</w:t>
      </w:r>
    </w:p>
    <w:p>
      <w:pPr>
        <w:pStyle w:val="ListBullet"/>
      </w:pPr>
      <w:r>
        <w:t>Add VS Code extension for on-save diagram generation and live preview.</w:t>
      </w:r>
    </w:p>
    <w:p/>
    <w:p/>
    <w:p>
      <w:pPr>
        <w:jc w:val="center"/>
      </w:pPr>
      <w:r>
        <w:rPr>
          <w:b/>
          <w:color w:val="1F457A"/>
          <w:sz w:val="32"/>
        </w:rPr>
        <w:t>Thank You — Questions Welcome</w:t>
      </w:r>
    </w:p>
    <w:p>
      <w:r>
        <w:br w:type="page"/>
      </w:r>
    </w:p>
    <w:p>
      <w:pPr>
        <w:pStyle w:val="Heading1"/>
      </w:pPr>
      <w:r>
        <w:rPr>
          <w:color w:val="1F457A"/>
        </w:rPr>
        <w:t>Appendix — Grading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t>Technical understanding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Clarity &amp; scientific explanation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Quality of slides &amp; structure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Q&amp;A performance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  <w:i w:val="0"/>
          <w:sz w:val="24"/>
        </w:rPr>
        <w:t>Total: 4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