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F56" w:rsidRPr="005A6F56" w:rsidRDefault="005A6F56">
      <w:pPr>
        <w:jc w:val="center"/>
        <w:rPr>
          <w:sz w:val="8"/>
        </w:rPr>
      </w:pPr>
    </w:p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NorthSouth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977F08" w:rsidP="003A5CD3">
      <w:pPr>
        <w:spacing w:line="288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Final,</w:t>
      </w:r>
      <w:r w:rsidR="00893E6C">
        <w:rPr>
          <w:rFonts w:ascii="Cambria" w:hAnsi="Cambria"/>
        </w:rPr>
        <w:t>Spring</w:t>
      </w:r>
      <w:r w:rsidR="00A57AF6">
        <w:rPr>
          <w:rFonts w:ascii="Cambria" w:hAnsi="Cambria"/>
        </w:rPr>
        <w:t>-201</w:t>
      </w:r>
      <w:r w:rsidR="00893E6C">
        <w:rPr>
          <w:rFonts w:ascii="Cambria" w:hAnsi="Cambria"/>
        </w:rPr>
        <w:t>7</w:t>
      </w:r>
    </w:p>
    <w:p w:rsidR="007A1B89" w:rsidRPr="00F84DAB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F84DAB">
        <w:rPr>
          <w:rFonts w:ascii="Cambria" w:hAnsi="Cambria"/>
          <w:b/>
        </w:rPr>
        <w:t>231</w:t>
      </w:r>
      <w:r w:rsidRPr="002252CD">
        <w:rPr>
          <w:rFonts w:ascii="Cambria" w:hAnsi="Cambria"/>
        </w:rPr>
        <w:t xml:space="preserve">   Course Title: </w:t>
      </w:r>
      <w:r w:rsidR="00F84DAB" w:rsidRPr="00F84DAB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893E6C">
        <w:rPr>
          <w:rFonts w:ascii="Cambria" w:hAnsi="Cambria"/>
        </w:rPr>
        <w:t>1 h 1</w:t>
      </w:r>
      <w:r w:rsidR="00A4368A">
        <w:rPr>
          <w:rFonts w:ascii="Cambria" w:hAnsi="Cambria"/>
        </w:rPr>
        <w:t>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FA13B5" w:rsidRPr="002252CD">
        <w:rPr>
          <w:rFonts w:ascii="Cambria" w:hAnsi="Cambria"/>
        </w:rPr>
        <w:t>Full Marks:</w:t>
      </w:r>
      <w:r w:rsidR="00FA13B5">
        <w:rPr>
          <w:rFonts w:ascii="Cambria" w:hAnsi="Cambria"/>
        </w:rPr>
        <w:t>30</w:t>
      </w:r>
    </w:p>
    <w:p w:rsidR="007A1B89" w:rsidRPr="002252CD" w:rsidRDefault="00830BAF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Line 2" o:spid="_x0000_s1026" style="position:absolute;left:0;text-align:left;z-index:251657728;visibility:visible;mso-wrap-distance-top:-3e-5mm;mso-wrap-distance-bottom:-3e-5mm" from="-31.5pt,7.7pt" to="517.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wt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"/>
        </w:pict>
      </w:r>
    </w:p>
    <w:tbl>
      <w:tblPr>
        <w:tblW w:w="10468" w:type="dxa"/>
        <w:tblLook w:val="01E0"/>
      </w:tblPr>
      <w:tblGrid>
        <w:gridCol w:w="383"/>
        <w:gridCol w:w="9625"/>
        <w:gridCol w:w="460"/>
      </w:tblGrid>
      <w:tr w:rsidR="003936FC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935CCB" w:rsidRPr="002252CD" w:rsidTr="00337360">
        <w:trPr>
          <w:trHeight w:val="8379"/>
        </w:trPr>
        <w:tc>
          <w:tcPr>
            <w:tcW w:w="0" w:type="auto"/>
          </w:tcPr>
          <w:p w:rsidR="00935CCB" w:rsidRDefault="00950867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1</w:t>
            </w:r>
            <w:r w:rsidR="00935CCB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337360" w:rsidRPr="00337360" w:rsidRDefault="00337360" w:rsidP="00337360">
            <w:pPr>
              <w:spacing w:line="36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Consider the following </w:t>
            </w:r>
            <w:r w:rsidRPr="00337360">
              <w:rPr>
                <w:rFonts w:ascii="Cambria" w:hAnsi="Cambria"/>
              </w:rPr>
              <w:t xml:space="preserve">sequential circuit that has two flip-flops A and B and one input x. It consists of a combinatorial logic connected to the D  flip-flops, as shown in Figure below. Analyze the circuit: </w:t>
            </w:r>
          </w:p>
          <w:p w:rsidR="00337360" w:rsidRPr="00337360" w:rsidRDefault="00337360" w:rsidP="00337360">
            <w:pPr>
              <w:spacing w:line="360" w:lineRule="auto"/>
              <w:jc w:val="both"/>
              <w:rPr>
                <w:rFonts w:ascii="Cambria" w:hAnsi="Cambria"/>
              </w:rPr>
            </w:pPr>
            <w:r w:rsidRPr="00337360">
              <w:rPr>
                <w:rFonts w:ascii="Cambria" w:hAnsi="Cambria"/>
              </w:rPr>
              <w:t xml:space="preserve">a)  Derive the next state and output equations. </w:t>
            </w:r>
          </w:p>
          <w:p w:rsidR="00337360" w:rsidRPr="00337360" w:rsidRDefault="00337360" w:rsidP="00337360">
            <w:pPr>
              <w:spacing w:line="360" w:lineRule="auto"/>
              <w:jc w:val="both"/>
              <w:rPr>
                <w:rFonts w:ascii="Cambria" w:hAnsi="Cambria"/>
              </w:rPr>
            </w:pPr>
            <w:r w:rsidRPr="00337360">
              <w:rPr>
                <w:rFonts w:ascii="Cambria" w:hAnsi="Cambria"/>
              </w:rPr>
              <w:t xml:space="preserve">b)  Derive the state table of the sequential circuit. </w:t>
            </w:r>
          </w:p>
          <w:p w:rsidR="00F84DAB" w:rsidRDefault="00337360" w:rsidP="00337360">
            <w:pPr>
              <w:spacing w:line="360" w:lineRule="auto"/>
              <w:jc w:val="both"/>
              <w:rPr>
                <w:rFonts w:ascii="Cambria" w:hAnsi="Cambria"/>
              </w:rPr>
            </w:pPr>
            <w:r w:rsidRPr="00337360">
              <w:rPr>
                <w:rFonts w:ascii="Cambria" w:hAnsi="Cambria"/>
              </w:rPr>
              <w:t>c)  Draw the corresponding state diagram.</w:t>
            </w:r>
          </w:p>
          <w:p w:rsidR="00B17563" w:rsidRDefault="00B17563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B17563" w:rsidRDefault="00830BAF" w:rsidP="00273809">
            <w:pPr>
              <w:spacing w:line="36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4" o:spid="_x0000_s1046" type="#_x0000_t75" style="position:absolute;left:0;text-align:left;margin-left:58.9pt;margin-top:2.65pt;width:294.85pt;height:254.95pt;z-index:251658752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" strokeweight="3pt">
                  <v:imagedata r:id="rId8" o:title=""/>
                  <v:shadow color="#919191"/>
                </v:shape>
                <o:OLEObject Type="Embed" ProgID="Unknown" ShapeID="Object 4" DrawAspect="Content" ObjectID="_1554318757" r:id="rId9"/>
              </w:pict>
            </w:r>
          </w:p>
          <w:p w:rsidR="00B17563" w:rsidRDefault="00B17563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73809">
            <w:pPr>
              <w:spacing w:line="360" w:lineRule="auto"/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935CCB" w:rsidRDefault="00337360" w:rsidP="00BE52AC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="00BE52AC"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2958C2" w:rsidRPr="002252CD" w:rsidTr="00273809">
        <w:trPr>
          <w:trHeight w:val="603"/>
        </w:trPr>
        <w:tc>
          <w:tcPr>
            <w:tcW w:w="0" w:type="auto"/>
          </w:tcPr>
          <w:p w:rsidR="002958C2" w:rsidRDefault="002958C2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lastRenderedPageBreak/>
              <w:t>2.</w:t>
            </w:r>
          </w:p>
        </w:tc>
        <w:tc>
          <w:tcPr>
            <w:tcW w:w="0" w:type="auto"/>
            <w:shd w:val="clear" w:color="auto" w:fill="auto"/>
          </w:tcPr>
          <w:p w:rsidR="002958C2" w:rsidRDefault="00A81D17" w:rsidP="002B520A">
            <w:pPr>
              <w:spacing w:line="36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a. </w:t>
            </w:r>
            <w:r w:rsidR="002958C2">
              <w:rPr>
                <w:rFonts w:ascii="Cambria" w:hAnsi="Cambria"/>
              </w:rPr>
              <w:t>Design a 3 bit ring counter</w:t>
            </w:r>
          </w:p>
          <w:p w:rsidR="002958C2" w:rsidRDefault="002958C2" w:rsidP="002B520A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B520A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B520A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B520A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B520A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B520A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B520A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B520A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2958C2" w:rsidRDefault="002958C2" w:rsidP="002B520A">
            <w:pPr>
              <w:spacing w:line="360" w:lineRule="auto"/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2958C2" w:rsidRDefault="00172266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A81D17" w:rsidRPr="002252CD" w:rsidTr="007E42A8">
        <w:trPr>
          <w:trHeight w:val="3204"/>
        </w:trPr>
        <w:tc>
          <w:tcPr>
            <w:tcW w:w="0" w:type="auto"/>
          </w:tcPr>
          <w:p w:rsidR="00A81D17" w:rsidRDefault="00A81D17" w:rsidP="00ED374F">
            <w:pPr>
              <w:rPr>
                <w:rFonts w:ascii="Cambria" w:hAnsi="Cambria"/>
                <w:sz w:val="22"/>
                <w:szCs w:val="16"/>
              </w:rPr>
            </w:pPr>
          </w:p>
        </w:tc>
        <w:tc>
          <w:tcPr>
            <w:tcW w:w="0" w:type="auto"/>
          </w:tcPr>
          <w:p w:rsidR="00A81D17" w:rsidRDefault="00A81D17" w:rsidP="00597C8C">
            <w:pPr>
              <w:spacing w:after="16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b. </w:t>
            </w:r>
            <w:r w:rsidR="00172266">
              <w:rPr>
                <w:rFonts w:cstheme="minorHAnsi"/>
              </w:rPr>
              <w:t>Design a 3 bit serial to par</w:t>
            </w:r>
            <w:r w:rsidR="0094597D">
              <w:rPr>
                <w:rFonts w:cstheme="minorHAnsi"/>
              </w:rPr>
              <w:t>allel data converter. It takes 3</w:t>
            </w:r>
            <w:r w:rsidR="00172266">
              <w:rPr>
                <w:rFonts w:cstheme="minorHAnsi"/>
              </w:rPr>
              <w:t xml:space="preserve"> bit data in serial and outputs them in parallel.</w:t>
            </w:r>
          </w:p>
          <w:p w:rsidR="00A81D17" w:rsidRDefault="00A81D17" w:rsidP="00597C8C">
            <w:pPr>
              <w:spacing w:after="16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.</w:t>
            </w:r>
          </w:p>
          <w:p w:rsidR="00A81D17" w:rsidRDefault="00A81D17" w:rsidP="00597C8C">
            <w:pPr>
              <w:spacing w:after="160" w:line="360" w:lineRule="auto"/>
              <w:jc w:val="both"/>
              <w:rPr>
                <w:rFonts w:cstheme="minorHAnsi"/>
              </w:rPr>
            </w:pPr>
          </w:p>
          <w:p w:rsidR="00A81D17" w:rsidRDefault="00A81D17" w:rsidP="00597C8C">
            <w:pPr>
              <w:spacing w:after="160" w:line="360" w:lineRule="auto"/>
              <w:jc w:val="both"/>
              <w:rPr>
                <w:rFonts w:cstheme="minorHAnsi"/>
              </w:rPr>
            </w:pPr>
          </w:p>
          <w:p w:rsidR="00A81D17" w:rsidRDefault="00A81D17" w:rsidP="00597C8C">
            <w:pPr>
              <w:spacing w:after="160" w:line="360" w:lineRule="auto"/>
              <w:jc w:val="both"/>
              <w:rPr>
                <w:rFonts w:cstheme="minorHAnsi"/>
              </w:rPr>
            </w:pPr>
          </w:p>
          <w:p w:rsidR="00A81D17" w:rsidRDefault="00A81D17" w:rsidP="00597C8C">
            <w:pPr>
              <w:spacing w:after="160" w:line="360" w:lineRule="auto"/>
              <w:jc w:val="both"/>
              <w:rPr>
                <w:rFonts w:cstheme="minorHAnsi"/>
              </w:rPr>
            </w:pPr>
          </w:p>
          <w:p w:rsidR="00A81D17" w:rsidRDefault="00A81D17" w:rsidP="00597C8C">
            <w:pPr>
              <w:spacing w:after="160" w:line="360" w:lineRule="auto"/>
              <w:jc w:val="both"/>
              <w:rPr>
                <w:rFonts w:cstheme="minorHAnsi"/>
              </w:rPr>
            </w:pPr>
          </w:p>
          <w:p w:rsidR="00A81D17" w:rsidRDefault="00A81D17" w:rsidP="00597C8C">
            <w:pPr>
              <w:spacing w:after="160" w:line="360" w:lineRule="auto"/>
              <w:jc w:val="both"/>
              <w:rPr>
                <w:rFonts w:cstheme="minorHAnsi"/>
              </w:rPr>
            </w:pPr>
          </w:p>
          <w:p w:rsidR="00A81D17" w:rsidRDefault="00A81D17" w:rsidP="00597C8C">
            <w:pPr>
              <w:spacing w:after="160" w:line="360" w:lineRule="auto"/>
              <w:jc w:val="both"/>
              <w:rPr>
                <w:rFonts w:cstheme="minorHAnsi"/>
              </w:rPr>
            </w:pPr>
          </w:p>
          <w:p w:rsidR="00A81D17" w:rsidRDefault="00A81D17" w:rsidP="00597C8C">
            <w:pPr>
              <w:spacing w:after="160" w:line="360" w:lineRule="auto"/>
              <w:jc w:val="both"/>
              <w:rPr>
                <w:rFonts w:cstheme="minorHAnsi"/>
              </w:rPr>
            </w:pPr>
          </w:p>
          <w:p w:rsidR="00A81D17" w:rsidRDefault="00A81D17" w:rsidP="00597C8C">
            <w:pPr>
              <w:spacing w:after="160" w:line="360" w:lineRule="auto"/>
              <w:jc w:val="both"/>
              <w:rPr>
                <w:rFonts w:cstheme="minorHAnsi"/>
              </w:rPr>
            </w:pPr>
          </w:p>
          <w:p w:rsidR="00A81D17" w:rsidRDefault="00A81D17" w:rsidP="00597C8C">
            <w:pPr>
              <w:spacing w:after="160" w:line="360" w:lineRule="auto"/>
              <w:jc w:val="both"/>
              <w:rPr>
                <w:rFonts w:cstheme="minorHAnsi"/>
              </w:rPr>
            </w:pPr>
          </w:p>
          <w:p w:rsidR="00A81D17" w:rsidRDefault="00A81D17" w:rsidP="00597C8C">
            <w:pPr>
              <w:spacing w:after="160" w:line="360" w:lineRule="auto"/>
              <w:jc w:val="both"/>
              <w:rPr>
                <w:rFonts w:cstheme="minorHAnsi"/>
              </w:rPr>
            </w:pPr>
          </w:p>
          <w:p w:rsidR="00A81D17" w:rsidRDefault="00A81D17" w:rsidP="00597C8C">
            <w:pPr>
              <w:spacing w:after="160" w:line="360" w:lineRule="auto"/>
              <w:jc w:val="both"/>
              <w:rPr>
                <w:rFonts w:cstheme="minorHAnsi"/>
              </w:rPr>
            </w:pPr>
          </w:p>
          <w:p w:rsidR="00A81D17" w:rsidRDefault="00A81D17" w:rsidP="00597C8C">
            <w:pPr>
              <w:spacing w:after="160" w:line="360" w:lineRule="auto"/>
              <w:jc w:val="both"/>
              <w:rPr>
                <w:rFonts w:cstheme="minorHAnsi"/>
              </w:rPr>
            </w:pPr>
          </w:p>
          <w:p w:rsidR="00A81D17" w:rsidRPr="007C7690" w:rsidRDefault="00A81D17" w:rsidP="00597C8C">
            <w:pPr>
              <w:spacing w:after="160" w:line="360" w:lineRule="auto"/>
              <w:jc w:val="both"/>
              <w:rPr>
                <w:rFonts w:cstheme="minorHAnsi"/>
              </w:rPr>
            </w:pPr>
          </w:p>
        </w:tc>
        <w:tc>
          <w:tcPr>
            <w:tcW w:w="0" w:type="auto"/>
          </w:tcPr>
          <w:p w:rsidR="00A81D17" w:rsidRDefault="00172266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A81D17" w:rsidRPr="002252CD" w:rsidTr="007E42A8">
        <w:trPr>
          <w:trHeight w:val="3204"/>
        </w:trPr>
        <w:tc>
          <w:tcPr>
            <w:tcW w:w="0" w:type="auto"/>
          </w:tcPr>
          <w:p w:rsidR="00A81D17" w:rsidRDefault="00A81D17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lastRenderedPageBreak/>
              <w:t>3.</w:t>
            </w:r>
          </w:p>
        </w:tc>
        <w:tc>
          <w:tcPr>
            <w:tcW w:w="0" w:type="auto"/>
          </w:tcPr>
          <w:p w:rsidR="00A81D17" w:rsidRDefault="00A81D17" w:rsidP="007E42A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a </w:t>
            </w:r>
            <w:r w:rsidR="003B7803">
              <w:rPr>
                <w:rFonts w:ascii="Cambria" w:hAnsi="Cambria"/>
              </w:rPr>
              <w:t>4</w:t>
            </w:r>
            <w:r>
              <w:rPr>
                <w:rFonts w:ascii="Cambria" w:hAnsi="Cambria"/>
              </w:rPr>
              <w:t xml:space="preserve">x4 ROM with the following contents. </w:t>
            </w: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Ind w:w="2042" w:type="dxa"/>
              <w:tblLook w:val="04A0"/>
            </w:tblPr>
            <w:tblGrid>
              <w:gridCol w:w="1530"/>
              <w:gridCol w:w="1440"/>
            </w:tblGrid>
            <w:tr w:rsidR="00A81D17" w:rsidTr="007E42A8">
              <w:tc>
                <w:tcPr>
                  <w:tcW w:w="1530" w:type="dxa"/>
                </w:tcPr>
                <w:p w:rsidR="00A81D17" w:rsidRDefault="00A81D17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Address</w:t>
                  </w:r>
                </w:p>
              </w:tc>
              <w:tc>
                <w:tcPr>
                  <w:tcW w:w="1440" w:type="dxa"/>
                </w:tcPr>
                <w:p w:rsidR="00A81D17" w:rsidRDefault="00A81D17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Data</w:t>
                  </w:r>
                </w:p>
              </w:tc>
            </w:tr>
            <w:tr w:rsidR="00A81D17" w:rsidTr="007E42A8">
              <w:tc>
                <w:tcPr>
                  <w:tcW w:w="1530" w:type="dxa"/>
                </w:tcPr>
                <w:p w:rsidR="00A81D17" w:rsidRDefault="00A81D17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000</w:t>
                  </w:r>
                </w:p>
              </w:tc>
              <w:tc>
                <w:tcPr>
                  <w:tcW w:w="1440" w:type="dxa"/>
                </w:tcPr>
                <w:p w:rsidR="00A81D17" w:rsidRDefault="00A81D17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0001</w:t>
                  </w:r>
                </w:p>
              </w:tc>
            </w:tr>
            <w:tr w:rsidR="00A81D17" w:rsidTr="007E42A8">
              <w:tc>
                <w:tcPr>
                  <w:tcW w:w="1530" w:type="dxa"/>
                </w:tcPr>
                <w:p w:rsidR="00A81D17" w:rsidRDefault="00A81D17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001</w:t>
                  </w:r>
                </w:p>
              </w:tc>
              <w:tc>
                <w:tcPr>
                  <w:tcW w:w="1440" w:type="dxa"/>
                </w:tcPr>
                <w:p w:rsidR="00A81D17" w:rsidRDefault="00A81D17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0010</w:t>
                  </w:r>
                </w:p>
              </w:tc>
            </w:tr>
            <w:tr w:rsidR="00A81D17" w:rsidTr="007E42A8">
              <w:tc>
                <w:tcPr>
                  <w:tcW w:w="1530" w:type="dxa"/>
                </w:tcPr>
                <w:p w:rsidR="00A81D17" w:rsidRDefault="00A81D17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010</w:t>
                  </w:r>
                </w:p>
              </w:tc>
              <w:tc>
                <w:tcPr>
                  <w:tcW w:w="1440" w:type="dxa"/>
                </w:tcPr>
                <w:p w:rsidR="00A81D17" w:rsidRDefault="00A81D17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1100</w:t>
                  </w:r>
                </w:p>
              </w:tc>
            </w:tr>
            <w:tr w:rsidR="00A81D17" w:rsidTr="007E42A8">
              <w:tc>
                <w:tcPr>
                  <w:tcW w:w="1530" w:type="dxa"/>
                </w:tcPr>
                <w:p w:rsidR="00A81D17" w:rsidRDefault="00A81D17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011</w:t>
                  </w:r>
                </w:p>
              </w:tc>
              <w:tc>
                <w:tcPr>
                  <w:tcW w:w="1440" w:type="dxa"/>
                </w:tcPr>
                <w:p w:rsidR="00A81D17" w:rsidRDefault="00A81D17" w:rsidP="007E42A8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0010</w:t>
                  </w:r>
                </w:p>
              </w:tc>
            </w:tr>
          </w:tbl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2D6145" w:rsidRDefault="002D6145" w:rsidP="007E42A8">
            <w:pPr>
              <w:jc w:val="both"/>
              <w:rPr>
                <w:rFonts w:ascii="Cambria" w:hAnsi="Cambria"/>
              </w:rPr>
            </w:pPr>
          </w:p>
          <w:p w:rsidR="002D6145" w:rsidRDefault="002D6145" w:rsidP="007E42A8">
            <w:pPr>
              <w:jc w:val="both"/>
              <w:rPr>
                <w:rFonts w:ascii="Cambria" w:hAnsi="Cambria"/>
              </w:rPr>
            </w:pPr>
          </w:p>
          <w:p w:rsidR="002D6145" w:rsidRDefault="002D6145" w:rsidP="007E42A8">
            <w:pPr>
              <w:jc w:val="both"/>
              <w:rPr>
                <w:rFonts w:ascii="Cambria" w:hAnsi="Cambria"/>
              </w:rPr>
            </w:pPr>
          </w:p>
          <w:p w:rsidR="002D6145" w:rsidRDefault="002D6145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  <w:p w:rsidR="00A81D17" w:rsidRDefault="00A81D17" w:rsidP="007E42A8">
            <w:pPr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A81D17" w:rsidRDefault="003B7803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A81D17" w:rsidRPr="002252CD" w:rsidTr="00164ED7">
        <w:trPr>
          <w:trHeight w:val="99"/>
        </w:trPr>
        <w:tc>
          <w:tcPr>
            <w:tcW w:w="0" w:type="auto"/>
          </w:tcPr>
          <w:p w:rsidR="00A81D17" w:rsidRDefault="00A81D17" w:rsidP="00597C8C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lastRenderedPageBreak/>
              <w:t>4.</w:t>
            </w:r>
          </w:p>
        </w:tc>
        <w:tc>
          <w:tcPr>
            <w:tcW w:w="0" w:type="auto"/>
          </w:tcPr>
          <w:p w:rsidR="00A81D17" w:rsidRDefault="00A81D17" w:rsidP="00597C8C">
            <w:pPr>
              <w:spacing w:line="36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a. Design a 3 bit counter that counts the </w:t>
            </w:r>
            <w:r w:rsidR="003550B9">
              <w:rPr>
                <w:rFonts w:ascii="Cambria" w:hAnsi="Cambria"/>
              </w:rPr>
              <w:t xml:space="preserve">number in the form of </w:t>
            </w:r>
            <w:r>
              <w:rPr>
                <w:rFonts w:ascii="Cambria" w:hAnsi="Cambria"/>
              </w:rPr>
              <w:t>power of 2. You have to provide the state diagram</w:t>
            </w:r>
          </w:p>
          <w:p w:rsidR="00A81D17" w:rsidRDefault="00A81D17" w:rsidP="00597C8C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A81D17" w:rsidRDefault="00A81D17" w:rsidP="00597C8C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A81D17" w:rsidRDefault="00A81D17" w:rsidP="00597C8C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A81D17" w:rsidRDefault="00A81D17" w:rsidP="00597C8C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A81D17" w:rsidRDefault="00A81D17" w:rsidP="00597C8C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A81D17" w:rsidRDefault="00A81D17" w:rsidP="00597C8C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A81D17" w:rsidRDefault="00A81D17" w:rsidP="00597C8C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A81D17" w:rsidRDefault="00A81D17" w:rsidP="00597C8C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A81D17" w:rsidRDefault="00A81D17" w:rsidP="00597C8C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A81D17" w:rsidRDefault="00A81D17" w:rsidP="00597C8C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A81D17" w:rsidRDefault="00A81D17" w:rsidP="00597C8C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A81D17" w:rsidRDefault="00A81D17" w:rsidP="00597C8C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A81D17" w:rsidRDefault="00A81D17" w:rsidP="00597C8C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A81D17" w:rsidRDefault="00A81D17" w:rsidP="00597C8C">
            <w:pPr>
              <w:spacing w:line="360" w:lineRule="auto"/>
              <w:jc w:val="both"/>
              <w:rPr>
                <w:rFonts w:ascii="Cambria" w:hAnsi="Cambria"/>
              </w:rPr>
            </w:pPr>
          </w:p>
          <w:p w:rsidR="00A81D17" w:rsidRDefault="00A81D17" w:rsidP="00A81D17">
            <w:pPr>
              <w:spacing w:line="360" w:lineRule="auto"/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A81D17" w:rsidRDefault="00007CC9" w:rsidP="00597C8C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  <w:bookmarkStart w:id="0" w:name="_GoBack"/>
            <w:bookmarkEnd w:id="0"/>
          </w:p>
        </w:tc>
      </w:tr>
      <w:tr w:rsidR="00A81D17" w:rsidRPr="002252CD" w:rsidTr="00F33F74">
        <w:trPr>
          <w:trHeight w:val="5949"/>
        </w:trPr>
        <w:tc>
          <w:tcPr>
            <w:tcW w:w="0" w:type="auto"/>
          </w:tcPr>
          <w:p w:rsidR="00A81D17" w:rsidRDefault="00A81D17" w:rsidP="00ED374F">
            <w:pPr>
              <w:rPr>
                <w:rFonts w:ascii="Cambria" w:hAnsi="Cambria"/>
                <w:sz w:val="22"/>
                <w:szCs w:val="16"/>
              </w:rPr>
            </w:pPr>
          </w:p>
        </w:tc>
        <w:tc>
          <w:tcPr>
            <w:tcW w:w="0" w:type="auto"/>
          </w:tcPr>
          <w:p w:rsidR="00A81D17" w:rsidRDefault="00A81D17" w:rsidP="00D17D14">
            <w:pPr>
              <w:tabs>
                <w:tab w:val="left" w:pos="375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b. Now consider that, the counter you designed previously is connected with another circuit. The purpose of this circuit is </w:t>
            </w:r>
            <w:r w:rsidR="003550B9">
              <w:rPr>
                <w:rFonts w:cstheme="minorHAnsi"/>
              </w:rPr>
              <w:t>to detect the value of power</w:t>
            </w:r>
            <w:r>
              <w:rPr>
                <w:rFonts w:cstheme="minorHAnsi"/>
              </w:rPr>
              <w:t>from the</w:t>
            </w:r>
            <w:r w:rsidR="003550B9">
              <w:rPr>
                <w:rFonts w:cstheme="minorHAnsi"/>
              </w:rPr>
              <w:t xml:space="preserve"> counter output. Design the </w:t>
            </w:r>
            <w:r>
              <w:rPr>
                <w:rFonts w:cstheme="minorHAnsi"/>
              </w:rPr>
              <w:t>circuit.</w:t>
            </w:r>
          </w:p>
          <w:p w:rsidR="003550B9" w:rsidRDefault="003550B9" w:rsidP="00D17D14">
            <w:pPr>
              <w:tabs>
                <w:tab w:val="left" w:pos="375"/>
              </w:tabs>
              <w:spacing w:line="360" w:lineRule="auto"/>
              <w:rPr>
                <w:rFonts w:cstheme="minorHAnsi"/>
              </w:rPr>
            </w:pPr>
          </w:p>
          <w:p w:rsidR="00A81D17" w:rsidRDefault="00830BAF" w:rsidP="00D17D14">
            <w:pPr>
              <w:tabs>
                <w:tab w:val="left" w:pos="375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rect id="_x0000_s1051" style="position:absolute;margin-left:230.75pt;margin-top:2.85pt;width:85.5pt;height:68.25pt;z-index:251664896">
                  <v:textbox>
                    <w:txbxContent>
                      <w:p w:rsidR="00A81D17" w:rsidRDefault="00A81D17" w:rsidP="00A81D17">
                        <w:pPr>
                          <w:jc w:val="center"/>
                        </w:pPr>
                        <w:r>
                          <w:t xml:space="preserve">Detect the </w:t>
                        </w:r>
                        <w:r w:rsidR="00C31B3D">
                          <w:t xml:space="preserve">power </w:t>
                        </w:r>
                        <w:r>
                          <w:t>from the counter output</w:t>
                        </w:r>
                      </w:p>
                    </w:txbxContent>
                  </v:textbox>
                </v:rect>
              </w:pict>
            </w:r>
            <w:r>
              <w:rPr>
                <w:rFonts w:cstheme="minorHAnsi"/>
                <w:noProof/>
              </w:rPr>
              <w:pict>
                <v:rect id="_x0000_s1050" style="position:absolute;margin-left:105.5pt;margin-top:2.85pt;width:85.5pt;height:68.25pt;z-index:251663872">
                  <v:textbox>
                    <w:txbxContent>
                      <w:p w:rsidR="00A81D17" w:rsidRDefault="00A81D17" w:rsidP="00A81D17">
                        <w:pPr>
                          <w:jc w:val="center"/>
                        </w:pPr>
                        <w:r>
                          <w:t>Counter</w:t>
                        </w:r>
                      </w:p>
                      <w:p w:rsidR="00A81D17" w:rsidRDefault="00A81D17" w:rsidP="00A81D17">
                        <w:pPr>
                          <w:jc w:val="center"/>
                        </w:pPr>
                        <w:r>
                          <w:t>(</w:t>
                        </w:r>
                        <w:r w:rsidR="003550B9">
                          <w:t>Outputs</w:t>
                        </w:r>
                        <w:r>
                          <w:t xml:space="preserve"> the </w:t>
                        </w:r>
                        <w:r w:rsidR="003550B9">
                          <w:t xml:space="preserve">value of </w:t>
                        </w:r>
                        <w:r>
                          <w:t>power of 2)</w:t>
                        </w:r>
                      </w:p>
                    </w:txbxContent>
                  </v:textbox>
                </v:rect>
              </w:pict>
            </w:r>
          </w:p>
          <w:p w:rsidR="00112839" w:rsidRDefault="00830BAF" w:rsidP="00D17D14">
            <w:pPr>
              <w:tabs>
                <w:tab w:val="left" w:pos="375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54" type="#_x0000_t202" style="position:absolute;margin-left:360.5pt;margin-top:.95pt;width:57pt;height:31.2pt;z-index:251667968" stroked="f">
                  <v:textbox style="mso-next-textbox:#_x0000_s1054">
                    <w:txbxContent>
                      <w:p w:rsidR="00A81D17" w:rsidRDefault="00C31B3D">
                        <w:r>
                          <w:t>power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3" type="#_x0000_t32" style="position:absolute;margin-left:316.25pt;margin-top:12.9pt;width:39.75pt;height:0;z-index:251666944" o:connectortype="straight">
                  <v:stroke endarrow="block"/>
                </v:shape>
              </w:pict>
            </w:r>
            <w:r>
              <w:rPr>
                <w:rFonts w:cstheme="minorHAnsi"/>
                <w:noProof/>
              </w:rPr>
              <w:pict>
                <v:shape id="_x0000_s1052" type="#_x0000_t32" style="position:absolute;margin-left:191pt;margin-top:12.9pt;width:39.75pt;height:0;z-index:251665920" o:connectortype="straight">
                  <v:stroke endarrow="block"/>
                </v:shape>
              </w:pict>
            </w:r>
          </w:p>
          <w:p w:rsidR="00112839" w:rsidRPr="00112839" w:rsidRDefault="00112839" w:rsidP="00112839">
            <w:pPr>
              <w:rPr>
                <w:rFonts w:cstheme="minorHAnsi"/>
              </w:rPr>
            </w:pPr>
          </w:p>
          <w:p w:rsidR="00112839" w:rsidRDefault="00112839" w:rsidP="00112839">
            <w:pPr>
              <w:rPr>
                <w:rFonts w:cstheme="minorHAnsi"/>
              </w:rPr>
            </w:pPr>
          </w:p>
          <w:p w:rsidR="00A81D17" w:rsidRDefault="00112839" w:rsidP="00112839">
            <w:pPr>
              <w:tabs>
                <w:tab w:val="left" w:pos="8505"/>
              </w:tabs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  <w:p w:rsidR="00112839" w:rsidRPr="00112839" w:rsidRDefault="00112839" w:rsidP="00112839">
            <w:pPr>
              <w:tabs>
                <w:tab w:val="left" w:pos="8505"/>
              </w:tabs>
              <w:rPr>
                <w:rFonts w:cstheme="minorHAnsi"/>
                <w:b/>
              </w:rPr>
            </w:pPr>
          </w:p>
        </w:tc>
        <w:tc>
          <w:tcPr>
            <w:tcW w:w="0" w:type="auto"/>
          </w:tcPr>
          <w:p w:rsidR="00A81D17" w:rsidRDefault="002D6145" w:rsidP="00783FF0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A81D17" w:rsidRPr="002252CD" w:rsidTr="00F33F74">
        <w:trPr>
          <w:trHeight w:val="5949"/>
        </w:trPr>
        <w:tc>
          <w:tcPr>
            <w:tcW w:w="0" w:type="auto"/>
          </w:tcPr>
          <w:p w:rsidR="00A81D17" w:rsidRDefault="003B7803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lastRenderedPageBreak/>
              <w:t>5</w:t>
            </w:r>
            <w:r w:rsidR="00A81D17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A81D17" w:rsidRDefault="00172266" w:rsidP="00CD45BA">
            <w:pPr>
              <w:spacing w:after="16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(Bonus) </w:t>
            </w:r>
            <w:r w:rsidR="006F32F2">
              <w:rPr>
                <w:rFonts w:cstheme="minorHAnsi"/>
              </w:rPr>
              <w:t xml:space="preserve">You designed a ROM in question 3. Now </w:t>
            </w:r>
            <w:r w:rsidR="00D14659">
              <w:rPr>
                <w:rFonts w:cstheme="minorHAnsi"/>
              </w:rPr>
              <w:t>design</w:t>
            </w:r>
            <w:r w:rsidR="009267C0">
              <w:rPr>
                <w:rFonts w:cstheme="minorHAnsi"/>
              </w:rPr>
              <w:t>a</w:t>
            </w:r>
            <w:r w:rsidR="00D14659">
              <w:rPr>
                <w:rFonts w:cstheme="minorHAnsi"/>
              </w:rPr>
              <w:t>new circuit</w:t>
            </w:r>
            <w:r w:rsidR="0078710A">
              <w:rPr>
                <w:rFonts w:cstheme="minorHAnsi"/>
              </w:rPr>
              <w:t xml:space="preserve">that will detect whether a ROM </w:t>
            </w:r>
            <w:r w:rsidR="00D6502D">
              <w:rPr>
                <w:rFonts w:cstheme="minorHAnsi"/>
              </w:rPr>
              <w:t>output</w:t>
            </w:r>
            <w:r w:rsidR="0078710A">
              <w:rPr>
                <w:rFonts w:cstheme="minorHAnsi"/>
              </w:rPr>
              <w:t xml:space="preserve"> is even or odd</w:t>
            </w:r>
            <w:r w:rsidR="006F32F2">
              <w:rPr>
                <w:rFonts w:cstheme="minorHAnsi"/>
              </w:rPr>
              <w:t>. If the content of the ROM is even it will display 1, if odd it will show 0.</w:t>
            </w:r>
          </w:p>
          <w:p w:rsidR="006F32F2" w:rsidRDefault="00A6358A" w:rsidP="006F32F2">
            <w:pPr>
              <w:tabs>
                <w:tab w:val="left" w:pos="375"/>
              </w:tabs>
              <w:spacing w:line="360" w:lineRule="auto"/>
              <w:rPr>
                <w:rFonts w:cstheme="minorHAnsi"/>
                <w:b/>
              </w:rPr>
            </w:pPr>
            <w:r w:rsidRPr="005B2898">
              <w:rPr>
                <w:rFonts w:cstheme="minorHAnsi"/>
                <w:b/>
              </w:rPr>
              <w:t>Block diagram (with sample input)</w:t>
            </w:r>
          </w:p>
          <w:p w:rsidR="00D6502D" w:rsidRPr="00D6502D" w:rsidRDefault="00D6502D" w:rsidP="006F32F2">
            <w:pPr>
              <w:tabs>
                <w:tab w:val="left" w:pos="375"/>
              </w:tabs>
              <w:spacing w:line="360" w:lineRule="auto"/>
              <w:rPr>
                <w:rFonts w:cstheme="minorHAnsi"/>
              </w:rPr>
            </w:pPr>
            <w:r w:rsidRPr="00D6502D">
              <w:rPr>
                <w:rFonts w:cstheme="minorHAnsi"/>
              </w:rPr>
              <w:t xml:space="preserve">The following diagram shows that if the </w:t>
            </w:r>
            <w:r>
              <w:rPr>
                <w:rFonts w:cstheme="minorHAnsi"/>
              </w:rPr>
              <w:t xml:space="preserve">we </w:t>
            </w:r>
            <w:r w:rsidR="00015E19">
              <w:rPr>
                <w:rFonts w:cstheme="minorHAnsi"/>
              </w:rPr>
              <w:t xml:space="preserve">input </w:t>
            </w:r>
            <w:r w:rsidR="00015E19" w:rsidRPr="00D6502D">
              <w:rPr>
                <w:rFonts w:cstheme="minorHAnsi"/>
              </w:rPr>
              <w:t>000</w:t>
            </w:r>
            <w:r>
              <w:rPr>
                <w:rFonts w:cstheme="minorHAnsi"/>
              </w:rPr>
              <w:t xml:space="preserve"> in address line </w:t>
            </w:r>
            <w:r w:rsidRPr="00D6502D">
              <w:rPr>
                <w:rFonts w:cstheme="minorHAnsi"/>
              </w:rPr>
              <w:t xml:space="preserve">the content of ROM is 001, </w:t>
            </w:r>
            <w:r w:rsidR="00D14659">
              <w:rPr>
                <w:rFonts w:cstheme="minorHAnsi"/>
              </w:rPr>
              <w:t>which will be the inputfor t</w:t>
            </w:r>
            <w:r w:rsidRPr="00D6502D">
              <w:rPr>
                <w:rFonts w:cstheme="minorHAnsi"/>
              </w:rPr>
              <w:t xml:space="preserve">he new circuit. Since 001 is odd </w:t>
            </w:r>
            <w:r w:rsidR="00D14659">
              <w:rPr>
                <w:rFonts w:cstheme="minorHAnsi"/>
              </w:rPr>
              <w:t xml:space="preserve">number, </w:t>
            </w:r>
            <w:r w:rsidRPr="00D6502D">
              <w:rPr>
                <w:rFonts w:cstheme="minorHAnsi"/>
              </w:rPr>
              <w:t>the new circuit will output 0.</w:t>
            </w:r>
          </w:p>
          <w:p w:rsidR="006F32F2" w:rsidRDefault="00830BAF" w:rsidP="006F32F2">
            <w:pPr>
              <w:tabs>
                <w:tab w:val="left" w:pos="375"/>
              </w:tabs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062" type="#_x0000_t202" style="position:absolute;margin-left:353.7pt;margin-top:8.35pt;width:42pt;height:18pt;z-index:251677184" stroked="f">
                  <v:textbox style="mso-next-textbox:#_x0000_s1062">
                    <w:txbxContent>
                      <w:p w:rsidR="006F32F2" w:rsidRDefault="006F32F2" w:rsidP="006F32F2">
                        <w: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</w:rPr>
              <w:pict>
                <v:shape id="_x0000_s1061" type="#_x0000_t202" style="position:absolute;margin-left:201.5pt;margin-top:8.35pt;width:42pt;height:18pt;z-index:251676160" stroked="f">
                  <v:textbox style="mso-next-textbox:#_x0000_s1061">
                    <w:txbxContent>
                      <w:p w:rsidR="006F32F2" w:rsidRDefault="0075522E" w:rsidP="006F32F2">
                        <w:r>
                          <w:t>0</w:t>
                        </w:r>
                        <w:r w:rsidR="006F32F2">
                          <w:t>001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</w:rPr>
              <w:pict>
                <v:shape id="_x0000_s1059" type="#_x0000_t202" style="position:absolute;margin-left:53pt;margin-top:8.35pt;width:42pt;height:18pt;z-index:251674112" stroked="f">
                  <v:textbox style="mso-next-textbox:#_x0000_s1059">
                    <w:txbxContent>
                      <w:p w:rsidR="006F32F2" w:rsidRDefault="006F32F2" w:rsidP="006F32F2">
                        <w:r>
                          <w:t>00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noProof/>
              </w:rPr>
              <w:pict>
                <v:rect id="_x0000_s1056" style="position:absolute;margin-left:263.75pt;margin-top:2.85pt;width:85.5pt;height:68.25pt;z-index:251671040">
                  <v:textbox style="mso-next-textbox:#_x0000_s1056">
                    <w:txbxContent>
                      <w:p w:rsidR="009267C0" w:rsidRDefault="009267C0" w:rsidP="00A71F64">
                        <w:pPr>
                          <w:jc w:val="center"/>
                        </w:pPr>
                        <w:r>
                          <w:t>(new circuit)</w:t>
                        </w:r>
                      </w:p>
                      <w:p w:rsidR="00A71F64" w:rsidRDefault="006F32F2" w:rsidP="00A71F64">
                        <w:pPr>
                          <w:jc w:val="center"/>
                        </w:pPr>
                        <w:r>
                          <w:t>Detect even or odd</w:t>
                        </w:r>
                      </w:p>
                    </w:txbxContent>
                  </v:textbox>
                </v:rect>
              </w:pict>
            </w:r>
            <w:r>
              <w:rPr>
                <w:rFonts w:cstheme="minorHAnsi"/>
                <w:noProof/>
              </w:rPr>
              <w:pict>
                <v:shape id="_x0000_s1058" type="#_x0000_t32" style="position:absolute;margin-left:349.25pt;margin-top:34.6pt;width:39.75pt;height:0;z-index:251673088" o:connectortype="straight">
                  <v:stroke endarrow="block"/>
                </v:shape>
              </w:pict>
            </w:r>
            <w:r>
              <w:rPr>
                <w:rFonts w:cstheme="minorHAnsi"/>
                <w:noProof/>
              </w:rPr>
              <w:pict>
                <v:rect id="_x0000_s1055" style="position:absolute;margin-left:105.5pt;margin-top:2.85pt;width:85.5pt;height:68.25pt;z-index:251670016">
                  <v:textbox style="mso-next-textbox:#_x0000_s1055">
                    <w:txbxContent>
                      <w:p w:rsidR="006F32F2" w:rsidRDefault="006F32F2" w:rsidP="006F32F2">
                        <w:pPr>
                          <w:jc w:val="center"/>
                        </w:pPr>
                        <w:r>
                          <w:t xml:space="preserve">4x4 </w:t>
                        </w:r>
                      </w:p>
                      <w:p w:rsidR="006F32F2" w:rsidRDefault="006F32F2" w:rsidP="006F32F2">
                        <w:pPr>
                          <w:jc w:val="center"/>
                        </w:pPr>
                        <w:r>
                          <w:t>ROM</w:t>
                        </w:r>
                      </w:p>
                      <w:p w:rsidR="00A71F64" w:rsidRDefault="00A71F64" w:rsidP="006F32F2">
                        <w:pPr>
                          <w:jc w:val="center"/>
                        </w:pPr>
                      </w:p>
                    </w:txbxContent>
                  </v:textbox>
                </v:rect>
              </w:pict>
            </w:r>
          </w:p>
          <w:p w:rsidR="00D6502D" w:rsidRDefault="00830BAF" w:rsidP="00CD45BA">
            <w:pPr>
              <w:spacing w:after="160" w:line="36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pict>
                <v:shape id="_x0000_s1060" type="#_x0000_t32" style="position:absolute;left:0;text-align:left;margin-left:59pt;margin-top:13.9pt;width:39.75pt;height:0;z-index:251675136" o:connectortype="straight">
                  <v:stroke endarrow="block"/>
                </v:shape>
              </w:pict>
            </w:r>
            <w:r>
              <w:rPr>
                <w:rFonts w:cstheme="minorHAnsi"/>
                <w:noProof/>
              </w:rPr>
              <w:pict>
                <v:shape id="_x0000_s1057" type="#_x0000_t32" style="position:absolute;left:0;text-align:left;margin-left:203.75pt;margin-top:13.9pt;width:39.75pt;height:0;z-index:251672064" o:connectortype="straight">
                  <v:stroke endarrow="block"/>
                </v:shape>
              </w:pict>
            </w:r>
          </w:p>
          <w:p w:rsidR="006F32F2" w:rsidRDefault="006F32F2" w:rsidP="00D6502D">
            <w:pPr>
              <w:jc w:val="right"/>
              <w:rPr>
                <w:rFonts w:cstheme="minorHAnsi"/>
              </w:rPr>
            </w:pPr>
          </w:p>
          <w:p w:rsidR="00D6502D" w:rsidRDefault="00D6502D" w:rsidP="00D6502D">
            <w:pPr>
              <w:jc w:val="right"/>
              <w:rPr>
                <w:rFonts w:cstheme="minorHAnsi"/>
              </w:rPr>
            </w:pPr>
          </w:p>
          <w:p w:rsidR="00D6502D" w:rsidRPr="00D6502D" w:rsidRDefault="00D6502D" w:rsidP="00D6502D">
            <w:pPr>
              <w:jc w:val="right"/>
              <w:rPr>
                <w:rFonts w:cstheme="minorHAnsi"/>
              </w:rPr>
            </w:pPr>
          </w:p>
        </w:tc>
        <w:tc>
          <w:tcPr>
            <w:tcW w:w="0" w:type="auto"/>
          </w:tcPr>
          <w:p w:rsidR="00A81D17" w:rsidRDefault="006F32F2" w:rsidP="00783FF0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</w:tbl>
    <w:p w:rsidR="007A1B89" w:rsidRPr="001518A6" w:rsidRDefault="007A1B89" w:rsidP="00C53633">
      <w:pPr>
        <w:spacing w:before="60" w:after="40"/>
        <w:jc w:val="center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10"/>
      <w:footerReference w:type="default" r:id="rId11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528" w:rsidRDefault="00145528">
      <w:r>
        <w:separator/>
      </w:r>
    </w:p>
  </w:endnote>
  <w:endnote w:type="continuationSeparator" w:id="1">
    <w:p w:rsidR="00145528" w:rsidRDefault="001455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Default="00830BA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528" w:rsidRDefault="00145528">
      <w:r>
        <w:separator/>
      </w:r>
    </w:p>
  </w:footnote>
  <w:footnote w:type="continuationSeparator" w:id="1">
    <w:p w:rsidR="00145528" w:rsidRDefault="001455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492021E"/>
    <w:multiLevelType w:val="hybridMultilevel"/>
    <w:tmpl w:val="D75CA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2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6">
    <w:nsid w:val="6CEC763D"/>
    <w:multiLevelType w:val="hybridMultilevel"/>
    <w:tmpl w:val="845AD0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B72D5F"/>
    <w:multiLevelType w:val="hybridMultilevel"/>
    <w:tmpl w:val="7D2A3D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1"/>
  </w:num>
  <w:num w:numId="5">
    <w:abstractNumId w:val="7"/>
  </w:num>
  <w:num w:numId="6">
    <w:abstractNumId w:val="2"/>
  </w:num>
  <w:num w:numId="7">
    <w:abstractNumId w:val="11"/>
  </w:num>
  <w:num w:numId="8">
    <w:abstractNumId w:val="10"/>
  </w:num>
  <w:num w:numId="9">
    <w:abstractNumId w:val="3"/>
  </w:num>
  <w:num w:numId="10">
    <w:abstractNumId w:val="14"/>
  </w:num>
  <w:num w:numId="11">
    <w:abstractNumId w:val="4"/>
  </w:num>
  <w:num w:numId="12">
    <w:abstractNumId w:val="6"/>
  </w:num>
  <w:num w:numId="13">
    <w:abstractNumId w:val="9"/>
  </w:num>
  <w:num w:numId="14">
    <w:abstractNumId w:val="17"/>
  </w:num>
  <w:num w:numId="15">
    <w:abstractNumId w:val="0"/>
  </w:num>
  <w:num w:numId="16">
    <w:abstractNumId w:val="12"/>
  </w:num>
  <w:num w:numId="17">
    <w:abstractNumId w:val="8"/>
  </w:num>
  <w:num w:numId="18">
    <w:abstractNumId w:val="16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A1B89"/>
    <w:rsid w:val="000023DD"/>
    <w:rsid w:val="000054DB"/>
    <w:rsid w:val="00006ADB"/>
    <w:rsid w:val="00006D7A"/>
    <w:rsid w:val="00007CC9"/>
    <w:rsid w:val="00014B27"/>
    <w:rsid w:val="00015E19"/>
    <w:rsid w:val="00016122"/>
    <w:rsid w:val="00021688"/>
    <w:rsid w:val="000304E4"/>
    <w:rsid w:val="00032B17"/>
    <w:rsid w:val="000415F8"/>
    <w:rsid w:val="00046156"/>
    <w:rsid w:val="0004796B"/>
    <w:rsid w:val="00053DDB"/>
    <w:rsid w:val="0006564F"/>
    <w:rsid w:val="000730C3"/>
    <w:rsid w:val="00074CCF"/>
    <w:rsid w:val="000A3B39"/>
    <w:rsid w:val="000A4E35"/>
    <w:rsid w:val="000A5238"/>
    <w:rsid w:val="000A731E"/>
    <w:rsid w:val="000C52E8"/>
    <w:rsid w:val="000C6238"/>
    <w:rsid w:val="000C6321"/>
    <w:rsid w:val="000E050C"/>
    <w:rsid w:val="000E0612"/>
    <w:rsid w:val="000F1272"/>
    <w:rsid w:val="000F1432"/>
    <w:rsid w:val="000F28D8"/>
    <w:rsid w:val="00102329"/>
    <w:rsid w:val="00107351"/>
    <w:rsid w:val="00107FAE"/>
    <w:rsid w:val="00112839"/>
    <w:rsid w:val="00113CFD"/>
    <w:rsid w:val="001278C0"/>
    <w:rsid w:val="00131512"/>
    <w:rsid w:val="001358FF"/>
    <w:rsid w:val="00145528"/>
    <w:rsid w:val="001518A6"/>
    <w:rsid w:val="00156E11"/>
    <w:rsid w:val="00164ED7"/>
    <w:rsid w:val="00167046"/>
    <w:rsid w:val="0016792B"/>
    <w:rsid w:val="00171393"/>
    <w:rsid w:val="00172266"/>
    <w:rsid w:val="001830C0"/>
    <w:rsid w:val="001847FA"/>
    <w:rsid w:val="00192F59"/>
    <w:rsid w:val="00195250"/>
    <w:rsid w:val="001A5E5A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1DD2"/>
    <w:rsid w:val="001F3629"/>
    <w:rsid w:val="001F51A4"/>
    <w:rsid w:val="00201188"/>
    <w:rsid w:val="00201AB1"/>
    <w:rsid w:val="00204720"/>
    <w:rsid w:val="00207A28"/>
    <w:rsid w:val="00210EAB"/>
    <w:rsid w:val="00213E2D"/>
    <w:rsid w:val="00221578"/>
    <w:rsid w:val="002247AA"/>
    <w:rsid w:val="002252CD"/>
    <w:rsid w:val="00227DE6"/>
    <w:rsid w:val="00232557"/>
    <w:rsid w:val="002326D9"/>
    <w:rsid w:val="00242683"/>
    <w:rsid w:val="0025091E"/>
    <w:rsid w:val="00254F16"/>
    <w:rsid w:val="00273809"/>
    <w:rsid w:val="00283533"/>
    <w:rsid w:val="00286764"/>
    <w:rsid w:val="0029127E"/>
    <w:rsid w:val="002958A1"/>
    <w:rsid w:val="002958C2"/>
    <w:rsid w:val="00295AC8"/>
    <w:rsid w:val="002B4460"/>
    <w:rsid w:val="002B4E93"/>
    <w:rsid w:val="002B520A"/>
    <w:rsid w:val="002C2EED"/>
    <w:rsid w:val="002D6145"/>
    <w:rsid w:val="002E2C74"/>
    <w:rsid w:val="002E75D2"/>
    <w:rsid w:val="002E778E"/>
    <w:rsid w:val="002F1905"/>
    <w:rsid w:val="002F4B1B"/>
    <w:rsid w:val="002F544E"/>
    <w:rsid w:val="00310101"/>
    <w:rsid w:val="00322123"/>
    <w:rsid w:val="00325C6F"/>
    <w:rsid w:val="00327DF4"/>
    <w:rsid w:val="00331B93"/>
    <w:rsid w:val="00334FA2"/>
    <w:rsid w:val="0033585A"/>
    <w:rsid w:val="00336010"/>
    <w:rsid w:val="00337360"/>
    <w:rsid w:val="003408E7"/>
    <w:rsid w:val="003476D6"/>
    <w:rsid w:val="00351EF3"/>
    <w:rsid w:val="003550B9"/>
    <w:rsid w:val="003738C3"/>
    <w:rsid w:val="003743E9"/>
    <w:rsid w:val="00385971"/>
    <w:rsid w:val="00385EA0"/>
    <w:rsid w:val="00387228"/>
    <w:rsid w:val="00390FFB"/>
    <w:rsid w:val="0039243E"/>
    <w:rsid w:val="003936FC"/>
    <w:rsid w:val="003A5CD3"/>
    <w:rsid w:val="003B0972"/>
    <w:rsid w:val="003B1E7C"/>
    <w:rsid w:val="003B6B8B"/>
    <w:rsid w:val="003B7803"/>
    <w:rsid w:val="003C60E4"/>
    <w:rsid w:val="003D3EA6"/>
    <w:rsid w:val="003D7822"/>
    <w:rsid w:val="003F2854"/>
    <w:rsid w:val="00400EEA"/>
    <w:rsid w:val="00407400"/>
    <w:rsid w:val="0041113C"/>
    <w:rsid w:val="00411F25"/>
    <w:rsid w:val="00417064"/>
    <w:rsid w:val="00426128"/>
    <w:rsid w:val="00430EE6"/>
    <w:rsid w:val="004461FC"/>
    <w:rsid w:val="00447FDC"/>
    <w:rsid w:val="0045746D"/>
    <w:rsid w:val="00457F21"/>
    <w:rsid w:val="00460A0F"/>
    <w:rsid w:val="00467E92"/>
    <w:rsid w:val="00473169"/>
    <w:rsid w:val="00480662"/>
    <w:rsid w:val="00494A15"/>
    <w:rsid w:val="004B0083"/>
    <w:rsid w:val="004B4B1D"/>
    <w:rsid w:val="004C15D2"/>
    <w:rsid w:val="004C32C0"/>
    <w:rsid w:val="004C5F5D"/>
    <w:rsid w:val="004E3EFF"/>
    <w:rsid w:val="004E4B37"/>
    <w:rsid w:val="004F2C01"/>
    <w:rsid w:val="00504D6A"/>
    <w:rsid w:val="005057E7"/>
    <w:rsid w:val="00522AD0"/>
    <w:rsid w:val="005231BB"/>
    <w:rsid w:val="00525B22"/>
    <w:rsid w:val="00533F7E"/>
    <w:rsid w:val="0053442E"/>
    <w:rsid w:val="005472B6"/>
    <w:rsid w:val="00551E36"/>
    <w:rsid w:val="0056327E"/>
    <w:rsid w:val="0056663B"/>
    <w:rsid w:val="00566BE6"/>
    <w:rsid w:val="0057275F"/>
    <w:rsid w:val="005810D9"/>
    <w:rsid w:val="0059369F"/>
    <w:rsid w:val="00594B54"/>
    <w:rsid w:val="00594B68"/>
    <w:rsid w:val="005A1A6D"/>
    <w:rsid w:val="005A27E7"/>
    <w:rsid w:val="005A3A70"/>
    <w:rsid w:val="005A6E9F"/>
    <w:rsid w:val="005A6F56"/>
    <w:rsid w:val="005B13D2"/>
    <w:rsid w:val="005B2898"/>
    <w:rsid w:val="005B613A"/>
    <w:rsid w:val="005B7224"/>
    <w:rsid w:val="005D0AB7"/>
    <w:rsid w:val="005E0296"/>
    <w:rsid w:val="005F27F7"/>
    <w:rsid w:val="005F5BD7"/>
    <w:rsid w:val="005F791C"/>
    <w:rsid w:val="00603428"/>
    <w:rsid w:val="006157BB"/>
    <w:rsid w:val="00632256"/>
    <w:rsid w:val="0064102C"/>
    <w:rsid w:val="00641A23"/>
    <w:rsid w:val="0065143B"/>
    <w:rsid w:val="006549BA"/>
    <w:rsid w:val="00661B3B"/>
    <w:rsid w:val="00662599"/>
    <w:rsid w:val="006645F4"/>
    <w:rsid w:val="00673AD8"/>
    <w:rsid w:val="0068348E"/>
    <w:rsid w:val="006A1047"/>
    <w:rsid w:val="006A27C5"/>
    <w:rsid w:val="006A3584"/>
    <w:rsid w:val="006A5FC6"/>
    <w:rsid w:val="006B02AC"/>
    <w:rsid w:val="006B0CAB"/>
    <w:rsid w:val="006B425E"/>
    <w:rsid w:val="006C3DDD"/>
    <w:rsid w:val="006E215F"/>
    <w:rsid w:val="006E31EB"/>
    <w:rsid w:val="006F32F2"/>
    <w:rsid w:val="006F4A22"/>
    <w:rsid w:val="00704065"/>
    <w:rsid w:val="00707C44"/>
    <w:rsid w:val="00710417"/>
    <w:rsid w:val="00710EAB"/>
    <w:rsid w:val="0071185F"/>
    <w:rsid w:val="00711904"/>
    <w:rsid w:val="00712834"/>
    <w:rsid w:val="00716B69"/>
    <w:rsid w:val="007219B3"/>
    <w:rsid w:val="00733776"/>
    <w:rsid w:val="00743607"/>
    <w:rsid w:val="007476BD"/>
    <w:rsid w:val="0075351D"/>
    <w:rsid w:val="0075522E"/>
    <w:rsid w:val="00756E3B"/>
    <w:rsid w:val="00763D02"/>
    <w:rsid w:val="007650C3"/>
    <w:rsid w:val="007672ED"/>
    <w:rsid w:val="007738AD"/>
    <w:rsid w:val="00773CBF"/>
    <w:rsid w:val="00781A2E"/>
    <w:rsid w:val="007824A7"/>
    <w:rsid w:val="00783FF0"/>
    <w:rsid w:val="007855AC"/>
    <w:rsid w:val="00786442"/>
    <w:rsid w:val="0078710A"/>
    <w:rsid w:val="007A1B89"/>
    <w:rsid w:val="007A29B3"/>
    <w:rsid w:val="007A47A1"/>
    <w:rsid w:val="007B383F"/>
    <w:rsid w:val="007C12EB"/>
    <w:rsid w:val="007C3D99"/>
    <w:rsid w:val="007C7161"/>
    <w:rsid w:val="007C7690"/>
    <w:rsid w:val="007D12E3"/>
    <w:rsid w:val="007D5BB7"/>
    <w:rsid w:val="007E111B"/>
    <w:rsid w:val="007E18C4"/>
    <w:rsid w:val="007E3D9C"/>
    <w:rsid w:val="007E42A8"/>
    <w:rsid w:val="007F676C"/>
    <w:rsid w:val="00813713"/>
    <w:rsid w:val="008146E7"/>
    <w:rsid w:val="00816174"/>
    <w:rsid w:val="0082782F"/>
    <w:rsid w:val="00827F14"/>
    <w:rsid w:val="00830BAF"/>
    <w:rsid w:val="008340DE"/>
    <w:rsid w:val="0084154A"/>
    <w:rsid w:val="00845BFA"/>
    <w:rsid w:val="008514F3"/>
    <w:rsid w:val="00863302"/>
    <w:rsid w:val="00876AFE"/>
    <w:rsid w:val="00882B93"/>
    <w:rsid w:val="00887801"/>
    <w:rsid w:val="00891D74"/>
    <w:rsid w:val="00893E6C"/>
    <w:rsid w:val="00895133"/>
    <w:rsid w:val="00897D50"/>
    <w:rsid w:val="008A57D1"/>
    <w:rsid w:val="008A77B8"/>
    <w:rsid w:val="008B01AA"/>
    <w:rsid w:val="008B6EC0"/>
    <w:rsid w:val="008C0CE9"/>
    <w:rsid w:val="008D10CF"/>
    <w:rsid w:val="008D5BE4"/>
    <w:rsid w:val="008F0F58"/>
    <w:rsid w:val="009023CD"/>
    <w:rsid w:val="00915746"/>
    <w:rsid w:val="009176FA"/>
    <w:rsid w:val="009200E5"/>
    <w:rsid w:val="009267C0"/>
    <w:rsid w:val="009358FD"/>
    <w:rsid w:val="00935CCB"/>
    <w:rsid w:val="00940725"/>
    <w:rsid w:val="0094597D"/>
    <w:rsid w:val="00950867"/>
    <w:rsid w:val="009546D1"/>
    <w:rsid w:val="00954C68"/>
    <w:rsid w:val="00960FF2"/>
    <w:rsid w:val="0096204D"/>
    <w:rsid w:val="00962EF6"/>
    <w:rsid w:val="009719A5"/>
    <w:rsid w:val="00977F08"/>
    <w:rsid w:val="00981049"/>
    <w:rsid w:val="009944B3"/>
    <w:rsid w:val="00995913"/>
    <w:rsid w:val="00996AE2"/>
    <w:rsid w:val="0099736A"/>
    <w:rsid w:val="009B33CE"/>
    <w:rsid w:val="009B6AA4"/>
    <w:rsid w:val="009C10DE"/>
    <w:rsid w:val="009F3C82"/>
    <w:rsid w:val="009F6772"/>
    <w:rsid w:val="00A03E5A"/>
    <w:rsid w:val="00A15740"/>
    <w:rsid w:val="00A24892"/>
    <w:rsid w:val="00A24DCE"/>
    <w:rsid w:val="00A27DEC"/>
    <w:rsid w:val="00A34B96"/>
    <w:rsid w:val="00A42766"/>
    <w:rsid w:val="00A4368A"/>
    <w:rsid w:val="00A45E3D"/>
    <w:rsid w:val="00A5686F"/>
    <w:rsid w:val="00A57AF6"/>
    <w:rsid w:val="00A6358A"/>
    <w:rsid w:val="00A70FFD"/>
    <w:rsid w:val="00A71F64"/>
    <w:rsid w:val="00A81164"/>
    <w:rsid w:val="00A81D17"/>
    <w:rsid w:val="00AA376E"/>
    <w:rsid w:val="00AA3DD7"/>
    <w:rsid w:val="00AA42D0"/>
    <w:rsid w:val="00AB413C"/>
    <w:rsid w:val="00AC1A18"/>
    <w:rsid w:val="00AC4711"/>
    <w:rsid w:val="00AD5B24"/>
    <w:rsid w:val="00AE12CE"/>
    <w:rsid w:val="00AE2678"/>
    <w:rsid w:val="00AE6761"/>
    <w:rsid w:val="00AE77E3"/>
    <w:rsid w:val="00AF12DB"/>
    <w:rsid w:val="00AF25FB"/>
    <w:rsid w:val="00AF33B0"/>
    <w:rsid w:val="00AF621F"/>
    <w:rsid w:val="00B05BA3"/>
    <w:rsid w:val="00B104DE"/>
    <w:rsid w:val="00B17563"/>
    <w:rsid w:val="00B21F48"/>
    <w:rsid w:val="00B44656"/>
    <w:rsid w:val="00B46D58"/>
    <w:rsid w:val="00B566AF"/>
    <w:rsid w:val="00B61515"/>
    <w:rsid w:val="00B62B9E"/>
    <w:rsid w:val="00B63A4F"/>
    <w:rsid w:val="00B645B5"/>
    <w:rsid w:val="00B661A2"/>
    <w:rsid w:val="00B6723F"/>
    <w:rsid w:val="00B754BD"/>
    <w:rsid w:val="00B8109A"/>
    <w:rsid w:val="00B8485E"/>
    <w:rsid w:val="00B974D9"/>
    <w:rsid w:val="00BA51C1"/>
    <w:rsid w:val="00BB7798"/>
    <w:rsid w:val="00BC0130"/>
    <w:rsid w:val="00BC04A3"/>
    <w:rsid w:val="00BC0ADE"/>
    <w:rsid w:val="00BC2EED"/>
    <w:rsid w:val="00BC3AF9"/>
    <w:rsid w:val="00BE05EA"/>
    <w:rsid w:val="00BE40A8"/>
    <w:rsid w:val="00BE52AC"/>
    <w:rsid w:val="00BF45C6"/>
    <w:rsid w:val="00C0660C"/>
    <w:rsid w:val="00C06BB0"/>
    <w:rsid w:val="00C14E07"/>
    <w:rsid w:val="00C2412C"/>
    <w:rsid w:val="00C247CB"/>
    <w:rsid w:val="00C31B3D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276D"/>
    <w:rsid w:val="00C759C9"/>
    <w:rsid w:val="00C80564"/>
    <w:rsid w:val="00C87CB6"/>
    <w:rsid w:val="00C92E8C"/>
    <w:rsid w:val="00C97184"/>
    <w:rsid w:val="00C97F4B"/>
    <w:rsid w:val="00CB29C0"/>
    <w:rsid w:val="00CC3ACE"/>
    <w:rsid w:val="00CD45BA"/>
    <w:rsid w:val="00CD595B"/>
    <w:rsid w:val="00CF07F1"/>
    <w:rsid w:val="00CF2A0A"/>
    <w:rsid w:val="00CF6D27"/>
    <w:rsid w:val="00D00BCC"/>
    <w:rsid w:val="00D03236"/>
    <w:rsid w:val="00D14659"/>
    <w:rsid w:val="00D153F8"/>
    <w:rsid w:val="00D16F12"/>
    <w:rsid w:val="00D17D14"/>
    <w:rsid w:val="00D4657D"/>
    <w:rsid w:val="00D6502D"/>
    <w:rsid w:val="00D670CD"/>
    <w:rsid w:val="00D84458"/>
    <w:rsid w:val="00D87488"/>
    <w:rsid w:val="00D91713"/>
    <w:rsid w:val="00D935BC"/>
    <w:rsid w:val="00DA00CF"/>
    <w:rsid w:val="00DA35E2"/>
    <w:rsid w:val="00DA4002"/>
    <w:rsid w:val="00DB0368"/>
    <w:rsid w:val="00DB0FD1"/>
    <w:rsid w:val="00DB3BFF"/>
    <w:rsid w:val="00DC7015"/>
    <w:rsid w:val="00DC7821"/>
    <w:rsid w:val="00DD19BB"/>
    <w:rsid w:val="00DE534E"/>
    <w:rsid w:val="00DF5932"/>
    <w:rsid w:val="00E01452"/>
    <w:rsid w:val="00E03306"/>
    <w:rsid w:val="00E06AC1"/>
    <w:rsid w:val="00E07C59"/>
    <w:rsid w:val="00E11172"/>
    <w:rsid w:val="00E14170"/>
    <w:rsid w:val="00E17935"/>
    <w:rsid w:val="00E266AE"/>
    <w:rsid w:val="00E27E26"/>
    <w:rsid w:val="00E3386A"/>
    <w:rsid w:val="00E374B2"/>
    <w:rsid w:val="00E375E7"/>
    <w:rsid w:val="00E450F6"/>
    <w:rsid w:val="00E54EE0"/>
    <w:rsid w:val="00E55913"/>
    <w:rsid w:val="00E61D18"/>
    <w:rsid w:val="00E705D1"/>
    <w:rsid w:val="00E82376"/>
    <w:rsid w:val="00E97F49"/>
    <w:rsid w:val="00EC6179"/>
    <w:rsid w:val="00ED374F"/>
    <w:rsid w:val="00ED3BF8"/>
    <w:rsid w:val="00ED77C0"/>
    <w:rsid w:val="00EE6482"/>
    <w:rsid w:val="00EE7F95"/>
    <w:rsid w:val="00EF16D6"/>
    <w:rsid w:val="00EF381B"/>
    <w:rsid w:val="00F070E2"/>
    <w:rsid w:val="00F14CD7"/>
    <w:rsid w:val="00F15CD2"/>
    <w:rsid w:val="00F17421"/>
    <w:rsid w:val="00F179E9"/>
    <w:rsid w:val="00F17E38"/>
    <w:rsid w:val="00F250E5"/>
    <w:rsid w:val="00F313BF"/>
    <w:rsid w:val="00F33F74"/>
    <w:rsid w:val="00F442E7"/>
    <w:rsid w:val="00F54515"/>
    <w:rsid w:val="00F55F9B"/>
    <w:rsid w:val="00F6067A"/>
    <w:rsid w:val="00F64729"/>
    <w:rsid w:val="00F649D4"/>
    <w:rsid w:val="00F662B0"/>
    <w:rsid w:val="00F66503"/>
    <w:rsid w:val="00F81C0B"/>
    <w:rsid w:val="00F82096"/>
    <w:rsid w:val="00F84DAB"/>
    <w:rsid w:val="00F854E6"/>
    <w:rsid w:val="00FA13B5"/>
    <w:rsid w:val="00FB1943"/>
    <w:rsid w:val="00FB4CB1"/>
    <w:rsid w:val="00FC2F80"/>
    <w:rsid w:val="00FC5D2A"/>
    <w:rsid w:val="00FC7792"/>
    <w:rsid w:val="00FD0618"/>
    <w:rsid w:val="00FD203F"/>
    <w:rsid w:val="00FD60A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6" type="connector" idref="#_x0000_s1053"/>
        <o:r id="V:Rule7" type="connector" idref="#_x0000_s1057"/>
        <o:r id="V:Rule8" type="connector" idref="#_x0000_s1060"/>
        <o:r id="V:Rule9" type="connector" idref="#_x0000_s1058"/>
        <o:r id="V:Rule1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39"/>
    <w:rsid w:val="00E375E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19EA9-8503-4CB4-A725-39CBF49AD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5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USER</cp:lastModifiedBy>
  <cp:revision>61</cp:revision>
  <cp:lastPrinted>2017-04-20T10:53:00Z</cp:lastPrinted>
  <dcterms:created xsi:type="dcterms:W3CDTF">2016-12-10T15:17:00Z</dcterms:created>
  <dcterms:modified xsi:type="dcterms:W3CDTF">2017-04-21T16:26:00Z</dcterms:modified>
</cp:coreProperties>
</file>