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40" w:firstLine="0"/>
        <w:jc w:val="left"/>
        <w:rPr>
          <w:rFonts w:ascii="Book Antiqua" w:cs="Book Antiqua" w:eastAsia="Book Antiqua" w:hAnsi="Book Antiqua"/>
          <w:sz w:val="22"/>
          <w:szCs w:val="22"/>
        </w:rPr>
      </w:pPr>
      <w:r w:rsidDel="00000000" w:rsidR="00000000" w:rsidRPr="00000000">
        <w:rPr>
          <w:rtl w:val="0"/>
        </w:rPr>
      </w:r>
    </w:p>
    <w:tbl>
      <w:tblPr>
        <w:tblStyle w:val="Table1"/>
        <w:tblW w:w="9057.0" w:type="dxa"/>
        <w:jc w:val="left"/>
        <w:tblInd w:w="-31.0" w:type="dxa"/>
        <w:tblLayout w:type="fixed"/>
        <w:tblLook w:val="0400"/>
      </w:tblPr>
      <w:tblGrid>
        <w:gridCol w:w="9057"/>
        <w:tblGridChange w:id="0">
          <w:tblGrid>
            <w:gridCol w:w="9057"/>
          </w:tblGrid>
        </w:tblGridChange>
      </w:tblGrid>
      <w:tr>
        <w:trPr>
          <w:cantSplit w:val="0"/>
          <w:trHeight w:val="13602" w:hRule="atLeast"/>
          <w:tblHeader w:val="0"/>
        </w:trPr>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02">
            <w:pPr>
              <w:spacing w:after="2" w:line="240" w:lineRule="auto"/>
              <w:ind w:lef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48"/>
                <w:szCs w:val="48"/>
                <w:rtl w:val="0"/>
              </w:rPr>
              <w:tab/>
              <w:t xml:space="preserve">                    </w:t>
            </w:r>
            <w:r w:rsidDel="00000000" w:rsidR="00000000" w:rsidRPr="00000000">
              <w:rPr>
                <w:rFonts w:ascii="Book Antiqua" w:cs="Book Antiqua" w:eastAsia="Book Antiqua" w:hAnsi="Book Antiqua"/>
                <w:sz w:val="22"/>
                <w:szCs w:val="22"/>
              </w:rPr>
              <mc:AlternateContent>
                <mc:Choice Requires="wpg">
                  <w:drawing>
                    <wp:inline distB="0" distT="0" distL="0" distR="0">
                      <wp:extent cx="1574165" cy="1902460"/>
                      <wp:effectExtent b="0" l="0" r="0" t="0"/>
                      <wp:docPr id="3" name=""/>
                      <a:graphic>
                        <a:graphicData uri="http://schemas.microsoft.com/office/word/2010/wordprocessingGroup">
                          <wpg:wgp>
                            <wpg:cNvGrpSpPr/>
                            <wpg:grpSpPr>
                              <a:xfrm>
                                <a:off x="4558900" y="2828750"/>
                                <a:ext cx="1574165" cy="1902460"/>
                                <a:chOff x="4558900" y="2828750"/>
                                <a:chExt cx="1574200" cy="1970700"/>
                              </a:xfrm>
                            </wpg:grpSpPr>
                            <wpg:grpSp>
                              <wpg:cNvGrpSpPr/>
                              <wpg:grpSpPr>
                                <a:xfrm>
                                  <a:off x="4558918" y="2828770"/>
                                  <a:ext cx="1574165" cy="1970669"/>
                                  <a:chOff x="0" y="0"/>
                                  <a:chExt cx="15742" cy="19704"/>
                                </a:xfrm>
                              </wpg:grpSpPr>
                              <wps:wsp>
                                <wps:cNvSpPr/>
                                <wps:cNvPr id="3" name="Shape 3"/>
                                <wps:spPr>
                                  <a:xfrm>
                                    <a:off x="0" y="0"/>
                                    <a:ext cx="15725" cy="1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372" y="7037"/>
                                    <a:ext cx="609" cy="274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spcFirstLastPara="1" rIns="0" wrap="square" tIns="0">
                                  <a:noAutofit/>
                                </wps:bodyPr>
                              </wps:wsp>
                              <wps:wsp>
                                <wps:cNvSpPr/>
                                <wps:cNvPr id="5" name="Shape 5"/>
                                <wps:spPr>
                                  <a:xfrm>
                                    <a:off x="7372" y="9505"/>
                                    <a:ext cx="609" cy="2746"/>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spcFirstLastPara="1" rIns="0" wrap="square" tIns="0">
                                  <a:noAutofit/>
                                </wps:bodyPr>
                              </wps:wsp>
                              <wps:wsp>
                                <wps:cNvSpPr/>
                                <wps:cNvPr id="6" name="Shape 6"/>
                                <wps:spPr>
                                  <a:xfrm>
                                    <a:off x="7372" y="11990"/>
                                    <a:ext cx="609" cy="274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spcFirstLastPara="1" rIns="0" wrap="square" tIns="0">
                                  <a:noAutofit/>
                                </wps:bodyPr>
                              </wps:wsp>
                              <wps:wsp>
                                <wps:cNvSpPr/>
                                <wps:cNvPr id="7" name="Shape 7"/>
                                <wps:spPr>
                                  <a:xfrm>
                                    <a:off x="7372" y="14474"/>
                                    <a:ext cx="609" cy="2746"/>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spcFirstLastPara="1" rIns="0" wrap="square" tIns="0">
                                  <a:noAutofit/>
                                </wps:bodyPr>
                              </wps:wsp>
                              <wps:wsp>
                                <wps:cNvSpPr/>
                                <wps:cNvPr id="8" name="Shape 8"/>
                                <wps:spPr>
                                  <a:xfrm>
                                    <a:off x="7372" y="16958"/>
                                    <a:ext cx="609" cy="2746"/>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t" bIns="0" lIns="0" spcFirstLastPara="1" rIns="0" wrap="square" tIns="0">
                                  <a:noAutofit/>
                                </wps:bodyPr>
                              </wps:wsp>
                              <pic:pic>
                                <pic:nvPicPr>
                                  <pic:cNvPr id="9" name="Shape 9"/>
                                  <pic:cNvPicPr preferRelativeResize="0"/>
                                </pic:nvPicPr>
                                <pic:blipFill rotWithShape="1">
                                  <a:blip r:embed="rId7">
                                    <a:alphaModFix/>
                                  </a:blip>
                                  <a:srcRect b="0" l="0" r="0" t="0"/>
                                  <a:stretch/>
                                </pic:blipFill>
                                <pic:spPr>
                                  <a:xfrm>
                                    <a:off x="0" y="0"/>
                                    <a:ext cx="15742" cy="17608"/>
                                  </a:xfrm>
                                  <a:prstGeom prst="rect">
                                    <a:avLst/>
                                  </a:prstGeom>
                                  <a:noFill/>
                                  <a:ln>
                                    <a:noFill/>
                                  </a:ln>
                                </pic:spPr>
                              </pic:pic>
                            </wpg:grpSp>
                          </wpg:wgp>
                        </a:graphicData>
                      </a:graphic>
                    </wp:inline>
                  </w:drawing>
                </mc:Choice>
                <mc:Fallback>
                  <w:drawing>
                    <wp:inline distB="0" distT="0" distL="0" distR="0">
                      <wp:extent cx="1574165" cy="1902460"/>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574165" cy="19024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after="0" w:line="240"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32"/>
                <w:szCs w:val="32"/>
                <w:rtl w:val="0"/>
              </w:rPr>
              <w:t xml:space="preserve">North South University</w:t>
            </w:r>
            <w:r w:rsidDel="00000000" w:rsidR="00000000" w:rsidRPr="00000000">
              <w:rPr>
                <w:rtl w:val="0"/>
              </w:rPr>
            </w:r>
          </w:p>
          <w:p w:rsidR="00000000" w:rsidDel="00000000" w:rsidP="00000000" w:rsidRDefault="00000000" w:rsidRPr="00000000" w14:paraId="00000004">
            <w:pPr>
              <w:spacing w:after="10" w:line="240" w:lineRule="auto"/>
              <w:ind w:lef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32"/>
                <w:szCs w:val="32"/>
                <w:rtl w:val="0"/>
              </w:rPr>
              <w:t xml:space="preserve">Department of Electrical &amp; Computer Engineering </w:t>
            </w:r>
            <w:r w:rsidDel="00000000" w:rsidR="00000000" w:rsidRPr="00000000">
              <w:rPr>
                <w:rtl w:val="0"/>
              </w:rPr>
            </w:r>
          </w:p>
          <w:p w:rsidR="00000000" w:rsidDel="00000000" w:rsidP="00000000" w:rsidRDefault="00000000" w:rsidRPr="00000000" w14:paraId="00000005">
            <w:pPr>
              <w:spacing w:after="239" w:line="240" w:lineRule="auto"/>
              <w:ind w:left="0" w:firstLine="0"/>
              <w:jc w:val="center"/>
              <w:rPr>
                <w:rFonts w:ascii="Book Antiqua" w:cs="Book Antiqua" w:eastAsia="Book Antiqua" w:hAnsi="Book Antiqua"/>
                <w:b w:val="1"/>
                <w:sz w:val="40"/>
                <w:szCs w:val="40"/>
              </w:rPr>
            </w:pPr>
            <w:r w:rsidDel="00000000" w:rsidR="00000000" w:rsidRPr="00000000">
              <w:rPr>
                <w:rFonts w:ascii="Book Antiqua" w:cs="Book Antiqua" w:eastAsia="Book Antiqua" w:hAnsi="Book Antiqua"/>
                <w:b w:val="1"/>
                <w:sz w:val="32"/>
                <w:szCs w:val="32"/>
                <w:rtl w:val="0"/>
              </w:rPr>
              <w:t xml:space="preserve">LAB REPORT-</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sz w:val="32"/>
                <w:szCs w:val="32"/>
                <w:rtl w:val="0"/>
              </w:rPr>
              <w:t xml:space="preserve">04</w:t>
            </w:r>
            <w:r w:rsidDel="00000000" w:rsidR="00000000" w:rsidRPr="00000000">
              <w:rPr>
                <w:rtl w:val="0"/>
              </w:rPr>
            </w:r>
          </w:p>
          <w:p w:rsidR="00000000" w:rsidDel="00000000" w:rsidP="00000000" w:rsidRDefault="00000000" w:rsidRPr="00000000" w14:paraId="00000006">
            <w:pPr>
              <w:spacing w:after="9" w:line="246" w:lineRule="auto"/>
              <w:ind w:left="35" w:right="-15" w:firstLine="385"/>
              <w:jc w:val="cente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7">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Course Code: EEE111L</w:t>
            </w:r>
          </w:p>
          <w:p w:rsidR="00000000" w:rsidDel="00000000" w:rsidP="00000000" w:rsidRDefault="00000000" w:rsidRPr="00000000" w14:paraId="00000008">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Course Title: </w:t>
            </w:r>
            <w:r w:rsidDel="00000000" w:rsidR="00000000" w:rsidRPr="00000000">
              <w:rPr>
                <w:rFonts w:ascii="Arial" w:cs="Arial" w:eastAsia="Arial" w:hAnsi="Arial"/>
                <w:sz w:val="21"/>
                <w:szCs w:val="21"/>
                <w:shd w:fill="f9f9f9" w:val="clear"/>
                <w:rtl w:val="0"/>
              </w:rPr>
              <w:t xml:space="preserve">Analog Electronics</w:t>
            </w:r>
            <w:r w:rsidDel="00000000" w:rsidR="00000000" w:rsidRPr="00000000">
              <w:rPr>
                <w:rtl w:val="0"/>
              </w:rPr>
            </w:r>
          </w:p>
          <w:p w:rsidR="00000000" w:rsidDel="00000000" w:rsidP="00000000" w:rsidRDefault="00000000" w:rsidRPr="00000000" w14:paraId="00000009">
            <w:pPr>
              <w:spacing w:after="160" w:line="240" w:lineRule="auto"/>
              <w:ind w:lef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Section: </w:t>
            </w:r>
            <w:r w:rsidDel="00000000" w:rsidR="00000000" w:rsidRPr="00000000">
              <w:rPr>
                <w:rFonts w:ascii="Arial" w:cs="Arial" w:eastAsia="Arial" w:hAnsi="Arial"/>
                <w:sz w:val="21"/>
                <w:szCs w:val="21"/>
                <w:highlight w:val="white"/>
                <w:rtl w:val="0"/>
              </w:rPr>
              <w:t xml:space="preserve">6</w:t>
            </w:r>
            <w:r w:rsidDel="00000000" w:rsidR="00000000" w:rsidRPr="00000000">
              <w:rPr>
                <w:rFonts w:ascii="Book Antiqua" w:cs="Book Antiqua" w:eastAsia="Book Antiqua" w:hAnsi="Book Antiqua"/>
                <w:rtl w:val="0"/>
              </w:rPr>
              <w:tab/>
            </w:r>
            <w:r w:rsidDel="00000000" w:rsidR="00000000" w:rsidRPr="00000000">
              <w:rPr>
                <w:rtl w:val="0"/>
              </w:rPr>
            </w:r>
          </w:p>
          <w:p w:rsidR="00000000" w:rsidDel="00000000" w:rsidP="00000000" w:rsidRDefault="00000000" w:rsidRPr="00000000" w14:paraId="0000000A">
            <w:pPr>
              <w:spacing w:after="161" w:line="240" w:lineRule="auto"/>
              <w:ind w:lef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Lab Number: 04</w:t>
              <w:tab/>
            </w:r>
            <w:r w:rsidDel="00000000" w:rsidR="00000000" w:rsidRPr="00000000">
              <w:rPr>
                <w:rtl w:val="0"/>
              </w:rPr>
            </w:r>
          </w:p>
          <w:p w:rsidR="00000000" w:rsidDel="00000000" w:rsidP="00000000" w:rsidRDefault="00000000" w:rsidRPr="00000000" w14:paraId="0000000B">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Experiment Name: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241300</wp:posOffset>
                      </wp:positionV>
                      <wp:extent cx="4984750" cy="580286"/>
                      <wp:effectExtent b="0" l="0" r="0" t="0"/>
                      <wp:wrapNone/>
                      <wp:docPr id="4" name=""/>
                      <a:graphic>
                        <a:graphicData uri="http://schemas.microsoft.com/office/word/2010/wordprocessingShape">
                          <wps:wsp>
                            <wps:cNvSpPr/>
                            <wps:cNvPr id="10" name="Shape 10"/>
                            <wps:spPr>
                              <a:xfrm>
                                <a:off x="2859975" y="3522825"/>
                                <a:ext cx="4972050" cy="51435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52"/>
                                      <w:vertAlign w:val="baseline"/>
                                    </w:rPr>
                                    <w:t xml:space="preserve">Zener Diode applications.</w:t>
                                  </w:r>
                                </w:p>
                                <w:p w:rsidR="00000000" w:rsidDel="00000000" w:rsidP="00000000" w:rsidRDefault="00000000" w:rsidRPr="00000000">
                                  <w:pPr>
                                    <w:spacing w:after="15" w:before="0" w:line="240.99998474121094"/>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5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241300</wp:posOffset>
                      </wp:positionV>
                      <wp:extent cx="4984750" cy="580286"/>
                      <wp:effectExtent b="0" l="0" r="0" t="0"/>
                      <wp:wrapNone/>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984750" cy="580286"/>
                              </a:xfrm>
                              <a:prstGeom prst="rect"/>
                              <a:ln/>
                            </pic:spPr>
                          </pic:pic>
                        </a:graphicData>
                      </a:graphic>
                    </wp:anchor>
                  </w:drawing>
                </mc:Fallback>
              </mc:AlternateContent>
            </w:r>
          </w:p>
          <w:p w:rsidR="00000000" w:rsidDel="00000000" w:rsidP="00000000" w:rsidRDefault="00000000" w:rsidRPr="00000000" w14:paraId="0000000C">
            <w:pPr>
              <w:spacing w:after="160" w:line="240" w:lineRule="auto"/>
              <w:ind w:left="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D">
            <w:pPr>
              <w:spacing w:after="160" w:line="240" w:lineRule="auto"/>
              <w:ind w:left="0" w:firstLine="0"/>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E">
            <w:pPr>
              <w:spacing w:after="160" w:line="240" w:lineRule="auto"/>
              <w:ind w:lef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Experiment Date: 25th March 2023 and 1th April 2023</w:t>
            </w:r>
            <w:r w:rsidDel="00000000" w:rsidR="00000000" w:rsidRPr="00000000">
              <w:rPr>
                <w:rtl w:val="0"/>
              </w:rPr>
            </w:r>
          </w:p>
          <w:p w:rsidR="00000000" w:rsidDel="00000000" w:rsidP="00000000" w:rsidRDefault="00000000" w:rsidRPr="00000000" w14:paraId="0000000F">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Date of Submission: 15th April 2023</w:t>
            </w:r>
          </w:p>
          <w:p w:rsidR="00000000" w:rsidDel="00000000" w:rsidP="00000000" w:rsidRDefault="00000000" w:rsidRPr="00000000" w14:paraId="00000010">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Submitted by Group Number: Group - 04</w:t>
            </w:r>
          </w:p>
          <w:p w:rsidR="00000000" w:rsidDel="00000000" w:rsidP="00000000" w:rsidRDefault="00000000" w:rsidRPr="00000000" w14:paraId="00000011">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Group members:</w:t>
            </w:r>
            <w:r w:rsidDel="00000000" w:rsidR="00000000" w:rsidRPr="00000000">
              <w:rPr>
                <w:rtl w:val="0"/>
              </w:rPr>
            </w:r>
          </w:p>
          <w:tbl>
            <w:tblPr>
              <w:tblStyle w:val="Table2"/>
              <w:tblW w:w="8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8"/>
              <w:gridCol w:w="1977"/>
              <w:gridCol w:w="1411"/>
              <w:gridCol w:w="1389"/>
              <w:tblGridChange w:id="0">
                <w:tblGrid>
                  <w:gridCol w:w="3328"/>
                  <w:gridCol w:w="1977"/>
                  <w:gridCol w:w="1411"/>
                  <w:gridCol w:w="1389"/>
                </w:tblGrid>
              </w:tblGridChange>
            </w:tblGrid>
            <w:tr>
              <w:trPr>
                <w:cantSplit w:val="0"/>
                <w:trHeight w:val="382" w:hRule="atLeast"/>
                <w:tblHeader w:val="0"/>
              </w:trPr>
              <w:tc>
                <w:tcPr/>
                <w:p w:rsidR="00000000" w:rsidDel="00000000" w:rsidP="00000000" w:rsidRDefault="00000000" w:rsidRPr="00000000" w14:paraId="00000012">
                  <w:pPr>
                    <w:spacing w:after="160" w:line="240" w:lineRule="auto"/>
                    <w:ind w:left="0" w:firstLine="0"/>
                    <w:jc w:val="left"/>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Name</w:t>
                  </w:r>
                </w:p>
              </w:tc>
              <w:tc>
                <w:tcPr/>
                <w:p w:rsidR="00000000" w:rsidDel="00000000" w:rsidP="00000000" w:rsidRDefault="00000000" w:rsidRPr="00000000" w14:paraId="00000013">
                  <w:pPr>
                    <w:spacing w:after="160" w:line="240" w:lineRule="auto"/>
                    <w:ind w:left="0" w:firstLine="0"/>
                    <w:jc w:val="left"/>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ID</w:t>
                  </w:r>
                </w:p>
              </w:tc>
              <w:tc>
                <w:tcPr/>
                <w:p w:rsidR="00000000" w:rsidDel="00000000" w:rsidP="00000000" w:rsidRDefault="00000000" w:rsidRPr="00000000" w14:paraId="00000014">
                  <w:pPr>
                    <w:spacing w:after="160" w:line="240" w:lineRule="auto"/>
                    <w:ind w:left="0" w:firstLine="0"/>
                    <w:jc w:val="lef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Obtained Mark Simulation [5]</w:t>
                  </w:r>
                </w:p>
              </w:tc>
              <w:tc>
                <w:tcPr/>
                <w:p w:rsidR="00000000" w:rsidDel="00000000" w:rsidP="00000000" w:rsidRDefault="00000000" w:rsidRPr="00000000" w14:paraId="00000015">
                  <w:pPr>
                    <w:spacing w:after="160" w:line="240" w:lineRule="auto"/>
                    <w:ind w:left="0" w:firstLine="0"/>
                    <w:jc w:val="lef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Obtained Mark Lab Report [15]</w:t>
                  </w:r>
                </w:p>
              </w:tc>
            </w:tr>
            <w:tr>
              <w:trPr>
                <w:cantSplit w:val="0"/>
                <w:trHeight w:val="386" w:hRule="atLeast"/>
                <w:tblHeader w:val="0"/>
              </w:trPr>
              <w:tc>
                <w:tcPr/>
                <w:p w:rsidR="00000000" w:rsidDel="00000000" w:rsidP="00000000" w:rsidRDefault="00000000" w:rsidRPr="00000000" w14:paraId="00000016">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1. Muhammad Raiyan Alam</w:t>
                  </w:r>
                </w:p>
              </w:tc>
              <w:tc>
                <w:tcPr/>
                <w:p w:rsidR="00000000" w:rsidDel="00000000" w:rsidP="00000000" w:rsidRDefault="00000000" w:rsidRPr="00000000" w14:paraId="00000017">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1831100642</w:t>
                  </w:r>
                </w:p>
              </w:tc>
              <w:tc>
                <w:tcPr/>
                <w:p w:rsidR="00000000" w:rsidDel="00000000" w:rsidP="00000000" w:rsidRDefault="00000000" w:rsidRPr="00000000" w14:paraId="00000018">
                  <w:pPr>
                    <w:spacing w:after="160" w:line="240" w:lineRule="auto"/>
                    <w:ind w:left="0" w:firstLine="0"/>
                    <w:jc w:val="left"/>
                    <w:rPr>
                      <w:rFonts w:ascii="Book Antiqua" w:cs="Book Antiqua" w:eastAsia="Book Antiqua" w:hAnsi="Book Antiqua"/>
                    </w:rPr>
                  </w:pPr>
                  <w:r w:rsidDel="00000000" w:rsidR="00000000" w:rsidRPr="00000000">
                    <w:rPr>
                      <w:rtl w:val="0"/>
                    </w:rPr>
                  </w:r>
                </w:p>
              </w:tc>
              <w:tc>
                <w:tcPr/>
                <w:p w:rsidR="00000000" w:rsidDel="00000000" w:rsidP="00000000" w:rsidRDefault="00000000" w:rsidRPr="00000000" w14:paraId="00000019">
                  <w:pPr>
                    <w:spacing w:after="160" w:line="240" w:lineRule="auto"/>
                    <w:ind w:left="0" w:firstLine="0"/>
                    <w:jc w:val="left"/>
                    <w:rPr>
                      <w:rFonts w:ascii="Book Antiqua" w:cs="Book Antiqua" w:eastAsia="Book Antiqua" w:hAnsi="Book Antiqua"/>
                    </w:rPr>
                  </w:pP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1A">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2. Sadia Tahasin</w:t>
                  </w:r>
                </w:p>
              </w:tc>
              <w:tc>
                <w:tcPr/>
                <w:p w:rsidR="00000000" w:rsidDel="00000000" w:rsidP="00000000" w:rsidRDefault="00000000" w:rsidRPr="00000000" w14:paraId="0000001B">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1921397042</w:t>
                  </w:r>
                </w:p>
              </w:tc>
              <w:tc>
                <w:tcPr/>
                <w:p w:rsidR="00000000" w:rsidDel="00000000" w:rsidP="00000000" w:rsidRDefault="00000000" w:rsidRPr="00000000" w14:paraId="0000001C">
                  <w:pPr>
                    <w:spacing w:after="160" w:line="240" w:lineRule="auto"/>
                    <w:ind w:left="0" w:firstLine="0"/>
                    <w:jc w:val="left"/>
                    <w:rPr>
                      <w:rFonts w:ascii="Book Antiqua" w:cs="Book Antiqua" w:eastAsia="Book Antiqua" w:hAnsi="Book Antiqua"/>
                    </w:rPr>
                  </w:pPr>
                  <w:r w:rsidDel="00000000" w:rsidR="00000000" w:rsidRPr="00000000">
                    <w:rPr>
                      <w:rtl w:val="0"/>
                    </w:rPr>
                  </w:r>
                </w:p>
              </w:tc>
              <w:tc>
                <w:tcPr/>
                <w:p w:rsidR="00000000" w:rsidDel="00000000" w:rsidP="00000000" w:rsidRDefault="00000000" w:rsidRPr="00000000" w14:paraId="0000001D">
                  <w:pPr>
                    <w:spacing w:after="160" w:line="240" w:lineRule="auto"/>
                    <w:ind w:left="0" w:firstLine="0"/>
                    <w:jc w:val="left"/>
                    <w:rPr>
                      <w:rFonts w:ascii="Book Antiqua" w:cs="Book Antiqua" w:eastAsia="Book Antiqua" w:hAnsi="Book Antiqua"/>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01E">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3. Md. Shahidul Islam</w:t>
                  </w:r>
                </w:p>
              </w:tc>
              <w:tc>
                <w:tcPr/>
                <w:p w:rsidR="00000000" w:rsidDel="00000000" w:rsidP="00000000" w:rsidRDefault="00000000" w:rsidRPr="00000000" w14:paraId="0000001F">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1822169642</w:t>
                  </w:r>
                </w:p>
              </w:tc>
              <w:tc>
                <w:tcPr/>
                <w:p w:rsidR="00000000" w:rsidDel="00000000" w:rsidP="00000000" w:rsidRDefault="00000000" w:rsidRPr="00000000" w14:paraId="00000020">
                  <w:pPr>
                    <w:spacing w:after="160" w:line="240" w:lineRule="auto"/>
                    <w:ind w:left="0" w:firstLine="0"/>
                    <w:jc w:val="left"/>
                    <w:rPr>
                      <w:rFonts w:ascii="Book Antiqua" w:cs="Book Antiqua" w:eastAsia="Book Antiqua" w:hAnsi="Book Antiqua"/>
                    </w:rPr>
                  </w:pPr>
                  <w:r w:rsidDel="00000000" w:rsidR="00000000" w:rsidRPr="00000000">
                    <w:rPr>
                      <w:rtl w:val="0"/>
                    </w:rPr>
                  </w:r>
                </w:p>
              </w:tc>
              <w:tc>
                <w:tcPr/>
                <w:p w:rsidR="00000000" w:rsidDel="00000000" w:rsidP="00000000" w:rsidRDefault="00000000" w:rsidRPr="00000000" w14:paraId="00000021">
                  <w:pPr>
                    <w:spacing w:after="160" w:line="240" w:lineRule="auto"/>
                    <w:ind w:left="0" w:firstLine="0"/>
                    <w:jc w:val="left"/>
                    <w:rPr>
                      <w:rFonts w:ascii="Book Antiqua" w:cs="Book Antiqua" w:eastAsia="Book Antiqua" w:hAnsi="Book Antiqua"/>
                    </w:rPr>
                  </w:pP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22">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4. Mosroor Mofiz Arman</w:t>
                  </w:r>
                </w:p>
              </w:tc>
              <w:tc>
                <w:tcPr/>
                <w:p w:rsidR="00000000" w:rsidDel="00000000" w:rsidP="00000000" w:rsidRDefault="00000000" w:rsidRPr="00000000" w14:paraId="00000023">
                  <w:pPr>
                    <w:spacing w:after="160" w:line="240" w:lineRule="auto"/>
                    <w:ind w:left="0" w:firstLine="0"/>
                    <w:jc w:val="lef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1921079642</w:t>
                  </w:r>
                </w:p>
              </w:tc>
              <w:tc>
                <w:tcPr/>
                <w:p w:rsidR="00000000" w:rsidDel="00000000" w:rsidP="00000000" w:rsidRDefault="00000000" w:rsidRPr="00000000" w14:paraId="00000024">
                  <w:pPr>
                    <w:spacing w:after="160" w:line="240" w:lineRule="auto"/>
                    <w:ind w:left="0" w:firstLine="0"/>
                    <w:jc w:val="left"/>
                    <w:rPr>
                      <w:rFonts w:ascii="Book Antiqua" w:cs="Book Antiqua" w:eastAsia="Book Antiqua" w:hAnsi="Book Antiqua"/>
                    </w:rPr>
                  </w:pPr>
                  <w:r w:rsidDel="00000000" w:rsidR="00000000" w:rsidRPr="00000000">
                    <w:rPr>
                      <w:rtl w:val="0"/>
                    </w:rPr>
                  </w:r>
                </w:p>
              </w:tc>
              <w:tc>
                <w:tcPr/>
                <w:p w:rsidR="00000000" w:rsidDel="00000000" w:rsidP="00000000" w:rsidRDefault="00000000" w:rsidRPr="00000000" w14:paraId="00000025">
                  <w:pPr>
                    <w:spacing w:after="160" w:line="240" w:lineRule="auto"/>
                    <w:ind w:left="0" w:firstLine="0"/>
                    <w:jc w:val="left"/>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26">
            <w:pPr>
              <w:spacing w:after="160" w:line="240" w:lineRule="auto"/>
              <w:ind w:left="0" w:firstLine="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Course Instructor: Dr. Mohammad Shorif Uddin (</w:t>
            </w:r>
            <w:r w:rsidDel="00000000" w:rsidR="00000000" w:rsidRPr="00000000">
              <w:rPr>
                <w:rFonts w:ascii="Arial" w:cs="Arial" w:eastAsia="Arial" w:hAnsi="Arial"/>
                <w:sz w:val="21"/>
                <w:szCs w:val="21"/>
                <w:highlight w:val="white"/>
                <w:rtl w:val="0"/>
              </w:rPr>
              <w:t xml:space="preserve">MHUd</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27">
            <w:pPr>
              <w:spacing w:after="225" w:line="240" w:lineRule="auto"/>
              <w:ind w:lef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Submitted To: Md. Anisur Rahman Asif</w:t>
            </w:r>
            <w:r w:rsidDel="00000000" w:rsidR="00000000" w:rsidRPr="00000000">
              <w:rPr>
                <w:rtl w:val="0"/>
              </w:rPr>
            </w:r>
          </w:p>
        </w:tc>
      </w:tr>
    </w:tbl>
    <w:p w:rsidR="00000000" w:rsidDel="00000000" w:rsidP="00000000" w:rsidRDefault="00000000" w:rsidRPr="00000000" w14:paraId="00000028">
      <w:pPr>
        <w:spacing w:after="9" w:line="246" w:lineRule="auto"/>
        <w:ind w:left="0" w:right="-15"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9">
      <w:pPr>
        <w:spacing w:after="9" w:line="246" w:lineRule="auto"/>
        <w:ind w:left="0" w:right="-15"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A">
      <w:pPr>
        <w:spacing w:after="9" w:line="246" w:lineRule="auto"/>
        <w:ind w:left="0" w:right="-15"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B">
      <w:pPr>
        <w:spacing w:after="9" w:line="246" w:lineRule="auto"/>
        <w:ind w:left="0" w:right="-15"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C">
      <w:pPr>
        <w:spacing w:after="9" w:line="246" w:lineRule="auto"/>
        <w:ind w:left="0" w:right="-15"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D">
      <w:pPr>
        <w:numPr>
          <w:ilvl w:val="0"/>
          <w:numId w:val="5"/>
        </w:numPr>
        <w:ind w:left="720" w:hanging="360"/>
      </w:pPr>
      <w:r w:rsidDel="00000000" w:rsidR="00000000" w:rsidRPr="00000000">
        <w:rPr>
          <w:b w:val="1"/>
          <w:rtl w:val="0"/>
        </w:rPr>
        <w:t xml:space="preserve">Experiment name:</w:t>
      </w:r>
      <w:r w:rsidDel="00000000" w:rsidR="00000000" w:rsidRPr="00000000">
        <w:rPr>
          <w:rtl w:val="0"/>
        </w:rPr>
        <w:t xml:space="preserve"> Zener Diode applications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pPr>
      <w:r w:rsidDel="00000000" w:rsidR="00000000" w:rsidRPr="00000000">
        <w:rPr>
          <w:b w:val="1"/>
          <w:rtl w:val="0"/>
        </w:rPr>
        <w:t xml:space="preserve">Objectives:</w:t>
      </w:r>
      <w:r w:rsidDel="00000000" w:rsidR="00000000" w:rsidRPr="00000000">
        <w:rPr>
          <w:rtl w:val="0"/>
        </w:rPr>
        <w:t xml:space="preserve"> To study about the Zener Diode applications.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5"/>
        </w:numPr>
        <w:ind w:left="720" w:hanging="360"/>
      </w:pPr>
      <w:r w:rsidDel="00000000" w:rsidR="00000000" w:rsidRPr="00000000">
        <w:rPr>
          <w:b w:val="1"/>
          <w:rtl w:val="0"/>
        </w:rPr>
        <w:t xml:space="preserve">Apparatus:</w:t>
      </w:r>
      <w:r w:rsidDel="00000000" w:rsidR="00000000" w:rsidRPr="00000000">
        <w:rPr>
          <w:rtl w:val="0"/>
        </w:rPr>
        <w:t xml:space="preserve"> </w:t>
      </w:r>
    </w:p>
    <w:p w:rsidR="00000000" w:rsidDel="00000000" w:rsidP="00000000" w:rsidRDefault="00000000" w:rsidRPr="00000000" w14:paraId="00000032">
      <w:pPr>
        <w:spacing w:after="9" w:line="246" w:lineRule="auto"/>
        <w:ind w:left="0" w:right="-15"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Pr>
        <w:drawing>
          <wp:inline distB="114300" distT="114300" distL="114300" distR="114300">
            <wp:extent cx="5760410" cy="1905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041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numPr>
          <w:ilvl w:val="0"/>
          <w:numId w:val="5"/>
        </w:numPr>
        <w:ind w:left="720" w:hanging="360"/>
        <w:rPr>
          <w:b w:val="1"/>
        </w:rPr>
      </w:pPr>
      <w:r w:rsidDel="00000000" w:rsidR="00000000" w:rsidRPr="00000000">
        <w:rPr>
          <w:b w:val="1"/>
          <w:rtl w:val="0"/>
        </w:rPr>
        <w:t xml:space="preserve">Theory:</w:t>
      </w:r>
    </w:p>
    <w:p w:rsidR="00000000" w:rsidDel="00000000" w:rsidP="00000000" w:rsidRDefault="00000000" w:rsidRPr="00000000" w14:paraId="00000035">
      <w:pPr>
        <w:rPr/>
      </w:pPr>
      <w:r w:rsidDel="00000000" w:rsidR="00000000" w:rsidRPr="00000000">
        <w:rPr>
          <w:rtl w:val="0"/>
        </w:rPr>
        <w:t xml:space="preserve">The Zener diode may have a breakdown voltage from about 2 to 200 volts. These diodes can operate in any of three regions – forward, leakage and breakdown. Figure 4.2 shows the I-V characteristics curve of Zener diode.</w:t>
      </w:r>
    </w:p>
    <w:p w:rsidR="00000000" w:rsidDel="00000000" w:rsidP="00000000" w:rsidRDefault="00000000" w:rsidRPr="00000000" w14:paraId="00000036">
      <w:pPr>
        <w:rPr/>
      </w:pPr>
      <w:r w:rsidDel="00000000" w:rsidR="00000000" w:rsidRPr="00000000">
        <w:rPr>
          <w:rtl w:val="0"/>
        </w:rPr>
        <w:t xml:space="preserve">In the forward region it works as an ordinary diode.</w:t>
      </w:r>
    </w:p>
    <w:p w:rsidR="00000000" w:rsidDel="00000000" w:rsidP="00000000" w:rsidRDefault="00000000" w:rsidRPr="00000000" w14:paraId="00000037">
      <w:pPr>
        <w:rPr/>
      </w:pPr>
      <w:r w:rsidDel="00000000" w:rsidR="00000000" w:rsidRPr="00000000">
        <w:rPr>
          <w:rtl w:val="0"/>
        </w:rPr>
        <w:t xml:space="preserve">In the leakage region (between zero and breakdown) it has only a small reverse saturation current.</w:t>
      </w:r>
    </w:p>
    <w:p w:rsidR="00000000" w:rsidDel="00000000" w:rsidP="00000000" w:rsidRDefault="00000000" w:rsidRPr="00000000" w14:paraId="00000038">
      <w:pPr>
        <w:rPr/>
      </w:pPr>
      <w:r w:rsidDel="00000000" w:rsidR="00000000" w:rsidRPr="00000000">
        <w:rPr>
          <w:rtl w:val="0"/>
        </w:rPr>
        <w:t xml:space="preserve">The Zener diode can operate in any of three regions – forward, leakage and breakdown.</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In the forward region it works as an ordinary diode.</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In the leakage region (between zero and breakdown) it has only a small reverse saturation current.</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In the breakdown it has a sharp knee, followed by an almost vertical increase in current without changing the voltage.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The voltage is almost constant, approximately equal to Vz over most of the breakdown region.</w:t>
      </w:r>
    </w:p>
    <w:p w:rsidR="00000000" w:rsidDel="00000000" w:rsidP="00000000" w:rsidRDefault="00000000" w:rsidRPr="00000000" w14:paraId="0000003D">
      <w:pPr>
        <w:spacing w:after="9" w:line="246" w:lineRule="auto"/>
        <w:ind w:left="0" w:right="-15" w:firstLine="0"/>
        <w:jc w:val="left"/>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3E">
      <w:pPr>
        <w:spacing w:after="9" w:line="246" w:lineRule="auto"/>
        <w:ind w:left="0" w:right="-15" w:firstLine="0"/>
        <w:jc w:val="left"/>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3F">
      <w:pPr>
        <w:numPr>
          <w:ilvl w:val="0"/>
          <w:numId w:val="5"/>
        </w:numPr>
        <w:ind w:left="720" w:hanging="360"/>
        <w:rPr>
          <w:b w:val="1"/>
          <w:u w:val="none"/>
        </w:rPr>
      </w:pPr>
      <w:r w:rsidDel="00000000" w:rsidR="00000000" w:rsidRPr="00000000">
        <w:rPr>
          <w:b w:val="1"/>
          <w:rtl w:val="0"/>
        </w:rPr>
        <w:t xml:space="preserve">Circuit Diagram:</w:t>
      </w:r>
    </w:p>
    <w:p w:rsidR="00000000" w:rsidDel="00000000" w:rsidP="00000000" w:rsidRDefault="00000000" w:rsidRPr="00000000" w14:paraId="00000040">
      <w:pPr>
        <w:spacing w:after="9" w:line="246" w:lineRule="auto"/>
        <w:ind w:left="0" w:right="-15" w:firstLine="0"/>
        <w:jc w:val="cente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Pr>
        <w:drawing>
          <wp:inline distB="114300" distT="114300" distL="114300" distR="114300">
            <wp:extent cx="5760410" cy="16383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6041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9" w:line="246" w:lineRule="auto"/>
        <w:ind w:left="0" w:right="-15" w:firstLine="0"/>
        <w:jc w:val="left"/>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6) </w:t>
      </w:r>
      <w:r w:rsidDel="00000000" w:rsidR="00000000" w:rsidRPr="00000000">
        <w:rPr>
          <w:b w:val="1"/>
          <w:rtl w:val="0"/>
        </w:rPr>
        <w:t xml:space="preserve">Experimental Procedure:</w:t>
      </w:r>
    </w:p>
    <w:p w:rsidR="00000000" w:rsidDel="00000000" w:rsidP="00000000" w:rsidRDefault="00000000" w:rsidRPr="00000000" w14:paraId="0000004B">
      <w:pPr>
        <w:numPr>
          <w:ilvl w:val="0"/>
          <w:numId w:val="3"/>
        </w:numPr>
        <w:ind w:left="990" w:hanging="360"/>
      </w:pPr>
      <w:r w:rsidDel="00000000" w:rsidR="00000000" w:rsidRPr="00000000">
        <w:rPr>
          <w:rtl w:val="0"/>
        </w:rPr>
        <w:t xml:space="preserve">At first we connected the Ziode Diode, 470 ohm and the DC source in a series circuit. </w:t>
      </w:r>
    </w:p>
    <w:p w:rsidR="00000000" w:rsidDel="00000000" w:rsidP="00000000" w:rsidRDefault="00000000" w:rsidRPr="00000000" w14:paraId="0000004C">
      <w:pPr>
        <w:numPr>
          <w:ilvl w:val="0"/>
          <w:numId w:val="3"/>
        </w:numPr>
        <w:ind w:left="990" w:hanging="360"/>
      </w:pPr>
      <w:r w:rsidDel="00000000" w:rsidR="00000000" w:rsidRPr="00000000">
        <w:rPr>
          <w:rtl w:val="0"/>
        </w:rPr>
        <w:t xml:space="preserve">Then we supplied the Supply Voltage starting from 0V to 14V depending on the Voltage we were instructed to supply</w:t>
      </w:r>
    </w:p>
    <w:p w:rsidR="00000000" w:rsidDel="00000000" w:rsidP="00000000" w:rsidRDefault="00000000" w:rsidRPr="00000000" w14:paraId="0000004D">
      <w:pPr>
        <w:numPr>
          <w:ilvl w:val="0"/>
          <w:numId w:val="3"/>
        </w:numPr>
        <w:ind w:left="990" w:hanging="360"/>
      </w:pPr>
      <w:r w:rsidDel="00000000" w:rsidR="00000000" w:rsidRPr="00000000">
        <w:rPr>
          <w:rtl w:val="0"/>
        </w:rPr>
        <w:t xml:space="preserve">Then, we built the 2nd circuit. In the second circuit, the ziode circuit and 220ohm and 10K variable voltage were parallel to the ziode diode. Again, these ziode diode, 220ohm and 10K variable voltage were series connected to another 470ohm resistor. We also supplied a DC power source in the circuit. The overall circuit looked like the 2nd circuit that is drawn in the Circuit Dragram. </w:t>
      </w:r>
    </w:p>
    <w:p w:rsidR="00000000" w:rsidDel="00000000" w:rsidP="00000000" w:rsidRDefault="00000000" w:rsidRPr="00000000" w14:paraId="0000004E">
      <w:pPr>
        <w:numPr>
          <w:ilvl w:val="0"/>
          <w:numId w:val="3"/>
        </w:numPr>
        <w:ind w:left="990" w:hanging="360"/>
      </w:pPr>
      <w:r w:rsidDel="00000000" w:rsidR="00000000" w:rsidRPr="00000000">
        <w:rPr>
          <w:rtl w:val="0"/>
        </w:rPr>
        <w:t xml:space="preserve">The variable resistor aka is known as the POT was kept at 10V.</w:t>
      </w:r>
    </w:p>
    <w:p w:rsidR="00000000" w:rsidDel="00000000" w:rsidP="00000000" w:rsidRDefault="00000000" w:rsidRPr="00000000" w14:paraId="0000004F">
      <w:pPr>
        <w:numPr>
          <w:ilvl w:val="0"/>
          <w:numId w:val="3"/>
        </w:numPr>
        <w:ind w:left="990" w:hanging="360"/>
      </w:pPr>
      <w:r w:rsidDel="00000000" w:rsidR="00000000" w:rsidRPr="00000000">
        <w:rPr>
          <w:rtl w:val="0"/>
        </w:rPr>
        <w:t xml:space="preserve">The POT was decreased to 0V starting from 10V. And a Reading was written. </w:t>
      </w:r>
    </w:p>
    <w:p w:rsidR="00000000" w:rsidDel="00000000" w:rsidP="00000000" w:rsidRDefault="00000000" w:rsidRPr="00000000" w14:paraId="00000050">
      <w:pPr>
        <w:numPr>
          <w:ilvl w:val="0"/>
          <w:numId w:val="3"/>
        </w:numPr>
        <w:ind w:left="990" w:hanging="360"/>
      </w:pPr>
      <w:r w:rsidDel="00000000" w:rsidR="00000000" w:rsidRPr="00000000">
        <w:rPr>
          <w:rtl w:val="0"/>
        </w:rPr>
        <w:t xml:space="preserve">The load was replaced with 1KΩ, the supply was varied and a reading was taken in the below table.</w:t>
      </w:r>
    </w:p>
    <w:p w:rsidR="00000000" w:rsidDel="00000000" w:rsidP="00000000" w:rsidRDefault="00000000" w:rsidRPr="00000000" w14:paraId="00000051">
      <w:pPr>
        <w:spacing w:after="9" w:line="246" w:lineRule="auto"/>
        <w:ind w:left="0" w:right="-15" w:firstLine="0"/>
        <w:jc w:val="left"/>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b w:val="1"/>
          <w:rtl w:val="0"/>
        </w:rPr>
        <w:t xml:space="preserve">Results and Analysis:</w:t>
      </w:r>
      <w:r w:rsidDel="00000000" w:rsidR="00000000" w:rsidRPr="00000000">
        <w:rPr>
          <w:rtl w:val="0"/>
        </w:rPr>
        <w:t xml:space="preserve"> compare all the results (theoretical,simulated, and practical) collected during the lab experiment.</w:t>
      </w:r>
    </w:p>
    <w:p w:rsidR="00000000" w:rsidDel="00000000" w:rsidP="00000000" w:rsidRDefault="00000000" w:rsidRPr="00000000" w14:paraId="00000053">
      <w:pPr>
        <w:ind w:left="720" w:firstLine="0"/>
        <w:rPr/>
      </w:pPr>
      <w:r w:rsidDel="00000000" w:rsidR="00000000" w:rsidRPr="00000000">
        <w:rPr>
          <w:rtl w:val="0"/>
        </w:rPr>
        <w:t xml:space="preserve">After fulfilling the data of Table 5.1, we can see that, the Zener Diode accomplishes the characteristic of IV. </w:t>
      </w:r>
    </w:p>
    <w:p w:rsidR="00000000" w:rsidDel="00000000" w:rsidP="00000000" w:rsidRDefault="00000000" w:rsidRPr="00000000" w14:paraId="00000054">
      <w:pPr>
        <w:ind w:left="720" w:firstLine="0"/>
        <w:rPr/>
      </w:pPr>
      <w:r w:rsidDel="00000000" w:rsidR="00000000" w:rsidRPr="00000000">
        <w:rPr>
          <w:rtl w:val="0"/>
        </w:rPr>
        <w:t xml:space="preserve">From Table 5.2, we can also learnt that, by regulating load variation to a Zener diode, we can achieve a stable voltage output, which is useful in many electronic applications, such as power supplies, voltage references, and voltage regulators.</w:t>
      </w:r>
    </w:p>
    <w:p w:rsidR="00000000" w:rsidDel="00000000" w:rsidP="00000000" w:rsidRDefault="00000000" w:rsidRPr="00000000" w14:paraId="00000055">
      <w:pPr>
        <w:ind w:left="720" w:firstLine="0"/>
        <w:rPr/>
      </w:pPr>
      <w:r w:rsidDel="00000000" w:rsidR="00000000" w:rsidRPr="00000000">
        <w:rPr>
          <w:rtl w:val="0"/>
        </w:rPr>
        <w:t xml:space="preserve">From Table 5.3, we can also learnt that, By regulating due supply voltage variation to a Zener diode, we can achieve a stable output voltage, which is useful in many electronic applications, such as power supplies, voltage references, and voltage regulators.</w:t>
      </w:r>
    </w:p>
    <w:p w:rsidR="00000000" w:rsidDel="00000000" w:rsidP="00000000" w:rsidRDefault="00000000" w:rsidRPr="00000000" w14:paraId="00000056">
      <w:pPr>
        <w:spacing w:after="9" w:line="246" w:lineRule="auto"/>
        <w:ind w:left="0" w:right="-15" w:firstLine="0"/>
        <w:jc w:val="left"/>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57">
      <w:pPr>
        <w:spacing w:after="9" w:line="246" w:lineRule="auto"/>
        <w:ind w:left="0" w:right="-15" w:firstLine="0"/>
        <w:jc w:val="left"/>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58">
      <w:pPr>
        <w:ind w:left="385" w:firstLine="0"/>
        <w:rPr>
          <w:rFonts w:ascii="Arial" w:cs="Arial" w:eastAsia="Arial" w:hAnsi="Arial"/>
          <w:b w:val="1"/>
        </w:rPr>
      </w:pPr>
      <w:r w:rsidDel="00000000" w:rsidR="00000000" w:rsidRPr="00000000">
        <w:rPr>
          <w:rFonts w:ascii="Arial" w:cs="Arial" w:eastAsia="Arial" w:hAnsi="Arial"/>
          <w:rtl w:val="0"/>
        </w:rPr>
        <w:t xml:space="preserve">8) </w:t>
      </w:r>
      <w:r w:rsidDel="00000000" w:rsidR="00000000" w:rsidRPr="00000000">
        <w:rPr>
          <w:rFonts w:ascii="Arial" w:cs="Arial" w:eastAsia="Arial" w:hAnsi="Arial"/>
          <w:b w:val="1"/>
          <w:rtl w:val="0"/>
        </w:rPr>
        <w:t xml:space="preserve">Questions and Answers (Q/A):</w:t>
      </w:r>
    </w:p>
    <w:p w:rsidR="00000000" w:rsidDel="00000000" w:rsidP="00000000" w:rsidRDefault="00000000" w:rsidRPr="00000000" w14:paraId="00000059">
      <w:pPr>
        <w:numPr>
          <w:ilvl w:val="0"/>
          <w:numId w:val="2"/>
        </w:numPr>
        <w:ind w:left="1440" w:hanging="360"/>
        <w:rPr>
          <w:rFonts w:ascii="Arial" w:cs="Arial" w:eastAsia="Arial" w:hAnsi="Arial"/>
          <w:b w:val="1"/>
        </w:rPr>
      </w:pPr>
      <w:r w:rsidDel="00000000" w:rsidR="00000000" w:rsidRPr="00000000">
        <w:rPr>
          <w:rFonts w:ascii="Arial" w:cs="Arial" w:eastAsia="Arial" w:hAnsi="Arial"/>
          <w:b w:val="1"/>
          <w:rtl w:val="0"/>
        </w:rPr>
        <w:t xml:space="preserve">Plot the I - V characteristics of Zener diode. Determine the Zener breakdown voltage from the plot.</w:t>
      </w:r>
    </w:p>
    <w:p w:rsidR="00000000" w:rsidDel="00000000" w:rsidP="00000000" w:rsidRDefault="00000000" w:rsidRPr="00000000" w14:paraId="0000005A">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5B">
      <w:pPr>
        <w:ind w:left="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60410" cy="23876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6041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E">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60">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6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62">
      <w:pPr>
        <w:ind w:left="144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2"/>
        </w:numPr>
        <w:ind w:left="1440" w:hanging="360"/>
        <w:rPr>
          <w:rFonts w:ascii="Arial" w:cs="Arial" w:eastAsia="Arial" w:hAnsi="Arial"/>
          <w:b w:val="1"/>
        </w:rPr>
      </w:pPr>
      <w:r w:rsidDel="00000000" w:rsidR="00000000" w:rsidRPr="00000000">
        <w:rPr>
          <w:rFonts w:ascii="Arial" w:cs="Arial" w:eastAsia="Arial" w:hAnsi="Arial"/>
          <w:b w:val="1"/>
          <w:rtl w:val="0"/>
        </w:rPr>
        <w:t xml:space="preserve">Plot IL vs VL for the data table 4.2. Find the voltage regulation.</w:t>
      </w:r>
    </w:p>
    <w:p w:rsidR="00000000" w:rsidDel="00000000" w:rsidP="00000000" w:rsidRDefault="00000000" w:rsidRPr="00000000" w14:paraId="00000065">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60410" cy="21971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6041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2"/>
        </w:numPr>
        <w:ind w:left="1440" w:hanging="360"/>
        <w:rPr>
          <w:rFonts w:ascii="Arial" w:cs="Arial" w:eastAsia="Arial" w:hAnsi="Arial"/>
          <w:b w:val="1"/>
        </w:rPr>
      </w:pPr>
      <w:r w:rsidDel="00000000" w:rsidR="00000000" w:rsidRPr="00000000">
        <w:rPr>
          <w:rFonts w:ascii="Arial" w:cs="Arial" w:eastAsia="Arial" w:hAnsi="Arial"/>
          <w:b w:val="1"/>
          <w:rtl w:val="0"/>
        </w:rPr>
        <w:t xml:space="preserve">Plot VL vs V for the data table 4.3. Find the voltage regulation.</w:t>
      </w:r>
    </w:p>
    <w:p w:rsidR="00000000" w:rsidDel="00000000" w:rsidP="00000000" w:rsidRDefault="00000000" w:rsidRPr="00000000" w14:paraId="00000067">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60410" cy="27305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6041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69">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6A">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6B">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6C">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6D">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6E">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6F">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0">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1">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2">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3">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4">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5">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6">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7">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8">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9">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A">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B">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C">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D">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E">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7F">
      <w:pPr>
        <w:ind w:left="385" w:firstLine="0"/>
        <w:rPr>
          <w:rFonts w:ascii="Arial" w:cs="Arial" w:eastAsia="Arial" w:hAnsi="Arial"/>
        </w:rPr>
      </w:pPr>
      <w:r w:rsidDel="00000000" w:rsidR="00000000" w:rsidRPr="00000000">
        <w:rPr>
          <w:rtl w:val="0"/>
        </w:rPr>
      </w:r>
    </w:p>
    <w:p w:rsidR="00000000" w:rsidDel="00000000" w:rsidP="00000000" w:rsidRDefault="00000000" w:rsidRPr="00000000" w14:paraId="00000080">
      <w:pPr>
        <w:ind w:left="385" w:firstLine="0"/>
        <w:rPr>
          <w:rFonts w:ascii="Arial" w:cs="Arial" w:eastAsia="Arial" w:hAnsi="Arial"/>
          <w:b w:val="1"/>
        </w:rPr>
      </w:pPr>
      <w:r w:rsidDel="00000000" w:rsidR="00000000" w:rsidRPr="00000000">
        <w:rPr>
          <w:rFonts w:ascii="Arial" w:cs="Arial" w:eastAsia="Arial" w:hAnsi="Arial"/>
          <w:b w:val="1"/>
          <w:rtl w:val="0"/>
        </w:rPr>
        <w:t xml:space="preserve">Add:</w:t>
      </w:r>
    </w:p>
    <w:p w:rsidR="00000000" w:rsidDel="00000000" w:rsidP="00000000" w:rsidRDefault="00000000" w:rsidRPr="00000000" w14:paraId="00000081">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Experimental Data Table:</w:t>
      </w:r>
    </w:p>
    <w:p w:rsidR="00000000" w:rsidDel="00000000" w:rsidP="00000000" w:rsidRDefault="00000000" w:rsidRPr="00000000" w14:paraId="00000082">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Discussion (write in your own words)</w:t>
      </w:r>
    </w:p>
    <w:p w:rsidR="00000000" w:rsidDel="00000000" w:rsidP="00000000" w:rsidRDefault="00000000" w:rsidRPr="00000000" w14:paraId="00000083">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Simulation:</w:t>
      </w:r>
    </w:p>
    <w:sectPr>
      <w:pgSz w:h="16839" w:w="11907" w:orient="portrait"/>
      <w:pgMar w:bottom="563" w:top="722" w:left="1400" w:right="14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5" w:line="241" w:lineRule="auto"/>
        <w:ind w:left="395"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ffffff"/>
      <w:sz w:val="32"/>
      <w:szCs w:val="32"/>
      <w:highlight w:val="black"/>
      <w:u w:val="none"/>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 w:before="0" w:line="246" w:lineRule="auto"/>
      <w:ind w:left="35" w:right="-15" w:hanging="10"/>
      <w:jc w:val="left"/>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14D7"/>
    <w:pPr>
      <w:spacing w:after="15" w:line="241" w:lineRule="auto"/>
      <w:ind w:left="395" w:hanging="10"/>
      <w:jc w:val="both"/>
    </w:pPr>
    <w:rPr>
      <w:rFonts w:ascii="Times New Roman" w:cs="Times New Roman" w:eastAsia="Times New Roman" w:hAnsi="Times New Roman"/>
      <w:color w:val="000000"/>
      <w:sz w:val="24"/>
    </w:rPr>
  </w:style>
  <w:style w:type="paragraph" w:styleId="Heading1">
    <w:name w:val="heading 1"/>
    <w:next w:val="Normal"/>
    <w:link w:val="Heading1Char"/>
    <w:uiPriority w:val="9"/>
    <w:unhideWhenUsed w:val="1"/>
    <w:qFormat w:val="1"/>
    <w:pPr>
      <w:keepNext w:val="1"/>
      <w:keepLines w:val="1"/>
      <w:spacing w:after="0" w:line="240" w:lineRule="auto"/>
      <w:jc w:val="center"/>
      <w:outlineLvl w:val="0"/>
    </w:pPr>
    <w:rPr>
      <w:rFonts w:ascii="Times New Roman" w:cs="Times New Roman" w:eastAsia="Times New Roman" w:hAnsi="Times New Roman"/>
      <w:b w:val="1"/>
      <w:color w:val="ffffff"/>
      <w:sz w:val="32"/>
      <w:shd w:color="auto" w:fill="000000" w:val="clear"/>
    </w:rPr>
  </w:style>
  <w:style w:type="paragraph" w:styleId="Heading2">
    <w:name w:val="heading 2"/>
    <w:next w:val="Normal"/>
    <w:link w:val="Heading2Char"/>
    <w:uiPriority w:val="9"/>
    <w:unhideWhenUsed w:val="1"/>
    <w:qFormat w:val="1"/>
    <w:pPr>
      <w:keepNext w:val="1"/>
      <w:keepLines w:val="1"/>
      <w:spacing w:after="8" w:line="246" w:lineRule="auto"/>
      <w:ind w:left="35" w:right="-15" w:hanging="10"/>
      <w:outlineLvl w:val="1"/>
    </w:pPr>
    <w:rPr>
      <w:rFonts w:ascii="Times New Roman" w:cs="Times New Roman" w:eastAsia="Times New Roman" w:hAnsi="Times New Roman"/>
      <w:b w:val="1"/>
      <w:color w:val="000000"/>
      <w:sz w:val="32"/>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Times New Roman" w:cs="Times New Roman" w:eastAsia="Times New Roman" w:hAnsi="Times New Roman"/>
      <w:b w:val="1"/>
      <w:color w:val="000000"/>
      <w:sz w:val="32"/>
      <w:u w:color="000000" w:val="single"/>
    </w:rPr>
  </w:style>
  <w:style w:type="character" w:styleId="Heading1Char" w:customStyle="1">
    <w:name w:val="Heading 1 Char"/>
    <w:link w:val="Heading1"/>
    <w:rPr>
      <w:rFonts w:ascii="Times New Roman" w:cs="Times New Roman" w:eastAsia="Times New Roman" w:hAnsi="Times New Roman"/>
      <w:b w:val="1"/>
      <w:color w:val="ffffff"/>
      <w:sz w:val="32"/>
      <w:shd w:color="auto" w:fill="000000" w:val="clear"/>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C93891"/>
    <w:pPr>
      <w:ind w:left="720"/>
      <w:contextualSpacing w:val="1"/>
    </w:pPr>
  </w:style>
  <w:style w:type="paragraph" w:styleId="Default" w:customStyle="1">
    <w:name w:val="Default"/>
    <w:rsid w:val="001542CF"/>
    <w:pPr>
      <w:autoSpaceDE w:val="0"/>
      <w:autoSpaceDN w:val="0"/>
      <w:adjustRightInd w:val="0"/>
      <w:spacing w:after="0" w:line="240" w:lineRule="auto"/>
    </w:pPr>
    <w:rPr>
      <w:rFonts w:ascii="Times New Roman" w:cs="Times New Roman" w:hAnsi="Times New Roman"/>
      <w:color w:val="000000"/>
      <w:sz w:val="24"/>
      <w:szCs w:val="24"/>
    </w:rPr>
  </w:style>
  <w:style w:type="paragraph" w:styleId="BalloonText">
    <w:name w:val="Balloon Text"/>
    <w:basedOn w:val="Normal"/>
    <w:link w:val="BalloonTextChar"/>
    <w:uiPriority w:val="99"/>
    <w:semiHidden w:val="1"/>
    <w:unhideWhenUsed w:val="1"/>
    <w:rsid w:val="00721DB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21DBA"/>
    <w:rPr>
      <w:rFonts w:ascii="Segoe UI" w:cs="Segoe UI" w:eastAsia="Times New Roman" w:hAnsi="Segoe UI"/>
      <w:color w:val="000000"/>
      <w:sz w:val="18"/>
      <w:szCs w:val="18"/>
    </w:rPr>
  </w:style>
  <w:style w:type="table" w:styleId="TableGrid0">
    <w:name w:val="Table Grid"/>
    <w:basedOn w:val="TableNormal"/>
    <w:uiPriority w:val="39"/>
    <w:rsid w:val="00E55A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2.0" w:type="dxa"/>
        <w:left w:w="7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RlbIcDpDH/EAGjh4QbhCa2wD6w==">AMUW2mXWJEMrvaWv1FkHKpp2b9JOiky4p4kbeQBfbYsdn6GLtMpa1j5sgLOv0sXJzNt/xSF1XLqJ9rgaKPqEip7OhOWt2OlbvxybZ5oTJll7s6ASYTrtYMA=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2020-07-26T16:46:00Z</dcterms:created>
  <dc:creator>Likhon</dc:creator>
</cp:coreProperties>
</file>