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D08" w:rsidRPr="00855021" w:rsidRDefault="00855021" w:rsidP="00401BD7">
      <w:pPr>
        <w:rPr>
          <w:rStyle w:val="fontstyle01"/>
          <w:rFonts w:asciiTheme="minorHAnsi" w:hAnsiTheme="minorHAnsi"/>
          <w:color w:val="auto"/>
          <w:sz w:val="24"/>
          <w:szCs w:val="18"/>
          <w:u w:val="single"/>
        </w:rPr>
      </w:pPr>
      <w:r w:rsidRPr="00855021">
        <w:rPr>
          <w:rStyle w:val="fontstyle01"/>
          <w:rFonts w:asciiTheme="minorHAnsi" w:hAnsiTheme="minorHAnsi"/>
          <w:color w:val="auto"/>
          <w:sz w:val="24"/>
          <w:szCs w:val="18"/>
          <w:u w:val="single"/>
        </w:rPr>
        <w:t>Lab 7: Charging and Discharging of RC circuits</w:t>
      </w:r>
    </w:p>
    <w:p w:rsidR="00855021" w:rsidRPr="00855021" w:rsidRDefault="00855021" w:rsidP="00401BD7">
      <w:pPr>
        <w:pStyle w:val="ListParagraph"/>
        <w:numPr>
          <w:ilvl w:val="0"/>
          <w:numId w:val="7"/>
        </w:numPr>
        <w:ind w:left="360"/>
        <w:rPr>
          <w:rStyle w:val="fontstyle01"/>
          <w:rFonts w:asciiTheme="minorHAnsi" w:hAnsiTheme="minorHAnsi"/>
          <w:b w:val="0"/>
          <w:bCs w:val="0"/>
          <w:color w:val="auto"/>
          <w:sz w:val="24"/>
          <w:szCs w:val="18"/>
        </w:rPr>
      </w:pPr>
      <w:r w:rsidRPr="00855021">
        <w:rPr>
          <w:rStyle w:val="fontstyle01"/>
          <w:rFonts w:asciiTheme="minorHAnsi" w:hAnsiTheme="minorHAnsi"/>
          <w:b w:val="0"/>
          <w:bCs w:val="0"/>
          <w:color w:val="auto"/>
          <w:sz w:val="24"/>
          <w:szCs w:val="18"/>
        </w:rPr>
        <w:t>What is time verifying signal?</w:t>
      </w:r>
    </w:p>
    <w:p w:rsidR="00855021" w:rsidRDefault="00855021" w:rsidP="00401BD7">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xml:space="preserve">: </w:t>
      </w:r>
      <w:r w:rsidRPr="00855021">
        <w:rPr>
          <w:rStyle w:val="fontstyle01"/>
          <w:rFonts w:asciiTheme="minorHAnsi" w:hAnsiTheme="minorHAnsi"/>
          <w:b w:val="0"/>
          <w:bCs w:val="0"/>
          <w:color w:val="auto"/>
          <w:sz w:val="24"/>
          <w:szCs w:val="18"/>
        </w:rPr>
        <w:t>A signal whose values changes with time</w:t>
      </w:r>
    </w:p>
    <w:p w:rsidR="00855021" w:rsidRDefault="00855021" w:rsidP="00401BD7">
      <w:pPr>
        <w:pStyle w:val="ListParagraph"/>
        <w:numPr>
          <w:ilvl w:val="0"/>
          <w:numId w:val="7"/>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What is peak voltage?</w:t>
      </w:r>
    </w:p>
    <w:p w:rsidR="00855021" w:rsidRPr="00855021" w:rsidRDefault="00855021" w:rsidP="00401BD7">
      <w:pPr>
        <w:rPr>
          <w:rStyle w:val="fontstyle01"/>
          <w:rFonts w:asciiTheme="minorHAnsi" w:hAnsiTheme="minorHAnsi"/>
          <w:b w:val="0"/>
          <w:bCs w:val="0"/>
          <w:color w:val="auto"/>
          <w:sz w:val="24"/>
          <w:szCs w:val="18"/>
        </w:rPr>
      </w:pPr>
      <w:proofErr w:type="spellStart"/>
      <w:r w:rsidRPr="00855021">
        <w:rPr>
          <w:rStyle w:val="fontstyle01"/>
          <w:rFonts w:asciiTheme="minorHAnsi" w:hAnsiTheme="minorHAnsi"/>
          <w:b w:val="0"/>
          <w:bCs w:val="0"/>
          <w:color w:val="auto"/>
          <w:sz w:val="24"/>
          <w:szCs w:val="18"/>
        </w:rPr>
        <w:t>Ans</w:t>
      </w:r>
      <w:proofErr w:type="spellEnd"/>
      <w:r w:rsidRPr="00855021">
        <w:rPr>
          <w:rStyle w:val="fontstyle01"/>
          <w:rFonts w:asciiTheme="minorHAnsi" w:hAnsiTheme="minorHAnsi"/>
          <w:b w:val="0"/>
          <w:bCs w:val="0"/>
          <w:color w:val="auto"/>
          <w:sz w:val="24"/>
          <w:szCs w:val="18"/>
        </w:rPr>
        <w:t>:</w:t>
      </w:r>
      <w:r>
        <w:rPr>
          <w:rStyle w:val="fontstyle01"/>
          <w:rFonts w:asciiTheme="minorHAnsi" w:hAnsiTheme="minorHAnsi"/>
          <w:b w:val="0"/>
          <w:bCs w:val="0"/>
          <w:color w:val="auto"/>
          <w:sz w:val="24"/>
          <w:szCs w:val="18"/>
        </w:rPr>
        <w:t xml:space="preserve"> </w:t>
      </w:r>
      <w:r w:rsidRPr="00855021">
        <w:rPr>
          <w:rStyle w:val="fontstyle01"/>
          <w:rFonts w:asciiTheme="minorHAnsi" w:hAnsiTheme="minorHAnsi"/>
          <w:b w:val="0"/>
          <w:bCs w:val="0"/>
          <w:color w:val="auto"/>
          <w:sz w:val="24"/>
          <w:szCs w:val="18"/>
        </w:rPr>
        <w:t xml:space="preserve">maximum voltage of a signal. It is often denoted by </w:t>
      </w:r>
      <w:proofErr w:type="spellStart"/>
      <w:proofErr w:type="gramStart"/>
      <w:r w:rsidRPr="00855021">
        <w:rPr>
          <w:rStyle w:val="fontstyle01"/>
          <w:rFonts w:asciiTheme="minorHAnsi" w:hAnsiTheme="minorHAnsi"/>
          <w:b w:val="0"/>
          <w:bCs w:val="0"/>
          <w:color w:val="auto"/>
          <w:sz w:val="24"/>
          <w:szCs w:val="18"/>
        </w:rPr>
        <w:t>Vp</w:t>
      </w:r>
      <w:proofErr w:type="spellEnd"/>
      <w:proofErr w:type="gramEnd"/>
    </w:p>
    <w:p w:rsidR="00855021" w:rsidRDefault="00855021" w:rsidP="00401BD7">
      <w:pPr>
        <w:pStyle w:val="ListParagraph"/>
        <w:numPr>
          <w:ilvl w:val="0"/>
          <w:numId w:val="7"/>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What is time period?</w:t>
      </w:r>
    </w:p>
    <w:p w:rsidR="00855021" w:rsidRPr="00855021" w:rsidRDefault="00855021" w:rsidP="00401BD7">
      <w:pPr>
        <w:rPr>
          <w:rStyle w:val="fontstyle01"/>
          <w:rFonts w:asciiTheme="minorHAnsi" w:hAnsiTheme="minorHAnsi"/>
          <w:b w:val="0"/>
          <w:bCs w:val="0"/>
          <w:color w:val="auto"/>
          <w:sz w:val="24"/>
          <w:szCs w:val="18"/>
        </w:rPr>
      </w:pPr>
      <w:proofErr w:type="spellStart"/>
      <w:r w:rsidRPr="00855021">
        <w:rPr>
          <w:rStyle w:val="fontstyle01"/>
          <w:rFonts w:asciiTheme="minorHAnsi" w:hAnsiTheme="minorHAnsi"/>
          <w:b w:val="0"/>
          <w:bCs w:val="0"/>
          <w:color w:val="auto"/>
          <w:sz w:val="24"/>
          <w:szCs w:val="18"/>
        </w:rPr>
        <w:t>Ans</w:t>
      </w:r>
      <w:proofErr w:type="spellEnd"/>
      <w:r w:rsidRPr="00855021">
        <w:rPr>
          <w:rStyle w:val="fontstyle01"/>
          <w:rFonts w:asciiTheme="minorHAnsi" w:hAnsiTheme="minorHAnsi"/>
          <w:b w:val="0"/>
          <w:bCs w:val="0"/>
          <w:color w:val="auto"/>
          <w:sz w:val="24"/>
          <w:szCs w:val="18"/>
        </w:rPr>
        <w:t>: Time required to complete 1 cycle. It is denoted by T.</w:t>
      </w:r>
    </w:p>
    <w:p w:rsidR="00855021" w:rsidRDefault="00855021" w:rsidP="00401BD7">
      <w:pPr>
        <w:pStyle w:val="ListParagraph"/>
        <w:numPr>
          <w:ilvl w:val="0"/>
          <w:numId w:val="7"/>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What is frequency?</w:t>
      </w:r>
    </w:p>
    <w:p w:rsidR="00855021" w:rsidRPr="00855021" w:rsidRDefault="00855021" w:rsidP="00401BD7">
      <w:pPr>
        <w:rPr>
          <w:rStyle w:val="fontstyle01"/>
          <w:rFonts w:asciiTheme="minorHAnsi" w:hAnsiTheme="minorHAnsi"/>
          <w:b w:val="0"/>
          <w:bCs w:val="0"/>
          <w:color w:val="auto"/>
          <w:sz w:val="24"/>
          <w:szCs w:val="18"/>
        </w:rPr>
      </w:pPr>
      <w:proofErr w:type="spellStart"/>
      <w:r w:rsidRPr="00855021">
        <w:rPr>
          <w:rStyle w:val="fontstyle01"/>
          <w:rFonts w:asciiTheme="minorHAnsi" w:hAnsiTheme="minorHAnsi"/>
          <w:b w:val="0"/>
          <w:bCs w:val="0"/>
          <w:color w:val="auto"/>
          <w:sz w:val="24"/>
          <w:szCs w:val="18"/>
        </w:rPr>
        <w:t>Ans</w:t>
      </w:r>
      <w:proofErr w:type="spellEnd"/>
      <w:r w:rsidRPr="00855021">
        <w:rPr>
          <w:rStyle w:val="fontstyle01"/>
          <w:rFonts w:asciiTheme="minorHAnsi" w:hAnsiTheme="minorHAnsi"/>
          <w:b w:val="0"/>
          <w:bCs w:val="0"/>
          <w:color w:val="auto"/>
          <w:sz w:val="24"/>
          <w:szCs w:val="18"/>
        </w:rPr>
        <w:t>: No. of cycles completed in 1 second. It is denoted by f. Its unit is in Hz.</w:t>
      </w:r>
    </w:p>
    <w:p w:rsidR="00855021" w:rsidRDefault="00855021" w:rsidP="00401BD7">
      <w:pPr>
        <w:pStyle w:val="ListParagraph"/>
        <w:numPr>
          <w:ilvl w:val="0"/>
          <w:numId w:val="7"/>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What is signal generator? How many types of signal do you get from signal generator?</w:t>
      </w:r>
    </w:p>
    <w:p w:rsidR="00855021" w:rsidRPr="00855021" w:rsidRDefault="00855021" w:rsidP="00401BD7">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xml:space="preserve">: </w:t>
      </w:r>
      <w:r w:rsidRPr="00855021">
        <w:rPr>
          <w:rStyle w:val="fontstyle01"/>
          <w:rFonts w:asciiTheme="minorHAnsi" w:hAnsiTheme="minorHAnsi"/>
          <w:b w:val="0"/>
          <w:bCs w:val="0"/>
          <w:color w:val="auto"/>
          <w:sz w:val="24"/>
          <w:szCs w:val="18"/>
        </w:rPr>
        <w:t>Signal generator is a device that allows you to generate a time varying signal that have a particular frequency and amplitude (</w:t>
      </w:r>
      <w:proofErr w:type="spellStart"/>
      <w:proofErr w:type="gramStart"/>
      <w:r w:rsidRPr="00855021">
        <w:rPr>
          <w:rStyle w:val="fontstyle01"/>
          <w:rFonts w:asciiTheme="minorHAnsi" w:hAnsiTheme="minorHAnsi"/>
          <w:b w:val="0"/>
          <w:bCs w:val="0"/>
          <w:color w:val="auto"/>
          <w:sz w:val="24"/>
          <w:szCs w:val="18"/>
        </w:rPr>
        <w:t>Vp</w:t>
      </w:r>
      <w:proofErr w:type="spellEnd"/>
      <w:proofErr w:type="gramEnd"/>
      <w:r w:rsidRPr="00855021">
        <w:rPr>
          <w:rStyle w:val="fontstyle01"/>
          <w:rFonts w:asciiTheme="minorHAnsi" w:hAnsiTheme="minorHAnsi"/>
          <w:b w:val="0"/>
          <w:bCs w:val="0"/>
          <w:color w:val="auto"/>
          <w:sz w:val="24"/>
          <w:szCs w:val="18"/>
        </w:rPr>
        <w:t>). You can adjust your time period by adjusting your frequency.</w:t>
      </w:r>
      <w:r>
        <w:rPr>
          <w:rStyle w:val="fontstyle01"/>
          <w:rFonts w:asciiTheme="minorHAnsi" w:hAnsiTheme="minorHAnsi"/>
          <w:b w:val="0"/>
          <w:bCs w:val="0"/>
          <w:color w:val="auto"/>
          <w:sz w:val="24"/>
          <w:szCs w:val="18"/>
        </w:rPr>
        <w:t xml:space="preserve"> Sin, Square, Triangular wave – 3 types of signals are got from signal generator.</w:t>
      </w:r>
    </w:p>
    <w:p w:rsidR="00855021" w:rsidRDefault="00855021" w:rsidP="00401BD7">
      <w:pPr>
        <w:pStyle w:val="ListParagraph"/>
        <w:numPr>
          <w:ilvl w:val="0"/>
          <w:numId w:val="7"/>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What is oscilloscope?</w:t>
      </w:r>
    </w:p>
    <w:p w:rsidR="00855021" w:rsidRPr="00855021" w:rsidRDefault="00855021" w:rsidP="00401BD7">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xml:space="preserve">: </w:t>
      </w:r>
      <w:r w:rsidRPr="00855021">
        <w:rPr>
          <w:rStyle w:val="fontstyle01"/>
          <w:rFonts w:asciiTheme="minorHAnsi" w:hAnsiTheme="minorHAnsi"/>
          <w:b w:val="0"/>
          <w:bCs w:val="0"/>
          <w:color w:val="auto"/>
          <w:sz w:val="24"/>
          <w:szCs w:val="18"/>
        </w:rPr>
        <w:t>a device for viewing oscillations by a display on the screen of a cathode ray tube</w:t>
      </w:r>
    </w:p>
    <w:p w:rsidR="00855021" w:rsidRDefault="00855021" w:rsidP="00401BD7">
      <w:pPr>
        <w:pStyle w:val="ListParagraph"/>
        <w:numPr>
          <w:ilvl w:val="0"/>
          <w:numId w:val="7"/>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What is capacitor?</w:t>
      </w:r>
    </w:p>
    <w:p w:rsidR="00855021" w:rsidRPr="00855021" w:rsidRDefault="00855021" w:rsidP="00401BD7">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xml:space="preserve">: </w:t>
      </w:r>
      <w:r w:rsidRPr="00855021">
        <w:rPr>
          <w:rStyle w:val="fontstyle01"/>
          <w:rFonts w:asciiTheme="minorHAnsi" w:hAnsiTheme="minorHAnsi"/>
          <w:b w:val="0"/>
          <w:bCs w:val="0"/>
          <w:color w:val="auto"/>
          <w:sz w:val="24"/>
          <w:szCs w:val="18"/>
        </w:rPr>
        <w:t>Capacitor is an electronic component that stores electric charge</w:t>
      </w:r>
      <w:r>
        <w:rPr>
          <w:rStyle w:val="fontstyle01"/>
          <w:rFonts w:asciiTheme="minorHAnsi" w:hAnsiTheme="minorHAnsi"/>
          <w:b w:val="0"/>
          <w:bCs w:val="0"/>
          <w:color w:val="auto"/>
          <w:sz w:val="24"/>
          <w:szCs w:val="18"/>
        </w:rPr>
        <w:t>.</w:t>
      </w:r>
    </w:p>
    <w:p w:rsidR="00855021" w:rsidRDefault="00855021" w:rsidP="00401BD7">
      <w:pPr>
        <w:pStyle w:val="ListParagraph"/>
        <w:numPr>
          <w:ilvl w:val="0"/>
          <w:numId w:val="7"/>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How capacitor charged and discharged in the circuit?</w:t>
      </w:r>
    </w:p>
    <w:p w:rsidR="00855021" w:rsidRPr="00401BD7" w:rsidRDefault="00855021" w:rsidP="00401BD7">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xml:space="preserve">: </w:t>
      </w:r>
      <w:r w:rsidR="00401BD7" w:rsidRPr="00401BD7">
        <w:rPr>
          <w:rStyle w:val="fontstyle01"/>
          <w:rFonts w:asciiTheme="minorHAnsi" w:hAnsiTheme="minorHAnsi"/>
          <w:b w:val="0"/>
          <w:bCs w:val="0"/>
          <w:color w:val="auto"/>
          <w:sz w:val="24"/>
          <w:szCs w:val="18"/>
        </w:rPr>
        <w:t>When a Capacitor is connected to a circuit with Direct Current (DC) source, two processes, which are called "charging" and "discharging" the Capacitor, will happen in specific conditions. A Capacitor is equivalent to an Open-Circuit to Direct C</w:t>
      </w:r>
      <w:r w:rsidR="00401BD7">
        <w:rPr>
          <w:rStyle w:val="fontstyle01"/>
          <w:rFonts w:asciiTheme="minorHAnsi" w:hAnsiTheme="minorHAnsi"/>
          <w:b w:val="0"/>
          <w:bCs w:val="0"/>
          <w:color w:val="auto"/>
          <w:sz w:val="24"/>
          <w:szCs w:val="18"/>
        </w:rPr>
        <w:t xml:space="preserve">urrent, R = ∞, because once the </w:t>
      </w:r>
      <w:r w:rsidR="00401BD7" w:rsidRPr="00401BD7">
        <w:rPr>
          <w:rStyle w:val="fontstyle01"/>
          <w:rFonts w:asciiTheme="minorHAnsi" w:hAnsiTheme="minorHAnsi"/>
          <w:b w:val="0"/>
          <w:bCs w:val="0"/>
          <w:color w:val="auto"/>
          <w:sz w:val="24"/>
          <w:szCs w:val="18"/>
        </w:rPr>
        <w:t>Charging Phase has finished, no</w:t>
      </w:r>
      <w:r w:rsidR="00401BD7">
        <w:rPr>
          <w:rStyle w:val="fontstyle01"/>
          <w:rFonts w:asciiTheme="minorHAnsi" w:hAnsiTheme="minorHAnsi"/>
          <w:b w:val="0"/>
          <w:bCs w:val="0"/>
          <w:color w:val="auto"/>
          <w:sz w:val="24"/>
          <w:szCs w:val="18"/>
        </w:rPr>
        <w:t xml:space="preserve"> </w:t>
      </w:r>
      <w:r w:rsidR="00401BD7" w:rsidRPr="00401BD7">
        <w:rPr>
          <w:rStyle w:val="fontstyle01"/>
          <w:rFonts w:asciiTheme="minorHAnsi" w:hAnsiTheme="minorHAnsi"/>
          <w:b w:val="0"/>
          <w:bCs w:val="0"/>
          <w:color w:val="auto"/>
          <w:sz w:val="24"/>
          <w:szCs w:val="18"/>
        </w:rPr>
        <w:t xml:space="preserve">more Current flows through it. The Voltage </w:t>
      </w:r>
      <w:proofErr w:type="spellStart"/>
      <w:proofErr w:type="gramStart"/>
      <w:r w:rsidR="00401BD7" w:rsidRPr="00401BD7">
        <w:rPr>
          <w:rStyle w:val="fontstyle01"/>
          <w:rFonts w:asciiTheme="minorHAnsi" w:hAnsiTheme="minorHAnsi"/>
          <w:b w:val="0"/>
          <w:bCs w:val="0"/>
          <w:color w:val="auto"/>
          <w:sz w:val="24"/>
          <w:szCs w:val="18"/>
        </w:rPr>
        <w:t>vc</w:t>
      </w:r>
      <w:proofErr w:type="spellEnd"/>
      <w:proofErr w:type="gramEnd"/>
      <w:r w:rsidR="00401BD7" w:rsidRPr="00401BD7">
        <w:rPr>
          <w:rStyle w:val="fontstyle01"/>
          <w:rFonts w:asciiTheme="minorHAnsi" w:hAnsiTheme="minorHAnsi"/>
          <w:b w:val="0"/>
          <w:bCs w:val="0"/>
          <w:color w:val="auto"/>
          <w:sz w:val="24"/>
          <w:szCs w:val="18"/>
        </w:rPr>
        <w:t xml:space="preserve"> on a Capacitor cannot change abruptly. When the Capacitor disconnected from the Power Supply, the Capacitor is discharging through the Resistor RD and the</w:t>
      </w:r>
      <w:r w:rsidR="00401BD7" w:rsidRPr="00401BD7">
        <w:rPr>
          <w:rStyle w:val="fontstyle01"/>
          <w:rFonts w:asciiTheme="minorHAnsi" w:hAnsiTheme="minorHAnsi"/>
          <w:b w:val="0"/>
          <w:bCs w:val="0"/>
          <w:color w:val="auto"/>
          <w:sz w:val="24"/>
          <w:szCs w:val="18"/>
        </w:rPr>
        <w:br/>
        <w:t xml:space="preserve">Voltage between the Plates drops down gradually to zero, </w:t>
      </w:r>
      <w:proofErr w:type="spellStart"/>
      <w:r w:rsidR="00401BD7" w:rsidRPr="00401BD7">
        <w:rPr>
          <w:rStyle w:val="fontstyle01"/>
          <w:rFonts w:asciiTheme="minorHAnsi" w:hAnsiTheme="minorHAnsi"/>
          <w:b w:val="0"/>
          <w:bCs w:val="0"/>
          <w:color w:val="auto"/>
          <w:sz w:val="24"/>
          <w:szCs w:val="18"/>
        </w:rPr>
        <w:t>vc</w:t>
      </w:r>
      <w:proofErr w:type="spellEnd"/>
      <w:r w:rsidR="00401BD7" w:rsidRPr="00401BD7">
        <w:rPr>
          <w:rStyle w:val="fontstyle01"/>
          <w:rFonts w:asciiTheme="minorHAnsi" w:hAnsiTheme="minorHAnsi"/>
          <w:b w:val="0"/>
          <w:bCs w:val="0"/>
          <w:color w:val="auto"/>
          <w:sz w:val="24"/>
          <w:szCs w:val="18"/>
        </w:rPr>
        <w:t xml:space="preserve"> = 0</w:t>
      </w:r>
    </w:p>
    <w:p w:rsidR="00855021" w:rsidRDefault="00855021" w:rsidP="00401BD7">
      <w:pPr>
        <w:pStyle w:val="ListParagraph"/>
        <w:numPr>
          <w:ilvl w:val="0"/>
          <w:numId w:val="7"/>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 xml:space="preserve">What is time constant? How many times do the capacitor need to fully </w:t>
      </w:r>
      <w:r w:rsidR="00AF4763">
        <w:rPr>
          <w:rStyle w:val="fontstyle01"/>
          <w:rFonts w:asciiTheme="minorHAnsi" w:hAnsiTheme="minorHAnsi"/>
          <w:b w:val="0"/>
          <w:bCs w:val="0"/>
          <w:color w:val="auto"/>
          <w:sz w:val="24"/>
          <w:szCs w:val="18"/>
        </w:rPr>
        <w:t>charge</w:t>
      </w:r>
      <w:r w:rsidR="00470CDF">
        <w:rPr>
          <w:rStyle w:val="fontstyle01"/>
          <w:rFonts w:asciiTheme="minorHAnsi" w:hAnsiTheme="minorHAnsi"/>
          <w:b w:val="0"/>
          <w:bCs w:val="0"/>
          <w:color w:val="auto"/>
          <w:sz w:val="24"/>
          <w:szCs w:val="18"/>
        </w:rPr>
        <w:t xml:space="preserve"> and discharge</w:t>
      </w:r>
      <w:r>
        <w:rPr>
          <w:rStyle w:val="fontstyle01"/>
          <w:rFonts w:asciiTheme="minorHAnsi" w:hAnsiTheme="minorHAnsi"/>
          <w:b w:val="0"/>
          <w:bCs w:val="0"/>
          <w:color w:val="auto"/>
          <w:sz w:val="24"/>
          <w:szCs w:val="18"/>
        </w:rPr>
        <w:t>d?</w:t>
      </w:r>
    </w:p>
    <w:p w:rsidR="00855021" w:rsidRDefault="00855021" w:rsidP="00401BD7">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xml:space="preserve">: </w:t>
      </w:r>
      <w:r w:rsidR="00AF4763" w:rsidRPr="00AF4763">
        <w:rPr>
          <w:rStyle w:val="fontstyle01"/>
          <w:rFonts w:asciiTheme="minorHAnsi" w:hAnsiTheme="minorHAnsi"/>
          <w:b w:val="0"/>
          <w:bCs w:val="0"/>
          <w:color w:val="auto"/>
          <w:sz w:val="24"/>
          <w:szCs w:val="18"/>
        </w:rPr>
        <w:t>The RC time constant, also called tau, the time constant (in seconds) of an RC circuit, is equal to the product of the circuit</w:t>
      </w:r>
      <w:r w:rsidR="00AF4763">
        <w:rPr>
          <w:rStyle w:val="fontstyle01"/>
          <w:rFonts w:asciiTheme="minorHAnsi" w:hAnsiTheme="minorHAnsi"/>
          <w:b w:val="0"/>
          <w:bCs w:val="0"/>
          <w:color w:val="auto"/>
          <w:sz w:val="24"/>
          <w:szCs w:val="18"/>
        </w:rPr>
        <w:t xml:space="preserve"> </w:t>
      </w:r>
      <w:r w:rsidR="00AF4763" w:rsidRPr="00AF4763">
        <w:rPr>
          <w:rStyle w:val="fontstyle01"/>
          <w:rFonts w:asciiTheme="minorHAnsi" w:hAnsiTheme="minorHAnsi"/>
          <w:b w:val="0"/>
          <w:bCs w:val="0"/>
          <w:color w:val="auto"/>
          <w:sz w:val="24"/>
          <w:szCs w:val="18"/>
        </w:rPr>
        <w:t>resistance (in ohms) and the circuit capacitance (in farads)</w:t>
      </w:r>
      <w:r w:rsidR="00AF4763">
        <w:rPr>
          <w:rStyle w:val="fontstyle01"/>
          <w:rFonts w:asciiTheme="minorHAnsi" w:hAnsiTheme="minorHAnsi"/>
          <w:b w:val="0"/>
          <w:bCs w:val="0"/>
          <w:color w:val="auto"/>
          <w:sz w:val="24"/>
          <w:szCs w:val="18"/>
        </w:rPr>
        <w:t>.</w:t>
      </w:r>
    </w:p>
    <w:p w:rsidR="00A1432A" w:rsidRDefault="00401BD7" w:rsidP="00401BD7">
      <w:pPr>
        <w:rPr>
          <w:rStyle w:val="fontstyle01"/>
          <w:rFonts w:asciiTheme="minorHAnsi" w:hAnsiTheme="minorHAnsi"/>
          <w:b w:val="0"/>
          <w:bCs w:val="0"/>
          <w:color w:val="auto"/>
          <w:sz w:val="24"/>
          <w:szCs w:val="18"/>
        </w:rPr>
      </w:pPr>
      <w:r w:rsidRPr="00401BD7">
        <w:rPr>
          <w:rStyle w:val="fontstyle01"/>
          <w:rFonts w:asciiTheme="minorHAnsi" w:hAnsiTheme="minorHAnsi"/>
          <w:b w:val="0"/>
          <w:bCs w:val="0"/>
          <w:color w:val="auto"/>
          <w:sz w:val="24"/>
          <w:szCs w:val="18"/>
        </w:rPr>
        <w:t xml:space="preserve">A capacitor, C charges up through the resistor until it reaches an amount of time equal to 5 time constants or 5T and then remains fully charged. It is the time required to charge the capacitor, through the resistor, </w:t>
      </w:r>
    </w:p>
    <w:p w:rsidR="00AF4763" w:rsidRDefault="00401BD7" w:rsidP="00401BD7">
      <w:pPr>
        <w:rPr>
          <w:rStyle w:val="fontstyle01"/>
          <w:rFonts w:asciiTheme="minorHAnsi" w:hAnsiTheme="minorHAnsi"/>
          <w:b w:val="0"/>
          <w:bCs w:val="0"/>
          <w:color w:val="auto"/>
          <w:sz w:val="24"/>
          <w:szCs w:val="18"/>
        </w:rPr>
      </w:pPr>
      <w:r>
        <w:rPr>
          <w:noProof/>
          <w:sz w:val="24"/>
          <w:szCs w:val="18"/>
        </w:rPr>
        <w:drawing>
          <wp:inline distT="0" distB="0" distL="0" distR="0">
            <wp:extent cx="261937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2619375" cy="1047750"/>
                    </a:xfrm>
                    <a:prstGeom prst="rect">
                      <a:avLst/>
                    </a:prstGeom>
                  </pic:spPr>
                </pic:pic>
              </a:graphicData>
            </a:graphic>
          </wp:inline>
        </w:drawing>
      </w:r>
    </w:p>
    <w:p w:rsidR="00401BD7" w:rsidRPr="00AF4763" w:rsidRDefault="00A1432A" w:rsidP="00401BD7">
      <w:pPr>
        <w:rPr>
          <w:rStyle w:val="fontstyle01"/>
          <w:rFonts w:asciiTheme="minorHAnsi" w:hAnsiTheme="minorHAnsi"/>
          <w:b w:val="0"/>
          <w:bCs w:val="0"/>
          <w:color w:val="auto"/>
          <w:sz w:val="24"/>
          <w:szCs w:val="18"/>
        </w:rPr>
      </w:pPr>
      <w:proofErr w:type="gramStart"/>
      <w:r w:rsidRPr="00401BD7">
        <w:rPr>
          <w:rStyle w:val="fontstyle01"/>
          <w:rFonts w:asciiTheme="minorHAnsi" w:hAnsiTheme="minorHAnsi"/>
          <w:b w:val="0"/>
          <w:bCs w:val="0"/>
          <w:color w:val="auto"/>
          <w:sz w:val="24"/>
          <w:szCs w:val="18"/>
        </w:rPr>
        <w:lastRenderedPageBreak/>
        <w:t>from</w:t>
      </w:r>
      <w:proofErr w:type="gramEnd"/>
      <w:r w:rsidRPr="00401BD7">
        <w:rPr>
          <w:rStyle w:val="fontstyle01"/>
          <w:rFonts w:asciiTheme="minorHAnsi" w:hAnsiTheme="minorHAnsi"/>
          <w:b w:val="0"/>
          <w:bCs w:val="0"/>
          <w:color w:val="auto"/>
          <w:sz w:val="24"/>
          <w:szCs w:val="18"/>
        </w:rPr>
        <w:t xml:space="preserve"> an initial charge voltage of zero to ≈63.2 percent of the value of an applied DC voltage, or to discharge the capacitor through the same resistor to ≈36.8 percent of its initial charge voltage.</w:t>
      </w:r>
    </w:p>
    <w:p w:rsidR="00855021" w:rsidRPr="00855021" w:rsidRDefault="00855021" w:rsidP="00401BD7">
      <w:pPr>
        <w:pStyle w:val="ListParagraph"/>
        <w:rPr>
          <w:rStyle w:val="fontstyle01"/>
          <w:rFonts w:asciiTheme="minorHAnsi" w:hAnsiTheme="minorHAnsi"/>
          <w:b w:val="0"/>
          <w:bCs w:val="0"/>
          <w:color w:val="auto"/>
          <w:sz w:val="24"/>
          <w:szCs w:val="18"/>
        </w:rPr>
      </w:pPr>
    </w:p>
    <w:p w:rsidR="00855021" w:rsidRDefault="00401BD7" w:rsidP="00401BD7">
      <w:pPr>
        <w:rPr>
          <w:rStyle w:val="fontstyle01"/>
          <w:rFonts w:asciiTheme="minorHAnsi" w:hAnsiTheme="minorHAnsi"/>
          <w:color w:val="auto"/>
          <w:sz w:val="24"/>
          <w:szCs w:val="18"/>
          <w:u w:val="single"/>
        </w:rPr>
      </w:pPr>
      <w:r w:rsidRPr="00401BD7">
        <w:rPr>
          <w:rStyle w:val="fontstyle01"/>
          <w:rFonts w:asciiTheme="minorHAnsi" w:hAnsiTheme="minorHAnsi"/>
          <w:color w:val="auto"/>
          <w:sz w:val="24"/>
          <w:szCs w:val="18"/>
          <w:u w:val="single"/>
        </w:rPr>
        <w:t xml:space="preserve">Lab 6: Verification of </w:t>
      </w:r>
      <w:proofErr w:type="spellStart"/>
      <w:r w:rsidRPr="00401BD7">
        <w:rPr>
          <w:rStyle w:val="fontstyle01"/>
          <w:rFonts w:asciiTheme="minorHAnsi" w:hAnsiTheme="minorHAnsi"/>
          <w:color w:val="auto"/>
          <w:sz w:val="24"/>
          <w:szCs w:val="18"/>
          <w:u w:val="single"/>
        </w:rPr>
        <w:t>Thevenin’s</w:t>
      </w:r>
      <w:proofErr w:type="spellEnd"/>
      <w:r w:rsidRPr="00401BD7">
        <w:rPr>
          <w:rStyle w:val="fontstyle01"/>
          <w:rFonts w:asciiTheme="minorHAnsi" w:hAnsiTheme="minorHAnsi"/>
          <w:color w:val="auto"/>
          <w:sz w:val="24"/>
          <w:szCs w:val="18"/>
          <w:u w:val="single"/>
        </w:rPr>
        <w:t>, Norton’s and Maximum Power Transfer Theorem</w:t>
      </w:r>
    </w:p>
    <w:p w:rsidR="00401BD7" w:rsidRPr="00DD76A2" w:rsidRDefault="00401BD7" w:rsidP="00401BD7">
      <w:pPr>
        <w:pStyle w:val="ListParagraph"/>
        <w:numPr>
          <w:ilvl w:val="0"/>
          <w:numId w:val="8"/>
        </w:numPr>
        <w:ind w:left="360"/>
        <w:rPr>
          <w:rStyle w:val="fontstyle01"/>
          <w:rFonts w:asciiTheme="minorHAnsi" w:hAnsiTheme="minorHAnsi"/>
          <w:b w:val="0"/>
          <w:bCs w:val="0"/>
          <w:color w:val="auto"/>
          <w:sz w:val="24"/>
          <w:szCs w:val="18"/>
        </w:rPr>
      </w:pPr>
      <w:r w:rsidRPr="00DD76A2">
        <w:rPr>
          <w:rStyle w:val="fontstyle01"/>
          <w:rFonts w:asciiTheme="minorHAnsi" w:hAnsiTheme="minorHAnsi"/>
          <w:b w:val="0"/>
          <w:bCs w:val="0"/>
          <w:color w:val="auto"/>
          <w:sz w:val="24"/>
          <w:szCs w:val="18"/>
        </w:rPr>
        <w:t xml:space="preserve">What is </w:t>
      </w:r>
      <w:proofErr w:type="spellStart"/>
      <w:r w:rsidRPr="00DD76A2">
        <w:rPr>
          <w:rStyle w:val="fontstyle01"/>
          <w:rFonts w:asciiTheme="minorHAnsi" w:hAnsiTheme="minorHAnsi"/>
          <w:b w:val="0"/>
          <w:bCs w:val="0"/>
          <w:color w:val="auto"/>
          <w:sz w:val="24"/>
          <w:szCs w:val="18"/>
        </w:rPr>
        <w:t>thevenin</w:t>
      </w:r>
      <w:proofErr w:type="spellEnd"/>
      <w:r w:rsidRPr="00DD76A2">
        <w:rPr>
          <w:rStyle w:val="fontstyle01"/>
          <w:rFonts w:asciiTheme="minorHAnsi" w:hAnsiTheme="minorHAnsi"/>
          <w:b w:val="0"/>
          <w:bCs w:val="0"/>
          <w:color w:val="auto"/>
          <w:sz w:val="24"/>
          <w:szCs w:val="18"/>
        </w:rPr>
        <w:t xml:space="preserve"> theorem?</w:t>
      </w:r>
    </w:p>
    <w:p w:rsidR="00DD76A2" w:rsidRPr="00DD76A2" w:rsidRDefault="00DD76A2" w:rsidP="00DD76A2">
      <w:pPr>
        <w:rPr>
          <w:rStyle w:val="fontstyle01"/>
          <w:rFonts w:asciiTheme="minorHAnsi" w:hAnsiTheme="minorHAnsi"/>
          <w:b w:val="0"/>
          <w:bCs w:val="0"/>
          <w:color w:val="auto"/>
          <w:sz w:val="24"/>
          <w:szCs w:val="18"/>
        </w:rPr>
      </w:pPr>
      <w:proofErr w:type="spellStart"/>
      <w:r w:rsidRPr="00DD76A2">
        <w:rPr>
          <w:rStyle w:val="fontstyle01"/>
          <w:rFonts w:asciiTheme="minorHAnsi" w:hAnsiTheme="minorHAnsi"/>
          <w:b w:val="0"/>
          <w:bCs w:val="0"/>
          <w:color w:val="auto"/>
          <w:sz w:val="24"/>
          <w:szCs w:val="18"/>
        </w:rPr>
        <w:t>Ans</w:t>
      </w:r>
      <w:proofErr w:type="spellEnd"/>
      <w:r w:rsidRPr="00DD76A2">
        <w:rPr>
          <w:rStyle w:val="fontstyle01"/>
          <w:rFonts w:asciiTheme="minorHAnsi" w:hAnsiTheme="minorHAnsi"/>
          <w:b w:val="0"/>
          <w:bCs w:val="0"/>
          <w:color w:val="auto"/>
          <w:sz w:val="24"/>
          <w:szCs w:val="18"/>
        </w:rPr>
        <w:t xml:space="preserve">: </w:t>
      </w:r>
      <w:proofErr w:type="spellStart"/>
      <w:r w:rsidRPr="00DD76A2">
        <w:rPr>
          <w:rStyle w:val="fontstyle01"/>
          <w:rFonts w:asciiTheme="minorHAnsi" w:hAnsiTheme="minorHAnsi"/>
          <w:b w:val="0"/>
          <w:bCs w:val="0"/>
          <w:color w:val="auto"/>
          <w:sz w:val="24"/>
          <w:szCs w:val="18"/>
        </w:rPr>
        <w:t>Thevenin’s</w:t>
      </w:r>
      <w:proofErr w:type="spellEnd"/>
      <w:r w:rsidRPr="00DD76A2">
        <w:rPr>
          <w:rStyle w:val="fontstyle01"/>
          <w:rFonts w:asciiTheme="minorHAnsi" w:hAnsiTheme="minorHAnsi"/>
          <w:b w:val="0"/>
          <w:bCs w:val="0"/>
          <w:color w:val="auto"/>
          <w:sz w:val="24"/>
          <w:szCs w:val="18"/>
        </w:rPr>
        <w:t xml:space="preserve"> Theorem states that it is possible to simplify any linear</w:t>
      </w:r>
      <w:r>
        <w:rPr>
          <w:rStyle w:val="fontstyle01"/>
          <w:rFonts w:asciiTheme="minorHAnsi" w:hAnsiTheme="minorHAnsi"/>
          <w:b w:val="0"/>
          <w:bCs w:val="0"/>
          <w:color w:val="auto"/>
          <w:sz w:val="24"/>
          <w:szCs w:val="18"/>
        </w:rPr>
        <w:t xml:space="preserve"> </w:t>
      </w:r>
      <w:r w:rsidRPr="00DD76A2">
        <w:rPr>
          <w:rStyle w:val="fontstyle01"/>
          <w:rFonts w:asciiTheme="minorHAnsi" w:hAnsiTheme="minorHAnsi"/>
          <w:b w:val="0"/>
          <w:bCs w:val="0"/>
          <w:color w:val="auto"/>
          <w:sz w:val="24"/>
          <w:szCs w:val="18"/>
        </w:rPr>
        <w:t>circuit, no matter how complex, to an equivalent circuit with just a single voltage source and</w:t>
      </w:r>
      <w:r>
        <w:rPr>
          <w:rStyle w:val="fontstyle01"/>
          <w:rFonts w:asciiTheme="minorHAnsi" w:hAnsiTheme="minorHAnsi"/>
          <w:b w:val="0"/>
          <w:bCs w:val="0"/>
          <w:color w:val="auto"/>
          <w:sz w:val="24"/>
          <w:szCs w:val="18"/>
        </w:rPr>
        <w:t xml:space="preserve"> </w:t>
      </w:r>
      <w:r w:rsidRPr="00DD76A2">
        <w:rPr>
          <w:rStyle w:val="fontstyle01"/>
          <w:rFonts w:asciiTheme="minorHAnsi" w:hAnsiTheme="minorHAnsi"/>
          <w:b w:val="0"/>
          <w:bCs w:val="0"/>
          <w:color w:val="auto"/>
          <w:sz w:val="24"/>
          <w:szCs w:val="18"/>
        </w:rPr>
        <w:t xml:space="preserve">series resistance connected to a load. The </w:t>
      </w:r>
      <w:proofErr w:type="spellStart"/>
      <w:r w:rsidRPr="00DD76A2">
        <w:rPr>
          <w:rStyle w:val="fontstyle01"/>
          <w:rFonts w:asciiTheme="minorHAnsi" w:hAnsiTheme="minorHAnsi"/>
          <w:b w:val="0"/>
          <w:bCs w:val="0"/>
          <w:color w:val="auto"/>
          <w:sz w:val="24"/>
          <w:szCs w:val="18"/>
        </w:rPr>
        <w:t>Thévenin</w:t>
      </w:r>
      <w:proofErr w:type="spellEnd"/>
      <w:r w:rsidRPr="00DD76A2">
        <w:rPr>
          <w:rStyle w:val="fontstyle01"/>
          <w:rFonts w:asciiTheme="minorHAnsi" w:hAnsiTheme="minorHAnsi"/>
          <w:b w:val="0"/>
          <w:bCs w:val="0"/>
          <w:color w:val="auto"/>
          <w:sz w:val="24"/>
          <w:szCs w:val="18"/>
        </w:rPr>
        <w:t xml:space="preserve"> equivalent circuit consists of a single dc</w:t>
      </w:r>
      <w:r>
        <w:rPr>
          <w:rStyle w:val="fontstyle01"/>
          <w:rFonts w:asciiTheme="minorHAnsi" w:hAnsiTheme="minorHAnsi"/>
          <w:b w:val="0"/>
          <w:bCs w:val="0"/>
          <w:color w:val="auto"/>
          <w:sz w:val="24"/>
          <w:szCs w:val="18"/>
        </w:rPr>
        <w:t xml:space="preserve"> </w:t>
      </w:r>
      <w:r w:rsidRPr="00DD76A2">
        <w:rPr>
          <w:rStyle w:val="fontstyle01"/>
          <w:rFonts w:asciiTheme="minorHAnsi" w:hAnsiTheme="minorHAnsi"/>
          <w:b w:val="0"/>
          <w:bCs w:val="0"/>
          <w:color w:val="auto"/>
          <w:sz w:val="24"/>
          <w:szCs w:val="18"/>
        </w:rPr>
        <w:t xml:space="preserve">source referred to as the </w:t>
      </w:r>
      <w:proofErr w:type="spellStart"/>
      <w:r w:rsidRPr="00DD76A2">
        <w:rPr>
          <w:rStyle w:val="fontstyle01"/>
          <w:rFonts w:asciiTheme="minorHAnsi" w:hAnsiTheme="minorHAnsi"/>
          <w:b w:val="0"/>
          <w:bCs w:val="0"/>
          <w:color w:val="auto"/>
          <w:sz w:val="24"/>
          <w:szCs w:val="18"/>
        </w:rPr>
        <w:t>Thévenin</w:t>
      </w:r>
      <w:proofErr w:type="spellEnd"/>
      <w:r w:rsidRPr="00DD76A2">
        <w:rPr>
          <w:rStyle w:val="fontstyle01"/>
          <w:rFonts w:asciiTheme="minorHAnsi" w:hAnsiTheme="minorHAnsi"/>
          <w:b w:val="0"/>
          <w:bCs w:val="0"/>
          <w:color w:val="auto"/>
          <w:sz w:val="24"/>
          <w:szCs w:val="18"/>
        </w:rPr>
        <w:t xml:space="preserve"> voltage (</w:t>
      </w:r>
      <w:proofErr w:type="gramStart"/>
      <w:r>
        <w:rPr>
          <w:rStyle w:val="fontstyle01"/>
          <w:rFonts w:asciiTheme="minorHAnsi" w:hAnsiTheme="minorHAnsi"/>
          <w:b w:val="0"/>
          <w:bCs w:val="0"/>
          <w:color w:val="auto"/>
          <w:sz w:val="24"/>
          <w:szCs w:val="18"/>
        </w:rPr>
        <w:t>V</w:t>
      </w:r>
      <w:r>
        <w:rPr>
          <w:rStyle w:val="fontstyle01"/>
          <w:rFonts w:asciiTheme="minorHAnsi" w:hAnsiTheme="minorHAnsi"/>
          <w:b w:val="0"/>
          <w:bCs w:val="0"/>
          <w:color w:val="auto"/>
          <w:sz w:val="24"/>
          <w:szCs w:val="18"/>
          <w:vertAlign w:val="subscript"/>
        </w:rPr>
        <w:t xml:space="preserve">TH </w:t>
      </w:r>
      <w:r w:rsidRPr="00DD76A2">
        <w:rPr>
          <w:rStyle w:val="fontstyle01"/>
          <w:rFonts w:asciiTheme="minorHAnsi" w:hAnsiTheme="minorHAnsi"/>
          <w:b w:val="0"/>
          <w:bCs w:val="0"/>
          <w:color w:val="auto"/>
          <w:sz w:val="24"/>
          <w:szCs w:val="18"/>
        </w:rPr>
        <w:t>)</w:t>
      </w:r>
      <w:proofErr w:type="gramEnd"/>
      <w:r w:rsidR="00787A3E">
        <w:rPr>
          <w:rStyle w:val="fontstyle01"/>
          <w:rFonts w:asciiTheme="minorHAnsi" w:hAnsiTheme="minorHAnsi"/>
          <w:b w:val="0"/>
          <w:bCs w:val="0"/>
          <w:color w:val="auto"/>
          <w:sz w:val="24"/>
          <w:szCs w:val="18"/>
        </w:rPr>
        <w:t xml:space="preserve"> </w:t>
      </w:r>
      <w:r w:rsidRPr="00DD76A2">
        <w:rPr>
          <w:rStyle w:val="fontstyle01"/>
          <w:rFonts w:asciiTheme="minorHAnsi" w:hAnsiTheme="minorHAnsi"/>
          <w:b w:val="0"/>
          <w:bCs w:val="0"/>
          <w:color w:val="auto"/>
          <w:sz w:val="24"/>
          <w:szCs w:val="18"/>
        </w:rPr>
        <w:t xml:space="preserve">and a single fixed resistor called the </w:t>
      </w:r>
      <w:proofErr w:type="spellStart"/>
      <w:r w:rsidRPr="00DD76A2">
        <w:rPr>
          <w:rStyle w:val="fontstyle01"/>
          <w:rFonts w:asciiTheme="minorHAnsi" w:hAnsiTheme="minorHAnsi"/>
          <w:b w:val="0"/>
          <w:bCs w:val="0"/>
          <w:color w:val="auto"/>
          <w:sz w:val="24"/>
          <w:szCs w:val="18"/>
        </w:rPr>
        <w:t>Thévenin</w:t>
      </w:r>
      <w:proofErr w:type="spellEnd"/>
      <w:r>
        <w:rPr>
          <w:rStyle w:val="fontstyle01"/>
          <w:rFonts w:asciiTheme="minorHAnsi" w:hAnsiTheme="minorHAnsi"/>
          <w:b w:val="0"/>
          <w:bCs w:val="0"/>
          <w:color w:val="auto"/>
          <w:sz w:val="24"/>
          <w:szCs w:val="18"/>
        </w:rPr>
        <w:t xml:space="preserve"> </w:t>
      </w:r>
      <w:r w:rsidRPr="00DD76A2">
        <w:rPr>
          <w:rStyle w:val="fontstyle01"/>
          <w:rFonts w:asciiTheme="minorHAnsi" w:hAnsiTheme="minorHAnsi"/>
          <w:b w:val="0"/>
          <w:bCs w:val="0"/>
          <w:color w:val="auto"/>
          <w:sz w:val="24"/>
          <w:szCs w:val="18"/>
        </w:rPr>
        <w:t>resistance (</w:t>
      </w:r>
      <w:r>
        <w:rPr>
          <w:rStyle w:val="fontstyle01"/>
          <w:rFonts w:asciiTheme="minorHAnsi" w:hAnsiTheme="minorHAnsi"/>
          <w:b w:val="0"/>
          <w:bCs w:val="0"/>
          <w:color w:val="auto"/>
          <w:sz w:val="24"/>
          <w:szCs w:val="18"/>
        </w:rPr>
        <w:t>R</w:t>
      </w:r>
      <w:r>
        <w:rPr>
          <w:rStyle w:val="fontstyle01"/>
          <w:rFonts w:asciiTheme="minorHAnsi" w:hAnsiTheme="minorHAnsi"/>
          <w:b w:val="0"/>
          <w:bCs w:val="0"/>
          <w:color w:val="auto"/>
          <w:sz w:val="24"/>
          <w:szCs w:val="18"/>
          <w:vertAlign w:val="subscript"/>
        </w:rPr>
        <w:t>TH</w:t>
      </w:r>
      <w:r w:rsidRPr="00DD76A2">
        <w:rPr>
          <w:rStyle w:val="fontstyle01"/>
          <w:rFonts w:asciiTheme="minorHAnsi" w:hAnsiTheme="minorHAnsi"/>
          <w:b w:val="0"/>
          <w:bCs w:val="0"/>
          <w:color w:val="auto"/>
          <w:sz w:val="24"/>
          <w:szCs w:val="18"/>
        </w:rPr>
        <w:t>)</w:t>
      </w:r>
    </w:p>
    <w:p w:rsidR="00401BD7" w:rsidRDefault="00401BD7" w:rsidP="00401BD7">
      <w:pPr>
        <w:pStyle w:val="ListParagraph"/>
        <w:numPr>
          <w:ilvl w:val="0"/>
          <w:numId w:val="8"/>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What is Norton theorem?</w:t>
      </w:r>
    </w:p>
    <w:p w:rsidR="00563302" w:rsidRPr="00563302" w:rsidRDefault="00563302" w:rsidP="00563302">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xml:space="preserve">: </w:t>
      </w:r>
      <w:r w:rsidRPr="00563302">
        <w:rPr>
          <w:rStyle w:val="fontstyle01"/>
          <w:rFonts w:asciiTheme="minorHAnsi" w:hAnsiTheme="minorHAnsi"/>
          <w:b w:val="0"/>
          <w:bCs w:val="0"/>
          <w:color w:val="auto"/>
          <w:sz w:val="24"/>
          <w:szCs w:val="18"/>
        </w:rPr>
        <w:t>Norton’s Theorem states that it is possible to simplify any linear circuit,</w:t>
      </w:r>
      <w:r>
        <w:rPr>
          <w:rStyle w:val="fontstyle01"/>
          <w:rFonts w:asciiTheme="minorHAnsi" w:hAnsiTheme="minorHAnsi"/>
          <w:b w:val="0"/>
          <w:bCs w:val="0"/>
          <w:color w:val="auto"/>
          <w:sz w:val="24"/>
          <w:szCs w:val="18"/>
        </w:rPr>
        <w:t xml:space="preserve"> </w:t>
      </w:r>
      <w:r w:rsidRPr="00563302">
        <w:rPr>
          <w:rStyle w:val="fontstyle01"/>
          <w:rFonts w:asciiTheme="minorHAnsi" w:hAnsiTheme="minorHAnsi"/>
          <w:b w:val="0"/>
          <w:bCs w:val="0"/>
          <w:color w:val="auto"/>
          <w:sz w:val="24"/>
          <w:szCs w:val="18"/>
        </w:rPr>
        <w:t>no matter how complex, to an equivalent circuit with just a single current source (</w:t>
      </w:r>
      <w:proofErr w:type="gramStart"/>
      <w:r>
        <w:rPr>
          <w:rStyle w:val="fontstyle01"/>
          <w:rFonts w:asciiTheme="minorHAnsi" w:hAnsiTheme="minorHAnsi"/>
          <w:b w:val="0"/>
          <w:bCs w:val="0"/>
          <w:color w:val="auto"/>
          <w:sz w:val="24"/>
          <w:szCs w:val="18"/>
        </w:rPr>
        <w:t>I</w:t>
      </w:r>
      <w:r>
        <w:rPr>
          <w:rStyle w:val="fontstyle01"/>
          <w:rFonts w:asciiTheme="minorHAnsi" w:hAnsiTheme="minorHAnsi"/>
          <w:b w:val="0"/>
          <w:bCs w:val="0"/>
          <w:color w:val="auto"/>
          <w:sz w:val="24"/>
          <w:szCs w:val="18"/>
          <w:vertAlign w:val="subscript"/>
        </w:rPr>
        <w:t>N</w:t>
      </w:r>
      <w:r w:rsidRPr="00563302">
        <w:rPr>
          <w:rStyle w:val="fontstyle01"/>
          <w:rFonts w:asciiTheme="minorHAnsi" w:hAnsiTheme="minorHAnsi"/>
          <w:b w:val="0"/>
          <w:bCs w:val="0"/>
          <w:color w:val="auto"/>
          <w:sz w:val="24"/>
          <w:szCs w:val="18"/>
        </w:rPr>
        <w:t xml:space="preserve"> )</w:t>
      </w:r>
      <w:proofErr w:type="gramEnd"/>
      <w:r w:rsidRPr="00563302">
        <w:rPr>
          <w:rStyle w:val="fontstyle01"/>
          <w:rFonts w:asciiTheme="minorHAnsi" w:hAnsiTheme="minorHAnsi"/>
          <w:b w:val="0"/>
          <w:bCs w:val="0"/>
          <w:color w:val="auto"/>
          <w:sz w:val="24"/>
          <w:szCs w:val="18"/>
        </w:rPr>
        <w:t xml:space="preserve"> and</w:t>
      </w:r>
      <w:r>
        <w:rPr>
          <w:rStyle w:val="fontstyle01"/>
          <w:rFonts w:asciiTheme="minorHAnsi" w:hAnsiTheme="minorHAnsi"/>
          <w:b w:val="0"/>
          <w:bCs w:val="0"/>
          <w:color w:val="auto"/>
          <w:sz w:val="24"/>
          <w:szCs w:val="18"/>
        </w:rPr>
        <w:t xml:space="preserve"> </w:t>
      </w:r>
      <w:r w:rsidRPr="00563302">
        <w:rPr>
          <w:rStyle w:val="fontstyle01"/>
          <w:rFonts w:asciiTheme="minorHAnsi" w:hAnsiTheme="minorHAnsi"/>
          <w:b w:val="0"/>
          <w:bCs w:val="0"/>
          <w:color w:val="auto"/>
          <w:sz w:val="24"/>
          <w:szCs w:val="18"/>
        </w:rPr>
        <w:t>parallel resistance connected to a load (</w:t>
      </w:r>
      <w:r>
        <w:rPr>
          <w:rStyle w:val="fontstyle01"/>
          <w:rFonts w:asciiTheme="minorHAnsi" w:hAnsiTheme="minorHAnsi"/>
          <w:b w:val="0"/>
          <w:bCs w:val="0"/>
          <w:color w:val="auto"/>
          <w:sz w:val="24"/>
          <w:szCs w:val="18"/>
        </w:rPr>
        <w:t>R</w:t>
      </w:r>
      <w:r>
        <w:rPr>
          <w:rStyle w:val="fontstyle01"/>
          <w:rFonts w:asciiTheme="minorHAnsi" w:hAnsiTheme="minorHAnsi"/>
          <w:b w:val="0"/>
          <w:bCs w:val="0"/>
          <w:color w:val="auto"/>
          <w:sz w:val="24"/>
          <w:szCs w:val="18"/>
          <w:vertAlign w:val="subscript"/>
        </w:rPr>
        <w:t>N</w:t>
      </w:r>
      <w:r w:rsidRPr="00563302">
        <w:rPr>
          <w:rStyle w:val="fontstyle01"/>
          <w:rFonts w:asciiTheme="minorHAnsi" w:hAnsiTheme="minorHAnsi"/>
          <w:b w:val="0"/>
          <w:bCs w:val="0"/>
          <w:color w:val="auto"/>
          <w:sz w:val="24"/>
          <w:szCs w:val="18"/>
        </w:rPr>
        <w:t xml:space="preserve"> )</w:t>
      </w:r>
    </w:p>
    <w:p w:rsidR="00401BD7" w:rsidRDefault="00401BD7" w:rsidP="00401BD7">
      <w:pPr>
        <w:pStyle w:val="ListParagraph"/>
        <w:numPr>
          <w:ilvl w:val="0"/>
          <w:numId w:val="8"/>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What is maximum power transfer theorem?</w:t>
      </w:r>
    </w:p>
    <w:p w:rsidR="00563302" w:rsidRDefault="00563302" w:rsidP="00563302">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xml:space="preserve">: </w:t>
      </w:r>
      <w:r w:rsidRPr="00563302">
        <w:rPr>
          <w:rStyle w:val="fontstyle01"/>
          <w:rFonts w:asciiTheme="minorHAnsi" w:hAnsiTheme="minorHAnsi"/>
          <w:b w:val="0"/>
          <w:bCs w:val="0"/>
          <w:color w:val="auto"/>
          <w:sz w:val="24"/>
          <w:szCs w:val="18"/>
        </w:rPr>
        <w:t>Maximum Power will be delivered to the load when that load resistance is equal to the</w:t>
      </w:r>
      <w:r>
        <w:rPr>
          <w:rStyle w:val="fontstyle01"/>
          <w:rFonts w:asciiTheme="minorHAnsi" w:hAnsiTheme="minorHAnsi"/>
          <w:b w:val="0"/>
          <w:bCs w:val="0"/>
          <w:color w:val="auto"/>
          <w:sz w:val="24"/>
          <w:szCs w:val="18"/>
        </w:rPr>
        <w:t xml:space="preserve"> </w:t>
      </w:r>
      <w:proofErr w:type="spellStart"/>
      <w:r w:rsidRPr="00563302">
        <w:rPr>
          <w:rStyle w:val="fontstyle01"/>
          <w:rFonts w:asciiTheme="minorHAnsi" w:hAnsiTheme="minorHAnsi"/>
          <w:b w:val="0"/>
          <w:bCs w:val="0"/>
          <w:color w:val="auto"/>
          <w:sz w:val="24"/>
          <w:szCs w:val="18"/>
        </w:rPr>
        <w:t>Thevenin</w:t>
      </w:r>
      <w:proofErr w:type="spellEnd"/>
      <w:r>
        <w:rPr>
          <w:rStyle w:val="fontstyle01"/>
          <w:rFonts w:asciiTheme="minorHAnsi" w:hAnsiTheme="minorHAnsi"/>
          <w:b w:val="0"/>
          <w:bCs w:val="0"/>
          <w:color w:val="auto"/>
          <w:sz w:val="24"/>
          <w:szCs w:val="18"/>
        </w:rPr>
        <w:t xml:space="preserve"> </w:t>
      </w:r>
      <w:r w:rsidRPr="00563302">
        <w:rPr>
          <w:rStyle w:val="fontstyle01"/>
          <w:rFonts w:asciiTheme="minorHAnsi" w:hAnsiTheme="minorHAnsi"/>
          <w:b w:val="0"/>
          <w:bCs w:val="0"/>
          <w:color w:val="auto"/>
          <w:sz w:val="24"/>
          <w:szCs w:val="18"/>
        </w:rPr>
        <w:t>/</w:t>
      </w:r>
      <w:r>
        <w:rPr>
          <w:rStyle w:val="fontstyle01"/>
          <w:rFonts w:asciiTheme="minorHAnsi" w:hAnsiTheme="minorHAnsi"/>
          <w:b w:val="0"/>
          <w:bCs w:val="0"/>
          <w:color w:val="auto"/>
          <w:sz w:val="24"/>
          <w:szCs w:val="18"/>
        </w:rPr>
        <w:t xml:space="preserve"> </w:t>
      </w:r>
      <w:r w:rsidRPr="00563302">
        <w:rPr>
          <w:rStyle w:val="fontstyle01"/>
          <w:rFonts w:asciiTheme="minorHAnsi" w:hAnsiTheme="minorHAnsi"/>
          <w:b w:val="0"/>
          <w:bCs w:val="0"/>
          <w:color w:val="auto"/>
          <w:sz w:val="24"/>
          <w:szCs w:val="18"/>
        </w:rPr>
        <w:t xml:space="preserve">Norton resistance of the network supplying the power. If the load resistance is lower or higher than the </w:t>
      </w:r>
      <w:proofErr w:type="spellStart"/>
      <w:r w:rsidRPr="00563302">
        <w:rPr>
          <w:rStyle w:val="fontstyle01"/>
          <w:rFonts w:asciiTheme="minorHAnsi" w:hAnsiTheme="minorHAnsi"/>
          <w:b w:val="0"/>
          <w:bCs w:val="0"/>
          <w:color w:val="auto"/>
          <w:sz w:val="24"/>
          <w:szCs w:val="18"/>
        </w:rPr>
        <w:t>Thevenin</w:t>
      </w:r>
      <w:proofErr w:type="spellEnd"/>
      <w:r w:rsidR="004C0C4A">
        <w:rPr>
          <w:rStyle w:val="fontstyle01"/>
          <w:rFonts w:asciiTheme="minorHAnsi" w:hAnsiTheme="minorHAnsi"/>
          <w:b w:val="0"/>
          <w:bCs w:val="0"/>
          <w:color w:val="auto"/>
          <w:sz w:val="24"/>
          <w:szCs w:val="18"/>
        </w:rPr>
        <w:t xml:space="preserve"> </w:t>
      </w:r>
      <w:r w:rsidRPr="00563302">
        <w:rPr>
          <w:rStyle w:val="fontstyle01"/>
          <w:rFonts w:asciiTheme="minorHAnsi" w:hAnsiTheme="minorHAnsi"/>
          <w:b w:val="0"/>
          <w:bCs w:val="0"/>
          <w:color w:val="auto"/>
          <w:sz w:val="24"/>
          <w:szCs w:val="18"/>
        </w:rPr>
        <w:t>/</w:t>
      </w:r>
      <w:r w:rsidR="004C0C4A">
        <w:rPr>
          <w:rStyle w:val="fontstyle01"/>
          <w:rFonts w:asciiTheme="minorHAnsi" w:hAnsiTheme="minorHAnsi"/>
          <w:b w:val="0"/>
          <w:bCs w:val="0"/>
          <w:color w:val="auto"/>
          <w:sz w:val="24"/>
          <w:szCs w:val="18"/>
        </w:rPr>
        <w:t xml:space="preserve"> </w:t>
      </w:r>
      <w:r w:rsidRPr="00563302">
        <w:rPr>
          <w:rStyle w:val="fontstyle01"/>
          <w:rFonts w:asciiTheme="minorHAnsi" w:hAnsiTheme="minorHAnsi"/>
          <w:b w:val="0"/>
          <w:bCs w:val="0"/>
          <w:color w:val="auto"/>
          <w:sz w:val="24"/>
          <w:szCs w:val="18"/>
        </w:rPr>
        <w:t>Norton resistance of the source network, its dissipated power will be less than maximum.</w:t>
      </w:r>
    </w:p>
    <w:p w:rsidR="00A37F66" w:rsidRPr="00012DD0" w:rsidRDefault="00A37F66" w:rsidP="00563302">
      <w:pPr>
        <w:rPr>
          <w:rStyle w:val="fontstyle01"/>
          <w:rFonts w:asciiTheme="minorHAnsi" w:hAnsiTheme="minorHAnsi"/>
          <w:b w:val="0"/>
          <w:bCs w:val="0"/>
          <w:color w:val="auto"/>
          <w:sz w:val="26"/>
          <w:szCs w:val="26"/>
          <w:vertAlign w:val="subscript"/>
        </w:rPr>
      </w:pPr>
      <w:proofErr w:type="spellStart"/>
      <w:r w:rsidRPr="00012DD0">
        <w:rPr>
          <w:rStyle w:val="fontstyle01"/>
          <w:rFonts w:asciiTheme="minorHAnsi" w:hAnsiTheme="minorHAnsi"/>
          <w:b w:val="0"/>
          <w:bCs w:val="0"/>
          <w:color w:val="auto"/>
          <w:sz w:val="26"/>
          <w:szCs w:val="26"/>
        </w:rPr>
        <w:t>P</w:t>
      </w:r>
      <w:r w:rsidRPr="00012DD0">
        <w:rPr>
          <w:rStyle w:val="fontstyle01"/>
          <w:rFonts w:asciiTheme="minorHAnsi" w:hAnsiTheme="minorHAnsi"/>
          <w:b w:val="0"/>
          <w:bCs w:val="0"/>
          <w:color w:val="auto"/>
          <w:sz w:val="26"/>
          <w:szCs w:val="26"/>
          <w:vertAlign w:val="subscript"/>
        </w:rPr>
        <w:t>max</w:t>
      </w:r>
      <w:proofErr w:type="spellEnd"/>
      <w:r w:rsidRPr="00012DD0">
        <w:rPr>
          <w:rStyle w:val="fontstyle01"/>
          <w:rFonts w:asciiTheme="minorHAnsi" w:hAnsiTheme="minorHAnsi"/>
          <w:b w:val="0"/>
          <w:bCs w:val="0"/>
          <w:color w:val="auto"/>
          <w:sz w:val="26"/>
          <w:szCs w:val="26"/>
          <w:vertAlign w:val="subscript"/>
        </w:rPr>
        <w:t xml:space="preserve"> </w:t>
      </w:r>
      <w:r w:rsidRPr="00012DD0">
        <w:rPr>
          <w:rStyle w:val="fontstyle01"/>
          <w:rFonts w:asciiTheme="minorHAnsi" w:hAnsiTheme="minorHAnsi"/>
          <w:b w:val="0"/>
          <w:bCs w:val="0"/>
          <w:color w:val="auto"/>
          <w:sz w:val="26"/>
          <w:szCs w:val="26"/>
        </w:rPr>
        <w:t>= I</w:t>
      </w:r>
      <w:r w:rsidRPr="00012DD0">
        <w:rPr>
          <w:rStyle w:val="fontstyle01"/>
          <w:rFonts w:asciiTheme="minorHAnsi" w:hAnsiTheme="minorHAnsi"/>
          <w:b w:val="0"/>
          <w:bCs w:val="0"/>
          <w:color w:val="auto"/>
          <w:sz w:val="26"/>
          <w:szCs w:val="26"/>
          <w:vertAlign w:val="subscript"/>
        </w:rPr>
        <w:t>L</w:t>
      </w:r>
      <w:r w:rsidRPr="00012DD0">
        <w:rPr>
          <w:rStyle w:val="fontstyle01"/>
          <w:rFonts w:asciiTheme="minorHAnsi" w:hAnsiTheme="minorHAnsi"/>
          <w:b w:val="0"/>
          <w:bCs w:val="0"/>
          <w:color w:val="auto"/>
          <w:sz w:val="26"/>
          <w:szCs w:val="26"/>
          <w:vertAlign w:val="superscript"/>
        </w:rPr>
        <w:t>2</w:t>
      </w:r>
      <w:r w:rsidRPr="00012DD0">
        <w:rPr>
          <w:rStyle w:val="fontstyle01"/>
          <w:rFonts w:asciiTheme="minorHAnsi" w:hAnsiTheme="minorHAnsi"/>
          <w:b w:val="0"/>
          <w:bCs w:val="0"/>
          <w:color w:val="auto"/>
          <w:sz w:val="26"/>
          <w:szCs w:val="26"/>
        </w:rPr>
        <w:t>R</w:t>
      </w:r>
      <w:r w:rsidRPr="00012DD0">
        <w:rPr>
          <w:rStyle w:val="fontstyle01"/>
          <w:rFonts w:asciiTheme="minorHAnsi" w:hAnsiTheme="minorHAnsi"/>
          <w:b w:val="0"/>
          <w:bCs w:val="0"/>
          <w:color w:val="auto"/>
          <w:sz w:val="26"/>
          <w:szCs w:val="26"/>
          <w:vertAlign w:val="subscript"/>
        </w:rPr>
        <w:t>L</w:t>
      </w:r>
      <w:r w:rsidRPr="00012DD0">
        <w:rPr>
          <w:rStyle w:val="fontstyle01"/>
          <w:rFonts w:asciiTheme="minorHAnsi" w:hAnsiTheme="minorHAnsi"/>
          <w:b w:val="0"/>
          <w:bCs w:val="0"/>
          <w:color w:val="auto"/>
          <w:sz w:val="26"/>
          <w:szCs w:val="26"/>
        </w:rPr>
        <w:t xml:space="preserve"> =</w:t>
      </w:r>
      <w:r w:rsidR="000013D1" w:rsidRPr="00012DD0">
        <w:rPr>
          <w:rStyle w:val="fontstyle01"/>
          <w:rFonts w:asciiTheme="minorHAnsi" w:hAnsiTheme="minorHAnsi"/>
          <w:b w:val="0"/>
          <w:bCs w:val="0"/>
          <w:color w:val="auto"/>
          <w:sz w:val="26"/>
          <w:szCs w:val="26"/>
        </w:rPr>
        <w:t xml:space="preserve"> V</w:t>
      </w:r>
      <w:r w:rsidR="000013D1" w:rsidRPr="00012DD0">
        <w:rPr>
          <w:rStyle w:val="fontstyle01"/>
          <w:rFonts w:asciiTheme="minorHAnsi" w:hAnsiTheme="minorHAnsi"/>
          <w:b w:val="0"/>
          <w:bCs w:val="0"/>
          <w:color w:val="auto"/>
          <w:sz w:val="26"/>
          <w:szCs w:val="26"/>
          <w:vertAlign w:val="subscript"/>
        </w:rPr>
        <w:t>TH</w:t>
      </w:r>
      <w:r w:rsidR="000013D1" w:rsidRPr="00012DD0">
        <w:rPr>
          <w:rStyle w:val="fontstyle01"/>
          <w:rFonts w:asciiTheme="minorHAnsi" w:hAnsiTheme="minorHAnsi"/>
          <w:b w:val="0"/>
          <w:bCs w:val="0"/>
          <w:color w:val="auto"/>
          <w:sz w:val="26"/>
          <w:szCs w:val="26"/>
          <w:vertAlign w:val="superscript"/>
        </w:rPr>
        <w:t>2</w:t>
      </w:r>
      <w:r w:rsidR="000013D1" w:rsidRPr="00012DD0">
        <w:rPr>
          <w:rStyle w:val="fontstyle01"/>
          <w:rFonts w:asciiTheme="minorHAnsi" w:hAnsiTheme="minorHAnsi"/>
          <w:b w:val="0"/>
          <w:bCs w:val="0"/>
          <w:color w:val="auto"/>
          <w:sz w:val="26"/>
          <w:szCs w:val="26"/>
        </w:rPr>
        <w:t xml:space="preserve"> / 4R</w:t>
      </w:r>
      <w:r w:rsidR="000013D1" w:rsidRPr="00012DD0">
        <w:rPr>
          <w:rStyle w:val="fontstyle01"/>
          <w:rFonts w:asciiTheme="minorHAnsi" w:hAnsiTheme="minorHAnsi"/>
          <w:b w:val="0"/>
          <w:bCs w:val="0"/>
          <w:color w:val="auto"/>
          <w:sz w:val="26"/>
          <w:szCs w:val="26"/>
          <w:vertAlign w:val="subscript"/>
        </w:rPr>
        <w:t>TH</w:t>
      </w:r>
    </w:p>
    <w:p w:rsidR="00401BD7" w:rsidRDefault="00401BD7" w:rsidP="00401BD7">
      <w:pPr>
        <w:pStyle w:val="ListParagraph"/>
        <w:numPr>
          <w:ilvl w:val="0"/>
          <w:numId w:val="8"/>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 xml:space="preserve">Relationship between Norton and </w:t>
      </w:r>
      <w:proofErr w:type="spellStart"/>
      <w:r>
        <w:rPr>
          <w:rStyle w:val="fontstyle01"/>
          <w:rFonts w:asciiTheme="minorHAnsi" w:hAnsiTheme="minorHAnsi"/>
          <w:b w:val="0"/>
          <w:bCs w:val="0"/>
          <w:color w:val="auto"/>
          <w:sz w:val="24"/>
          <w:szCs w:val="18"/>
        </w:rPr>
        <w:t>thevenin</w:t>
      </w:r>
      <w:proofErr w:type="spellEnd"/>
      <w:r>
        <w:rPr>
          <w:rStyle w:val="fontstyle01"/>
          <w:rFonts w:asciiTheme="minorHAnsi" w:hAnsiTheme="minorHAnsi"/>
          <w:b w:val="0"/>
          <w:bCs w:val="0"/>
          <w:color w:val="auto"/>
          <w:sz w:val="24"/>
          <w:szCs w:val="18"/>
        </w:rPr>
        <w:t>.</w:t>
      </w:r>
    </w:p>
    <w:p w:rsidR="00945253" w:rsidRPr="00945253" w:rsidRDefault="00787A3E" w:rsidP="006641BB">
      <w:pPr>
        <w:rPr>
          <w:rStyle w:val="fontstyle01"/>
          <w:rFonts w:asciiTheme="minorHAnsi" w:hAnsiTheme="minorHAnsi"/>
          <w:b w:val="0"/>
          <w:bCs w:val="0"/>
          <w:color w:val="auto"/>
          <w:sz w:val="24"/>
          <w:szCs w:val="24"/>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xml:space="preserve">: </w:t>
      </w:r>
    </w:p>
    <w:p w:rsidR="00945253" w:rsidRDefault="00945253" w:rsidP="00787A3E">
      <w:pPr>
        <w:rPr>
          <w:rStyle w:val="fontstyle01"/>
          <w:rFonts w:asciiTheme="minorHAnsi" w:hAnsiTheme="minorHAnsi"/>
          <w:b w:val="0"/>
          <w:bCs w:val="0"/>
          <w:color w:val="auto"/>
          <w:sz w:val="26"/>
          <w:szCs w:val="26"/>
        </w:rPr>
      </w:pPr>
      <w:r>
        <w:rPr>
          <w:noProof/>
          <w:sz w:val="26"/>
          <w:szCs w:val="26"/>
        </w:rPr>
        <w:drawing>
          <wp:inline distT="0" distB="0" distL="0" distR="0" wp14:anchorId="09C82D21" wp14:editId="5F77FBC4">
            <wp:extent cx="66865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6686550" cy="3400425"/>
                    </a:xfrm>
                    <a:prstGeom prst="rect">
                      <a:avLst/>
                    </a:prstGeom>
                  </pic:spPr>
                </pic:pic>
              </a:graphicData>
            </a:graphic>
          </wp:inline>
        </w:drawing>
      </w:r>
    </w:p>
    <w:p w:rsidR="006641BB" w:rsidRPr="00047C34" w:rsidRDefault="006641BB" w:rsidP="00787A3E">
      <w:pPr>
        <w:rPr>
          <w:rStyle w:val="fontstyle01"/>
          <w:rFonts w:asciiTheme="minorHAnsi" w:hAnsiTheme="minorHAnsi"/>
          <w:b w:val="0"/>
          <w:bCs w:val="0"/>
          <w:color w:val="auto"/>
          <w:sz w:val="26"/>
          <w:szCs w:val="26"/>
          <w:vertAlign w:val="subscript"/>
        </w:rPr>
      </w:pPr>
      <w:r w:rsidRPr="00012DD0">
        <w:rPr>
          <w:rStyle w:val="fontstyle01"/>
          <w:rFonts w:asciiTheme="minorHAnsi" w:hAnsiTheme="minorHAnsi"/>
          <w:b w:val="0"/>
          <w:bCs w:val="0"/>
          <w:color w:val="auto"/>
          <w:sz w:val="26"/>
          <w:szCs w:val="26"/>
        </w:rPr>
        <w:t>R</w:t>
      </w:r>
      <w:r w:rsidRPr="00012DD0">
        <w:rPr>
          <w:rStyle w:val="fontstyle01"/>
          <w:rFonts w:asciiTheme="minorHAnsi" w:hAnsiTheme="minorHAnsi"/>
          <w:b w:val="0"/>
          <w:bCs w:val="0"/>
          <w:color w:val="auto"/>
          <w:sz w:val="26"/>
          <w:szCs w:val="26"/>
          <w:vertAlign w:val="subscript"/>
        </w:rPr>
        <w:t>N</w:t>
      </w:r>
      <w:r w:rsidRPr="00012DD0">
        <w:rPr>
          <w:color w:val="000000"/>
          <w:sz w:val="26"/>
          <w:szCs w:val="26"/>
        </w:rPr>
        <w:t xml:space="preserve"> = </w:t>
      </w:r>
      <w:proofErr w:type="gramStart"/>
      <w:r w:rsidRPr="00012DD0">
        <w:rPr>
          <w:rStyle w:val="fontstyle01"/>
          <w:rFonts w:asciiTheme="minorHAnsi" w:hAnsiTheme="minorHAnsi"/>
          <w:b w:val="0"/>
          <w:bCs w:val="0"/>
          <w:color w:val="auto"/>
          <w:sz w:val="26"/>
          <w:szCs w:val="26"/>
        </w:rPr>
        <w:t>R</w:t>
      </w:r>
      <w:r w:rsidRPr="00012DD0">
        <w:rPr>
          <w:rStyle w:val="fontstyle01"/>
          <w:rFonts w:asciiTheme="minorHAnsi" w:hAnsiTheme="minorHAnsi"/>
          <w:b w:val="0"/>
          <w:bCs w:val="0"/>
          <w:color w:val="auto"/>
          <w:sz w:val="26"/>
          <w:szCs w:val="26"/>
          <w:vertAlign w:val="subscript"/>
        </w:rPr>
        <w:t>TH</w:t>
      </w:r>
      <w:r w:rsidRPr="00012DD0">
        <w:rPr>
          <w:rFonts w:ascii="Cambria Math" w:hAnsi="Cambria Math"/>
          <w:color w:val="000000"/>
          <w:sz w:val="26"/>
          <w:szCs w:val="26"/>
        </w:rPr>
        <w:t xml:space="preserve">  </w:t>
      </w:r>
      <w:r w:rsidRPr="00012DD0">
        <w:rPr>
          <w:color w:val="000000"/>
          <w:sz w:val="26"/>
          <w:szCs w:val="26"/>
        </w:rPr>
        <w:t>and</w:t>
      </w:r>
      <w:proofErr w:type="gramEnd"/>
      <w:r w:rsidRPr="00012DD0">
        <w:rPr>
          <w:color w:val="000000"/>
          <w:sz w:val="26"/>
          <w:szCs w:val="26"/>
        </w:rPr>
        <w:t xml:space="preserve">  E</w:t>
      </w:r>
      <w:r w:rsidRPr="00012DD0">
        <w:rPr>
          <w:color w:val="000000"/>
          <w:sz w:val="26"/>
          <w:szCs w:val="26"/>
          <w:vertAlign w:val="subscript"/>
        </w:rPr>
        <w:t>TH</w:t>
      </w:r>
      <w:r w:rsidRPr="00012DD0">
        <w:rPr>
          <w:color w:val="000000"/>
          <w:sz w:val="26"/>
          <w:szCs w:val="26"/>
        </w:rPr>
        <w:t xml:space="preserve"> = </w:t>
      </w:r>
      <w:r w:rsidRPr="00012DD0">
        <w:rPr>
          <w:rStyle w:val="fontstyle01"/>
          <w:rFonts w:asciiTheme="minorHAnsi" w:hAnsiTheme="minorHAnsi"/>
          <w:b w:val="0"/>
          <w:bCs w:val="0"/>
          <w:color w:val="auto"/>
          <w:sz w:val="26"/>
          <w:szCs w:val="26"/>
        </w:rPr>
        <w:t>I</w:t>
      </w:r>
      <w:r w:rsidRPr="00012DD0">
        <w:rPr>
          <w:rStyle w:val="fontstyle01"/>
          <w:rFonts w:asciiTheme="minorHAnsi" w:hAnsiTheme="minorHAnsi"/>
          <w:b w:val="0"/>
          <w:bCs w:val="0"/>
          <w:color w:val="auto"/>
          <w:sz w:val="26"/>
          <w:szCs w:val="26"/>
          <w:vertAlign w:val="subscript"/>
        </w:rPr>
        <w:t>N</w:t>
      </w:r>
      <w:r w:rsidRPr="00012DD0">
        <w:rPr>
          <w:rStyle w:val="fontstyle01"/>
          <w:rFonts w:asciiTheme="minorHAnsi" w:hAnsiTheme="minorHAnsi"/>
          <w:b w:val="0"/>
          <w:bCs w:val="0"/>
          <w:color w:val="auto"/>
          <w:sz w:val="26"/>
          <w:szCs w:val="26"/>
        </w:rPr>
        <w:t>R</w:t>
      </w:r>
      <w:r w:rsidRPr="00012DD0">
        <w:rPr>
          <w:rStyle w:val="fontstyle01"/>
          <w:rFonts w:asciiTheme="minorHAnsi" w:hAnsiTheme="minorHAnsi"/>
          <w:b w:val="0"/>
          <w:bCs w:val="0"/>
          <w:color w:val="auto"/>
          <w:sz w:val="26"/>
          <w:szCs w:val="26"/>
          <w:vertAlign w:val="subscript"/>
        </w:rPr>
        <w:t>TH</w:t>
      </w:r>
      <w:r>
        <w:rPr>
          <w:rStyle w:val="fontstyle01"/>
          <w:rFonts w:asciiTheme="minorHAnsi" w:hAnsiTheme="minorHAnsi"/>
          <w:b w:val="0"/>
          <w:bCs w:val="0"/>
          <w:color w:val="auto"/>
          <w:sz w:val="26"/>
          <w:szCs w:val="26"/>
          <w:vertAlign w:val="subscript"/>
        </w:rPr>
        <w:t xml:space="preserve"> </w:t>
      </w:r>
      <w:r>
        <w:rPr>
          <w:rStyle w:val="fontstyle01"/>
          <w:rFonts w:asciiTheme="minorHAnsi" w:hAnsiTheme="minorHAnsi"/>
          <w:b w:val="0"/>
          <w:bCs w:val="0"/>
          <w:color w:val="auto"/>
          <w:sz w:val="24"/>
          <w:szCs w:val="24"/>
        </w:rPr>
        <w:t xml:space="preserve">. </w:t>
      </w:r>
      <w:r w:rsidRPr="00945253">
        <w:rPr>
          <w:rStyle w:val="fontstyle01"/>
          <w:rFonts w:asciiTheme="minorHAnsi" w:hAnsiTheme="minorHAnsi"/>
          <w:b w:val="0"/>
          <w:bCs w:val="0"/>
          <w:color w:val="auto"/>
          <w:sz w:val="24"/>
          <w:szCs w:val="24"/>
        </w:rPr>
        <w:t>Here</w:t>
      </w:r>
      <w:r>
        <w:rPr>
          <w:rStyle w:val="fontstyle01"/>
          <w:rFonts w:asciiTheme="minorHAnsi" w:hAnsiTheme="minorHAnsi"/>
          <w:b w:val="0"/>
          <w:bCs w:val="0"/>
          <w:color w:val="auto"/>
          <w:sz w:val="24"/>
          <w:szCs w:val="24"/>
        </w:rPr>
        <w:t>,</w:t>
      </w:r>
      <w:r w:rsidRPr="00945253">
        <w:rPr>
          <w:rStyle w:val="fontstyle01"/>
          <w:rFonts w:asciiTheme="minorHAnsi" w:hAnsiTheme="minorHAnsi"/>
          <w:b w:val="0"/>
          <w:bCs w:val="0"/>
          <w:color w:val="auto"/>
          <w:sz w:val="24"/>
          <w:szCs w:val="24"/>
        </w:rPr>
        <w:t xml:space="preserve"> Load resistance is R</w:t>
      </w:r>
      <w:r w:rsidRPr="00945253">
        <w:rPr>
          <w:rStyle w:val="fontstyle01"/>
          <w:rFonts w:asciiTheme="minorHAnsi" w:hAnsiTheme="minorHAnsi"/>
          <w:b w:val="0"/>
          <w:bCs w:val="0"/>
          <w:color w:val="auto"/>
          <w:sz w:val="24"/>
          <w:szCs w:val="24"/>
          <w:vertAlign w:val="subscript"/>
        </w:rPr>
        <w:t>2</w:t>
      </w:r>
    </w:p>
    <w:p w:rsidR="00401BD7" w:rsidRDefault="00DD76A2" w:rsidP="00401BD7">
      <w:pPr>
        <w:pStyle w:val="ListParagraph"/>
        <w:numPr>
          <w:ilvl w:val="0"/>
          <w:numId w:val="8"/>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lastRenderedPageBreak/>
        <w:t xml:space="preserve">Applications of </w:t>
      </w:r>
      <w:proofErr w:type="spellStart"/>
      <w:r>
        <w:rPr>
          <w:rStyle w:val="fontstyle01"/>
          <w:rFonts w:asciiTheme="minorHAnsi" w:hAnsiTheme="minorHAnsi"/>
          <w:b w:val="0"/>
          <w:bCs w:val="0"/>
          <w:color w:val="auto"/>
          <w:sz w:val="24"/>
          <w:szCs w:val="18"/>
        </w:rPr>
        <w:t>thevenin</w:t>
      </w:r>
      <w:proofErr w:type="spellEnd"/>
      <w:r>
        <w:rPr>
          <w:rStyle w:val="fontstyle01"/>
          <w:rFonts w:asciiTheme="minorHAnsi" w:hAnsiTheme="minorHAnsi"/>
          <w:b w:val="0"/>
          <w:bCs w:val="0"/>
          <w:color w:val="auto"/>
          <w:sz w:val="24"/>
          <w:szCs w:val="18"/>
        </w:rPr>
        <w:t>, Norton and maximum power theorem.</w:t>
      </w:r>
    </w:p>
    <w:p w:rsidR="00DD76A2" w:rsidRDefault="00945253" w:rsidP="00020DCB">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xml:space="preserve">: </w:t>
      </w:r>
      <w:proofErr w:type="spellStart"/>
      <w:r w:rsidR="00D76BA9">
        <w:rPr>
          <w:rStyle w:val="fontstyle01"/>
          <w:rFonts w:asciiTheme="minorHAnsi" w:hAnsiTheme="minorHAnsi"/>
          <w:b w:val="0"/>
          <w:bCs w:val="0"/>
          <w:color w:val="auto"/>
          <w:sz w:val="24"/>
          <w:szCs w:val="18"/>
        </w:rPr>
        <w:t>Thevenin</w:t>
      </w:r>
      <w:proofErr w:type="spellEnd"/>
      <w:r w:rsidR="00D76BA9">
        <w:rPr>
          <w:rStyle w:val="fontstyle01"/>
          <w:rFonts w:asciiTheme="minorHAnsi" w:hAnsiTheme="minorHAnsi"/>
          <w:b w:val="0"/>
          <w:bCs w:val="0"/>
          <w:color w:val="auto"/>
          <w:sz w:val="24"/>
          <w:szCs w:val="18"/>
        </w:rPr>
        <w:t xml:space="preserve"> and Norton theorem are used where the load can be varied. So basically these methods reduce the big linear circuit into one source and one resistor. Later we can put any kind of load and measure the variations of currents and voltages across the load. Also where maximum power is required from source, these theorem are used to calculate required load impedance or present source impedance for maximum power.</w:t>
      </w:r>
    </w:p>
    <w:p w:rsidR="00E87EE4" w:rsidRDefault="00E87EE4" w:rsidP="00020DCB">
      <w:pPr>
        <w:rPr>
          <w:rStyle w:val="fontstyle01"/>
          <w:rFonts w:asciiTheme="minorHAnsi" w:hAnsiTheme="minorHAnsi"/>
          <w:b w:val="0"/>
          <w:bCs w:val="0"/>
          <w:color w:val="auto"/>
          <w:sz w:val="24"/>
          <w:szCs w:val="18"/>
        </w:rPr>
      </w:pPr>
    </w:p>
    <w:p w:rsidR="00E87EE4" w:rsidRDefault="00E87EE4" w:rsidP="00020DCB">
      <w:pPr>
        <w:rPr>
          <w:rStyle w:val="fontstyle01"/>
          <w:rFonts w:asciiTheme="minorHAnsi" w:hAnsiTheme="minorHAnsi"/>
          <w:color w:val="auto"/>
          <w:sz w:val="24"/>
          <w:szCs w:val="18"/>
          <w:u w:val="single"/>
        </w:rPr>
      </w:pPr>
      <w:r w:rsidRPr="00E87EE4">
        <w:rPr>
          <w:rStyle w:val="fontstyle01"/>
          <w:rFonts w:asciiTheme="minorHAnsi" w:hAnsiTheme="minorHAnsi"/>
          <w:color w:val="auto"/>
          <w:sz w:val="24"/>
          <w:szCs w:val="18"/>
          <w:u w:val="single"/>
        </w:rPr>
        <w:t>Lab 5: Delta-Wye Conversion</w:t>
      </w:r>
    </w:p>
    <w:p w:rsidR="00E87EE4" w:rsidRDefault="008342B4" w:rsidP="00E87EE4">
      <w:pPr>
        <w:pStyle w:val="ListParagraph"/>
        <w:numPr>
          <w:ilvl w:val="0"/>
          <w:numId w:val="9"/>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What is delta wye transformation?</w:t>
      </w:r>
    </w:p>
    <w:p w:rsidR="00AC55F0" w:rsidRPr="00AC55F0" w:rsidRDefault="00AC55F0" w:rsidP="00AC55F0">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xml:space="preserve">: </w:t>
      </w:r>
      <w:r w:rsidRPr="00AC55F0">
        <w:rPr>
          <w:rFonts w:ascii="Times New Roman" w:hAnsi="Times New Roman" w:cs="Times New Roman"/>
          <w:color w:val="000000"/>
          <w:sz w:val="24"/>
          <w:szCs w:val="24"/>
        </w:rPr>
        <w:t xml:space="preserve">The </w:t>
      </w:r>
      <w:r w:rsidRPr="00AC55F0">
        <w:rPr>
          <w:rFonts w:ascii="Cambria Math" w:hAnsi="Cambria Math"/>
          <w:color w:val="000000"/>
          <w:sz w:val="24"/>
          <w:szCs w:val="24"/>
        </w:rPr>
        <w:t xml:space="preserve">∆ </w:t>
      </w:r>
      <w:r w:rsidRPr="00AC55F0">
        <w:rPr>
          <w:rFonts w:ascii="Times New Roman" w:hAnsi="Times New Roman" w:cs="Times New Roman"/>
          <w:color w:val="000000"/>
          <w:sz w:val="24"/>
          <w:szCs w:val="24"/>
        </w:rPr>
        <w:t>-Y transform, also written as delta-wye and also known by many other names is a mathematical</w:t>
      </w:r>
      <w:r w:rsidRPr="00AC55F0">
        <w:rPr>
          <w:color w:val="000000"/>
        </w:rPr>
        <w:br/>
      </w:r>
      <w:r w:rsidRPr="00AC55F0">
        <w:rPr>
          <w:rFonts w:ascii="Times New Roman" w:hAnsi="Times New Roman" w:cs="Times New Roman"/>
          <w:color w:val="000000"/>
          <w:sz w:val="24"/>
          <w:szCs w:val="24"/>
        </w:rPr>
        <w:t xml:space="preserve">technique to simplify the analysis of three phase electric power circuits. The </w:t>
      </w:r>
      <w:r w:rsidRPr="00AC55F0">
        <w:rPr>
          <w:rFonts w:ascii="Cambria Math" w:hAnsi="Cambria Math"/>
          <w:color w:val="000000"/>
          <w:sz w:val="24"/>
          <w:szCs w:val="24"/>
        </w:rPr>
        <w:t xml:space="preserve">∆ </w:t>
      </w:r>
      <w:r w:rsidRPr="00AC55F0">
        <w:rPr>
          <w:rFonts w:ascii="Times New Roman" w:hAnsi="Times New Roman" w:cs="Times New Roman"/>
          <w:color w:val="000000"/>
          <w:sz w:val="24"/>
          <w:szCs w:val="24"/>
        </w:rPr>
        <w:t>-Y transform can be considered</w:t>
      </w:r>
      <w:r>
        <w:rPr>
          <w:color w:val="000000"/>
        </w:rPr>
        <w:t xml:space="preserve"> </w:t>
      </w:r>
      <w:r w:rsidRPr="00AC55F0">
        <w:rPr>
          <w:rFonts w:ascii="Times New Roman" w:hAnsi="Times New Roman" w:cs="Times New Roman"/>
          <w:color w:val="000000"/>
          <w:sz w:val="24"/>
          <w:szCs w:val="24"/>
        </w:rPr>
        <w:t>as a special case of the star mesh transform for three resistors. It plays an important role in the theory of circular</w:t>
      </w:r>
      <w:r>
        <w:rPr>
          <w:color w:val="000000"/>
        </w:rPr>
        <w:t xml:space="preserve"> </w:t>
      </w:r>
      <w:r w:rsidRPr="00AC55F0">
        <w:rPr>
          <w:rFonts w:ascii="Times New Roman" w:hAnsi="Times New Roman" w:cs="Times New Roman"/>
          <w:color w:val="000000"/>
          <w:sz w:val="24"/>
          <w:szCs w:val="24"/>
        </w:rPr>
        <w:t>plane graphs. This is also referred to as a Pi - T transformation</w:t>
      </w:r>
    </w:p>
    <w:p w:rsidR="008342B4" w:rsidRDefault="008342B4" w:rsidP="00E87EE4">
      <w:pPr>
        <w:pStyle w:val="ListParagraph"/>
        <w:numPr>
          <w:ilvl w:val="0"/>
          <w:numId w:val="9"/>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Importance of delta wye transformation</w:t>
      </w:r>
    </w:p>
    <w:p w:rsidR="00595EF5" w:rsidRPr="00595EF5" w:rsidRDefault="00AC55F0" w:rsidP="00595EF5">
      <w:pPr>
        <w:jc w:val="both"/>
        <w:rPr>
          <w:rFonts w:ascii="Times New Roman" w:hAnsi="Times New Roman" w:cs="Times New Roman"/>
          <w:color w:val="000000"/>
          <w:sz w:val="24"/>
          <w:szCs w:val="24"/>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xml:space="preserve">: </w:t>
      </w:r>
      <w:r w:rsidR="00595EF5" w:rsidRPr="00595EF5">
        <w:rPr>
          <w:rFonts w:ascii="Times New Roman" w:hAnsi="Times New Roman" w:cs="Times New Roman"/>
          <w:color w:val="000000"/>
          <w:sz w:val="24"/>
          <w:szCs w:val="24"/>
        </w:rPr>
        <w:t>Delta-Wye Transformation is very important in Circuits, sometimes we are not sure in electric circuits that the resistors are neither parallel nor series. In many circuit applications, we encounter components connected together in one of two ways to form a three-terminal network: the “Delta,” or Δ (also known as the “Pi,” or π) configuration, and the “Y” (also known as the “T”) configuration.</w:t>
      </w:r>
    </w:p>
    <w:p w:rsidR="00595EF5" w:rsidRPr="00595EF5" w:rsidRDefault="00595EF5" w:rsidP="00595EF5">
      <w:pPr>
        <w:pStyle w:val="ListParagraph"/>
        <w:numPr>
          <w:ilvl w:val="0"/>
          <w:numId w:val="10"/>
        </w:numPr>
        <w:pBdr>
          <w:top w:val="nil"/>
          <w:left w:val="nil"/>
          <w:bottom w:val="nil"/>
          <w:right w:val="nil"/>
          <w:between w:val="nil"/>
          <w:bar w:val="nil"/>
        </w:pBdr>
        <w:spacing w:after="0" w:line="240" w:lineRule="auto"/>
        <w:jc w:val="both"/>
        <w:rPr>
          <w:rFonts w:ascii="Times New Roman" w:hAnsi="Times New Roman" w:cs="Times New Roman"/>
          <w:color w:val="000000"/>
          <w:sz w:val="24"/>
          <w:szCs w:val="24"/>
        </w:rPr>
      </w:pPr>
      <w:r w:rsidRPr="00595EF5">
        <w:rPr>
          <w:rFonts w:ascii="Times New Roman" w:hAnsi="Times New Roman" w:cs="Times New Roman"/>
          <w:color w:val="000000"/>
          <w:sz w:val="24"/>
          <w:szCs w:val="24"/>
        </w:rPr>
        <w:t>“Delta” (Δ) networks are also known as “Pi” (π) networks.</w:t>
      </w:r>
    </w:p>
    <w:p w:rsidR="00595EF5" w:rsidRPr="00595EF5" w:rsidRDefault="00595EF5" w:rsidP="00595EF5">
      <w:pPr>
        <w:pStyle w:val="ListParagraph"/>
        <w:numPr>
          <w:ilvl w:val="0"/>
          <w:numId w:val="10"/>
        </w:numPr>
        <w:pBdr>
          <w:top w:val="nil"/>
          <w:left w:val="nil"/>
          <w:bottom w:val="nil"/>
          <w:right w:val="nil"/>
          <w:between w:val="nil"/>
          <w:bar w:val="nil"/>
        </w:pBdr>
        <w:spacing w:after="0" w:line="240" w:lineRule="auto"/>
        <w:jc w:val="both"/>
        <w:rPr>
          <w:rFonts w:ascii="Times New Roman" w:hAnsi="Times New Roman" w:cs="Times New Roman"/>
          <w:color w:val="000000"/>
          <w:sz w:val="24"/>
          <w:szCs w:val="24"/>
        </w:rPr>
      </w:pPr>
      <w:r w:rsidRPr="00595EF5">
        <w:rPr>
          <w:rFonts w:ascii="Times New Roman" w:hAnsi="Times New Roman" w:cs="Times New Roman"/>
          <w:color w:val="000000"/>
          <w:sz w:val="24"/>
          <w:szCs w:val="24"/>
        </w:rPr>
        <w:t>“Y” networks are also known as “T” networks</w:t>
      </w:r>
    </w:p>
    <w:p w:rsidR="00AC55F0" w:rsidRDefault="00595EF5" w:rsidP="00AC55F0">
      <w:pPr>
        <w:pStyle w:val="ListParagraph"/>
        <w:numPr>
          <w:ilvl w:val="0"/>
          <w:numId w:val="10"/>
        </w:numPr>
        <w:pBdr>
          <w:top w:val="nil"/>
          <w:left w:val="nil"/>
          <w:bottom w:val="nil"/>
          <w:right w:val="nil"/>
          <w:between w:val="nil"/>
          <w:bar w:val="nil"/>
        </w:pBdr>
        <w:spacing w:after="0" w:line="240" w:lineRule="auto"/>
        <w:jc w:val="both"/>
        <w:rPr>
          <w:rFonts w:ascii="Times New Roman" w:hAnsi="Times New Roman" w:cs="Times New Roman"/>
          <w:color w:val="000000"/>
          <w:sz w:val="24"/>
          <w:szCs w:val="24"/>
        </w:rPr>
      </w:pPr>
      <w:r w:rsidRPr="00595EF5">
        <w:rPr>
          <w:rFonts w:ascii="Times New Roman" w:hAnsi="Times New Roman" w:cs="Times New Roman"/>
          <w:color w:val="000000"/>
          <w:sz w:val="24"/>
          <w:szCs w:val="24"/>
        </w:rPr>
        <w:t xml:space="preserve">Δ and Y networks can be converted with the proper resistance equations. By “equivalent,” I mean that the two networks will be electrically identical as measured from the three terminals (A, B, and C).    </w:t>
      </w:r>
    </w:p>
    <w:p w:rsidR="00595EF5" w:rsidRPr="00595EF5" w:rsidRDefault="00595EF5" w:rsidP="00595EF5">
      <w:pPr>
        <w:pStyle w:val="ListParagraph"/>
        <w:pBdr>
          <w:top w:val="nil"/>
          <w:left w:val="nil"/>
          <w:bottom w:val="nil"/>
          <w:right w:val="nil"/>
          <w:between w:val="nil"/>
          <w:bar w:val="nil"/>
        </w:pBdr>
        <w:spacing w:after="0" w:line="240" w:lineRule="auto"/>
        <w:jc w:val="both"/>
        <w:rPr>
          <w:rFonts w:ascii="Times New Roman" w:hAnsi="Times New Roman" w:cs="Times New Roman"/>
          <w:color w:val="000000"/>
          <w:sz w:val="24"/>
          <w:szCs w:val="24"/>
        </w:rPr>
      </w:pPr>
    </w:p>
    <w:p w:rsidR="008342B4" w:rsidRDefault="008342B4" w:rsidP="00E87EE4">
      <w:pPr>
        <w:pStyle w:val="ListParagraph"/>
        <w:numPr>
          <w:ilvl w:val="0"/>
          <w:numId w:val="9"/>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How to connect delta wye connection?</w:t>
      </w:r>
    </w:p>
    <w:p w:rsidR="00595EF5" w:rsidRDefault="00595EF5" w:rsidP="00595EF5">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w:t>
      </w:r>
      <w:r w:rsidRPr="00595EF5">
        <w:rPr>
          <w:rFonts w:ascii="Times New Roman" w:eastAsiaTheme="minorEastAsia" w:hAnsi="Times New Roman" w:cs="Times New Roman"/>
          <w:noProof/>
          <w:lang w:bidi="bn-IN"/>
        </w:rPr>
        <w:t xml:space="preserve"> </w:t>
      </w:r>
      <w:r w:rsidRPr="005F255A">
        <w:rPr>
          <w:rFonts w:ascii="Times New Roman" w:eastAsiaTheme="minorEastAsia" w:hAnsi="Times New Roman" w:cs="Times New Roman"/>
          <w:noProof/>
        </w:rPr>
        <w:drawing>
          <wp:inline distT="0" distB="0" distL="0" distR="0" wp14:anchorId="6422B712" wp14:editId="22D613AB">
            <wp:extent cx="491490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ta star.png"/>
                    <pic:cNvPicPr/>
                  </pic:nvPicPr>
                  <pic:blipFill>
                    <a:blip r:embed="rId7">
                      <a:extLst>
                        <a:ext uri="{28A0092B-C50C-407E-A947-70E740481C1C}">
                          <a14:useLocalDpi xmlns:a14="http://schemas.microsoft.com/office/drawing/2010/main" val="0"/>
                        </a:ext>
                      </a:extLst>
                    </a:blip>
                    <a:stretch>
                      <a:fillRect/>
                    </a:stretch>
                  </pic:blipFill>
                  <pic:spPr>
                    <a:xfrm>
                      <a:off x="0" y="0"/>
                      <a:ext cx="4914900" cy="3009900"/>
                    </a:xfrm>
                    <a:prstGeom prst="rect">
                      <a:avLst/>
                    </a:prstGeom>
                  </pic:spPr>
                </pic:pic>
              </a:graphicData>
            </a:graphic>
          </wp:inline>
        </w:drawing>
      </w:r>
      <w:r>
        <w:rPr>
          <w:rStyle w:val="fontstyle01"/>
          <w:rFonts w:asciiTheme="minorHAnsi" w:hAnsiTheme="minorHAnsi"/>
          <w:b w:val="0"/>
          <w:bCs w:val="0"/>
          <w:color w:val="auto"/>
          <w:sz w:val="24"/>
          <w:szCs w:val="18"/>
        </w:rPr>
        <w:t xml:space="preserve"> </w:t>
      </w:r>
    </w:p>
    <w:p w:rsidR="00305304" w:rsidRPr="00595EF5" w:rsidRDefault="00305304" w:rsidP="00595EF5">
      <w:pPr>
        <w:rPr>
          <w:rStyle w:val="fontstyle01"/>
          <w:rFonts w:asciiTheme="minorHAnsi" w:hAnsiTheme="minorHAnsi"/>
          <w:b w:val="0"/>
          <w:bCs w:val="0"/>
          <w:color w:val="auto"/>
          <w:sz w:val="24"/>
          <w:szCs w:val="18"/>
        </w:rPr>
      </w:pPr>
    </w:p>
    <w:p w:rsidR="008342B4" w:rsidRDefault="008342B4" w:rsidP="00E87EE4">
      <w:pPr>
        <w:pStyle w:val="ListParagraph"/>
        <w:numPr>
          <w:ilvl w:val="0"/>
          <w:numId w:val="9"/>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lastRenderedPageBreak/>
        <w:t>How to connect Wye delta connection?</w:t>
      </w:r>
    </w:p>
    <w:p w:rsidR="00595EF5" w:rsidRPr="00595EF5" w:rsidRDefault="00595EF5" w:rsidP="00595EF5">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xml:space="preserve">: </w:t>
      </w:r>
      <w:r w:rsidRPr="005F255A">
        <w:rPr>
          <w:rFonts w:ascii="Times New Roman" w:eastAsiaTheme="minorEastAsia" w:hAnsi="Times New Roman" w:cs="Times New Roman"/>
          <w:noProof/>
        </w:rPr>
        <w:drawing>
          <wp:inline distT="0" distB="0" distL="0" distR="0" wp14:anchorId="35C1ACFC" wp14:editId="62160108">
            <wp:extent cx="4991100"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 to delta.PNG"/>
                    <pic:cNvPicPr/>
                  </pic:nvPicPr>
                  <pic:blipFill>
                    <a:blip r:embed="rId8">
                      <a:extLst>
                        <a:ext uri="{28A0092B-C50C-407E-A947-70E740481C1C}">
                          <a14:useLocalDpi xmlns:a14="http://schemas.microsoft.com/office/drawing/2010/main" val="0"/>
                        </a:ext>
                      </a:extLst>
                    </a:blip>
                    <a:stretch>
                      <a:fillRect/>
                    </a:stretch>
                  </pic:blipFill>
                  <pic:spPr>
                    <a:xfrm>
                      <a:off x="0" y="0"/>
                      <a:ext cx="4991100" cy="3067050"/>
                    </a:xfrm>
                    <a:prstGeom prst="rect">
                      <a:avLst/>
                    </a:prstGeom>
                  </pic:spPr>
                </pic:pic>
              </a:graphicData>
            </a:graphic>
          </wp:inline>
        </w:drawing>
      </w:r>
    </w:p>
    <w:p w:rsidR="008342B4" w:rsidRDefault="008342B4" w:rsidP="00E87EE4">
      <w:pPr>
        <w:pStyle w:val="ListParagraph"/>
        <w:numPr>
          <w:ilvl w:val="0"/>
          <w:numId w:val="9"/>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Application of delta wye connection</w:t>
      </w:r>
    </w:p>
    <w:p w:rsidR="00595EF5" w:rsidRDefault="00595EF5" w:rsidP="00595EF5">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xml:space="preserve">: </w:t>
      </w:r>
      <w:r w:rsidR="00E97C4D" w:rsidRPr="00E97C4D">
        <w:rPr>
          <w:rStyle w:val="fontstyle01"/>
          <w:rFonts w:asciiTheme="minorHAnsi" w:hAnsiTheme="minorHAnsi"/>
          <w:b w:val="0"/>
          <w:bCs w:val="0"/>
          <w:color w:val="auto"/>
          <w:sz w:val="24"/>
          <w:szCs w:val="18"/>
        </w:rPr>
        <w:t xml:space="preserve">Star-Delta connection in three phase circuits is used to vary voltage and current. If you use star connection then voltage is reduced to 60% of supply voltage and current remains same while in Delta connection current is reduced to 60% of the value of current in star connection. Its major application is in starting induction motor where it need starting at low voltage to keep starting current low, it is started in star </w:t>
      </w:r>
      <w:proofErr w:type="spellStart"/>
      <w:r w:rsidR="00E97C4D" w:rsidRPr="00E97C4D">
        <w:rPr>
          <w:rStyle w:val="fontstyle01"/>
          <w:rFonts w:asciiTheme="minorHAnsi" w:hAnsiTheme="minorHAnsi"/>
          <w:b w:val="0"/>
          <w:bCs w:val="0"/>
          <w:color w:val="auto"/>
          <w:sz w:val="24"/>
          <w:szCs w:val="18"/>
        </w:rPr>
        <w:t>ie</w:t>
      </w:r>
      <w:proofErr w:type="spellEnd"/>
      <w:r w:rsidR="00E97C4D" w:rsidRPr="00E97C4D">
        <w:rPr>
          <w:rStyle w:val="fontstyle01"/>
          <w:rFonts w:asciiTheme="minorHAnsi" w:hAnsiTheme="minorHAnsi"/>
          <w:b w:val="0"/>
          <w:bCs w:val="0"/>
          <w:color w:val="auto"/>
          <w:sz w:val="24"/>
          <w:szCs w:val="18"/>
        </w:rPr>
        <w:t xml:space="preserve"> its three windings are connected in star but induction motor needs to be operated at high voltage at steady state or normal state to deliver rated power, after starting in star its three windings are switched to delta.</w:t>
      </w:r>
    </w:p>
    <w:p w:rsidR="00305304" w:rsidRDefault="00305304" w:rsidP="00595EF5">
      <w:pPr>
        <w:rPr>
          <w:rStyle w:val="fontstyle01"/>
          <w:rFonts w:asciiTheme="minorHAnsi" w:hAnsiTheme="minorHAnsi"/>
          <w:b w:val="0"/>
          <w:bCs w:val="0"/>
          <w:color w:val="auto"/>
          <w:sz w:val="24"/>
          <w:szCs w:val="18"/>
        </w:rPr>
      </w:pPr>
    </w:p>
    <w:p w:rsidR="00A8266E" w:rsidRPr="00595EF5" w:rsidRDefault="00A8266E" w:rsidP="00595EF5">
      <w:pPr>
        <w:rPr>
          <w:rStyle w:val="fontstyle01"/>
          <w:rFonts w:asciiTheme="minorHAnsi" w:hAnsiTheme="minorHAnsi"/>
          <w:b w:val="0"/>
          <w:bCs w:val="0"/>
          <w:color w:val="auto"/>
          <w:sz w:val="24"/>
          <w:szCs w:val="18"/>
        </w:rPr>
      </w:pPr>
    </w:p>
    <w:p w:rsidR="008342B4" w:rsidRDefault="005C3736" w:rsidP="008342B4">
      <w:pPr>
        <w:rPr>
          <w:rStyle w:val="fontstyle01"/>
          <w:rFonts w:asciiTheme="minorHAnsi" w:hAnsiTheme="minorHAnsi"/>
          <w:color w:val="auto"/>
          <w:sz w:val="24"/>
          <w:szCs w:val="18"/>
          <w:u w:val="single"/>
        </w:rPr>
      </w:pPr>
      <w:r w:rsidRPr="005C3736">
        <w:rPr>
          <w:rStyle w:val="fontstyle01"/>
          <w:rFonts w:asciiTheme="minorHAnsi" w:hAnsiTheme="minorHAnsi"/>
          <w:color w:val="auto"/>
          <w:sz w:val="24"/>
          <w:szCs w:val="18"/>
          <w:u w:val="single"/>
        </w:rPr>
        <w:t>Lab 4: Verification of Superposition Theorem</w:t>
      </w:r>
    </w:p>
    <w:p w:rsidR="005C3736" w:rsidRDefault="00F374B3" w:rsidP="00F374B3">
      <w:pPr>
        <w:pStyle w:val="ListParagraph"/>
        <w:numPr>
          <w:ilvl w:val="0"/>
          <w:numId w:val="11"/>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What is superposition theorem?</w:t>
      </w:r>
    </w:p>
    <w:p w:rsidR="007D13D5" w:rsidRPr="007D13D5" w:rsidRDefault="007D13D5" w:rsidP="007D13D5">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xml:space="preserve">: </w:t>
      </w:r>
      <w:r w:rsidRPr="007D13D5">
        <w:rPr>
          <w:rStyle w:val="fontstyle01"/>
          <w:rFonts w:asciiTheme="minorHAnsi" w:hAnsiTheme="minorHAnsi"/>
          <w:b w:val="0"/>
          <w:bCs w:val="0"/>
          <w:color w:val="auto"/>
          <w:sz w:val="24"/>
          <w:szCs w:val="18"/>
        </w:rPr>
        <w:t xml:space="preserve">The superposition theorem for </w:t>
      </w:r>
      <w:hyperlink r:id="rId9" w:tooltip="Electrical network" w:history="1">
        <w:r w:rsidRPr="007D13D5">
          <w:rPr>
            <w:rStyle w:val="fontstyle01"/>
            <w:rFonts w:asciiTheme="minorHAnsi" w:hAnsiTheme="minorHAnsi"/>
            <w:b w:val="0"/>
            <w:bCs w:val="0"/>
            <w:color w:val="auto"/>
            <w:sz w:val="24"/>
            <w:szCs w:val="18"/>
          </w:rPr>
          <w:t>electrical circuits</w:t>
        </w:r>
      </w:hyperlink>
      <w:r w:rsidRPr="007D13D5">
        <w:rPr>
          <w:rStyle w:val="fontstyle01"/>
          <w:rFonts w:asciiTheme="minorHAnsi" w:hAnsiTheme="minorHAnsi"/>
          <w:b w:val="0"/>
          <w:bCs w:val="0"/>
          <w:color w:val="auto"/>
          <w:sz w:val="24"/>
          <w:szCs w:val="18"/>
        </w:rPr>
        <w:t xml:space="preserve"> states that for a linear system the response (</w:t>
      </w:r>
      <w:hyperlink r:id="rId10" w:tooltip="Voltage" w:history="1">
        <w:r w:rsidRPr="007D13D5">
          <w:rPr>
            <w:rStyle w:val="fontstyle01"/>
            <w:rFonts w:asciiTheme="minorHAnsi" w:hAnsiTheme="minorHAnsi"/>
            <w:b w:val="0"/>
            <w:bCs w:val="0"/>
            <w:color w:val="auto"/>
            <w:sz w:val="24"/>
            <w:szCs w:val="18"/>
          </w:rPr>
          <w:t>voltage</w:t>
        </w:r>
      </w:hyperlink>
      <w:r w:rsidRPr="007D13D5">
        <w:rPr>
          <w:rStyle w:val="fontstyle01"/>
          <w:rFonts w:asciiTheme="minorHAnsi" w:hAnsiTheme="minorHAnsi"/>
          <w:b w:val="0"/>
          <w:bCs w:val="0"/>
          <w:color w:val="auto"/>
          <w:sz w:val="24"/>
          <w:szCs w:val="18"/>
        </w:rPr>
        <w:t xml:space="preserve"> or </w:t>
      </w:r>
      <w:hyperlink r:id="rId11" w:tooltip="Electric current" w:history="1">
        <w:r w:rsidRPr="007D13D5">
          <w:rPr>
            <w:rStyle w:val="fontstyle01"/>
            <w:rFonts w:asciiTheme="minorHAnsi" w:hAnsiTheme="minorHAnsi"/>
            <w:b w:val="0"/>
            <w:bCs w:val="0"/>
            <w:color w:val="auto"/>
            <w:sz w:val="24"/>
            <w:szCs w:val="18"/>
          </w:rPr>
          <w:t>current</w:t>
        </w:r>
      </w:hyperlink>
      <w:r w:rsidRPr="007D13D5">
        <w:rPr>
          <w:rStyle w:val="fontstyle01"/>
          <w:rFonts w:asciiTheme="minorHAnsi" w:hAnsiTheme="minorHAnsi"/>
          <w:b w:val="0"/>
          <w:bCs w:val="0"/>
          <w:color w:val="auto"/>
          <w:sz w:val="24"/>
          <w:szCs w:val="18"/>
        </w:rPr>
        <w:t xml:space="preserve">) in any branch of a bilateral </w:t>
      </w:r>
      <w:hyperlink r:id="rId12" w:tooltip="Linear circuit" w:history="1">
        <w:r w:rsidRPr="007D13D5">
          <w:rPr>
            <w:rStyle w:val="fontstyle01"/>
            <w:rFonts w:asciiTheme="minorHAnsi" w:hAnsiTheme="minorHAnsi"/>
            <w:b w:val="0"/>
            <w:bCs w:val="0"/>
            <w:color w:val="auto"/>
            <w:sz w:val="24"/>
            <w:szCs w:val="18"/>
          </w:rPr>
          <w:t>linear circuit</w:t>
        </w:r>
      </w:hyperlink>
      <w:r w:rsidRPr="007D13D5">
        <w:rPr>
          <w:rStyle w:val="fontstyle01"/>
          <w:rFonts w:asciiTheme="minorHAnsi" w:hAnsiTheme="minorHAnsi"/>
          <w:b w:val="0"/>
          <w:bCs w:val="0"/>
          <w:color w:val="auto"/>
          <w:sz w:val="24"/>
          <w:szCs w:val="18"/>
        </w:rPr>
        <w:t xml:space="preserve"> having more than one independent source equals the algebraic sum of the responses caused by each independent source acting alone, where all the other independent sources are replaced by their internal </w:t>
      </w:r>
      <w:hyperlink r:id="rId13" w:tooltip="Electrical impedance" w:history="1">
        <w:r w:rsidRPr="007D13D5">
          <w:rPr>
            <w:rStyle w:val="fontstyle01"/>
            <w:rFonts w:asciiTheme="minorHAnsi" w:hAnsiTheme="minorHAnsi"/>
            <w:b w:val="0"/>
            <w:bCs w:val="0"/>
            <w:color w:val="auto"/>
            <w:sz w:val="24"/>
            <w:szCs w:val="18"/>
          </w:rPr>
          <w:t>impedances</w:t>
        </w:r>
      </w:hyperlink>
      <w:r w:rsidRPr="007D13D5">
        <w:rPr>
          <w:rStyle w:val="fontstyle01"/>
          <w:rFonts w:asciiTheme="minorHAnsi" w:hAnsiTheme="minorHAnsi"/>
          <w:b w:val="0"/>
          <w:bCs w:val="0"/>
          <w:color w:val="auto"/>
          <w:sz w:val="24"/>
          <w:szCs w:val="18"/>
        </w:rPr>
        <w:t>.</w:t>
      </w:r>
    </w:p>
    <w:p w:rsidR="00F374B3" w:rsidRDefault="00F374B3" w:rsidP="00F374B3">
      <w:pPr>
        <w:pStyle w:val="ListParagraph"/>
        <w:numPr>
          <w:ilvl w:val="0"/>
          <w:numId w:val="11"/>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When the superposition theorem is used?</w:t>
      </w:r>
    </w:p>
    <w:p w:rsidR="007D13D5" w:rsidRPr="007D13D5" w:rsidRDefault="007D13D5" w:rsidP="007D13D5">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when there is more than one source</w:t>
      </w:r>
    </w:p>
    <w:p w:rsidR="00F374B3" w:rsidRDefault="00F374B3" w:rsidP="00F374B3">
      <w:pPr>
        <w:pStyle w:val="ListParagraph"/>
        <w:numPr>
          <w:ilvl w:val="0"/>
          <w:numId w:val="11"/>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Application of superposition theorem</w:t>
      </w:r>
    </w:p>
    <w:p w:rsidR="00305304" w:rsidRPr="007D13D5" w:rsidRDefault="007D13D5" w:rsidP="007D13D5">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Superposition theorem is applied when we are to determine the current in one particular branch of a network containing several voltage sources and/or current sources.</w:t>
      </w:r>
    </w:p>
    <w:p w:rsidR="00F374B3" w:rsidRDefault="00F374B3" w:rsidP="00F374B3">
      <w:pPr>
        <w:pStyle w:val="ListParagraph"/>
        <w:numPr>
          <w:ilvl w:val="0"/>
          <w:numId w:val="11"/>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lastRenderedPageBreak/>
        <w:t>Limitations of superposition theorem</w:t>
      </w:r>
    </w:p>
    <w:p w:rsidR="007D13D5" w:rsidRDefault="007D13D5" w:rsidP="007D13D5">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xml:space="preserve">: </w:t>
      </w:r>
      <w:r w:rsidRPr="007D13D5">
        <w:rPr>
          <w:rStyle w:val="fontstyle01"/>
          <w:rFonts w:asciiTheme="minorHAnsi" w:hAnsiTheme="minorHAnsi"/>
          <w:b w:val="0"/>
          <w:bCs w:val="0"/>
          <w:color w:val="auto"/>
          <w:sz w:val="24"/>
          <w:szCs w:val="18"/>
        </w:rPr>
        <w:t xml:space="preserve">1. </w:t>
      </w:r>
      <w:proofErr w:type="gramStart"/>
      <w:r w:rsidRPr="007D13D5">
        <w:rPr>
          <w:rStyle w:val="fontstyle01"/>
          <w:rFonts w:asciiTheme="minorHAnsi" w:hAnsiTheme="minorHAnsi"/>
          <w:b w:val="0"/>
          <w:bCs w:val="0"/>
          <w:color w:val="auto"/>
          <w:sz w:val="24"/>
          <w:szCs w:val="18"/>
        </w:rPr>
        <w:t>This</w:t>
      </w:r>
      <w:proofErr w:type="gramEnd"/>
      <w:r w:rsidRPr="007D13D5">
        <w:rPr>
          <w:rStyle w:val="fontstyle01"/>
          <w:rFonts w:asciiTheme="minorHAnsi" w:hAnsiTheme="minorHAnsi"/>
          <w:b w:val="0"/>
          <w:bCs w:val="0"/>
          <w:color w:val="auto"/>
          <w:sz w:val="24"/>
          <w:szCs w:val="18"/>
        </w:rPr>
        <w:t xml:space="preserve"> theorem cannot be used to measure power.</w:t>
      </w:r>
      <w:r w:rsidRPr="007D13D5">
        <w:rPr>
          <w:rStyle w:val="fontstyle01"/>
          <w:rFonts w:asciiTheme="minorHAnsi" w:hAnsiTheme="minorHAnsi"/>
          <w:b w:val="0"/>
          <w:bCs w:val="0"/>
          <w:color w:val="auto"/>
          <w:sz w:val="24"/>
          <w:szCs w:val="18"/>
        </w:rPr>
        <w:br/>
        <w:t>2. This theorem is not applicable to unbalanced bridge circuits.</w:t>
      </w:r>
      <w:r w:rsidRPr="007D13D5">
        <w:rPr>
          <w:rStyle w:val="fontstyle01"/>
          <w:rFonts w:asciiTheme="minorHAnsi" w:hAnsiTheme="minorHAnsi"/>
          <w:b w:val="0"/>
          <w:bCs w:val="0"/>
          <w:color w:val="auto"/>
          <w:sz w:val="24"/>
          <w:szCs w:val="18"/>
        </w:rPr>
        <w:br/>
        <w:t>3. Applicable only to linear circuits.</w:t>
      </w:r>
      <w:r w:rsidRPr="007D13D5">
        <w:rPr>
          <w:rStyle w:val="fontstyle01"/>
          <w:rFonts w:asciiTheme="minorHAnsi" w:hAnsiTheme="minorHAnsi"/>
          <w:b w:val="0"/>
          <w:bCs w:val="0"/>
          <w:color w:val="auto"/>
          <w:sz w:val="24"/>
          <w:szCs w:val="18"/>
        </w:rPr>
        <w:br/>
        <w:t>4. Applicable only for the circuits having more than one source.</w:t>
      </w:r>
    </w:p>
    <w:p w:rsidR="007D13D5" w:rsidRDefault="007D13D5" w:rsidP="007D13D5">
      <w:pPr>
        <w:rPr>
          <w:rStyle w:val="fontstyle01"/>
          <w:rFonts w:asciiTheme="minorHAnsi" w:hAnsiTheme="minorHAnsi"/>
          <w:b w:val="0"/>
          <w:bCs w:val="0"/>
          <w:color w:val="auto"/>
          <w:sz w:val="24"/>
          <w:szCs w:val="18"/>
        </w:rPr>
      </w:pPr>
    </w:p>
    <w:p w:rsidR="007D13D5" w:rsidRDefault="007D13D5" w:rsidP="007D13D5">
      <w:pPr>
        <w:rPr>
          <w:rStyle w:val="fontstyle01"/>
          <w:rFonts w:asciiTheme="minorHAnsi" w:hAnsiTheme="minorHAnsi"/>
          <w:color w:val="auto"/>
          <w:sz w:val="24"/>
          <w:szCs w:val="18"/>
          <w:u w:val="single"/>
        </w:rPr>
      </w:pPr>
      <w:r w:rsidRPr="007D13D5">
        <w:rPr>
          <w:rStyle w:val="fontstyle01"/>
          <w:rFonts w:asciiTheme="minorHAnsi" w:hAnsiTheme="minorHAnsi"/>
          <w:color w:val="auto"/>
          <w:sz w:val="24"/>
          <w:szCs w:val="18"/>
          <w:u w:val="single"/>
        </w:rPr>
        <w:t>Lab 3: Loading Effect of Voltage Divider Circuit</w:t>
      </w:r>
    </w:p>
    <w:p w:rsidR="007D13D5" w:rsidRDefault="007D13D5" w:rsidP="007D13D5">
      <w:pPr>
        <w:pStyle w:val="ListParagraph"/>
        <w:numPr>
          <w:ilvl w:val="0"/>
          <w:numId w:val="13"/>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What is voltage divider rule?</w:t>
      </w:r>
    </w:p>
    <w:p w:rsidR="007D13D5" w:rsidRPr="009F7077" w:rsidRDefault="007D13D5" w:rsidP="007D13D5">
      <w:pPr>
        <w:rPr>
          <w:rStyle w:val="fontstyle01"/>
          <w:rFonts w:asciiTheme="minorHAnsi" w:hAnsiTheme="minorHAnsi"/>
          <w:bCs w:val="0"/>
          <w:color w:val="auto"/>
          <w:sz w:val="24"/>
          <w:szCs w:val="18"/>
        </w:rPr>
      </w:pPr>
      <w:proofErr w:type="spellStart"/>
      <w:r w:rsidRPr="009F7077">
        <w:rPr>
          <w:rStyle w:val="fontstyle01"/>
          <w:rFonts w:asciiTheme="minorHAnsi" w:hAnsiTheme="minorHAnsi"/>
          <w:b w:val="0"/>
          <w:bCs w:val="0"/>
          <w:color w:val="auto"/>
          <w:sz w:val="24"/>
          <w:szCs w:val="18"/>
        </w:rPr>
        <w:t>Ans</w:t>
      </w:r>
      <w:proofErr w:type="spellEnd"/>
      <w:r w:rsidRPr="009F7077">
        <w:rPr>
          <w:rStyle w:val="fontstyle01"/>
          <w:rFonts w:asciiTheme="minorHAnsi" w:hAnsiTheme="minorHAnsi"/>
          <w:b w:val="0"/>
          <w:bCs w:val="0"/>
          <w:color w:val="auto"/>
          <w:sz w:val="24"/>
          <w:szCs w:val="18"/>
        </w:rPr>
        <w:t>:</w:t>
      </w:r>
      <w:r w:rsidR="009F7077" w:rsidRPr="009F7077">
        <w:rPr>
          <w:rStyle w:val="fontstyle01"/>
          <w:rFonts w:asciiTheme="minorHAnsi" w:hAnsiTheme="minorHAnsi"/>
          <w:b w:val="0"/>
          <w:bCs w:val="0"/>
          <w:color w:val="auto"/>
          <w:sz w:val="24"/>
          <w:szCs w:val="18"/>
        </w:rPr>
        <w:t xml:space="preserve"> </w:t>
      </w:r>
      <w:r w:rsidR="009F7077" w:rsidRPr="009F7077">
        <w:rPr>
          <w:rStyle w:val="ilfuvd"/>
        </w:rPr>
        <w:t xml:space="preserve">The </w:t>
      </w:r>
      <w:r w:rsidR="009F7077" w:rsidRPr="009F7077">
        <w:rPr>
          <w:rStyle w:val="ilfuvd"/>
          <w:bCs/>
        </w:rPr>
        <w:t>voltage</w:t>
      </w:r>
      <w:r w:rsidR="009F7077" w:rsidRPr="009F7077">
        <w:rPr>
          <w:rStyle w:val="ilfuvd"/>
        </w:rPr>
        <w:t xml:space="preserve"> is divided between two series resistors in direct proportion to their resistance.</w:t>
      </w:r>
    </w:p>
    <w:p w:rsidR="007D13D5" w:rsidRDefault="007D13D5" w:rsidP="007D13D5">
      <w:pPr>
        <w:pStyle w:val="ListParagraph"/>
        <w:numPr>
          <w:ilvl w:val="0"/>
          <w:numId w:val="13"/>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What is loading effect?</w:t>
      </w:r>
    </w:p>
    <w:p w:rsidR="007D13D5" w:rsidRPr="00925F3E" w:rsidRDefault="007D13D5" w:rsidP="007D13D5">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w:t>
      </w:r>
      <w:r w:rsidR="00925F3E">
        <w:rPr>
          <w:rStyle w:val="fontstyle01"/>
          <w:rFonts w:asciiTheme="minorHAnsi" w:hAnsiTheme="minorHAnsi"/>
          <w:b w:val="0"/>
          <w:bCs w:val="0"/>
          <w:color w:val="auto"/>
          <w:sz w:val="24"/>
          <w:szCs w:val="18"/>
        </w:rPr>
        <w:t xml:space="preserve"> </w:t>
      </w:r>
      <w:r w:rsidR="00925F3E" w:rsidRPr="00925F3E">
        <w:rPr>
          <w:rStyle w:val="fontstyle01"/>
          <w:rFonts w:asciiTheme="minorHAnsi" w:hAnsiTheme="minorHAnsi"/>
          <w:b w:val="0"/>
          <w:color w:val="auto"/>
          <w:sz w:val="24"/>
          <w:szCs w:val="18"/>
        </w:rPr>
        <w:t>When an instrument of lower sensitivity is used with a heavier load the measurement it makes is erroneous, this effect is known as loading effect.</w:t>
      </w:r>
    </w:p>
    <w:p w:rsidR="007D13D5" w:rsidRDefault="007D13D5" w:rsidP="007D13D5">
      <w:pPr>
        <w:pStyle w:val="ListParagraph"/>
        <w:numPr>
          <w:ilvl w:val="0"/>
          <w:numId w:val="13"/>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What is potentiometer?</w:t>
      </w:r>
    </w:p>
    <w:p w:rsidR="007D13D5" w:rsidRPr="00FC34F8" w:rsidRDefault="007D13D5" w:rsidP="007D13D5">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w:t>
      </w:r>
      <w:r w:rsidR="009F7077">
        <w:rPr>
          <w:rStyle w:val="fontstyle01"/>
          <w:rFonts w:asciiTheme="minorHAnsi" w:hAnsiTheme="minorHAnsi"/>
          <w:b w:val="0"/>
          <w:bCs w:val="0"/>
          <w:color w:val="auto"/>
          <w:sz w:val="24"/>
          <w:szCs w:val="18"/>
        </w:rPr>
        <w:t xml:space="preserve"> </w:t>
      </w:r>
      <w:r w:rsidR="00FC34F8" w:rsidRPr="00FC34F8">
        <w:rPr>
          <w:rStyle w:val="fontstyle01"/>
          <w:rFonts w:asciiTheme="minorHAnsi" w:hAnsiTheme="minorHAnsi"/>
          <w:b w:val="0"/>
          <w:color w:val="auto"/>
          <w:sz w:val="24"/>
          <w:szCs w:val="18"/>
        </w:rPr>
        <w:t>A potentiometer is a three-</w:t>
      </w:r>
      <w:hyperlink r:id="rId14" w:tooltip="Terminal (electronics)" w:history="1">
        <w:r w:rsidR="00FC34F8" w:rsidRPr="00FC34F8">
          <w:rPr>
            <w:rStyle w:val="fontstyle01"/>
            <w:rFonts w:asciiTheme="minorHAnsi" w:hAnsiTheme="minorHAnsi"/>
            <w:b w:val="0"/>
            <w:color w:val="auto"/>
            <w:sz w:val="24"/>
            <w:szCs w:val="18"/>
          </w:rPr>
          <w:t>terminal</w:t>
        </w:r>
      </w:hyperlink>
      <w:r w:rsidR="00FC34F8" w:rsidRPr="00FC34F8">
        <w:rPr>
          <w:rStyle w:val="fontstyle01"/>
          <w:rFonts w:asciiTheme="minorHAnsi" w:hAnsiTheme="minorHAnsi"/>
          <w:b w:val="0"/>
          <w:color w:val="auto"/>
          <w:sz w:val="24"/>
          <w:szCs w:val="18"/>
        </w:rPr>
        <w:t xml:space="preserve"> </w:t>
      </w:r>
      <w:hyperlink r:id="rId15" w:tooltip="Resistor" w:history="1">
        <w:r w:rsidR="00FC34F8" w:rsidRPr="00FC34F8">
          <w:rPr>
            <w:rStyle w:val="fontstyle01"/>
            <w:rFonts w:asciiTheme="minorHAnsi" w:hAnsiTheme="minorHAnsi"/>
            <w:b w:val="0"/>
            <w:color w:val="auto"/>
            <w:sz w:val="24"/>
            <w:szCs w:val="18"/>
          </w:rPr>
          <w:t>resistor</w:t>
        </w:r>
      </w:hyperlink>
      <w:r w:rsidR="00FC34F8" w:rsidRPr="00FC34F8">
        <w:rPr>
          <w:rStyle w:val="fontstyle01"/>
          <w:rFonts w:asciiTheme="minorHAnsi" w:hAnsiTheme="minorHAnsi"/>
          <w:b w:val="0"/>
          <w:color w:val="auto"/>
          <w:sz w:val="24"/>
          <w:szCs w:val="18"/>
        </w:rPr>
        <w:t xml:space="preserve"> with a sliding or rotating contact that forms an adjustable </w:t>
      </w:r>
      <w:hyperlink r:id="rId16" w:tooltip="Voltage divider" w:history="1">
        <w:r w:rsidR="00FC34F8" w:rsidRPr="00FC34F8">
          <w:rPr>
            <w:rStyle w:val="fontstyle01"/>
            <w:rFonts w:asciiTheme="minorHAnsi" w:hAnsiTheme="minorHAnsi"/>
            <w:b w:val="0"/>
            <w:color w:val="auto"/>
            <w:sz w:val="24"/>
            <w:szCs w:val="18"/>
          </w:rPr>
          <w:t>voltage divider</w:t>
        </w:r>
      </w:hyperlink>
      <w:r w:rsidR="00FC34F8" w:rsidRPr="00FC34F8">
        <w:rPr>
          <w:rStyle w:val="fontstyle01"/>
          <w:rFonts w:asciiTheme="minorHAnsi" w:hAnsiTheme="minorHAnsi"/>
          <w:b w:val="0"/>
          <w:color w:val="auto"/>
          <w:sz w:val="24"/>
          <w:szCs w:val="18"/>
        </w:rPr>
        <w:t>.</w:t>
      </w:r>
    </w:p>
    <w:p w:rsidR="007D13D5" w:rsidRDefault="007D13D5" w:rsidP="007D13D5">
      <w:pPr>
        <w:pStyle w:val="ListParagraph"/>
        <w:numPr>
          <w:ilvl w:val="0"/>
          <w:numId w:val="13"/>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Application of potentiometer.</w:t>
      </w:r>
    </w:p>
    <w:p w:rsidR="007D13D5" w:rsidRPr="00FC34F8" w:rsidRDefault="00FC34F8" w:rsidP="007D13D5">
      <w:pPr>
        <w:rPr>
          <w:rStyle w:val="fontstyle01"/>
          <w:rFonts w:asciiTheme="minorHAnsi" w:hAnsiTheme="minorHAnsi"/>
          <w:b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I</w:t>
      </w:r>
      <w:r w:rsidR="007D13D5">
        <w:rPr>
          <w:rStyle w:val="fontstyle01"/>
          <w:rFonts w:asciiTheme="minorHAnsi" w:hAnsiTheme="minorHAnsi"/>
          <w:b w:val="0"/>
          <w:bCs w:val="0"/>
          <w:color w:val="auto"/>
          <w:sz w:val="24"/>
          <w:szCs w:val="18"/>
        </w:rPr>
        <w:t>ncreases or decreases resistance</w:t>
      </w:r>
      <w:r>
        <w:rPr>
          <w:rStyle w:val="fontstyle01"/>
          <w:rFonts w:asciiTheme="minorHAnsi" w:hAnsiTheme="minorHAnsi"/>
          <w:b w:val="0"/>
          <w:bCs w:val="0"/>
          <w:color w:val="auto"/>
          <w:sz w:val="24"/>
          <w:szCs w:val="18"/>
        </w:rPr>
        <w:t xml:space="preserve">. </w:t>
      </w:r>
      <w:r w:rsidRPr="00FC34F8">
        <w:rPr>
          <w:rStyle w:val="fontstyle01"/>
          <w:rFonts w:asciiTheme="minorHAnsi" w:hAnsiTheme="minorHAnsi"/>
          <w:b w:val="0"/>
          <w:color w:val="auto"/>
          <w:sz w:val="24"/>
          <w:szCs w:val="18"/>
        </w:rPr>
        <w:t xml:space="preserve">Potentiometers are commonly used to control electrical devices such as volume controls on audio equipment. Potentiometers operated by a mechanism can be used as position </w:t>
      </w:r>
      <w:hyperlink r:id="rId17" w:tooltip="Transducer" w:history="1">
        <w:r w:rsidRPr="00FC34F8">
          <w:rPr>
            <w:rStyle w:val="fontstyle01"/>
            <w:rFonts w:asciiTheme="minorHAnsi" w:hAnsiTheme="minorHAnsi"/>
            <w:b w:val="0"/>
            <w:color w:val="auto"/>
            <w:sz w:val="24"/>
            <w:szCs w:val="18"/>
          </w:rPr>
          <w:t>transducers</w:t>
        </w:r>
      </w:hyperlink>
      <w:r w:rsidRPr="00FC34F8">
        <w:rPr>
          <w:rStyle w:val="fontstyle01"/>
          <w:rFonts w:asciiTheme="minorHAnsi" w:hAnsiTheme="minorHAnsi"/>
          <w:b w:val="0"/>
          <w:color w:val="auto"/>
          <w:sz w:val="24"/>
          <w:szCs w:val="18"/>
        </w:rPr>
        <w:t xml:space="preserve">, for example, in a </w:t>
      </w:r>
      <w:hyperlink r:id="rId18" w:tooltip="Joystick" w:history="1">
        <w:r w:rsidRPr="00FC34F8">
          <w:rPr>
            <w:rStyle w:val="fontstyle01"/>
            <w:rFonts w:asciiTheme="minorHAnsi" w:hAnsiTheme="minorHAnsi"/>
            <w:b w:val="0"/>
            <w:color w:val="auto"/>
            <w:sz w:val="24"/>
            <w:szCs w:val="18"/>
          </w:rPr>
          <w:t>joystick</w:t>
        </w:r>
      </w:hyperlink>
      <w:r w:rsidRPr="00FC34F8">
        <w:rPr>
          <w:rStyle w:val="fontstyle01"/>
          <w:rFonts w:asciiTheme="minorHAnsi" w:hAnsiTheme="minorHAnsi"/>
          <w:b w:val="0"/>
          <w:color w:val="auto"/>
          <w:sz w:val="24"/>
          <w:szCs w:val="18"/>
        </w:rPr>
        <w:t xml:space="preserve">. Potentiometers are rarely used to directly control significant power (more than a </w:t>
      </w:r>
      <w:hyperlink r:id="rId19" w:tooltip="Watt" w:history="1">
        <w:r w:rsidRPr="00FC34F8">
          <w:rPr>
            <w:rStyle w:val="fontstyle01"/>
            <w:rFonts w:asciiTheme="minorHAnsi" w:hAnsiTheme="minorHAnsi"/>
            <w:b w:val="0"/>
            <w:color w:val="auto"/>
            <w:sz w:val="24"/>
            <w:szCs w:val="18"/>
          </w:rPr>
          <w:t>watt</w:t>
        </w:r>
      </w:hyperlink>
      <w:r w:rsidRPr="00FC34F8">
        <w:rPr>
          <w:rStyle w:val="fontstyle01"/>
          <w:rFonts w:asciiTheme="minorHAnsi" w:hAnsiTheme="minorHAnsi"/>
          <w:b w:val="0"/>
          <w:color w:val="auto"/>
          <w:sz w:val="24"/>
          <w:szCs w:val="18"/>
        </w:rPr>
        <w:t>), since the power dissipated in the potentiometer would be comparable to the power in the controlled load.</w:t>
      </w:r>
    </w:p>
    <w:p w:rsidR="005D0296" w:rsidRPr="007D13D5" w:rsidRDefault="005D0296" w:rsidP="007D13D5">
      <w:pPr>
        <w:rPr>
          <w:rStyle w:val="fontstyle01"/>
          <w:rFonts w:asciiTheme="minorHAnsi" w:hAnsiTheme="minorHAnsi"/>
          <w:b w:val="0"/>
          <w:bCs w:val="0"/>
          <w:color w:val="auto"/>
          <w:sz w:val="24"/>
          <w:szCs w:val="18"/>
        </w:rPr>
      </w:pPr>
    </w:p>
    <w:p w:rsidR="007D13D5" w:rsidRDefault="007D13D5" w:rsidP="007D13D5">
      <w:pPr>
        <w:rPr>
          <w:rStyle w:val="fontstyle01"/>
          <w:rFonts w:asciiTheme="minorHAnsi" w:hAnsiTheme="minorHAnsi"/>
          <w:color w:val="auto"/>
          <w:sz w:val="24"/>
          <w:szCs w:val="18"/>
          <w:u w:val="single"/>
        </w:rPr>
      </w:pPr>
      <w:r w:rsidRPr="007D13D5">
        <w:rPr>
          <w:rStyle w:val="fontstyle01"/>
          <w:rFonts w:asciiTheme="minorHAnsi" w:hAnsiTheme="minorHAnsi"/>
          <w:color w:val="auto"/>
          <w:sz w:val="24"/>
          <w:szCs w:val="18"/>
          <w:u w:val="single"/>
        </w:rPr>
        <w:t>Lab 2: KCL, Current Divider Rule with Parallel and Ladder Circuit</w:t>
      </w:r>
    </w:p>
    <w:p w:rsidR="007D13D5" w:rsidRDefault="00025086" w:rsidP="00025086">
      <w:pPr>
        <w:pStyle w:val="ListParagraph"/>
        <w:numPr>
          <w:ilvl w:val="0"/>
          <w:numId w:val="14"/>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Define current divider rule.</w:t>
      </w:r>
    </w:p>
    <w:p w:rsidR="004543AA" w:rsidRPr="005B2F1B" w:rsidRDefault="004543AA" w:rsidP="004543AA">
      <w:pPr>
        <w:rPr>
          <w:rStyle w:val="fontstyle01"/>
          <w:rFonts w:asciiTheme="minorHAnsi" w:hAnsiTheme="minorHAnsi"/>
          <w:bCs w:val="0"/>
          <w:color w:val="auto"/>
          <w:sz w:val="28"/>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xml:space="preserve">: </w:t>
      </w:r>
      <w:bookmarkStart w:id="0" w:name="_GoBack"/>
      <w:r w:rsidR="005B2F1B" w:rsidRPr="005B2F1B">
        <w:rPr>
          <w:bCs/>
          <w:iCs/>
          <w:sz w:val="24"/>
        </w:rPr>
        <w:t>The electrical current entering the node of a parallel circuit is divided into the branches. Current divider formula is employed to calculate the magnitude of divided current in the circuits.</w:t>
      </w:r>
    </w:p>
    <w:bookmarkEnd w:id="0"/>
    <w:p w:rsidR="00025086" w:rsidRDefault="00025086" w:rsidP="00025086">
      <w:pPr>
        <w:pStyle w:val="ListParagraph"/>
        <w:numPr>
          <w:ilvl w:val="0"/>
          <w:numId w:val="14"/>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State KCL.</w:t>
      </w:r>
    </w:p>
    <w:p w:rsidR="004543AA" w:rsidRPr="004543AA" w:rsidRDefault="004543AA" w:rsidP="004543AA">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xml:space="preserve">: </w:t>
      </w:r>
      <w:r w:rsidR="00C34642">
        <w:t>S</w:t>
      </w:r>
      <w:r w:rsidRPr="00C34642">
        <w:t xml:space="preserve">tates that for a parallel path </w:t>
      </w:r>
      <w:r w:rsidRPr="00C34642">
        <w:rPr>
          <w:bCs/>
        </w:rPr>
        <w:t xml:space="preserve">the total current entering a </w:t>
      </w:r>
      <w:proofErr w:type="gramStart"/>
      <w:r w:rsidRPr="00C34642">
        <w:rPr>
          <w:bCs/>
        </w:rPr>
        <w:t>circuits</w:t>
      </w:r>
      <w:proofErr w:type="gramEnd"/>
      <w:r w:rsidRPr="00C34642">
        <w:rPr>
          <w:bCs/>
        </w:rPr>
        <w:t xml:space="preserve"> junction is exactly equal to the total current leaving the same junction</w:t>
      </w:r>
      <w:r w:rsidRPr="00C34642">
        <w:t>.</w:t>
      </w:r>
      <w:r>
        <w:t xml:space="preserve"> </w:t>
      </w:r>
      <w:r w:rsidR="00C34642" w:rsidRPr="00C34642">
        <w:rPr>
          <w:rStyle w:val="mtxt"/>
          <w:sz w:val="28"/>
        </w:rPr>
        <w:t>Σ I</w:t>
      </w:r>
      <w:r w:rsidR="00C34642" w:rsidRPr="00C34642">
        <w:rPr>
          <w:rStyle w:val="mtxt"/>
          <w:sz w:val="28"/>
          <w:vertAlign w:val="subscript"/>
        </w:rPr>
        <w:t>IN</w:t>
      </w:r>
      <w:r w:rsidR="00C34642" w:rsidRPr="00C34642">
        <w:rPr>
          <w:rStyle w:val="mtxt"/>
          <w:sz w:val="28"/>
        </w:rPr>
        <w:t> = Σ I</w:t>
      </w:r>
      <w:r w:rsidR="00C34642" w:rsidRPr="00C34642">
        <w:rPr>
          <w:rStyle w:val="mtxt"/>
          <w:sz w:val="28"/>
          <w:vertAlign w:val="subscript"/>
        </w:rPr>
        <w:t>OUT</w:t>
      </w:r>
    </w:p>
    <w:p w:rsidR="00025086" w:rsidRDefault="00025086" w:rsidP="00025086">
      <w:pPr>
        <w:pStyle w:val="ListParagraph"/>
        <w:numPr>
          <w:ilvl w:val="0"/>
          <w:numId w:val="14"/>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What is called ladder circuit?</w:t>
      </w:r>
    </w:p>
    <w:p w:rsidR="00025086" w:rsidRPr="00025086" w:rsidRDefault="00025086" w:rsidP="00025086">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Ladder circuit is a combination of series and parallel</w:t>
      </w:r>
    </w:p>
    <w:p w:rsidR="00025086" w:rsidRDefault="00025086" w:rsidP="00025086">
      <w:pPr>
        <w:pStyle w:val="ListParagraph"/>
        <w:numPr>
          <w:ilvl w:val="0"/>
          <w:numId w:val="14"/>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What is color coding?</w:t>
      </w:r>
    </w:p>
    <w:p w:rsidR="00C34642" w:rsidRPr="00C34642" w:rsidRDefault="00C34642" w:rsidP="00C34642">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lastRenderedPageBreak/>
        <w:t>Ans</w:t>
      </w:r>
      <w:proofErr w:type="spellEnd"/>
      <w:r>
        <w:rPr>
          <w:rStyle w:val="fontstyle01"/>
          <w:rFonts w:asciiTheme="minorHAnsi" w:hAnsiTheme="minorHAnsi"/>
          <w:b w:val="0"/>
          <w:bCs w:val="0"/>
          <w:color w:val="auto"/>
          <w:sz w:val="24"/>
          <w:szCs w:val="18"/>
        </w:rPr>
        <w:t xml:space="preserve">: </w:t>
      </w:r>
      <w:r w:rsidRPr="00C34642">
        <w:rPr>
          <w:rStyle w:val="fontstyle01"/>
          <w:rFonts w:asciiTheme="minorHAnsi" w:hAnsiTheme="minorHAnsi"/>
          <w:b w:val="0"/>
          <w:color w:val="auto"/>
          <w:sz w:val="24"/>
          <w:szCs w:val="18"/>
        </w:rPr>
        <w:t xml:space="preserve">An electronic color code is used to indicate the values or ratings of electronic components, usually for </w:t>
      </w:r>
      <w:hyperlink r:id="rId20" w:tooltip="Resistor" w:history="1">
        <w:r w:rsidRPr="00C34642">
          <w:rPr>
            <w:rStyle w:val="fontstyle01"/>
            <w:rFonts w:asciiTheme="minorHAnsi" w:hAnsiTheme="minorHAnsi"/>
            <w:b w:val="0"/>
            <w:color w:val="auto"/>
            <w:sz w:val="24"/>
            <w:szCs w:val="18"/>
          </w:rPr>
          <w:t>resistors</w:t>
        </w:r>
      </w:hyperlink>
      <w:r w:rsidRPr="00C34642">
        <w:rPr>
          <w:rStyle w:val="fontstyle01"/>
          <w:rFonts w:asciiTheme="minorHAnsi" w:hAnsiTheme="minorHAnsi"/>
          <w:b w:val="0"/>
          <w:color w:val="auto"/>
          <w:sz w:val="24"/>
          <w:szCs w:val="18"/>
        </w:rPr>
        <w:t xml:space="preserve">, but also for </w:t>
      </w:r>
      <w:hyperlink r:id="rId21" w:tooltip="Capacitor" w:history="1">
        <w:r w:rsidRPr="00C34642">
          <w:rPr>
            <w:rStyle w:val="fontstyle01"/>
            <w:rFonts w:asciiTheme="minorHAnsi" w:hAnsiTheme="minorHAnsi"/>
            <w:b w:val="0"/>
            <w:color w:val="auto"/>
            <w:sz w:val="24"/>
            <w:szCs w:val="18"/>
          </w:rPr>
          <w:t>capacitors</w:t>
        </w:r>
      </w:hyperlink>
      <w:r w:rsidRPr="00C34642">
        <w:rPr>
          <w:rStyle w:val="fontstyle01"/>
          <w:rFonts w:asciiTheme="minorHAnsi" w:hAnsiTheme="minorHAnsi"/>
          <w:b w:val="0"/>
          <w:color w:val="auto"/>
          <w:sz w:val="24"/>
          <w:szCs w:val="18"/>
        </w:rPr>
        <w:t xml:space="preserve">, </w:t>
      </w:r>
      <w:hyperlink r:id="rId22" w:tooltip="Inductor" w:history="1">
        <w:r w:rsidRPr="00C34642">
          <w:rPr>
            <w:rStyle w:val="fontstyle01"/>
            <w:rFonts w:asciiTheme="minorHAnsi" w:hAnsiTheme="minorHAnsi"/>
            <w:b w:val="0"/>
            <w:color w:val="auto"/>
            <w:sz w:val="24"/>
            <w:szCs w:val="18"/>
          </w:rPr>
          <w:t>inductors</w:t>
        </w:r>
      </w:hyperlink>
      <w:r w:rsidRPr="00C34642">
        <w:rPr>
          <w:rStyle w:val="fontstyle01"/>
          <w:rFonts w:asciiTheme="minorHAnsi" w:hAnsiTheme="minorHAnsi"/>
          <w:b w:val="0"/>
          <w:color w:val="auto"/>
          <w:sz w:val="24"/>
          <w:szCs w:val="18"/>
        </w:rPr>
        <w:t xml:space="preserve">, </w:t>
      </w:r>
      <w:hyperlink r:id="rId23" w:tooltip="Diode" w:history="1">
        <w:r w:rsidRPr="00C34642">
          <w:rPr>
            <w:rStyle w:val="fontstyle01"/>
            <w:rFonts w:asciiTheme="minorHAnsi" w:hAnsiTheme="minorHAnsi"/>
            <w:b w:val="0"/>
            <w:color w:val="auto"/>
            <w:sz w:val="24"/>
            <w:szCs w:val="18"/>
          </w:rPr>
          <w:t>diodes</w:t>
        </w:r>
      </w:hyperlink>
      <w:r w:rsidRPr="00C34642">
        <w:rPr>
          <w:rStyle w:val="fontstyle01"/>
          <w:rFonts w:asciiTheme="minorHAnsi" w:hAnsiTheme="minorHAnsi"/>
          <w:b w:val="0"/>
          <w:color w:val="auto"/>
          <w:sz w:val="24"/>
          <w:szCs w:val="18"/>
        </w:rPr>
        <w:t xml:space="preserve"> and others.</w:t>
      </w:r>
    </w:p>
    <w:p w:rsidR="00025086" w:rsidRDefault="00025086" w:rsidP="00025086">
      <w:pPr>
        <w:pStyle w:val="ListParagraph"/>
        <w:numPr>
          <w:ilvl w:val="0"/>
          <w:numId w:val="14"/>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Application of ladder circuit.</w:t>
      </w:r>
    </w:p>
    <w:p w:rsidR="00C34642" w:rsidRPr="00C34642" w:rsidRDefault="00C34642" w:rsidP="00C34642">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The ladder circuit represents a commonly used circuit style that is configured purely on the basis of series and parallel connection.</w:t>
      </w:r>
    </w:p>
    <w:p w:rsidR="00025086" w:rsidRDefault="00025086" w:rsidP="00025086">
      <w:pPr>
        <w:rPr>
          <w:rStyle w:val="fontstyle01"/>
          <w:rFonts w:asciiTheme="minorHAnsi" w:hAnsiTheme="minorHAnsi"/>
          <w:b w:val="0"/>
          <w:bCs w:val="0"/>
          <w:color w:val="auto"/>
          <w:sz w:val="24"/>
          <w:szCs w:val="18"/>
        </w:rPr>
      </w:pPr>
    </w:p>
    <w:p w:rsidR="00025086" w:rsidRDefault="00025086" w:rsidP="00025086">
      <w:pPr>
        <w:rPr>
          <w:rStyle w:val="fontstyle01"/>
          <w:rFonts w:asciiTheme="minorHAnsi" w:hAnsiTheme="minorHAnsi"/>
          <w:color w:val="auto"/>
          <w:sz w:val="24"/>
          <w:szCs w:val="18"/>
          <w:u w:val="single"/>
        </w:rPr>
      </w:pPr>
      <w:r w:rsidRPr="00025086">
        <w:rPr>
          <w:rStyle w:val="fontstyle01"/>
          <w:rFonts w:asciiTheme="minorHAnsi" w:hAnsiTheme="minorHAnsi"/>
          <w:color w:val="auto"/>
          <w:sz w:val="24"/>
          <w:szCs w:val="18"/>
          <w:u w:val="single"/>
        </w:rPr>
        <w:t>Lab 1: Ohm’s Law, KVL, and Voltage Divider Rule using Series Circuit</w:t>
      </w:r>
    </w:p>
    <w:p w:rsidR="00025086" w:rsidRDefault="00025086" w:rsidP="00025086">
      <w:pPr>
        <w:pStyle w:val="ListParagraph"/>
        <w:numPr>
          <w:ilvl w:val="0"/>
          <w:numId w:val="15"/>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What is ohm’s law?</w:t>
      </w:r>
    </w:p>
    <w:p w:rsidR="00025086" w:rsidRDefault="00025086" w:rsidP="00025086">
      <w:pPr>
        <w:pStyle w:val="ListParagraph"/>
        <w:numPr>
          <w:ilvl w:val="0"/>
          <w:numId w:val="15"/>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What is VDR?</w:t>
      </w:r>
    </w:p>
    <w:p w:rsidR="00310E60" w:rsidRPr="00310E60" w:rsidRDefault="00310E60" w:rsidP="00310E60">
      <w:pPr>
        <w:rPr>
          <w:rStyle w:val="fontstyle01"/>
          <w:rFonts w:asciiTheme="minorHAnsi" w:hAnsiTheme="minorHAnsi"/>
          <w:b w:val="0"/>
          <w:bCs w:val="0"/>
          <w:color w:val="auto"/>
          <w:sz w:val="28"/>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xml:space="preserve">: </w:t>
      </w:r>
      <w:r w:rsidRPr="00310E60">
        <w:rPr>
          <w:sz w:val="24"/>
        </w:rPr>
        <w:t>The voltage is divided between two series resistors in direct proportion to their resistance.</w:t>
      </w:r>
    </w:p>
    <w:p w:rsidR="00025086" w:rsidRDefault="00025086" w:rsidP="00025086">
      <w:pPr>
        <w:pStyle w:val="ListParagraph"/>
        <w:numPr>
          <w:ilvl w:val="0"/>
          <w:numId w:val="15"/>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What is resistor color code?</w:t>
      </w:r>
    </w:p>
    <w:p w:rsidR="00A857F9" w:rsidRPr="00161036" w:rsidRDefault="00A857F9" w:rsidP="00A857F9">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xml:space="preserve">: </w:t>
      </w:r>
      <w:r w:rsidR="00161036">
        <w:rPr>
          <w:rStyle w:val="fontstyle01"/>
          <w:rFonts w:asciiTheme="minorHAnsi" w:hAnsiTheme="minorHAnsi"/>
          <w:b w:val="0"/>
          <w:bCs w:val="0"/>
          <w:color w:val="auto"/>
          <w:sz w:val="24"/>
          <w:szCs w:val="18"/>
        </w:rPr>
        <w:t>Resistor values are often indicated with color codes. For a 4 band resistor, AB x 10</w:t>
      </w:r>
      <w:r w:rsidR="00161036">
        <w:rPr>
          <w:rStyle w:val="fontstyle01"/>
          <w:rFonts w:asciiTheme="minorHAnsi" w:hAnsiTheme="minorHAnsi"/>
          <w:b w:val="0"/>
          <w:bCs w:val="0"/>
          <w:color w:val="auto"/>
          <w:sz w:val="24"/>
          <w:szCs w:val="18"/>
          <w:vertAlign w:val="superscript"/>
        </w:rPr>
        <w:t>C</w:t>
      </w:r>
      <w:r w:rsidR="00161036">
        <w:rPr>
          <w:rStyle w:val="fontstyle01"/>
          <w:rFonts w:asciiTheme="minorHAnsi" w:hAnsiTheme="minorHAnsi"/>
          <w:b w:val="0"/>
          <w:bCs w:val="0"/>
          <w:color w:val="auto"/>
          <w:sz w:val="24"/>
          <w:szCs w:val="18"/>
        </w:rPr>
        <w:t xml:space="preserve"> with the tolerance of </w:t>
      </w:r>
      <w:r w:rsidR="00161036">
        <w:t>±</w:t>
      </w:r>
      <w:r w:rsidR="00161036">
        <w:t xml:space="preserve"> t%. </w:t>
      </w:r>
      <w:proofErr w:type="gramStart"/>
      <w:r w:rsidR="00161036">
        <w:t>is</w:t>
      </w:r>
      <w:proofErr w:type="gramEnd"/>
      <w:r w:rsidR="00161036">
        <w:t xml:space="preserve"> the value of resistor.</w:t>
      </w:r>
    </w:p>
    <w:p w:rsidR="00025086" w:rsidRDefault="00025086" w:rsidP="00025086">
      <w:pPr>
        <w:pStyle w:val="ListParagraph"/>
        <w:numPr>
          <w:ilvl w:val="0"/>
          <w:numId w:val="15"/>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How do you measure the resistance theoretically?</w:t>
      </w:r>
    </w:p>
    <w:p w:rsidR="00025086" w:rsidRDefault="00025086" w:rsidP="00025086">
      <w:pPr>
        <w:pStyle w:val="ListParagraph"/>
        <w:numPr>
          <w:ilvl w:val="0"/>
          <w:numId w:val="15"/>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What is KVL?</w:t>
      </w:r>
    </w:p>
    <w:p w:rsidR="00503088" w:rsidRPr="00503088" w:rsidRDefault="00503088" w:rsidP="00503088">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xml:space="preserve">: </w:t>
      </w:r>
      <w:r>
        <w:rPr>
          <w:rStyle w:val="fontstyle01"/>
          <w:rFonts w:asciiTheme="minorHAnsi" w:hAnsiTheme="minorHAnsi"/>
          <w:b w:val="0"/>
          <w:color w:val="auto"/>
          <w:sz w:val="24"/>
          <w:szCs w:val="18"/>
        </w:rPr>
        <w:t xml:space="preserve">states that, </w:t>
      </w:r>
      <w:r w:rsidRPr="00503088">
        <w:rPr>
          <w:rStyle w:val="fontstyle01"/>
          <w:rFonts w:asciiTheme="minorHAnsi" w:hAnsiTheme="minorHAnsi"/>
          <w:b w:val="0"/>
          <w:iCs/>
          <w:color w:val="auto"/>
          <w:sz w:val="24"/>
          <w:szCs w:val="18"/>
        </w:rPr>
        <w:t>in any closed loop network, the total voltage around the loop is equal to the sum of all the voltage drops within the same loop</w:t>
      </w:r>
      <w:r>
        <w:rPr>
          <w:rStyle w:val="fontstyle01"/>
          <w:rFonts w:asciiTheme="minorHAnsi" w:hAnsiTheme="minorHAnsi"/>
          <w:b w:val="0"/>
          <w:color w:val="auto"/>
          <w:sz w:val="24"/>
          <w:szCs w:val="18"/>
        </w:rPr>
        <w:t>.</w:t>
      </w:r>
    </w:p>
    <w:p w:rsidR="00025086" w:rsidRDefault="00025086" w:rsidP="00025086">
      <w:pPr>
        <w:pStyle w:val="ListParagraph"/>
        <w:numPr>
          <w:ilvl w:val="0"/>
          <w:numId w:val="15"/>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What is DMM? How do you measure voltage and current theoretically?</w:t>
      </w:r>
    </w:p>
    <w:p w:rsidR="0025265D" w:rsidRPr="0025265D" w:rsidRDefault="0025265D" w:rsidP="0025265D">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DMM is used to measure resistance, current and voltage.</w:t>
      </w:r>
    </w:p>
    <w:p w:rsidR="00025086" w:rsidRDefault="00025086" w:rsidP="00025086">
      <w:pPr>
        <w:pStyle w:val="ListParagraph"/>
        <w:numPr>
          <w:ilvl w:val="0"/>
          <w:numId w:val="15"/>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What is called % of error?</w:t>
      </w:r>
    </w:p>
    <w:p w:rsidR="00AA2ED7" w:rsidRPr="00AA2ED7" w:rsidRDefault="00AA2ED7" w:rsidP="00AA2ED7">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xml:space="preserve">: </w:t>
      </w:r>
      <w:r w:rsidRPr="00AA2ED7">
        <w:rPr>
          <w:rStyle w:val="fontstyle01"/>
          <w:rFonts w:asciiTheme="minorHAnsi" w:hAnsiTheme="minorHAnsi"/>
          <w:b w:val="0"/>
          <w:color w:val="auto"/>
          <w:sz w:val="24"/>
          <w:szCs w:val="18"/>
        </w:rPr>
        <w:t>% Error = (Theoretical value – Experimental Value) / Theoretical Value</w:t>
      </w:r>
    </w:p>
    <w:p w:rsidR="00025086" w:rsidRDefault="00025086" w:rsidP="00025086">
      <w:pPr>
        <w:pStyle w:val="ListParagraph"/>
        <w:numPr>
          <w:ilvl w:val="0"/>
          <w:numId w:val="15"/>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What is breadboard?</w:t>
      </w:r>
    </w:p>
    <w:p w:rsidR="00AA2ED7" w:rsidRPr="00AA2ED7" w:rsidRDefault="00AA2ED7" w:rsidP="00AA2ED7">
      <w:pPr>
        <w:rPr>
          <w:rStyle w:val="fontstyle01"/>
          <w:rFonts w:asciiTheme="minorHAnsi" w:hAnsiTheme="minorHAnsi"/>
          <w:b w:val="0"/>
          <w:bCs w:val="0"/>
          <w:color w:val="auto"/>
          <w:sz w:val="24"/>
          <w:szCs w:val="18"/>
        </w:rPr>
      </w:pPr>
      <w:proofErr w:type="spellStart"/>
      <w:r>
        <w:rPr>
          <w:rStyle w:val="fontstyle01"/>
          <w:rFonts w:asciiTheme="minorHAnsi" w:hAnsiTheme="minorHAnsi"/>
          <w:b w:val="0"/>
          <w:bCs w:val="0"/>
          <w:color w:val="auto"/>
          <w:sz w:val="24"/>
          <w:szCs w:val="18"/>
        </w:rPr>
        <w:t>Ans</w:t>
      </w:r>
      <w:proofErr w:type="spellEnd"/>
      <w:r>
        <w:rPr>
          <w:rStyle w:val="fontstyle01"/>
          <w:rFonts w:asciiTheme="minorHAnsi" w:hAnsiTheme="minorHAnsi"/>
          <w:b w:val="0"/>
          <w:bCs w:val="0"/>
          <w:color w:val="auto"/>
          <w:sz w:val="24"/>
          <w:szCs w:val="18"/>
        </w:rPr>
        <w:t xml:space="preserve">: </w:t>
      </w:r>
      <w:r w:rsidRPr="00AA2ED7">
        <w:rPr>
          <w:rFonts w:ascii="Calibri Light" w:hAnsi="Calibri Light"/>
          <w:color w:val="000000"/>
          <w:sz w:val="24"/>
          <w:szCs w:val="24"/>
        </w:rPr>
        <w:t xml:space="preserve">A breadboard is a </w:t>
      </w:r>
      <w:proofErr w:type="spellStart"/>
      <w:r w:rsidRPr="00AA2ED7">
        <w:rPr>
          <w:rFonts w:ascii="Calibri Light" w:hAnsi="Calibri Light"/>
          <w:color w:val="000000"/>
          <w:sz w:val="24"/>
          <w:szCs w:val="24"/>
        </w:rPr>
        <w:t>solderless</w:t>
      </w:r>
      <w:proofErr w:type="spellEnd"/>
      <w:r w:rsidRPr="00AA2ED7">
        <w:rPr>
          <w:rFonts w:ascii="Calibri Light" w:hAnsi="Calibri Light"/>
          <w:color w:val="000000"/>
          <w:sz w:val="24"/>
          <w:szCs w:val="24"/>
        </w:rPr>
        <w:t xml:space="preserve"> device for temporary prototype with electronics and test circuit designs.</w:t>
      </w:r>
    </w:p>
    <w:p w:rsidR="00025086" w:rsidRPr="00025086" w:rsidRDefault="00025086" w:rsidP="00025086">
      <w:pPr>
        <w:pStyle w:val="ListParagraph"/>
        <w:numPr>
          <w:ilvl w:val="0"/>
          <w:numId w:val="15"/>
        </w:numPr>
        <w:ind w:left="360"/>
        <w:rPr>
          <w:rStyle w:val="fontstyle01"/>
          <w:rFonts w:asciiTheme="minorHAnsi" w:hAnsiTheme="minorHAnsi"/>
          <w:b w:val="0"/>
          <w:bCs w:val="0"/>
          <w:color w:val="auto"/>
          <w:sz w:val="24"/>
          <w:szCs w:val="18"/>
        </w:rPr>
      </w:pPr>
      <w:r>
        <w:rPr>
          <w:rStyle w:val="fontstyle01"/>
          <w:rFonts w:asciiTheme="minorHAnsi" w:hAnsiTheme="minorHAnsi"/>
          <w:b w:val="0"/>
          <w:bCs w:val="0"/>
          <w:color w:val="auto"/>
          <w:sz w:val="24"/>
          <w:szCs w:val="18"/>
        </w:rPr>
        <w:t>Application and importance of ohm’s law</w:t>
      </w:r>
    </w:p>
    <w:sectPr w:rsidR="00025086" w:rsidRPr="00025086" w:rsidSect="00401BD7">
      <w:pgSz w:w="12240" w:h="15840"/>
      <w:pgMar w:top="810" w:right="720" w:bottom="90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Bold">
    <w:panose1 w:val="00000000000000000000"/>
    <w:charset w:val="00"/>
    <w:family w:val="roman"/>
    <w:notTrueType/>
    <w:pitch w:val="default"/>
  </w:font>
  <w:font w:name="Times New Roman Bold">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74FE4"/>
    <w:multiLevelType w:val="hybridMultilevel"/>
    <w:tmpl w:val="9E9C400E"/>
    <w:lvl w:ilvl="0" w:tplc="169A8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B2F18"/>
    <w:multiLevelType w:val="hybridMultilevel"/>
    <w:tmpl w:val="A2868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B6A2F"/>
    <w:multiLevelType w:val="hybridMultilevel"/>
    <w:tmpl w:val="5FEAF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940F9"/>
    <w:multiLevelType w:val="hybridMultilevel"/>
    <w:tmpl w:val="0B946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EF7ED9"/>
    <w:multiLevelType w:val="hybridMultilevel"/>
    <w:tmpl w:val="3D9C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9C7A61"/>
    <w:multiLevelType w:val="hybridMultilevel"/>
    <w:tmpl w:val="4AB8F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D12425"/>
    <w:multiLevelType w:val="hybridMultilevel"/>
    <w:tmpl w:val="1E74C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8B4C52"/>
    <w:multiLevelType w:val="hybridMultilevel"/>
    <w:tmpl w:val="65B4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EE1153"/>
    <w:multiLevelType w:val="hybridMultilevel"/>
    <w:tmpl w:val="205CE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9B50FD"/>
    <w:multiLevelType w:val="hybridMultilevel"/>
    <w:tmpl w:val="C21E9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12297"/>
    <w:multiLevelType w:val="hybridMultilevel"/>
    <w:tmpl w:val="29B6A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A80D0B"/>
    <w:multiLevelType w:val="hybridMultilevel"/>
    <w:tmpl w:val="0AF49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CC4F0F"/>
    <w:multiLevelType w:val="hybridMultilevel"/>
    <w:tmpl w:val="92C65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105D24"/>
    <w:multiLevelType w:val="hybridMultilevel"/>
    <w:tmpl w:val="6BECB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191D19"/>
    <w:multiLevelType w:val="hybridMultilevel"/>
    <w:tmpl w:val="75F4A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1"/>
  </w:num>
  <w:num w:numId="5">
    <w:abstractNumId w:val="10"/>
  </w:num>
  <w:num w:numId="6">
    <w:abstractNumId w:val="13"/>
  </w:num>
  <w:num w:numId="7">
    <w:abstractNumId w:val="3"/>
  </w:num>
  <w:num w:numId="8">
    <w:abstractNumId w:val="1"/>
  </w:num>
  <w:num w:numId="9">
    <w:abstractNumId w:val="12"/>
  </w:num>
  <w:num w:numId="10">
    <w:abstractNumId w:val="4"/>
  </w:num>
  <w:num w:numId="11">
    <w:abstractNumId w:val="9"/>
  </w:num>
  <w:num w:numId="12">
    <w:abstractNumId w:val="7"/>
  </w:num>
  <w:num w:numId="13">
    <w:abstractNumId w:val="8"/>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F4D"/>
    <w:rsid w:val="000013D1"/>
    <w:rsid w:val="00012DD0"/>
    <w:rsid w:val="00020DCB"/>
    <w:rsid w:val="00025086"/>
    <w:rsid w:val="00047C34"/>
    <w:rsid w:val="0009133A"/>
    <w:rsid w:val="00161036"/>
    <w:rsid w:val="00251527"/>
    <w:rsid w:val="0025265D"/>
    <w:rsid w:val="00305304"/>
    <w:rsid w:val="00310E60"/>
    <w:rsid w:val="00312A65"/>
    <w:rsid w:val="00401BD7"/>
    <w:rsid w:val="004543AA"/>
    <w:rsid w:val="00470CDF"/>
    <w:rsid w:val="004C0C4A"/>
    <w:rsid w:val="00503088"/>
    <w:rsid w:val="0055739C"/>
    <w:rsid w:val="00563302"/>
    <w:rsid w:val="00595EF5"/>
    <w:rsid w:val="005B2F1B"/>
    <w:rsid w:val="005C3736"/>
    <w:rsid w:val="005D0296"/>
    <w:rsid w:val="006641BB"/>
    <w:rsid w:val="00666677"/>
    <w:rsid w:val="00701F4D"/>
    <w:rsid w:val="00787A3E"/>
    <w:rsid w:val="007D13D5"/>
    <w:rsid w:val="008342B4"/>
    <w:rsid w:val="00855021"/>
    <w:rsid w:val="00925F3E"/>
    <w:rsid w:val="00945253"/>
    <w:rsid w:val="009F7077"/>
    <w:rsid w:val="00A1432A"/>
    <w:rsid w:val="00A37F66"/>
    <w:rsid w:val="00A8266E"/>
    <w:rsid w:val="00A857F9"/>
    <w:rsid w:val="00AA2ED7"/>
    <w:rsid w:val="00AC55F0"/>
    <w:rsid w:val="00AF4763"/>
    <w:rsid w:val="00C34642"/>
    <w:rsid w:val="00D76BA9"/>
    <w:rsid w:val="00DD76A2"/>
    <w:rsid w:val="00E87EE4"/>
    <w:rsid w:val="00E97C4D"/>
    <w:rsid w:val="00F374B3"/>
    <w:rsid w:val="00FA4DFE"/>
    <w:rsid w:val="00FC34F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32BCC-6F04-4947-BC16-57328DF85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55021"/>
    <w:rPr>
      <w:rFonts w:ascii="Arial Bold" w:hAnsi="Arial Bold" w:hint="default"/>
      <w:b/>
      <w:bCs/>
      <w:i w:val="0"/>
      <w:iCs w:val="0"/>
      <w:color w:val="2F759E"/>
      <w:sz w:val="36"/>
      <w:szCs w:val="36"/>
    </w:rPr>
  </w:style>
  <w:style w:type="paragraph" w:styleId="ListParagraph">
    <w:name w:val="List Paragraph"/>
    <w:basedOn w:val="Normal"/>
    <w:uiPriority w:val="34"/>
    <w:qFormat/>
    <w:rsid w:val="00855021"/>
    <w:pPr>
      <w:ind w:left="720"/>
      <w:contextualSpacing/>
    </w:pPr>
  </w:style>
  <w:style w:type="character" w:customStyle="1" w:styleId="fontstyle21">
    <w:name w:val="fontstyle21"/>
    <w:basedOn w:val="DefaultParagraphFont"/>
    <w:rsid w:val="00855021"/>
    <w:rPr>
      <w:rFonts w:ascii="Times New Roman Bold" w:hAnsi="Times New Roman Bold" w:hint="default"/>
      <w:b/>
      <w:bCs/>
      <w:i w:val="0"/>
      <w:iCs w:val="0"/>
      <w:color w:val="000000"/>
      <w:sz w:val="32"/>
      <w:szCs w:val="32"/>
    </w:rPr>
  </w:style>
  <w:style w:type="character" w:customStyle="1" w:styleId="fontstyle31">
    <w:name w:val="fontstyle31"/>
    <w:basedOn w:val="DefaultParagraphFont"/>
    <w:rsid w:val="00A37F66"/>
    <w:rPr>
      <w:rFonts w:ascii="Cambria Math" w:hAnsi="Cambria Math" w:hint="default"/>
      <w:b w:val="0"/>
      <w:bCs w:val="0"/>
      <w:i w:val="0"/>
      <w:iCs w:val="0"/>
      <w:color w:val="000000"/>
      <w:sz w:val="28"/>
      <w:szCs w:val="28"/>
    </w:rPr>
  </w:style>
  <w:style w:type="character" w:customStyle="1" w:styleId="uiqtextrenderedqtext">
    <w:name w:val="ui_qtext_rendered_qtext"/>
    <w:basedOn w:val="DefaultParagraphFont"/>
    <w:rsid w:val="00E97C4D"/>
  </w:style>
  <w:style w:type="character" w:styleId="Hyperlink">
    <w:name w:val="Hyperlink"/>
    <w:basedOn w:val="DefaultParagraphFont"/>
    <w:uiPriority w:val="99"/>
    <w:semiHidden/>
    <w:unhideWhenUsed/>
    <w:rsid w:val="007D13D5"/>
    <w:rPr>
      <w:color w:val="0000FF"/>
      <w:u w:val="single"/>
    </w:rPr>
  </w:style>
  <w:style w:type="character" w:customStyle="1" w:styleId="ilfuvd">
    <w:name w:val="ilfuvd"/>
    <w:basedOn w:val="DefaultParagraphFont"/>
    <w:rsid w:val="00925F3E"/>
  </w:style>
  <w:style w:type="character" w:customStyle="1" w:styleId="mtxt">
    <w:name w:val="mtxt"/>
    <w:basedOn w:val="DefaultParagraphFont"/>
    <w:rsid w:val="00C34642"/>
  </w:style>
  <w:style w:type="character" w:styleId="Emphasis">
    <w:name w:val="Emphasis"/>
    <w:basedOn w:val="DefaultParagraphFont"/>
    <w:uiPriority w:val="20"/>
    <w:qFormat/>
    <w:rsid w:val="005030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00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Electrical_impedance" TargetMode="External"/><Relationship Id="rId18" Type="http://schemas.openxmlformats.org/officeDocument/2006/relationships/hyperlink" Target="https://en.wikipedia.org/wiki/Joystick" TargetMode="External"/><Relationship Id="rId3" Type="http://schemas.openxmlformats.org/officeDocument/2006/relationships/settings" Target="settings.xml"/><Relationship Id="rId21" Type="http://schemas.openxmlformats.org/officeDocument/2006/relationships/hyperlink" Target="https://en.wikipedia.org/wiki/Capacitor" TargetMode="External"/><Relationship Id="rId7" Type="http://schemas.openxmlformats.org/officeDocument/2006/relationships/image" Target="media/image3.png"/><Relationship Id="rId12" Type="http://schemas.openxmlformats.org/officeDocument/2006/relationships/hyperlink" Target="https://en.wikipedia.org/wiki/Linear_circuit" TargetMode="External"/><Relationship Id="rId17" Type="http://schemas.openxmlformats.org/officeDocument/2006/relationships/hyperlink" Target="https://en.wikipedia.org/wiki/Transduc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Voltage_divider" TargetMode="External"/><Relationship Id="rId20" Type="http://schemas.openxmlformats.org/officeDocument/2006/relationships/hyperlink" Target="https://en.wikipedia.org/wiki/Resisto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Electric_current"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en.wikipedia.org/wiki/Resistor" TargetMode="External"/><Relationship Id="rId23" Type="http://schemas.openxmlformats.org/officeDocument/2006/relationships/hyperlink" Target="https://en.wikipedia.org/wiki/Diode" TargetMode="External"/><Relationship Id="rId10" Type="http://schemas.openxmlformats.org/officeDocument/2006/relationships/hyperlink" Target="https://en.wikipedia.org/wiki/Voltage" TargetMode="External"/><Relationship Id="rId19" Type="http://schemas.openxmlformats.org/officeDocument/2006/relationships/hyperlink" Target="https://en.wikipedia.org/wiki/Watt" TargetMode="External"/><Relationship Id="rId4" Type="http://schemas.openxmlformats.org/officeDocument/2006/relationships/webSettings" Target="webSettings.xml"/><Relationship Id="rId9" Type="http://schemas.openxmlformats.org/officeDocument/2006/relationships/hyperlink" Target="https://en.wikipedia.org/wiki/Electrical_network" TargetMode="External"/><Relationship Id="rId14" Type="http://schemas.openxmlformats.org/officeDocument/2006/relationships/hyperlink" Target="https://en.wikipedia.org/wiki/Terminal_(electronics)" TargetMode="External"/><Relationship Id="rId22" Type="http://schemas.openxmlformats.org/officeDocument/2006/relationships/hyperlink" Target="https://en.wikipedia.org/wiki/Indu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Forget Plz</dc:creator>
  <cp:keywords/>
  <dc:description/>
  <cp:lastModifiedBy>Forget Plz</cp:lastModifiedBy>
  <cp:revision>40</cp:revision>
  <dcterms:created xsi:type="dcterms:W3CDTF">2018-08-16T14:13:00Z</dcterms:created>
  <dcterms:modified xsi:type="dcterms:W3CDTF">2018-08-17T04:51:00Z</dcterms:modified>
</cp:coreProperties>
</file>