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04824" cy="8810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824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CSE231</w:t>
        <w:br w:type="textWrapping"/>
        <w:t xml:space="preserve">                                                     SEC: 06</w:t>
        <w:br w:type="textWrapping"/>
        <w:br w:type="textWrapping"/>
        <w:t xml:space="preserve">                                                     Project</w:t>
        <w:br w:type="textWrapping"/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            Seven-Segment Display</w:t>
        <w:br w:type="textWrapping"/>
        <w:t xml:space="preserve">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BABAFAFA</w:t>
        <w:br w:type="textWrapping"/>
        <w:br w:type="textWrapping"/>
        <w:t xml:space="preserve">        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Submitted to:</w:t>
        <w:br w:type="textWrapping"/>
        <w:t xml:space="preserve">                      </w:t>
      </w: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Dr Mohammad Monirujjaman Khan</w:t>
      </w: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br w:type="textWrapping"/>
        <w:br w:type="textWrapping"/>
        <w:br w:type="textWrapping"/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Group Members: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1. Kazi Mahbub Jamil 1921626042</w:t>
        <w:br w:type="textWrapping"/>
        <w:t xml:space="preserve">                                    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Mahinur Sazib Sristy 192105504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3. Md. Sihab Bhuiyan 1912403642</w:t>
        <w:br w:type="textWrapping"/>
        <w:t xml:space="preserve">                                    4. Md. Adib Sadman 1921050042</w:t>
        <w:br w:type="textWrapping"/>
        <w:br w:type="textWrapping"/>
        <w:br w:type="textWrapping"/>
        <w:t xml:space="preserve">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Written By 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               Kazi Mahbub Jamil</w:t>
        <w:br w:type="textWrapping"/>
        <w:br w:type="textWrapping"/>
        <w:br w:type="textWrapping"/>
        <w:t xml:space="preserve">                                                         </w:t>
        <w:br w:type="textWrapping"/>
        <w:t xml:space="preserve">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Date: </w:t>
        <w:br w:type="textWrapping"/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Jan,2021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32"/>
          <w:szCs w:val="32"/>
          <w:rtl w:val="0"/>
        </w:rPr>
        <w:t xml:space="preserve">Table Of Content:</w:t>
        <w:br w:type="textWrapping"/>
        <w:br w:type="textWrapping"/>
        <w:t xml:space="preserve"> 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Introduction</w:t>
        <w:br w:type="textWrapping"/>
        <w:t xml:space="preserve">2. Encoder &amp; Decoder</w:t>
        <w:br w:type="textWrapping"/>
        <w:t xml:space="preserve">3. Seven-Segment Display</w:t>
        <w:br w:type="textWrapping"/>
        <w:t xml:space="preserve">4. Truth Table</w:t>
        <w:br w:type="textWrapping"/>
        <w:t xml:space="preserve">5. Derived Equation using SOP</w:t>
        <w:br w:type="textWrapping"/>
        <w:t xml:space="preserve">6. K-map &amp; Circuit Diagram</w:t>
        <w:br w:type="textWrapping"/>
        <w:t xml:space="preserve">7. Logisim</w:t>
        <w:br w:type="textWrapping"/>
        <w:t xml:space="preserve">8. Conclusion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8343900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8445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95631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55626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67183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7353300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6883400"/>
            <wp:effectExtent b="0" l="0" r="0" t="0"/>
            <wp:docPr id="3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272213" cy="3571875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96013" cy="3552825"/>
            <wp:effectExtent b="0" l="0" r="0" t="0"/>
            <wp:docPr id="2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57888" cy="417195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853113" cy="3257550"/>
            <wp:effectExtent b="0" l="0" r="0" t="0"/>
            <wp:docPr id="2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367463" cy="3867150"/>
            <wp:effectExtent b="0" l="0" r="0" t="0"/>
            <wp:docPr id="2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76913" cy="3743325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00763" cy="4362450"/>
            <wp:effectExtent b="0" l="0" r="0" t="0"/>
            <wp:docPr id="3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8813" cy="3305175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299934" cy="3431753"/>
            <wp:effectExtent b="0" l="0" r="0" t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934" cy="343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024563" cy="4105275"/>
            <wp:effectExtent b="0" l="0" r="0" t="0"/>
            <wp:docPr id="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95963" cy="40005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00713" cy="3514725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8363" cy="4533900"/>
            <wp:effectExtent b="0" l="0" r="0" t="0"/>
            <wp:docPr id="3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043488" cy="3190875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  <w:t xml:space="preserve">Circuit Diagram On logisim: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68834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  <w:t xml:space="preserve">Figure A.1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Logisim: BABAFAFA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24600" cy="329840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9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  <w:t xml:space="preserve">  Figure B.1:B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62611" cy="315071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611" cy="3150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  <w:br w:type="textWrapping"/>
        <w:t xml:space="preserve">     Figure B.2: A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438429" cy="26050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42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Figure B.3 : B</w:t>
        <w:br w:type="textWrapping"/>
        <w:br w:type="textWrapping"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200755" cy="292963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55" cy="292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Figure B.4: A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241683" cy="3290888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683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  <w:br w:type="textWrapping"/>
        <w:t xml:space="preserve">      Figure B.5: F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38806" cy="2624832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06" cy="2624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  <w:t xml:space="preserve">Figure B.6: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005513" cy="350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Figure B.7: F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463800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  <w:t xml:space="preserve">Figure B.8: 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697802" cy="3026891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7802" cy="3026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  <w:t xml:space="preserve">         Figure B.9: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Final Output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highlight w:val="white"/>
        </w:rPr>
        <w:drawing>
          <wp:inline distB="114300" distT="114300" distL="114300" distR="114300">
            <wp:extent cx="5943600" cy="842010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jpg"/><Relationship Id="rId22" Type="http://schemas.openxmlformats.org/officeDocument/2006/relationships/image" Target="media/image15.jpg"/><Relationship Id="rId21" Type="http://schemas.openxmlformats.org/officeDocument/2006/relationships/image" Target="media/image10.jpg"/><Relationship Id="rId24" Type="http://schemas.openxmlformats.org/officeDocument/2006/relationships/image" Target="media/image16.jp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image" Target="media/image30.jpg"/><Relationship Id="rId25" Type="http://schemas.openxmlformats.org/officeDocument/2006/relationships/image" Target="media/image25.jpg"/><Relationship Id="rId28" Type="http://schemas.openxmlformats.org/officeDocument/2006/relationships/image" Target="media/image24.pn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9.png"/><Relationship Id="rId7" Type="http://schemas.openxmlformats.org/officeDocument/2006/relationships/image" Target="media/image26.jpg"/><Relationship Id="rId8" Type="http://schemas.openxmlformats.org/officeDocument/2006/relationships/image" Target="media/image3.jpg"/><Relationship Id="rId31" Type="http://schemas.openxmlformats.org/officeDocument/2006/relationships/image" Target="media/image11.png"/><Relationship Id="rId30" Type="http://schemas.openxmlformats.org/officeDocument/2006/relationships/image" Target="media/image1.png"/><Relationship Id="rId11" Type="http://schemas.openxmlformats.org/officeDocument/2006/relationships/image" Target="media/image12.jpg"/><Relationship Id="rId33" Type="http://schemas.openxmlformats.org/officeDocument/2006/relationships/image" Target="media/image18.png"/><Relationship Id="rId10" Type="http://schemas.openxmlformats.org/officeDocument/2006/relationships/image" Target="media/image13.jpg"/><Relationship Id="rId32" Type="http://schemas.openxmlformats.org/officeDocument/2006/relationships/image" Target="media/image6.png"/><Relationship Id="rId13" Type="http://schemas.openxmlformats.org/officeDocument/2006/relationships/image" Target="media/image28.jpg"/><Relationship Id="rId35" Type="http://schemas.openxmlformats.org/officeDocument/2006/relationships/image" Target="media/image20.png"/><Relationship Id="rId12" Type="http://schemas.openxmlformats.org/officeDocument/2006/relationships/image" Target="media/image21.jpg"/><Relationship Id="rId34" Type="http://schemas.openxmlformats.org/officeDocument/2006/relationships/image" Target="media/image2.png"/><Relationship Id="rId15" Type="http://schemas.openxmlformats.org/officeDocument/2006/relationships/image" Target="media/image31.jpg"/><Relationship Id="rId14" Type="http://schemas.openxmlformats.org/officeDocument/2006/relationships/image" Target="media/image8.jpg"/><Relationship Id="rId36" Type="http://schemas.openxmlformats.org/officeDocument/2006/relationships/image" Target="media/image17.jpg"/><Relationship Id="rId17" Type="http://schemas.openxmlformats.org/officeDocument/2006/relationships/image" Target="media/image29.jpg"/><Relationship Id="rId16" Type="http://schemas.openxmlformats.org/officeDocument/2006/relationships/image" Target="media/image5.jpg"/><Relationship Id="rId19" Type="http://schemas.openxmlformats.org/officeDocument/2006/relationships/image" Target="media/image19.jpg"/><Relationship Id="rId18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