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E6D" w:rsidRPr="00DE776C" w:rsidRDefault="00073E6D" w:rsidP="00073E6D">
      <w:pPr>
        <w:pStyle w:val="ListParagraph"/>
        <w:numPr>
          <w:ilvl w:val="0"/>
          <w:numId w:val="1"/>
        </w:numPr>
        <w:pBdr>
          <w:top w:val="nil"/>
          <w:left w:val="nil"/>
          <w:bottom w:val="nil"/>
          <w:right w:val="nil"/>
          <w:between w:val="nil"/>
          <w:bar w:val="nil"/>
        </w:pBdr>
        <w:spacing w:after="0" w:line="240" w:lineRule="auto"/>
        <w:jc w:val="both"/>
        <w:rPr>
          <w:rFonts w:eastAsia="Arial" w:cs="Arial"/>
          <w:b/>
          <w:bCs/>
          <w:color w:val="000000"/>
          <w:u w:val="single"/>
          <w:bdr w:val="nil"/>
          <w:lang w:eastAsia="en-AU" w:bidi="ar-SA"/>
        </w:rPr>
      </w:pPr>
      <w:r w:rsidRPr="00DE776C">
        <w:rPr>
          <w:rFonts w:eastAsia="Arial Unicode MS" w:cs="Arial Unicode MS"/>
          <w:b/>
          <w:bCs/>
          <w:color w:val="000000"/>
          <w:u w:val="single"/>
          <w:bdr w:val="nil"/>
          <w:lang w:eastAsia="en-AU" w:bidi="ar-SA"/>
        </w:rPr>
        <w:t>Objectives</w:t>
      </w:r>
      <w:r w:rsidRPr="00DE776C">
        <w:rPr>
          <w:rFonts w:eastAsia="Arial Unicode MS" w:cs="Arial Unicode MS"/>
          <w:b/>
          <w:bCs/>
          <w:color w:val="000000"/>
          <w:bdr w:val="nil"/>
          <w:lang w:eastAsia="en-AU" w:bidi="ar-SA"/>
        </w:rPr>
        <w:t>:</w:t>
      </w:r>
      <w:r w:rsidRPr="00DE776C">
        <w:t xml:space="preserve"> The objective of this lab is </w:t>
      </w:r>
    </w:p>
    <w:p w:rsidR="00073E6D" w:rsidRPr="00DE776C" w:rsidRDefault="00073E6D" w:rsidP="00073E6D">
      <w:pPr>
        <w:pBdr>
          <w:top w:val="nil"/>
          <w:left w:val="nil"/>
          <w:bottom w:val="nil"/>
          <w:right w:val="nil"/>
          <w:between w:val="nil"/>
          <w:bar w:val="nil"/>
        </w:pBdr>
        <w:spacing w:after="0" w:line="240" w:lineRule="auto"/>
        <w:jc w:val="both"/>
        <w:rPr>
          <w:rFonts w:eastAsia="Arial" w:cs="Arial"/>
          <w:color w:val="000000"/>
          <w:bdr w:val="nil"/>
          <w:lang w:eastAsia="en-AU" w:bidi="ar-SA"/>
        </w:rPr>
      </w:pPr>
    </w:p>
    <w:p w:rsidR="00073E6D" w:rsidRPr="00DE776C" w:rsidRDefault="00073E6D" w:rsidP="00073E6D">
      <w:pPr>
        <w:numPr>
          <w:ilvl w:val="0"/>
          <w:numId w:val="2"/>
        </w:numPr>
        <w:pBdr>
          <w:top w:val="nil"/>
          <w:left w:val="nil"/>
          <w:bottom w:val="nil"/>
          <w:right w:val="nil"/>
          <w:between w:val="nil"/>
          <w:bar w:val="nil"/>
        </w:pBdr>
        <w:spacing w:after="0" w:line="240" w:lineRule="auto"/>
        <w:jc w:val="both"/>
        <w:rPr>
          <w:rFonts w:eastAsia="Arial" w:cs="Arial"/>
          <w:color w:val="000000"/>
          <w:position w:val="-2"/>
          <w:bdr w:val="nil"/>
          <w:lang w:eastAsia="en-AU" w:bidi="ar-SA"/>
        </w:rPr>
      </w:pPr>
      <w:r w:rsidRPr="00DE776C">
        <w:rPr>
          <w:rFonts w:eastAsia="Arial Unicode MS" w:cs="Arial Unicode MS"/>
          <w:color w:val="000000"/>
          <w:bdr w:val="nil"/>
          <w:lang w:eastAsia="en-AU" w:bidi="ar-SA"/>
        </w:rPr>
        <w:t>Understand the concept of binary addition and subtraction.</w:t>
      </w:r>
    </w:p>
    <w:p w:rsidR="00073E6D" w:rsidRPr="00DE776C" w:rsidRDefault="00073E6D" w:rsidP="00073E6D">
      <w:pPr>
        <w:numPr>
          <w:ilvl w:val="0"/>
          <w:numId w:val="2"/>
        </w:numPr>
        <w:pBdr>
          <w:top w:val="nil"/>
          <w:left w:val="nil"/>
          <w:bottom w:val="nil"/>
          <w:right w:val="nil"/>
          <w:between w:val="nil"/>
          <w:bar w:val="nil"/>
        </w:pBdr>
        <w:spacing w:after="0" w:line="240" w:lineRule="auto"/>
        <w:jc w:val="both"/>
        <w:rPr>
          <w:rFonts w:eastAsia="Arial" w:cs="Arial"/>
          <w:color w:val="000000"/>
          <w:position w:val="-2"/>
          <w:bdr w:val="nil"/>
          <w:lang w:eastAsia="en-AU" w:bidi="ar-SA"/>
        </w:rPr>
      </w:pPr>
      <w:r w:rsidRPr="00DE776C">
        <w:rPr>
          <w:rFonts w:eastAsia="Arial Unicode MS" w:cs="Arial Unicode MS"/>
          <w:color w:val="000000"/>
          <w:bdr w:val="nil"/>
          <w:lang w:eastAsia="en-AU" w:bidi="ar-SA"/>
        </w:rPr>
        <w:t>Learn about half and full binary adders.</w:t>
      </w:r>
    </w:p>
    <w:p w:rsidR="00073E6D" w:rsidRPr="00DE776C" w:rsidRDefault="00073E6D" w:rsidP="00073E6D">
      <w:pPr>
        <w:numPr>
          <w:ilvl w:val="0"/>
          <w:numId w:val="2"/>
        </w:numPr>
        <w:pBdr>
          <w:top w:val="nil"/>
          <w:left w:val="nil"/>
          <w:bottom w:val="nil"/>
          <w:right w:val="nil"/>
          <w:between w:val="nil"/>
          <w:bar w:val="nil"/>
        </w:pBdr>
        <w:spacing w:after="0" w:line="240" w:lineRule="auto"/>
        <w:jc w:val="both"/>
        <w:rPr>
          <w:rFonts w:eastAsia="Arial" w:cs="Arial"/>
          <w:color w:val="000000"/>
          <w:position w:val="-2"/>
          <w:bdr w:val="nil"/>
          <w:lang w:eastAsia="en-AU" w:bidi="ar-SA"/>
        </w:rPr>
      </w:pPr>
      <w:r w:rsidRPr="00DE776C">
        <w:rPr>
          <w:rFonts w:eastAsia="Arial Unicode MS" w:cs="Arial Unicode MS"/>
          <w:color w:val="000000"/>
          <w:bdr w:val="nil"/>
          <w:lang w:eastAsia="en-AU" w:bidi="ar-SA"/>
        </w:rPr>
        <w:t>Perform binary addition and subtraction using IC74283.</w:t>
      </w:r>
    </w:p>
    <w:p w:rsidR="00073E6D" w:rsidRPr="00DE776C" w:rsidRDefault="00073E6D" w:rsidP="00073E6D">
      <w:pPr>
        <w:numPr>
          <w:ilvl w:val="0"/>
          <w:numId w:val="2"/>
        </w:numPr>
        <w:pBdr>
          <w:top w:val="nil"/>
          <w:left w:val="nil"/>
          <w:bottom w:val="nil"/>
          <w:right w:val="nil"/>
          <w:between w:val="nil"/>
          <w:bar w:val="nil"/>
        </w:pBdr>
        <w:spacing w:after="0" w:line="240" w:lineRule="auto"/>
        <w:jc w:val="both"/>
        <w:rPr>
          <w:rFonts w:eastAsia="Arial" w:cs="Arial"/>
          <w:color w:val="000000"/>
          <w:position w:val="-2"/>
          <w:sz w:val="22"/>
          <w:szCs w:val="22"/>
          <w:bdr w:val="nil"/>
          <w:lang w:eastAsia="en-AU" w:bidi="ar-SA"/>
        </w:rPr>
      </w:pPr>
      <w:r w:rsidRPr="00DE776C">
        <w:rPr>
          <w:rFonts w:eastAsia="Arial Unicode MS" w:cs="Arial Unicode MS"/>
          <w:color w:val="000000"/>
          <w:bdr w:val="nil"/>
          <w:lang w:eastAsia="en-AU" w:bidi="ar-SA"/>
        </w:rPr>
        <w:t>Understand the concept of BCD addition and implement a BCD adder using IC74283</w:t>
      </w:r>
    </w:p>
    <w:p w:rsidR="00073E6D" w:rsidRPr="00DE776C" w:rsidRDefault="00073E6D" w:rsidP="00073E6D">
      <w:pPr>
        <w:pBdr>
          <w:top w:val="nil"/>
          <w:left w:val="nil"/>
          <w:bottom w:val="nil"/>
          <w:right w:val="nil"/>
          <w:between w:val="nil"/>
          <w:bar w:val="nil"/>
        </w:pBdr>
        <w:spacing w:after="0" w:line="240" w:lineRule="auto"/>
        <w:ind w:left="360"/>
        <w:jc w:val="both"/>
        <w:rPr>
          <w:rFonts w:eastAsia="Arial" w:cs="Arial"/>
          <w:color w:val="000000"/>
          <w:position w:val="-2"/>
          <w:sz w:val="22"/>
          <w:szCs w:val="22"/>
          <w:bdr w:val="nil"/>
          <w:lang w:eastAsia="en-AU" w:bidi="ar-SA"/>
        </w:rPr>
      </w:pPr>
    </w:p>
    <w:p w:rsidR="00073E6D" w:rsidRPr="00DE776C" w:rsidRDefault="00073E6D" w:rsidP="00073E6D">
      <w:pPr>
        <w:pStyle w:val="ListParagraph"/>
        <w:numPr>
          <w:ilvl w:val="0"/>
          <w:numId w:val="1"/>
        </w:numPr>
        <w:pBdr>
          <w:top w:val="nil"/>
          <w:left w:val="nil"/>
          <w:bottom w:val="nil"/>
          <w:right w:val="nil"/>
          <w:between w:val="nil"/>
          <w:bar w:val="nil"/>
        </w:pBdr>
        <w:spacing w:after="0" w:line="240" w:lineRule="auto"/>
        <w:jc w:val="both"/>
        <w:rPr>
          <w:rFonts w:eastAsia="Arial" w:cs="Arial"/>
          <w:color w:val="000000"/>
          <w:position w:val="-2"/>
          <w:sz w:val="22"/>
          <w:szCs w:val="22"/>
          <w:bdr w:val="nil"/>
          <w:lang w:eastAsia="en-AU" w:bidi="ar-SA"/>
        </w:rPr>
      </w:pPr>
      <w:r w:rsidRPr="00DE776C">
        <w:rPr>
          <w:rFonts w:eastAsia="Arial" w:cs="Arial"/>
          <w:b/>
          <w:bCs/>
          <w:color w:val="000000"/>
          <w:position w:val="-2"/>
          <w:u w:val="single"/>
          <w:bdr w:val="nil"/>
          <w:lang w:eastAsia="en-AU" w:bidi="ar-SA"/>
        </w:rPr>
        <w:t>Equipments</w:t>
      </w:r>
      <w:r w:rsidRPr="00DE776C">
        <w:rPr>
          <w:rFonts w:eastAsia="Arial" w:cs="Arial"/>
          <w:b/>
          <w:bCs/>
          <w:color w:val="000000"/>
          <w:position w:val="-2"/>
          <w:bdr w:val="nil"/>
          <w:lang w:eastAsia="en-AU" w:bidi="ar-SA"/>
        </w:rPr>
        <w:t>:</w:t>
      </w:r>
      <w:r w:rsidRPr="00DE776C">
        <w:rPr>
          <w:rFonts w:eastAsia="Arial" w:cs="Arial"/>
          <w:b/>
          <w:bCs/>
          <w:color w:val="000000"/>
          <w:position w:val="-2"/>
          <w:bdr w:val="nil"/>
          <w:lang w:eastAsia="en-AU" w:bidi="ar-SA"/>
        </w:rPr>
        <w:br/>
      </w:r>
    </w:p>
    <w:p w:rsidR="00073E6D" w:rsidRPr="00DE776C" w:rsidRDefault="00073E6D" w:rsidP="00073E6D">
      <w:pPr>
        <w:pStyle w:val="Body"/>
        <w:numPr>
          <w:ilvl w:val="0"/>
          <w:numId w:val="3"/>
        </w:numPr>
        <w:jc w:val="both"/>
        <w:rPr>
          <w:rFonts w:asciiTheme="minorHAnsi" w:eastAsia="Arial" w:hAnsiTheme="minorHAnsi" w:cs="Arial"/>
          <w:position w:val="-2"/>
          <w:sz w:val="28"/>
          <w:szCs w:val="28"/>
        </w:rPr>
      </w:pPr>
      <w:r w:rsidRPr="00DE776C">
        <w:rPr>
          <w:rFonts w:asciiTheme="minorHAnsi" w:hAnsiTheme="minorHAnsi"/>
          <w:sz w:val="28"/>
          <w:szCs w:val="28"/>
        </w:rPr>
        <w:t>Trainer board</w:t>
      </w:r>
    </w:p>
    <w:p w:rsidR="00073E6D" w:rsidRPr="00DE776C" w:rsidRDefault="00073E6D" w:rsidP="00073E6D">
      <w:pPr>
        <w:pStyle w:val="Body"/>
        <w:numPr>
          <w:ilvl w:val="0"/>
          <w:numId w:val="3"/>
        </w:numPr>
        <w:jc w:val="both"/>
        <w:rPr>
          <w:rFonts w:asciiTheme="minorHAnsi" w:eastAsia="Arial" w:hAnsiTheme="minorHAnsi" w:cs="Arial"/>
          <w:position w:val="-2"/>
          <w:sz w:val="28"/>
          <w:szCs w:val="28"/>
        </w:rPr>
      </w:pPr>
      <w:r w:rsidRPr="00DE776C">
        <w:rPr>
          <w:rFonts w:asciiTheme="minorHAnsi" w:hAnsiTheme="minorHAnsi"/>
          <w:sz w:val="28"/>
          <w:szCs w:val="28"/>
        </w:rPr>
        <w:t>1 x IC 74283 4-bit binary adder</w:t>
      </w:r>
    </w:p>
    <w:p w:rsidR="00073E6D" w:rsidRPr="00DE776C" w:rsidRDefault="00073E6D" w:rsidP="00073E6D">
      <w:pPr>
        <w:pStyle w:val="Body"/>
        <w:numPr>
          <w:ilvl w:val="0"/>
          <w:numId w:val="3"/>
        </w:numPr>
        <w:jc w:val="both"/>
        <w:rPr>
          <w:rFonts w:asciiTheme="minorHAnsi" w:eastAsia="Arial" w:hAnsiTheme="minorHAnsi" w:cs="Arial"/>
          <w:position w:val="-2"/>
          <w:sz w:val="28"/>
          <w:szCs w:val="28"/>
        </w:rPr>
      </w:pPr>
      <w:r w:rsidRPr="00DE776C">
        <w:rPr>
          <w:rFonts w:asciiTheme="minorHAnsi" w:hAnsiTheme="minorHAnsi"/>
          <w:sz w:val="28"/>
          <w:szCs w:val="28"/>
        </w:rPr>
        <w:t>1 x IC 7486 quadruple 2-Input XOR gates</w:t>
      </w:r>
    </w:p>
    <w:p w:rsidR="00073E6D" w:rsidRPr="00DE776C" w:rsidRDefault="00073E6D" w:rsidP="00073E6D">
      <w:pPr>
        <w:pStyle w:val="Body"/>
        <w:numPr>
          <w:ilvl w:val="0"/>
          <w:numId w:val="3"/>
        </w:numPr>
        <w:jc w:val="both"/>
        <w:rPr>
          <w:rFonts w:asciiTheme="minorHAnsi" w:eastAsia="Arial" w:hAnsiTheme="minorHAnsi" w:cs="Arial"/>
          <w:position w:val="-2"/>
          <w:sz w:val="28"/>
          <w:szCs w:val="28"/>
        </w:rPr>
      </w:pPr>
      <w:r w:rsidRPr="00DE776C">
        <w:rPr>
          <w:rFonts w:asciiTheme="minorHAnsi" w:hAnsiTheme="minorHAnsi"/>
          <w:sz w:val="28"/>
          <w:szCs w:val="28"/>
        </w:rPr>
        <w:t>Wires</w:t>
      </w:r>
    </w:p>
    <w:p w:rsidR="00073E6D" w:rsidRPr="00DE776C" w:rsidRDefault="00073E6D" w:rsidP="00073E6D">
      <w:pPr>
        <w:pStyle w:val="Body"/>
        <w:ind w:left="720"/>
        <w:jc w:val="both"/>
        <w:rPr>
          <w:rFonts w:asciiTheme="minorHAnsi" w:hAnsiTheme="minorHAnsi"/>
          <w:sz w:val="28"/>
          <w:szCs w:val="28"/>
        </w:rPr>
      </w:pPr>
    </w:p>
    <w:p w:rsidR="00073E6D" w:rsidRPr="00DE776C" w:rsidRDefault="00073E6D" w:rsidP="00073E6D">
      <w:pPr>
        <w:pStyle w:val="ListParagraph"/>
        <w:numPr>
          <w:ilvl w:val="0"/>
          <w:numId w:val="1"/>
        </w:numPr>
        <w:tabs>
          <w:tab w:val="left" w:pos="270"/>
        </w:tabs>
        <w:autoSpaceDE w:val="0"/>
        <w:autoSpaceDN w:val="0"/>
        <w:adjustRightInd w:val="0"/>
        <w:rPr>
          <w:rFonts w:cs="Arial"/>
          <w:sz w:val="20"/>
          <w:szCs w:val="20"/>
          <w:lang w:eastAsia="en-AU"/>
        </w:rPr>
      </w:pPr>
      <w:r w:rsidRPr="00DE776C">
        <w:rPr>
          <w:rFonts w:eastAsia="Arial" w:cs="Arial"/>
          <w:b/>
          <w:bCs/>
          <w:position w:val="-2"/>
          <w:u w:val="single"/>
        </w:rPr>
        <w:t>Theory</w:t>
      </w:r>
      <w:r w:rsidRPr="00DE776C">
        <w:rPr>
          <w:rFonts w:eastAsia="Arial" w:cs="Arial"/>
          <w:b/>
          <w:bCs/>
          <w:position w:val="-2"/>
        </w:rPr>
        <w:t xml:space="preserve">: </w:t>
      </w:r>
    </w:p>
    <w:p w:rsidR="00073E6D" w:rsidRPr="00DE776C" w:rsidRDefault="00073E6D" w:rsidP="00073E6D">
      <w:pPr>
        <w:pStyle w:val="ListParagraph"/>
        <w:tabs>
          <w:tab w:val="left" w:pos="270"/>
        </w:tabs>
        <w:autoSpaceDE w:val="0"/>
        <w:autoSpaceDN w:val="0"/>
        <w:adjustRightInd w:val="0"/>
        <w:rPr>
          <w:rFonts w:cs="Arial"/>
          <w:lang w:eastAsia="en-AU"/>
        </w:rPr>
      </w:pPr>
    </w:p>
    <w:p w:rsidR="00073E6D" w:rsidRPr="00DE776C" w:rsidRDefault="00073E6D" w:rsidP="00073E6D">
      <w:pPr>
        <w:pStyle w:val="ListParagraph"/>
        <w:tabs>
          <w:tab w:val="left" w:pos="270"/>
        </w:tabs>
        <w:autoSpaceDE w:val="0"/>
        <w:autoSpaceDN w:val="0"/>
        <w:adjustRightInd w:val="0"/>
        <w:rPr>
          <w:rFonts w:cs="Arial"/>
          <w:color w:val="000000"/>
          <w:shd w:val="clear" w:color="auto" w:fill="FFFFFF"/>
        </w:rPr>
      </w:pPr>
      <w:r w:rsidRPr="00DE776C">
        <w:rPr>
          <w:rFonts w:cs="Arial"/>
          <w:lang w:eastAsia="en-AU"/>
        </w:rPr>
        <w:t xml:space="preserve">      Digital computers perform a variety of information-processing tasks. Among the functions encountered are the various arithmetic operations. </w:t>
      </w:r>
      <w:r w:rsidRPr="00DE776C">
        <w:rPr>
          <w:rFonts w:cs="Arial"/>
          <w:color w:val="000000"/>
          <w:shd w:val="clear" w:color="auto" w:fill="FFFFFF"/>
        </w:rPr>
        <w:t>The operation of adding two binary numbers is one of the fundamental tasks performed by a digital computer</w:t>
      </w:r>
      <w:r w:rsidRPr="00DE776C">
        <w:rPr>
          <w:rFonts w:cs="Arial"/>
          <w:lang w:eastAsia="en-AU"/>
        </w:rPr>
        <w:t xml:space="preserve">. </w:t>
      </w:r>
      <w:r w:rsidRPr="00DE776C">
        <w:rPr>
          <w:rFonts w:cs="Arial"/>
          <w:color w:val="000000"/>
          <w:shd w:val="clear" w:color="auto" w:fill="FFFFFF"/>
        </w:rPr>
        <w:t xml:space="preserve">The four basic addition operations are </w:t>
      </w:r>
      <w:r w:rsidRPr="00DE776C">
        <w:rPr>
          <w:rFonts w:cs="Arial"/>
          <w:b/>
          <w:bCs/>
          <w:color w:val="000000"/>
          <w:shd w:val="clear" w:color="auto" w:fill="FFFFFF"/>
        </w:rPr>
        <w:t>0 + 0 = 0</w:t>
      </w:r>
      <w:r w:rsidRPr="00DE776C">
        <w:rPr>
          <w:rFonts w:cs="Arial"/>
          <w:color w:val="000000"/>
          <w:shd w:val="clear" w:color="auto" w:fill="FFFFFF"/>
        </w:rPr>
        <w:t xml:space="preserve">, </w:t>
      </w:r>
      <w:r w:rsidRPr="00DE776C">
        <w:rPr>
          <w:rFonts w:cs="Arial"/>
          <w:b/>
          <w:bCs/>
          <w:color w:val="000000"/>
          <w:shd w:val="clear" w:color="auto" w:fill="FFFFFF"/>
        </w:rPr>
        <w:t>1 + 0 = 1</w:t>
      </w:r>
      <w:r w:rsidRPr="00DE776C">
        <w:rPr>
          <w:rFonts w:cs="Arial"/>
          <w:color w:val="000000"/>
          <w:shd w:val="clear" w:color="auto" w:fill="FFFFFF"/>
        </w:rPr>
        <w:t xml:space="preserve">, </w:t>
      </w:r>
      <w:r w:rsidRPr="00DE776C">
        <w:rPr>
          <w:rFonts w:cs="Arial"/>
          <w:b/>
          <w:bCs/>
          <w:color w:val="000000"/>
          <w:shd w:val="clear" w:color="auto" w:fill="FFFFFF"/>
        </w:rPr>
        <w:t>0 + 1 = 1</w:t>
      </w:r>
      <w:r w:rsidRPr="00DE776C">
        <w:rPr>
          <w:rFonts w:cs="Arial"/>
          <w:color w:val="000000"/>
          <w:shd w:val="clear" w:color="auto" w:fill="FFFFFF"/>
        </w:rPr>
        <w:t xml:space="preserve"> and </w:t>
      </w:r>
      <w:r w:rsidRPr="00DE776C">
        <w:rPr>
          <w:rFonts w:cs="Arial"/>
          <w:b/>
          <w:bCs/>
          <w:color w:val="000000"/>
          <w:shd w:val="clear" w:color="auto" w:fill="FFFFFF"/>
        </w:rPr>
        <w:t>1 + 1 = 10</w:t>
      </w:r>
      <w:r w:rsidRPr="00DE776C">
        <w:rPr>
          <w:rFonts w:cs="Arial"/>
          <w:color w:val="000000"/>
          <w:shd w:val="clear" w:color="auto" w:fill="FFFFFF"/>
        </w:rPr>
        <w:t>. In the first three operations, each binary addition gives sum as one bit. But the fourth addition operation gives a sum that consists of two binary digits. In such result of the addition, lower significant bit is called as the sum bit, whereas the higher significant bit is called as the carry bit. The logic circuits which are designed to perform the addition of two binary numbers are called as binary adder circuits. There are two types of adder:</w:t>
      </w:r>
    </w:p>
    <w:p w:rsidR="004C734A" w:rsidRPr="00DE776C" w:rsidRDefault="004C734A" w:rsidP="00073E6D">
      <w:pPr>
        <w:pStyle w:val="ListParagraph"/>
        <w:tabs>
          <w:tab w:val="left" w:pos="270"/>
        </w:tabs>
        <w:autoSpaceDE w:val="0"/>
        <w:autoSpaceDN w:val="0"/>
        <w:adjustRightInd w:val="0"/>
        <w:rPr>
          <w:rFonts w:cs="Arial"/>
          <w:b/>
          <w:bCs/>
          <w:color w:val="000000"/>
          <w:shd w:val="clear" w:color="auto" w:fill="FFFFFF"/>
        </w:rPr>
      </w:pPr>
    </w:p>
    <w:p w:rsidR="00073E6D" w:rsidRPr="00DE776C" w:rsidRDefault="00073E6D" w:rsidP="00073E6D">
      <w:pPr>
        <w:pStyle w:val="ListParagraph"/>
        <w:tabs>
          <w:tab w:val="left" w:pos="270"/>
        </w:tabs>
        <w:autoSpaceDE w:val="0"/>
        <w:autoSpaceDN w:val="0"/>
        <w:adjustRightInd w:val="0"/>
        <w:rPr>
          <w:rFonts w:cs="Arial"/>
          <w:color w:val="000000"/>
          <w:shd w:val="clear" w:color="auto" w:fill="FFFFFF"/>
        </w:rPr>
      </w:pPr>
      <w:r w:rsidRPr="00DE776C">
        <w:rPr>
          <w:rFonts w:cs="Arial"/>
          <w:b/>
          <w:bCs/>
          <w:color w:val="000000"/>
          <w:shd w:val="clear" w:color="auto" w:fill="FFFFFF"/>
        </w:rPr>
        <w:t xml:space="preserve">Half adder: </w:t>
      </w:r>
      <w:r w:rsidRPr="00DE776C">
        <w:rPr>
          <w:rFonts w:cs="Arial"/>
          <w:color w:val="000000"/>
          <w:shd w:val="clear" w:color="auto" w:fill="FFFFFF"/>
        </w:rPr>
        <w:t>A logic circuit block used for adding two one bit numbers or simply two bits is called as a half adder circuit. This circuit has two inputs which accept the two bits and two outputs, with one producing sum output and other produce carry output.</w:t>
      </w:r>
    </w:p>
    <w:p w:rsidR="00073E6D" w:rsidRPr="00DE776C" w:rsidRDefault="00073E6D" w:rsidP="00073E6D">
      <w:pPr>
        <w:pStyle w:val="ListParagraph"/>
        <w:tabs>
          <w:tab w:val="left" w:pos="270"/>
        </w:tabs>
        <w:autoSpaceDE w:val="0"/>
        <w:autoSpaceDN w:val="0"/>
        <w:adjustRightInd w:val="0"/>
        <w:rPr>
          <w:rFonts w:cs="Arial"/>
          <w:color w:val="000000"/>
          <w:shd w:val="clear" w:color="auto" w:fill="FFFFFF"/>
        </w:rPr>
      </w:pPr>
    </w:p>
    <w:p w:rsidR="00073E6D" w:rsidRPr="00DE776C" w:rsidRDefault="00073E6D" w:rsidP="00073E6D">
      <w:pPr>
        <w:pStyle w:val="ListParagraph"/>
        <w:tabs>
          <w:tab w:val="left" w:pos="270"/>
        </w:tabs>
        <w:autoSpaceDE w:val="0"/>
        <w:autoSpaceDN w:val="0"/>
        <w:adjustRightInd w:val="0"/>
        <w:rPr>
          <w:rFonts w:cs="Arial"/>
          <w:color w:val="000000"/>
          <w:shd w:val="clear" w:color="auto" w:fill="FFFFFF"/>
        </w:rPr>
      </w:pPr>
    </w:p>
    <w:p w:rsidR="00073E6D" w:rsidRPr="00DE776C" w:rsidRDefault="00073E6D" w:rsidP="00073E6D">
      <w:pPr>
        <w:pStyle w:val="ListParagraph"/>
        <w:tabs>
          <w:tab w:val="left" w:pos="270"/>
        </w:tabs>
        <w:autoSpaceDE w:val="0"/>
        <w:autoSpaceDN w:val="0"/>
        <w:adjustRightInd w:val="0"/>
        <w:rPr>
          <w:rFonts w:cs="Arial"/>
          <w:color w:val="000000"/>
          <w:shd w:val="clear" w:color="auto" w:fill="FFFFFF"/>
        </w:rPr>
      </w:pPr>
    </w:p>
    <w:p w:rsidR="00073E6D" w:rsidRPr="00DE776C" w:rsidRDefault="00073E6D" w:rsidP="00073E6D">
      <w:pPr>
        <w:pStyle w:val="ListParagraph"/>
        <w:tabs>
          <w:tab w:val="left" w:pos="270"/>
        </w:tabs>
        <w:autoSpaceDE w:val="0"/>
        <w:autoSpaceDN w:val="0"/>
        <w:adjustRightInd w:val="0"/>
        <w:rPr>
          <w:rFonts w:cs="Arial"/>
          <w:b/>
          <w:bCs/>
          <w:lang w:eastAsia="en-AU"/>
        </w:rPr>
      </w:pPr>
      <w:r w:rsidRPr="00DE776C">
        <w:rPr>
          <w:rFonts w:cs="Arial"/>
          <w:b/>
          <w:bCs/>
          <w:noProof/>
          <w:lang w:bidi="bn-BD"/>
        </w:rPr>
        <w:pict>
          <v:shapetype id="_x0000_t202" coordsize="21600,21600" o:spt="202" path="m,l,21600r21600,l21600,xe">
            <v:stroke joinstyle="miter"/>
            <v:path gradientshapeok="t" o:connecttype="rect"/>
          </v:shapetype>
          <v:shape id="_x0000_s1032" type="#_x0000_t202" style="position:absolute;left:0;text-align:left;margin-left:85.15pt;margin-top:40.5pt;width:19.4pt;height:22.85pt;z-index:251666432">
            <v:textbox style="mso-next-textbox:#_x0000_s1032">
              <w:txbxContent>
                <w:p w:rsidR="00073E6D" w:rsidRPr="009C67C5" w:rsidRDefault="00073E6D" w:rsidP="00073E6D">
                  <w:pPr>
                    <w:jc w:val="center"/>
                    <w:rPr>
                      <w:b/>
                      <w:bCs/>
                    </w:rPr>
                  </w:pPr>
                  <w:r w:rsidRPr="009C67C5">
                    <w:rPr>
                      <w:b/>
                      <w:bCs/>
                    </w:rPr>
                    <w:t>B</w:t>
                  </w:r>
                </w:p>
              </w:txbxContent>
            </v:textbox>
          </v:shape>
        </w:pict>
      </w:r>
      <w:r w:rsidRPr="00DE776C">
        <w:rPr>
          <w:rFonts w:cs="Arial"/>
          <w:b/>
          <w:bCs/>
          <w:noProof/>
          <w:lang w:bidi="bn-BD"/>
        </w:rPr>
        <w:pict>
          <v:shape id="_x0000_s1031" type="#_x0000_t202" style="position:absolute;left:0;text-align:left;margin-left:85.15pt;margin-top:10.05pt;width:19.4pt;height:25.65pt;z-index:251665408">
            <v:textbox style="mso-next-textbox:#_x0000_s1031">
              <w:txbxContent>
                <w:p w:rsidR="00073E6D" w:rsidRPr="009C67C5" w:rsidRDefault="00073E6D" w:rsidP="00073E6D">
                  <w:pPr>
                    <w:jc w:val="center"/>
                    <w:rPr>
                      <w:b/>
                      <w:bCs/>
                      <w:sz w:val="32"/>
                      <w:szCs w:val="30"/>
                    </w:rPr>
                  </w:pPr>
                  <w:r w:rsidRPr="009C67C5">
                    <w:rPr>
                      <w:b/>
                      <w:bCs/>
                      <w:sz w:val="32"/>
                      <w:szCs w:val="30"/>
                    </w:rPr>
                    <w:t>A</w:t>
                  </w:r>
                </w:p>
              </w:txbxContent>
            </v:textbox>
          </v:shape>
        </w:pict>
      </w:r>
      <w:r w:rsidRPr="00DE776C">
        <w:rPr>
          <w:rFonts w:cs="Arial"/>
          <w:b/>
          <w:bCs/>
          <w:noProof/>
          <w:lang w:bidi="bn-BD"/>
        </w:rPr>
        <w:pict>
          <v:shapetype id="_x0000_t32" coordsize="21600,21600" o:spt="32" o:oned="t" path="m,l21600,21600e" filled="f">
            <v:path arrowok="t" fillok="f" o:connecttype="none"/>
            <o:lock v:ext="edit" shapetype="t"/>
          </v:shapetype>
          <v:shape id="_x0000_s1028" type="#_x0000_t32" style="position:absolute;left:0;text-align:left;margin-left:104.55pt;margin-top:48.15pt;width:43.65pt;height:0;flip:x;z-index:251662336" o:connectortype="straight"/>
        </w:pict>
      </w:r>
      <w:r w:rsidRPr="00DE776C">
        <w:rPr>
          <w:rFonts w:cs="Arial"/>
          <w:b/>
          <w:bCs/>
          <w:noProof/>
          <w:lang w:bidi="bn-BD"/>
        </w:rPr>
        <w:pict>
          <v:shape id="_x0000_s1027" type="#_x0000_t32" style="position:absolute;left:0;text-align:left;margin-left:104.55pt;margin-top:20.45pt;width:43.65pt;height:0;flip:x;z-index:251661312" o:connectortype="straight"/>
        </w:pict>
      </w:r>
      <w:r w:rsidRPr="00DE776C">
        <w:rPr>
          <w:rFonts w:cs="Arial"/>
          <w:b/>
          <w:bCs/>
          <w:noProof/>
          <w:lang w:bidi="bn-BD"/>
        </w:rPr>
        <w:pict>
          <v:shape id="_x0000_s1033" type="#_x0000_t202" style="position:absolute;left:0;text-align:left;margin-left:258.95pt;margin-top:4.5pt;width:49.85pt;height:26.3pt;z-index:251667456">
            <v:textbox style="mso-next-textbox:#_x0000_s1033">
              <w:txbxContent>
                <w:p w:rsidR="00073E6D" w:rsidRPr="009C67C5" w:rsidRDefault="00073E6D" w:rsidP="00073E6D">
                  <w:pPr>
                    <w:jc w:val="center"/>
                    <w:rPr>
                      <w:b/>
                      <w:bCs/>
                    </w:rPr>
                  </w:pPr>
                  <w:r w:rsidRPr="009C67C5">
                    <w:rPr>
                      <w:b/>
                      <w:bCs/>
                    </w:rPr>
                    <w:t>Sum</w:t>
                  </w:r>
                </w:p>
              </w:txbxContent>
            </v:textbox>
          </v:shape>
        </w:pict>
      </w:r>
      <w:r w:rsidRPr="00DE776C">
        <w:rPr>
          <w:rFonts w:cs="Arial"/>
          <w:b/>
          <w:bCs/>
          <w:noProof/>
          <w:lang w:bidi="bn-BD"/>
        </w:rPr>
        <w:pict>
          <v:shape id="_x0000_s1034" type="#_x0000_t202" style="position:absolute;left:0;text-align:left;margin-left:258.95pt;margin-top:35.7pt;width:49.85pt;height:27.7pt;z-index:251668480">
            <v:textbox style="mso-next-textbox:#_x0000_s1034">
              <w:txbxContent>
                <w:p w:rsidR="00073E6D" w:rsidRPr="009C67C5" w:rsidRDefault="00073E6D" w:rsidP="00073E6D">
                  <w:pPr>
                    <w:jc w:val="center"/>
                    <w:rPr>
                      <w:b/>
                      <w:bCs/>
                    </w:rPr>
                  </w:pPr>
                  <w:proofErr w:type="spellStart"/>
                  <w:r w:rsidRPr="009C67C5">
                    <w:rPr>
                      <w:b/>
                      <w:bCs/>
                    </w:rPr>
                    <w:t>C</w:t>
                  </w:r>
                  <w:r w:rsidR="002D240B" w:rsidRPr="002D240B">
                    <w:rPr>
                      <w:b/>
                      <w:bCs/>
                      <w:sz w:val="20"/>
                      <w:szCs w:val="22"/>
                    </w:rPr>
                    <w:t>out</w:t>
                  </w:r>
                  <w:proofErr w:type="spellEnd"/>
                </w:p>
              </w:txbxContent>
            </v:textbox>
          </v:shape>
        </w:pict>
      </w:r>
      <w:r w:rsidRPr="00DE776C">
        <w:rPr>
          <w:rFonts w:cs="Arial"/>
          <w:noProof/>
          <w:color w:val="000000"/>
          <w:lang w:bidi="bn-BD"/>
        </w:rPr>
        <w:pict>
          <v:rect id="_x0000_s1026" style="position:absolute;left:0;text-align:left;margin-left:148.2pt;margin-top:4.5pt;width:71.3pt;height:58.85pt;z-index:251660288">
            <v:textbox style="mso-next-textbox:#_x0000_s1026">
              <w:txbxContent>
                <w:p w:rsidR="00073E6D" w:rsidRPr="009C67C5" w:rsidRDefault="00073E6D" w:rsidP="00073E6D">
                  <w:pPr>
                    <w:jc w:val="center"/>
                    <w:rPr>
                      <w:b/>
                      <w:bCs/>
                    </w:rPr>
                  </w:pPr>
                  <w:r w:rsidRPr="009C67C5">
                    <w:rPr>
                      <w:b/>
                      <w:bCs/>
                    </w:rPr>
                    <w:t>HALF-ADDER</w:t>
                  </w:r>
                </w:p>
              </w:txbxContent>
            </v:textbox>
          </v:rect>
        </w:pict>
      </w:r>
      <w:r w:rsidRPr="00DE776C">
        <w:rPr>
          <w:rFonts w:cs="Arial"/>
          <w:b/>
          <w:bCs/>
          <w:noProof/>
          <w:lang w:bidi="bn-BD"/>
        </w:rPr>
        <w:pict>
          <v:shape id="_x0000_s1030" type="#_x0000_t32" style="position:absolute;left:0;text-align:left;margin-left:219.5pt;margin-top:48.15pt;width:39.45pt;height:0;z-index:251664384" o:connectortype="straight"/>
        </w:pict>
      </w:r>
      <w:r w:rsidRPr="00DE776C">
        <w:rPr>
          <w:rFonts w:cs="Arial"/>
          <w:b/>
          <w:bCs/>
          <w:noProof/>
          <w:lang w:bidi="bn-BD"/>
        </w:rPr>
        <w:pict>
          <v:shape id="_x0000_s1029" type="#_x0000_t32" style="position:absolute;left:0;text-align:left;margin-left:219.5pt;margin-top:20.45pt;width:39.45pt;height:0;z-index:251663360" o:connectortype="straight"/>
        </w:pict>
      </w:r>
    </w:p>
    <w:p w:rsidR="00073E6D" w:rsidRPr="00DE776C" w:rsidRDefault="00073E6D" w:rsidP="00073E6D">
      <w:pPr>
        <w:pStyle w:val="Body"/>
        <w:ind w:left="720"/>
        <w:jc w:val="both"/>
        <w:rPr>
          <w:rFonts w:asciiTheme="minorHAnsi" w:eastAsia="Arial" w:hAnsiTheme="minorHAnsi" w:cs="Arial"/>
          <w:b/>
          <w:bCs/>
          <w:noProof/>
          <w:position w:val="-2"/>
          <w:u w:val="single"/>
          <w:lang w:eastAsia="en-US" w:bidi="bn-BD"/>
        </w:rPr>
      </w:pPr>
    </w:p>
    <w:p w:rsidR="00073E6D" w:rsidRPr="00DE776C" w:rsidRDefault="00073E6D" w:rsidP="00073E6D">
      <w:pPr>
        <w:pStyle w:val="Body"/>
        <w:ind w:left="720"/>
        <w:jc w:val="both"/>
        <w:rPr>
          <w:rFonts w:asciiTheme="minorHAnsi" w:eastAsia="Arial" w:hAnsiTheme="minorHAnsi" w:cs="Arial"/>
          <w:b/>
          <w:bCs/>
          <w:noProof/>
          <w:position w:val="-2"/>
          <w:u w:val="single"/>
          <w:lang w:eastAsia="en-US" w:bidi="bn-BD"/>
        </w:rPr>
      </w:pPr>
    </w:p>
    <w:p w:rsidR="00073E6D" w:rsidRPr="00DE776C" w:rsidRDefault="00073E6D" w:rsidP="00073E6D">
      <w:pPr>
        <w:pStyle w:val="Body"/>
        <w:ind w:left="720"/>
        <w:jc w:val="both"/>
        <w:rPr>
          <w:rFonts w:asciiTheme="minorHAnsi" w:eastAsia="Arial" w:hAnsiTheme="minorHAnsi" w:cs="Arial"/>
          <w:b/>
          <w:bCs/>
          <w:noProof/>
          <w:position w:val="-2"/>
          <w:u w:val="single"/>
          <w:lang w:eastAsia="en-US" w:bidi="bn-BD"/>
        </w:rPr>
      </w:pPr>
    </w:p>
    <w:p w:rsidR="00073E6D" w:rsidRPr="00DE776C" w:rsidRDefault="00601198" w:rsidP="00073E6D">
      <w:pPr>
        <w:pStyle w:val="Body"/>
        <w:ind w:left="720"/>
        <w:jc w:val="both"/>
        <w:rPr>
          <w:rFonts w:asciiTheme="minorHAnsi" w:eastAsia="Arial" w:hAnsiTheme="minorHAnsi" w:cs="Arial"/>
          <w:b/>
          <w:bCs/>
          <w:noProof/>
          <w:position w:val="-2"/>
          <w:lang w:eastAsia="en-US" w:bidi="bn-BD"/>
        </w:rPr>
      </w:pPr>
      <w:r w:rsidRPr="00DE776C">
        <w:rPr>
          <w:rFonts w:asciiTheme="minorHAnsi" w:eastAsia="Arial" w:hAnsiTheme="minorHAnsi" w:cs="Arial"/>
          <w:b/>
          <w:bCs/>
          <w:noProof/>
          <w:position w:val="-2"/>
          <w:lang w:eastAsia="en-US" w:bidi="bn-BD"/>
        </w:rPr>
        <w:t xml:space="preserve">                           Block diagram of Half-adder</w:t>
      </w:r>
    </w:p>
    <w:p w:rsidR="00601198" w:rsidRPr="00DE776C" w:rsidRDefault="00601198" w:rsidP="00073E6D">
      <w:pPr>
        <w:pStyle w:val="Body"/>
        <w:ind w:left="720"/>
        <w:jc w:val="both"/>
        <w:rPr>
          <w:rFonts w:asciiTheme="minorHAnsi" w:eastAsia="Arial" w:hAnsiTheme="minorHAnsi" w:cs="Arial"/>
          <w:b/>
          <w:bCs/>
          <w:noProof/>
          <w:position w:val="-2"/>
          <w:u w:val="single"/>
          <w:lang w:eastAsia="en-US" w:bidi="bn-BD"/>
        </w:rPr>
      </w:pPr>
    </w:p>
    <w:tbl>
      <w:tblPr>
        <w:tblpPr w:leftFromText="180" w:rightFromText="180" w:vertAnchor="text" w:horzAnchor="page" w:tblpX="6345"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8"/>
        <w:gridCol w:w="554"/>
        <w:gridCol w:w="746"/>
        <w:gridCol w:w="654"/>
      </w:tblGrid>
      <w:tr w:rsidR="00073E6D" w:rsidRPr="00DE776C" w:rsidTr="00073E6D">
        <w:tblPrEx>
          <w:tblCellMar>
            <w:top w:w="0" w:type="dxa"/>
            <w:bottom w:w="0" w:type="dxa"/>
          </w:tblCellMar>
        </w:tblPrEx>
        <w:trPr>
          <w:trHeight w:val="437"/>
        </w:trPr>
        <w:tc>
          <w:tcPr>
            <w:tcW w:w="568"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A</w:t>
            </w:r>
          </w:p>
        </w:tc>
        <w:tc>
          <w:tcPr>
            <w:tcW w:w="5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8"/>
                <w:szCs w:val="28"/>
              </w:rPr>
            </w:pPr>
            <w:r w:rsidRPr="00DE776C">
              <w:rPr>
                <w:rFonts w:asciiTheme="minorHAnsi" w:eastAsia="Arial" w:hAnsiTheme="minorHAnsi" w:cs="Arial"/>
                <w:b/>
                <w:bCs/>
                <w:position w:val="-2"/>
                <w:sz w:val="24"/>
                <w:szCs w:val="24"/>
              </w:rPr>
              <w:t>B</w:t>
            </w:r>
          </w:p>
        </w:tc>
        <w:tc>
          <w:tcPr>
            <w:tcW w:w="746"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8"/>
                <w:szCs w:val="28"/>
              </w:rPr>
            </w:pPr>
            <w:r w:rsidRPr="00DE776C">
              <w:rPr>
                <w:rFonts w:asciiTheme="minorHAnsi" w:eastAsia="Arial" w:hAnsiTheme="minorHAnsi" w:cs="Arial"/>
                <w:b/>
                <w:bCs/>
                <w:position w:val="-2"/>
                <w:sz w:val="24"/>
                <w:szCs w:val="24"/>
              </w:rPr>
              <w:t>Carry</w:t>
            </w:r>
          </w:p>
        </w:tc>
        <w:tc>
          <w:tcPr>
            <w:tcW w:w="6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8"/>
                <w:szCs w:val="28"/>
              </w:rPr>
            </w:pPr>
            <w:r w:rsidRPr="00DE776C">
              <w:rPr>
                <w:rFonts w:asciiTheme="minorHAnsi" w:eastAsia="Arial" w:hAnsiTheme="minorHAnsi" w:cs="Arial"/>
                <w:b/>
                <w:bCs/>
                <w:position w:val="-2"/>
                <w:sz w:val="24"/>
                <w:szCs w:val="24"/>
              </w:rPr>
              <w:t>Sum</w:t>
            </w:r>
          </w:p>
        </w:tc>
      </w:tr>
      <w:tr w:rsidR="00073E6D" w:rsidRPr="00DE776C" w:rsidTr="00073E6D">
        <w:tblPrEx>
          <w:tblCellMar>
            <w:top w:w="0" w:type="dxa"/>
            <w:bottom w:w="0" w:type="dxa"/>
          </w:tblCellMar>
        </w:tblPrEx>
        <w:trPr>
          <w:trHeight w:val="257"/>
        </w:trPr>
        <w:tc>
          <w:tcPr>
            <w:tcW w:w="568"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c>
          <w:tcPr>
            <w:tcW w:w="5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 xml:space="preserve">  0</w:t>
            </w:r>
          </w:p>
        </w:tc>
        <w:tc>
          <w:tcPr>
            <w:tcW w:w="746"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c>
          <w:tcPr>
            <w:tcW w:w="6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r>
      <w:tr w:rsidR="00073E6D" w:rsidRPr="00DE776C" w:rsidTr="00073E6D">
        <w:tblPrEx>
          <w:tblCellMar>
            <w:top w:w="0" w:type="dxa"/>
            <w:bottom w:w="0" w:type="dxa"/>
          </w:tblCellMar>
        </w:tblPrEx>
        <w:trPr>
          <w:trHeight w:val="275"/>
        </w:trPr>
        <w:tc>
          <w:tcPr>
            <w:tcW w:w="568"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c>
          <w:tcPr>
            <w:tcW w:w="5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1</w:t>
            </w:r>
          </w:p>
        </w:tc>
        <w:tc>
          <w:tcPr>
            <w:tcW w:w="746"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c>
          <w:tcPr>
            <w:tcW w:w="6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1</w:t>
            </w:r>
          </w:p>
        </w:tc>
      </w:tr>
      <w:tr w:rsidR="00073E6D" w:rsidRPr="00DE776C" w:rsidTr="00073E6D">
        <w:tblPrEx>
          <w:tblCellMar>
            <w:top w:w="0" w:type="dxa"/>
            <w:bottom w:w="0" w:type="dxa"/>
          </w:tblCellMar>
        </w:tblPrEx>
        <w:trPr>
          <w:trHeight w:val="304"/>
        </w:trPr>
        <w:tc>
          <w:tcPr>
            <w:tcW w:w="568"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1</w:t>
            </w:r>
          </w:p>
        </w:tc>
        <w:tc>
          <w:tcPr>
            <w:tcW w:w="5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c>
          <w:tcPr>
            <w:tcW w:w="746"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c>
          <w:tcPr>
            <w:tcW w:w="6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1</w:t>
            </w:r>
          </w:p>
        </w:tc>
      </w:tr>
      <w:tr w:rsidR="00073E6D" w:rsidRPr="00DE776C" w:rsidTr="00073E6D">
        <w:tblPrEx>
          <w:tblCellMar>
            <w:top w:w="0" w:type="dxa"/>
            <w:bottom w:w="0" w:type="dxa"/>
          </w:tblCellMar>
        </w:tblPrEx>
        <w:trPr>
          <w:trHeight w:val="264"/>
        </w:trPr>
        <w:tc>
          <w:tcPr>
            <w:tcW w:w="568"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1</w:t>
            </w:r>
          </w:p>
        </w:tc>
        <w:tc>
          <w:tcPr>
            <w:tcW w:w="5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1</w:t>
            </w:r>
          </w:p>
        </w:tc>
        <w:tc>
          <w:tcPr>
            <w:tcW w:w="746"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1</w:t>
            </w:r>
          </w:p>
        </w:tc>
        <w:tc>
          <w:tcPr>
            <w:tcW w:w="654" w:type="dxa"/>
          </w:tcPr>
          <w:p w:rsidR="00073E6D" w:rsidRPr="00DE776C" w:rsidRDefault="00073E6D" w:rsidP="00073E6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eastAsia="Arial" w:hAnsiTheme="minorHAnsi" w:cs="Arial"/>
                <w:b/>
                <w:bCs/>
                <w:position w:val="-2"/>
                <w:sz w:val="24"/>
                <w:szCs w:val="24"/>
              </w:rPr>
            </w:pPr>
            <w:r w:rsidRPr="00DE776C">
              <w:rPr>
                <w:rFonts w:asciiTheme="minorHAnsi" w:eastAsia="Arial" w:hAnsiTheme="minorHAnsi" w:cs="Arial"/>
                <w:b/>
                <w:bCs/>
                <w:position w:val="-2"/>
                <w:sz w:val="24"/>
                <w:szCs w:val="24"/>
              </w:rPr>
              <w:t>0</w:t>
            </w:r>
          </w:p>
        </w:tc>
      </w:tr>
    </w:tbl>
    <w:p w:rsidR="00073E6D" w:rsidRPr="00DE776C" w:rsidRDefault="00073E6D" w:rsidP="00073E6D">
      <w:pPr>
        <w:pStyle w:val="Body"/>
        <w:ind w:left="720"/>
        <w:jc w:val="both"/>
        <w:rPr>
          <w:rFonts w:asciiTheme="minorHAnsi" w:eastAsia="Arial" w:hAnsiTheme="minorHAnsi" w:cs="Arial"/>
          <w:b/>
          <w:bCs/>
          <w:noProof/>
          <w:position w:val="-2"/>
          <w:u w:val="single"/>
          <w:lang w:eastAsia="en-US" w:bidi="bn-BD"/>
        </w:rPr>
      </w:pPr>
      <w:r w:rsidRPr="00DE776C">
        <w:rPr>
          <w:rFonts w:asciiTheme="minorHAnsi" w:eastAsia="Arial" w:hAnsiTheme="minorHAnsi" w:cs="Arial"/>
          <w:b/>
          <w:bCs/>
          <w:noProof/>
          <w:position w:val="-2"/>
          <w:u w:val="single"/>
          <w:bdr w:val="none" w:sz="0" w:space="0" w:color="auto"/>
          <w:lang w:eastAsia="en-US" w:bidi="bn-BD"/>
        </w:rPr>
        <w:drawing>
          <wp:anchor distT="0" distB="0" distL="114300" distR="114300" simplePos="0" relativeHeight="251669504" behindDoc="0" locked="0" layoutInCell="1" allowOverlap="1">
            <wp:simplePos x="0" y="0"/>
            <wp:positionH relativeFrom="column">
              <wp:posOffset>511175</wp:posOffset>
            </wp:positionH>
            <wp:positionV relativeFrom="paragraph">
              <wp:posOffset>70485</wp:posOffset>
            </wp:positionV>
            <wp:extent cx="2298065" cy="1177925"/>
            <wp:effectExtent l="19050" t="0" r="6985"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298065" cy="1177925"/>
                    </a:xfrm>
                    <a:prstGeom prst="rect">
                      <a:avLst/>
                    </a:prstGeom>
                    <a:noFill/>
                    <a:ln w="9525">
                      <a:noFill/>
                      <a:miter lim="800000"/>
                      <a:headEnd/>
                      <a:tailEnd/>
                    </a:ln>
                  </pic:spPr>
                </pic:pic>
              </a:graphicData>
            </a:graphic>
          </wp:anchor>
        </w:drawing>
      </w:r>
    </w:p>
    <w:p w:rsidR="00073E6D" w:rsidRPr="00DE776C" w:rsidRDefault="00073E6D" w:rsidP="00073E6D">
      <w:pPr>
        <w:pStyle w:val="Body"/>
        <w:ind w:left="720"/>
        <w:jc w:val="both"/>
        <w:rPr>
          <w:rFonts w:asciiTheme="minorHAnsi" w:eastAsia="Arial" w:hAnsiTheme="minorHAnsi" w:cs="Arial"/>
          <w:position w:val="-2"/>
          <w:sz w:val="28"/>
          <w:szCs w:val="28"/>
        </w:rPr>
      </w:pPr>
      <w:r w:rsidRPr="00DE776C">
        <w:rPr>
          <w:rFonts w:asciiTheme="minorHAnsi" w:eastAsia="Arial" w:hAnsiTheme="minorHAnsi" w:cs="Arial"/>
          <w:b/>
          <w:bCs/>
          <w:noProof/>
          <w:position w:val="-2"/>
          <w:u w:val="single"/>
          <w:lang w:eastAsia="en-US" w:bidi="bn-BD"/>
        </w:rPr>
        <w:t xml:space="preserve">   </w:t>
      </w:r>
    </w:p>
    <w:p w:rsidR="00073E6D" w:rsidRPr="00DE776C" w:rsidRDefault="00073E6D" w:rsidP="00073E6D">
      <w:pPr>
        <w:pStyle w:val="Body"/>
        <w:ind w:left="720"/>
        <w:rPr>
          <w:rFonts w:asciiTheme="minorHAnsi" w:eastAsia="Arial" w:hAnsiTheme="minorHAnsi" w:cs="Arial"/>
          <w:b/>
          <w:bCs/>
          <w:position w:val="-2"/>
          <w:sz w:val="28"/>
          <w:szCs w:val="28"/>
          <w:u w:val="single"/>
        </w:rPr>
      </w:pPr>
    </w:p>
    <w:p w:rsidR="00073E6D" w:rsidRPr="00DE776C" w:rsidRDefault="00073E6D" w:rsidP="00073E6D">
      <w:pPr>
        <w:pStyle w:val="Body"/>
        <w:ind w:left="720"/>
        <w:rPr>
          <w:rFonts w:asciiTheme="minorHAnsi" w:eastAsia="Arial" w:hAnsiTheme="minorHAnsi" w:cs="Arial"/>
          <w:b/>
          <w:bCs/>
          <w:position w:val="-2"/>
          <w:sz w:val="28"/>
          <w:szCs w:val="28"/>
        </w:rPr>
      </w:pPr>
    </w:p>
    <w:p w:rsidR="00073E6D" w:rsidRPr="00DE776C" w:rsidRDefault="00073E6D" w:rsidP="00073E6D">
      <w:pPr>
        <w:pStyle w:val="Body"/>
        <w:ind w:left="720"/>
        <w:rPr>
          <w:rFonts w:asciiTheme="minorHAnsi" w:eastAsia="Arial" w:hAnsiTheme="minorHAnsi" w:cs="Arial"/>
          <w:b/>
          <w:bCs/>
          <w:position w:val="-2"/>
          <w:sz w:val="28"/>
          <w:szCs w:val="28"/>
        </w:rPr>
      </w:pPr>
    </w:p>
    <w:p w:rsidR="00073E6D" w:rsidRPr="00DE776C" w:rsidRDefault="00073E6D" w:rsidP="00073E6D">
      <w:pPr>
        <w:pStyle w:val="Body"/>
        <w:ind w:left="720"/>
        <w:rPr>
          <w:rFonts w:asciiTheme="minorHAnsi" w:eastAsia="Arial" w:hAnsiTheme="minorHAnsi" w:cs="Arial"/>
          <w:b/>
          <w:bCs/>
          <w:position w:val="-2"/>
          <w:sz w:val="28"/>
          <w:szCs w:val="28"/>
        </w:rPr>
      </w:pPr>
    </w:p>
    <w:p w:rsidR="00073E6D" w:rsidRPr="00DE776C" w:rsidRDefault="00073E6D" w:rsidP="00073E6D">
      <w:pPr>
        <w:pStyle w:val="Body"/>
        <w:ind w:left="720"/>
        <w:rPr>
          <w:rFonts w:asciiTheme="minorHAnsi" w:eastAsia="Arial" w:hAnsiTheme="minorHAnsi" w:cs="Arial"/>
          <w:b/>
          <w:bCs/>
          <w:position w:val="-2"/>
          <w:sz w:val="28"/>
          <w:szCs w:val="28"/>
        </w:rPr>
      </w:pPr>
      <w:r w:rsidRPr="00DE776C">
        <w:rPr>
          <w:rFonts w:asciiTheme="minorHAnsi" w:eastAsia="Arial" w:hAnsiTheme="minorHAnsi" w:cs="Arial"/>
          <w:b/>
          <w:bCs/>
          <w:position w:val="-2"/>
          <w:sz w:val="28"/>
          <w:szCs w:val="28"/>
        </w:rPr>
        <w:t xml:space="preserve">                 Fig: Half Adder</w:t>
      </w:r>
      <w:r w:rsidR="00601198" w:rsidRPr="00DE776C">
        <w:rPr>
          <w:rFonts w:asciiTheme="minorHAnsi" w:eastAsia="Arial" w:hAnsiTheme="minorHAnsi" w:cs="Arial"/>
          <w:b/>
          <w:bCs/>
          <w:position w:val="-2"/>
          <w:sz w:val="28"/>
          <w:szCs w:val="28"/>
        </w:rPr>
        <w:t xml:space="preserve">                             Truth Table</w:t>
      </w:r>
      <w:r w:rsidRPr="00DE776C">
        <w:rPr>
          <w:rFonts w:asciiTheme="minorHAnsi" w:eastAsia="Arial" w:hAnsiTheme="minorHAnsi" w:cs="Arial"/>
          <w:b/>
          <w:bCs/>
          <w:position w:val="-2"/>
          <w:sz w:val="28"/>
          <w:szCs w:val="28"/>
        </w:rPr>
        <w:t xml:space="preserve"> </w:t>
      </w:r>
    </w:p>
    <w:p w:rsidR="00073E6D" w:rsidRPr="00DE776C" w:rsidRDefault="003A3CDB" w:rsidP="003A3CDB">
      <w:pPr>
        <w:pStyle w:val="Body"/>
        <w:rPr>
          <w:rFonts w:asciiTheme="minorHAnsi" w:eastAsia="Arial" w:hAnsiTheme="minorHAnsi" w:cs="Arial"/>
          <w:b/>
          <w:bCs/>
          <w:position w:val="-2"/>
          <w:sz w:val="28"/>
          <w:szCs w:val="28"/>
        </w:rPr>
      </w:pPr>
      <w:r w:rsidRPr="00DE776C">
        <w:rPr>
          <w:rFonts w:asciiTheme="minorHAnsi" w:eastAsia="Arial" w:hAnsiTheme="minorHAnsi" w:cs="Arial"/>
          <w:b/>
          <w:bCs/>
          <w:position w:val="-2"/>
          <w:sz w:val="28"/>
          <w:szCs w:val="28"/>
        </w:rPr>
        <w:t xml:space="preserve"> </w:t>
      </w:r>
      <w:r w:rsidR="00073E6D" w:rsidRPr="00DE776C">
        <w:rPr>
          <w:rFonts w:asciiTheme="minorHAnsi" w:eastAsia="Arial" w:hAnsiTheme="minorHAnsi" w:cs="Arial"/>
          <w:b/>
          <w:bCs/>
          <w:position w:val="-2"/>
          <w:sz w:val="28"/>
          <w:szCs w:val="28"/>
        </w:rPr>
        <w:t xml:space="preserve">Full Adder: </w:t>
      </w:r>
      <w:r w:rsidR="00073E6D" w:rsidRPr="00DE776C">
        <w:rPr>
          <w:rFonts w:asciiTheme="minorHAnsi" w:hAnsiTheme="minorHAnsi" w:cs="Arial"/>
          <w:sz w:val="28"/>
          <w:szCs w:val="28"/>
          <w:shd w:val="clear" w:color="auto" w:fill="FFFFFF"/>
        </w:rPr>
        <w:t xml:space="preserve">Full adder can be formed by combining two half adders and an </w:t>
      </w:r>
      <w:r w:rsidRPr="00DE776C">
        <w:rPr>
          <w:rFonts w:asciiTheme="minorHAnsi" w:hAnsiTheme="minorHAnsi" w:cs="Arial"/>
          <w:sz w:val="28"/>
          <w:szCs w:val="28"/>
          <w:shd w:val="clear" w:color="auto" w:fill="FFFFFF"/>
        </w:rPr>
        <w:t xml:space="preserve">          </w:t>
      </w:r>
      <w:r w:rsidR="00073E6D" w:rsidRPr="00DE776C">
        <w:rPr>
          <w:rFonts w:asciiTheme="minorHAnsi" w:hAnsiTheme="minorHAnsi" w:cs="Arial"/>
          <w:sz w:val="28"/>
          <w:szCs w:val="28"/>
          <w:shd w:val="clear" w:color="auto" w:fill="FFFFFF"/>
        </w:rPr>
        <w:t>OR gate as shown in above where output and carry-in of the first adder becomes the input to the second half adder that produce the total sum output. The total carry out is produced by ORing the two half adder carry outs as shown in figure. The full adder block diagram and truth table is shown below</w:t>
      </w:r>
      <w:r w:rsidR="00073E6D" w:rsidRPr="00DE776C">
        <w:rPr>
          <w:rFonts w:asciiTheme="minorHAnsi" w:hAnsiTheme="minorHAnsi" w:cs="Arial"/>
          <w:shd w:val="clear" w:color="auto" w:fill="FFFFFF"/>
        </w:rPr>
        <w:t>.</w: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rect id="_x0000_s1035" style="position:absolute;left:0;text-align:left;margin-left:177.9pt;margin-top:5.2pt;width:70.6pt;height:108pt;z-index:251670528">
            <v:textbox style="mso-next-textbox:#_x0000_s1035">
              <w:txbxContent>
                <w:p w:rsidR="00601198" w:rsidRDefault="00601198" w:rsidP="00601198">
                  <w:pPr>
                    <w:jc w:val="center"/>
                    <w:rPr>
                      <w:b/>
                      <w:bCs/>
                    </w:rPr>
                  </w:pPr>
                </w:p>
                <w:p w:rsidR="00601198" w:rsidRPr="00601198" w:rsidRDefault="00601198" w:rsidP="00601198">
                  <w:pPr>
                    <w:jc w:val="center"/>
                    <w:rPr>
                      <w:b/>
                      <w:bCs/>
                    </w:rPr>
                  </w:pPr>
                  <w:r>
                    <w:rPr>
                      <w:b/>
                      <w:bCs/>
                    </w:rPr>
                    <w:t>Full-Adder</w:t>
                  </w:r>
                </w:p>
              </w:txbxContent>
            </v:textbox>
          </v:rect>
        </w:pic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shape id="_x0000_s1039" type="#_x0000_t202" style="position:absolute;left:0;text-align:left;margin-left:122.55pt;margin-top:2.95pt;width:19.4pt;height:22.85pt;z-index:251672576">
            <v:textbox style="mso-next-textbox:#_x0000_s1039">
              <w:txbxContent>
                <w:p w:rsidR="00601198" w:rsidRPr="00601198" w:rsidRDefault="00601198" w:rsidP="00601198">
                  <w:pPr>
                    <w:jc w:val="center"/>
                    <w:rPr>
                      <w:b/>
                      <w:bCs/>
                    </w:rPr>
                  </w:pPr>
                  <w:r w:rsidRPr="00601198">
                    <w:rPr>
                      <w:b/>
                      <w:bCs/>
                    </w:rPr>
                    <w:t>A</w:t>
                  </w:r>
                </w:p>
              </w:txbxContent>
            </v:textbox>
          </v:shape>
        </w:pic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rect id="_x0000_s1046" style="position:absolute;left:0;text-align:left;margin-left:283.85pt;margin-top:.65pt;width:42.25pt;height:24.95pt;z-index:251678720">
            <v:textbox style="mso-next-textbox:#_x0000_s1046">
              <w:txbxContent>
                <w:p w:rsidR="00601198" w:rsidRPr="00601198" w:rsidRDefault="00601198" w:rsidP="00601198">
                  <w:pPr>
                    <w:jc w:val="center"/>
                    <w:rPr>
                      <w:b/>
                      <w:bCs/>
                    </w:rPr>
                  </w:pPr>
                  <w:r>
                    <w:rPr>
                      <w:b/>
                      <w:bCs/>
                    </w:rPr>
                    <w:t>Sum</w:t>
                  </w:r>
                </w:p>
              </w:txbxContent>
            </v:textbox>
          </v:rect>
        </w:pict>
      </w:r>
      <w:r w:rsidRPr="00DE776C">
        <w:rPr>
          <w:rFonts w:asciiTheme="minorHAnsi" w:hAnsiTheme="minorHAnsi"/>
          <w:noProof/>
          <w:lang w:bidi="bn-BD"/>
        </w:rPr>
        <w:pict>
          <v:shape id="_x0000_s1037" type="#_x0000_t32" style="position:absolute;left:0;text-align:left;margin-left:141.95pt;margin-top:.65pt;width:35.95pt;height:0;flip:x;z-index:251671552" o:connectortype="straight"/>
        </w:pic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shape id="_x0000_s1045" type="#_x0000_t32" style="position:absolute;left:0;text-align:left;margin-left:248.5pt;margin-top:.5pt;width:35.35pt;height:0;z-index:251677696" o:connectortype="straight"/>
        </w:pict>
      </w:r>
      <w:r w:rsidRPr="00DE776C">
        <w:rPr>
          <w:rFonts w:asciiTheme="minorHAnsi" w:hAnsiTheme="minorHAnsi"/>
          <w:noProof/>
          <w:lang w:bidi="bn-BD"/>
        </w:rPr>
        <w:pict>
          <v:rect id="_x0000_s1042" style="position:absolute;left:0;text-align:left;margin-left:122.55pt;margin-top:8.1pt;width:19.4pt;height:23.5pt;z-index:251674624">
            <v:textbox style="mso-next-textbox:#_x0000_s1042">
              <w:txbxContent>
                <w:p w:rsidR="00601198" w:rsidRPr="00601198" w:rsidRDefault="00601198" w:rsidP="00601198">
                  <w:pPr>
                    <w:jc w:val="center"/>
                    <w:rPr>
                      <w:b/>
                      <w:bCs/>
                    </w:rPr>
                  </w:pPr>
                  <w:r w:rsidRPr="00601198">
                    <w:rPr>
                      <w:b/>
                      <w:bCs/>
                    </w:rPr>
                    <w:t>B</w:t>
                  </w:r>
                </w:p>
              </w:txbxContent>
            </v:textbox>
          </v:rect>
        </w:pic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shape id="_x0000_s1040" type="#_x0000_t32" style="position:absolute;left:0;text-align:left;margin-left:141.95pt;margin-top:6.5pt;width:35.95pt;height:.7pt;flip:x;z-index:251673600" o:connectortype="straight"/>
        </w:pic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rect id="_x0000_s1047" style="position:absolute;left:0;text-align:left;margin-left:283.85pt;margin-top:6.3pt;width:42.25pt;height:24.25pt;z-index:251679744">
            <v:textbox style="mso-next-textbox:#_x0000_s1047">
              <w:txbxContent>
                <w:p w:rsidR="00601198" w:rsidRPr="00601198" w:rsidRDefault="002D240B" w:rsidP="00601198">
                  <w:pPr>
                    <w:jc w:val="center"/>
                    <w:rPr>
                      <w:b/>
                      <w:bCs/>
                    </w:rPr>
                  </w:pPr>
                  <w:proofErr w:type="spellStart"/>
                  <w:r>
                    <w:rPr>
                      <w:b/>
                      <w:bCs/>
                    </w:rPr>
                    <w:t>C</w:t>
                  </w:r>
                  <w:r w:rsidRPr="002D240B">
                    <w:rPr>
                      <w:b/>
                      <w:bCs/>
                      <w:sz w:val="22"/>
                      <w:szCs w:val="24"/>
                    </w:rPr>
                    <w:t>out</w:t>
                  </w:r>
                  <w:proofErr w:type="spellEnd"/>
                </w:p>
              </w:txbxContent>
            </v:textbox>
          </v:rect>
        </w:pic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shape id="_x0000_s1048" type="#_x0000_t32" style="position:absolute;left:0;text-align:left;margin-left:248.5pt;margin-top:4.05pt;width:35.35pt;height:0;z-index:251680768" o:connectortype="straight"/>
        </w:pict>
      </w:r>
      <w:r w:rsidRPr="00DE776C">
        <w:rPr>
          <w:rFonts w:asciiTheme="minorHAnsi" w:hAnsiTheme="minorHAnsi"/>
          <w:noProof/>
          <w:lang w:bidi="bn-BD"/>
        </w:rPr>
        <w:pict>
          <v:rect id="_x0000_s1044" style="position:absolute;left:0;text-align:left;margin-left:104.55pt;margin-top:4.05pt;width:37.4pt;height:26.3pt;z-index:251676672">
            <v:textbox style="mso-next-textbox:#_x0000_s1044">
              <w:txbxContent>
                <w:p w:rsidR="00601198" w:rsidRPr="00601198" w:rsidRDefault="00601198" w:rsidP="00601198">
                  <w:pPr>
                    <w:jc w:val="center"/>
                    <w:rPr>
                      <w:b/>
                      <w:bCs/>
                    </w:rPr>
                  </w:pPr>
                  <w:proofErr w:type="spellStart"/>
                  <w:r>
                    <w:rPr>
                      <w:b/>
                      <w:bCs/>
                    </w:rPr>
                    <w:t>C</w:t>
                  </w:r>
                  <w:r w:rsidRPr="002D240B">
                    <w:rPr>
                      <w:b/>
                      <w:bCs/>
                      <w:sz w:val="22"/>
                      <w:szCs w:val="24"/>
                    </w:rPr>
                    <w:t>in</w:t>
                  </w:r>
                  <w:proofErr w:type="spellEnd"/>
                </w:p>
              </w:txbxContent>
            </v:textbox>
          </v:rect>
        </w:pict>
      </w:r>
    </w:p>
    <w:p w:rsidR="002D240B" w:rsidRPr="00DE776C" w:rsidRDefault="002D240B" w:rsidP="00073E6D">
      <w:pPr>
        <w:pStyle w:val="Body"/>
        <w:ind w:left="720"/>
        <w:rPr>
          <w:rFonts w:asciiTheme="minorHAnsi" w:hAnsiTheme="minorHAnsi" w:cs="Arial"/>
          <w:shd w:val="clear" w:color="auto" w:fill="FFFFFF"/>
        </w:rPr>
      </w:pPr>
      <w:r w:rsidRPr="00DE776C">
        <w:rPr>
          <w:rFonts w:asciiTheme="minorHAnsi" w:hAnsiTheme="minorHAnsi"/>
          <w:noProof/>
          <w:lang w:bidi="bn-BD"/>
        </w:rPr>
        <w:pict>
          <v:shape id="_x0000_s1043" type="#_x0000_t32" style="position:absolute;left:0;text-align:left;margin-left:141.95pt;margin-top:1.1pt;width:35.95pt;height:.7pt;flip:x;z-index:251675648" o:connectortype="straight"/>
        </w:pict>
      </w:r>
    </w:p>
    <w:p w:rsidR="002D240B" w:rsidRPr="00DE776C" w:rsidRDefault="002D240B" w:rsidP="00073E6D">
      <w:pPr>
        <w:pStyle w:val="Body"/>
        <w:ind w:left="720"/>
        <w:rPr>
          <w:rFonts w:asciiTheme="minorHAnsi" w:hAnsiTheme="minorHAnsi" w:cs="Arial"/>
          <w:shd w:val="clear" w:color="auto" w:fill="FFFFFF"/>
        </w:rPr>
      </w:pPr>
    </w:p>
    <w:p w:rsidR="00073E6D" w:rsidRPr="00DE776C" w:rsidRDefault="003A3CDB">
      <w:pPr>
        <w:rPr>
          <w:rFonts w:eastAsia="Arial" w:cs="Arial"/>
          <w:b/>
          <w:bCs/>
          <w:color w:val="000000"/>
          <w:position w:val="-2"/>
          <w:bdr w:val="nil"/>
          <w:lang w:eastAsia="en-AU" w:bidi="ar-SA"/>
        </w:rPr>
      </w:pPr>
      <w:r w:rsidRPr="00DE776C">
        <w:rPr>
          <w:rFonts w:eastAsia="Arial Unicode MS" w:cs="Arial"/>
          <w:color w:val="000000"/>
          <w:sz w:val="22"/>
          <w:szCs w:val="22"/>
          <w:bdr w:val="nil"/>
          <w:shd w:val="clear" w:color="auto" w:fill="FFFFFF"/>
          <w:lang w:eastAsia="en-AU" w:bidi="ar-SA"/>
        </w:rPr>
        <w:t xml:space="preserve">                                                  </w:t>
      </w:r>
      <w:r w:rsidR="002D240B" w:rsidRPr="00DE776C">
        <w:rPr>
          <w:rFonts w:eastAsia="Arial" w:cs="Arial"/>
          <w:color w:val="000000"/>
          <w:position w:val="-2"/>
          <w:bdr w:val="nil"/>
          <w:lang w:eastAsia="en-AU" w:bidi="ar-SA"/>
        </w:rPr>
        <w:t xml:space="preserve"> </w:t>
      </w:r>
      <w:r w:rsidR="002D240B" w:rsidRPr="00DE776C">
        <w:rPr>
          <w:rFonts w:eastAsia="Arial" w:cs="Arial"/>
          <w:b/>
          <w:bCs/>
          <w:color w:val="000000"/>
          <w:position w:val="-2"/>
          <w:bdr w:val="nil"/>
          <w:lang w:eastAsia="en-AU" w:bidi="ar-SA"/>
        </w:rPr>
        <w:t>Block diagram of Full-Adder</w:t>
      </w:r>
    </w:p>
    <w:p w:rsidR="003A3CDB" w:rsidRPr="00DE776C" w:rsidRDefault="002D240B" w:rsidP="00DE776C">
      <w:pPr>
        <w:jc w:val="center"/>
        <w:rPr>
          <w:b/>
          <w:bCs/>
        </w:rPr>
      </w:pPr>
      <w:r w:rsidRPr="00DE776C">
        <w:rPr>
          <w:b/>
          <w:bCs/>
          <w:noProof/>
          <w:lang w:bidi="bn-BD"/>
        </w:rPr>
        <w:drawing>
          <wp:inline distT="0" distB="0" distL="0" distR="0">
            <wp:extent cx="4825512" cy="19431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30645" cy="1945167"/>
                    </a:xfrm>
                    <a:prstGeom prst="rect">
                      <a:avLst/>
                    </a:prstGeom>
                    <a:noFill/>
                    <a:ln w="9525">
                      <a:noFill/>
                      <a:miter lim="800000"/>
                      <a:headEnd/>
                      <a:tailEnd/>
                    </a:ln>
                  </pic:spPr>
                </pic:pic>
              </a:graphicData>
            </a:graphic>
          </wp:inline>
        </w:drawing>
      </w:r>
      <w:r w:rsidR="00DE776C">
        <w:rPr>
          <w:b/>
          <w:bCs/>
        </w:rPr>
        <w:br/>
      </w:r>
      <w:r w:rsidR="003A3CDB" w:rsidRPr="00DE776C">
        <w:rPr>
          <w:b/>
          <w:bCs/>
        </w:rPr>
        <w:t>Fig: Full-Adder</w:t>
      </w:r>
    </w:p>
    <w:tbl>
      <w:tblPr>
        <w:tblpPr w:leftFromText="180" w:rightFromText="180" w:vertAnchor="text" w:horzAnchor="page" w:tblpX="3798" w:tblpY="-1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
        <w:gridCol w:w="808"/>
        <w:gridCol w:w="826"/>
        <w:gridCol w:w="8"/>
        <w:gridCol w:w="922"/>
        <w:gridCol w:w="937"/>
      </w:tblGrid>
      <w:tr w:rsidR="003A3CDB" w:rsidRPr="00DE776C" w:rsidTr="00654FE9">
        <w:tblPrEx>
          <w:tblCellMar>
            <w:top w:w="0" w:type="dxa"/>
            <w:bottom w:w="0" w:type="dxa"/>
          </w:tblCellMar>
        </w:tblPrEx>
        <w:trPr>
          <w:trHeight w:val="181"/>
        </w:trPr>
        <w:tc>
          <w:tcPr>
            <w:tcW w:w="896" w:type="dxa"/>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lastRenderedPageBreak/>
              <w:t>A</w:t>
            </w:r>
          </w:p>
        </w:tc>
        <w:tc>
          <w:tcPr>
            <w:tcW w:w="816" w:type="dxa"/>
            <w:gridSpan w:val="2"/>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B</w:t>
            </w:r>
          </w:p>
        </w:tc>
        <w:tc>
          <w:tcPr>
            <w:tcW w:w="834" w:type="dxa"/>
            <w:gridSpan w:val="2"/>
          </w:tcPr>
          <w:p w:rsidR="003A3CDB" w:rsidRPr="00DE776C" w:rsidRDefault="003A3CDB" w:rsidP="003A3CDB">
            <w:pPr>
              <w:jc w:val="center"/>
              <w:rPr>
                <w:rFonts w:eastAsia="Arial" w:cs="Arial"/>
                <w:b/>
                <w:bCs/>
                <w:color w:val="000000"/>
                <w:position w:val="-2"/>
                <w:sz w:val="20"/>
                <w:szCs w:val="20"/>
                <w:bdr w:val="nil"/>
                <w:lang w:eastAsia="en-AU" w:bidi="ar-SA"/>
              </w:rPr>
            </w:pPr>
            <w:proofErr w:type="spellStart"/>
            <w:r w:rsidRPr="00DE776C">
              <w:rPr>
                <w:rFonts w:eastAsia="Arial" w:cs="Arial"/>
                <w:b/>
                <w:bCs/>
                <w:color w:val="000000"/>
                <w:position w:val="-2"/>
                <w:sz w:val="24"/>
                <w:szCs w:val="24"/>
                <w:bdr w:val="nil"/>
                <w:lang w:eastAsia="en-AU" w:bidi="ar-SA"/>
              </w:rPr>
              <w:t>C</w:t>
            </w:r>
            <w:r w:rsidRPr="00DE776C">
              <w:rPr>
                <w:rFonts w:eastAsia="Arial" w:cs="Arial"/>
                <w:b/>
                <w:bCs/>
                <w:color w:val="000000"/>
                <w:position w:val="-2"/>
                <w:sz w:val="20"/>
                <w:szCs w:val="20"/>
                <w:bdr w:val="nil"/>
                <w:lang w:eastAsia="en-AU" w:bidi="ar-SA"/>
              </w:rPr>
              <w:t>in</w:t>
            </w:r>
            <w:proofErr w:type="spellEnd"/>
          </w:p>
        </w:tc>
        <w:tc>
          <w:tcPr>
            <w:tcW w:w="922" w:type="dxa"/>
          </w:tcPr>
          <w:p w:rsidR="003A3CDB" w:rsidRPr="00DE776C" w:rsidRDefault="003A3CDB" w:rsidP="003A3CDB">
            <w:pPr>
              <w:jc w:val="center"/>
              <w:rPr>
                <w:rFonts w:eastAsia="Arial" w:cs="Arial"/>
                <w:b/>
                <w:bCs/>
                <w:color w:val="000000"/>
                <w:position w:val="-2"/>
                <w:sz w:val="20"/>
                <w:szCs w:val="20"/>
                <w:bdr w:val="nil"/>
                <w:lang w:eastAsia="en-AU" w:bidi="ar-SA"/>
              </w:rPr>
            </w:pPr>
            <w:proofErr w:type="spellStart"/>
            <w:r w:rsidRPr="00DE776C">
              <w:rPr>
                <w:rFonts w:eastAsia="Arial" w:cs="Arial"/>
                <w:b/>
                <w:bCs/>
                <w:color w:val="000000"/>
                <w:position w:val="-2"/>
                <w:sz w:val="24"/>
                <w:szCs w:val="24"/>
                <w:bdr w:val="nil"/>
                <w:lang w:eastAsia="en-AU" w:bidi="ar-SA"/>
              </w:rPr>
              <w:t>C</w:t>
            </w:r>
            <w:r w:rsidRPr="00DE776C">
              <w:rPr>
                <w:rFonts w:eastAsia="Arial" w:cs="Arial"/>
                <w:b/>
                <w:bCs/>
                <w:color w:val="000000"/>
                <w:position w:val="-2"/>
                <w:sz w:val="20"/>
                <w:szCs w:val="20"/>
                <w:bdr w:val="nil"/>
                <w:lang w:eastAsia="en-AU" w:bidi="ar-SA"/>
              </w:rPr>
              <w:t>out</w:t>
            </w:r>
            <w:proofErr w:type="spellEnd"/>
          </w:p>
        </w:tc>
        <w:tc>
          <w:tcPr>
            <w:tcW w:w="937" w:type="dxa"/>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Sum</w:t>
            </w:r>
          </w:p>
        </w:tc>
      </w:tr>
      <w:tr w:rsidR="003A3CDB" w:rsidRPr="00DE776C" w:rsidTr="00654FE9">
        <w:tblPrEx>
          <w:tblCellMar>
            <w:top w:w="0" w:type="dxa"/>
            <w:bottom w:w="0" w:type="dxa"/>
          </w:tblCellMar>
        </w:tblPrEx>
        <w:trPr>
          <w:trHeight w:val="271"/>
        </w:trPr>
        <w:tc>
          <w:tcPr>
            <w:tcW w:w="896" w:type="dxa"/>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816" w:type="dxa"/>
            <w:gridSpan w:val="2"/>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834" w:type="dxa"/>
            <w:gridSpan w:val="2"/>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922" w:type="dxa"/>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937" w:type="dxa"/>
          </w:tcPr>
          <w:p w:rsidR="003A3CDB" w:rsidRPr="00DE776C" w:rsidRDefault="003A3CDB"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r>
      <w:tr w:rsidR="003A3CDB" w:rsidRPr="00DE776C" w:rsidTr="00654FE9">
        <w:tblPrEx>
          <w:tblCellMar>
            <w:top w:w="0" w:type="dxa"/>
            <w:bottom w:w="0" w:type="dxa"/>
          </w:tblCellMar>
        </w:tblPrEx>
        <w:trPr>
          <w:trHeight w:val="109"/>
        </w:trPr>
        <w:tc>
          <w:tcPr>
            <w:tcW w:w="896" w:type="dxa"/>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816" w:type="dxa"/>
            <w:gridSpan w:val="2"/>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834" w:type="dxa"/>
            <w:gridSpan w:val="2"/>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1</w:t>
            </w:r>
          </w:p>
        </w:tc>
        <w:tc>
          <w:tcPr>
            <w:tcW w:w="922" w:type="dxa"/>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937" w:type="dxa"/>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1</w:t>
            </w:r>
          </w:p>
        </w:tc>
      </w:tr>
      <w:tr w:rsidR="003A3CDB" w:rsidRPr="00DE776C" w:rsidTr="00654FE9">
        <w:tblPrEx>
          <w:tblCellMar>
            <w:top w:w="0" w:type="dxa"/>
            <w:bottom w:w="0" w:type="dxa"/>
          </w:tblCellMar>
        </w:tblPrEx>
        <w:trPr>
          <w:trHeight w:val="81"/>
        </w:trPr>
        <w:tc>
          <w:tcPr>
            <w:tcW w:w="896" w:type="dxa"/>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816" w:type="dxa"/>
            <w:gridSpan w:val="2"/>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1</w:t>
            </w:r>
          </w:p>
        </w:tc>
        <w:tc>
          <w:tcPr>
            <w:tcW w:w="834" w:type="dxa"/>
            <w:gridSpan w:val="2"/>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922" w:type="dxa"/>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937" w:type="dxa"/>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1</w:t>
            </w:r>
          </w:p>
        </w:tc>
      </w:tr>
      <w:tr w:rsidR="00DE776C" w:rsidRPr="00DE776C" w:rsidTr="00654FE9">
        <w:tblPrEx>
          <w:tblCellMar>
            <w:top w:w="0" w:type="dxa"/>
            <w:bottom w:w="0" w:type="dxa"/>
          </w:tblCellMar>
        </w:tblPrEx>
        <w:trPr>
          <w:trHeight w:val="347"/>
        </w:trPr>
        <w:tc>
          <w:tcPr>
            <w:tcW w:w="904" w:type="dxa"/>
            <w:gridSpan w:val="2"/>
            <w:tcBorders>
              <w:bottom w:val="nil"/>
            </w:tcBorders>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c>
          <w:tcPr>
            <w:tcW w:w="808" w:type="dxa"/>
            <w:tcBorders>
              <w:bottom w:val="nil"/>
            </w:tcBorders>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1</w:t>
            </w:r>
          </w:p>
        </w:tc>
        <w:tc>
          <w:tcPr>
            <w:tcW w:w="834" w:type="dxa"/>
            <w:gridSpan w:val="2"/>
            <w:tcBorders>
              <w:bottom w:val="single" w:sz="4" w:space="0" w:color="auto"/>
            </w:tcBorders>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1</w:t>
            </w:r>
          </w:p>
        </w:tc>
        <w:tc>
          <w:tcPr>
            <w:tcW w:w="922" w:type="dxa"/>
            <w:tcBorders>
              <w:bottom w:val="single" w:sz="4" w:space="0" w:color="auto"/>
            </w:tcBorders>
          </w:tcPr>
          <w:p w:rsidR="003A3CDB" w:rsidRPr="00DE776C" w:rsidRDefault="00654FE9" w:rsidP="003A3CDB">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1</w:t>
            </w:r>
          </w:p>
        </w:tc>
        <w:tc>
          <w:tcPr>
            <w:tcW w:w="937" w:type="dxa"/>
            <w:tcBorders>
              <w:bottom w:val="nil"/>
            </w:tcBorders>
          </w:tcPr>
          <w:p w:rsidR="003A3CDB" w:rsidRPr="00DE776C" w:rsidRDefault="00654FE9" w:rsidP="00654FE9">
            <w:pPr>
              <w:jc w:val="center"/>
              <w:rPr>
                <w:rFonts w:eastAsia="Arial" w:cs="Arial"/>
                <w:b/>
                <w:bCs/>
                <w:color w:val="000000"/>
                <w:position w:val="-2"/>
                <w:sz w:val="24"/>
                <w:szCs w:val="24"/>
                <w:bdr w:val="nil"/>
                <w:lang w:eastAsia="en-AU" w:bidi="ar-SA"/>
              </w:rPr>
            </w:pPr>
            <w:r w:rsidRPr="00DE776C">
              <w:rPr>
                <w:rFonts w:eastAsia="Arial" w:cs="Arial"/>
                <w:b/>
                <w:bCs/>
                <w:color w:val="000000"/>
                <w:position w:val="-2"/>
                <w:sz w:val="24"/>
                <w:szCs w:val="24"/>
                <w:bdr w:val="nil"/>
                <w:lang w:eastAsia="en-AU" w:bidi="ar-SA"/>
              </w:rPr>
              <w:t>0</w:t>
            </w:r>
          </w:p>
        </w:tc>
      </w:tr>
      <w:tr w:rsidR="003A3CDB" w:rsidRPr="00DE776C" w:rsidTr="00654FE9">
        <w:tblPrEx>
          <w:tblCellMar>
            <w:top w:w="0" w:type="dxa"/>
            <w:bottom w:w="0" w:type="dxa"/>
          </w:tblCellMar>
        </w:tblPrEx>
        <w:trPr>
          <w:trHeight w:val="352"/>
        </w:trPr>
        <w:tc>
          <w:tcPr>
            <w:tcW w:w="904" w:type="dxa"/>
            <w:gridSpan w:val="2"/>
          </w:tcPr>
          <w:p w:rsidR="003A3CDB" w:rsidRPr="00DE776C" w:rsidRDefault="00654FE9" w:rsidP="003A3CDB">
            <w:pPr>
              <w:jc w:val="center"/>
              <w:rPr>
                <w:b/>
                <w:bCs/>
              </w:rPr>
            </w:pPr>
            <w:r w:rsidRPr="00DE776C">
              <w:rPr>
                <w:b/>
                <w:bCs/>
              </w:rPr>
              <w:t>1</w:t>
            </w:r>
          </w:p>
        </w:tc>
        <w:tc>
          <w:tcPr>
            <w:tcW w:w="808" w:type="dxa"/>
          </w:tcPr>
          <w:p w:rsidR="003A3CDB" w:rsidRPr="00DE776C" w:rsidRDefault="00654FE9" w:rsidP="003A3CDB">
            <w:pPr>
              <w:jc w:val="center"/>
              <w:rPr>
                <w:b/>
                <w:bCs/>
              </w:rPr>
            </w:pPr>
            <w:r w:rsidRPr="00DE776C">
              <w:rPr>
                <w:b/>
                <w:bCs/>
              </w:rPr>
              <w:t>0</w:t>
            </w:r>
          </w:p>
        </w:tc>
        <w:tc>
          <w:tcPr>
            <w:tcW w:w="826" w:type="dxa"/>
          </w:tcPr>
          <w:p w:rsidR="003A3CDB" w:rsidRPr="00DE776C" w:rsidRDefault="00654FE9" w:rsidP="003A3CDB">
            <w:pPr>
              <w:jc w:val="center"/>
              <w:rPr>
                <w:b/>
                <w:bCs/>
              </w:rPr>
            </w:pPr>
            <w:r w:rsidRPr="00DE776C">
              <w:rPr>
                <w:b/>
                <w:bCs/>
              </w:rPr>
              <w:t>0</w:t>
            </w:r>
          </w:p>
        </w:tc>
        <w:tc>
          <w:tcPr>
            <w:tcW w:w="930" w:type="dxa"/>
            <w:gridSpan w:val="2"/>
          </w:tcPr>
          <w:p w:rsidR="003A3CDB" w:rsidRPr="00DE776C" w:rsidRDefault="00654FE9" w:rsidP="003A3CDB">
            <w:pPr>
              <w:jc w:val="center"/>
              <w:rPr>
                <w:b/>
                <w:bCs/>
              </w:rPr>
            </w:pPr>
            <w:r w:rsidRPr="00DE776C">
              <w:rPr>
                <w:b/>
                <w:bCs/>
              </w:rPr>
              <w:t>0</w:t>
            </w:r>
          </w:p>
        </w:tc>
        <w:tc>
          <w:tcPr>
            <w:tcW w:w="937" w:type="dxa"/>
          </w:tcPr>
          <w:p w:rsidR="003A3CDB" w:rsidRPr="00DE776C" w:rsidRDefault="00654FE9" w:rsidP="003A3CDB">
            <w:pPr>
              <w:jc w:val="center"/>
              <w:rPr>
                <w:b/>
                <w:bCs/>
              </w:rPr>
            </w:pPr>
            <w:r w:rsidRPr="00DE776C">
              <w:rPr>
                <w:b/>
                <w:bCs/>
              </w:rPr>
              <w:t>1</w:t>
            </w:r>
          </w:p>
        </w:tc>
      </w:tr>
      <w:tr w:rsidR="003A3CDB" w:rsidRPr="00DE776C" w:rsidTr="00654FE9">
        <w:tblPrEx>
          <w:tblCellMar>
            <w:top w:w="0" w:type="dxa"/>
            <w:bottom w:w="0" w:type="dxa"/>
          </w:tblCellMar>
        </w:tblPrEx>
        <w:trPr>
          <w:trHeight w:val="362"/>
        </w:trPr>
        <w:tc>
          <w:tcPr>
            <w:tcW w:w="904" w:type="dxa"/>
            <w:gridSpan w:val="2"/>
          </w:tcPr>
          <w:p w:rsidR="003A3CDB" w:rsidRPr="00DE776C" w:rsidRDefault="00654FE9" w:rsidP="003A3CDB">
            <w:pPr>
              <w:jc w:val="center"/>
              <w:rPr>
                <w:b/>
                <w:bCs/>
              </w:rPr>
            </w:pPr>
            <w:r w:rsidRPr="00DE776C">
              <w:rPr>
                <w:b/>
                <w:bCs/>
              </w:rPr>
              <w:t>1</w:t>
            </w:r>
          </w:p>
        </w:tc>
        <w:tc>
          <w:tcPr>
            <w:tcW w:w="808" w:type="dxa"/>
          </w:tcPr>
          <w:p w:rsidR="003A3CDB" w:rsidRPr="00DE776C" w:rsidRDefault="00654FE9" w:rsidP="00654FE9">
            <w:pPr>
              <w:jc w:val="center"/>
              <w:rPr>
                <w:b/>
                <w:bCs/>
              </w:rPr>
            </w:pPr>
            <w:r w:rsidRPr="00DE776C">
              <w:rPr>
                <w:b/>
                <w:bCs/>
              </w:rPr>
              <w:t>0</w:t>
            </w:r>
          </w:p>
        </w:tc>
        <w:tc>
          <w:tcPr>
            <w:tcW w:w="826" w:type="dxa"/>
          </w:tcPr>
          <w:p w:rsidR="003A3CDB" w:rsidRPr="00DE776C" w:rsidRDefault="00654FE9" w:rsidP="003A3CDB">
            <w:pPr>
              <w:jc w:val="center"/>
              <w:rPr>
                <w:b/>
                <w:bCs/>
              </w:rPr>
            </w:pPr>
            <w:r w:rsidRPr="00DE776C">
              <w:rPr>
                <w:b/>
                <w:bCs/>
              </w:rPr>
              <w:t>1</w:t>
            </w:r>
          </w:p>
        </w:tc>
        <w:tc>
          <w:tcPr>
            <w:tcW w:w="930" w:type="dxa"/>
            <w:gridSpan w:val="2"/>
          </w:tcPr>
          <w:p w:rsidR="003A3CDB" w:rsidRPr="00DE776C" w:rsidRDefault="00654FE9" w:rsidP="003A3CDB">
            <w:pPr>
              <w:jc w:val="center"/>
              <w:rPr>
                <w:b/>
                <w:bCs/>
              </w:rPr>
            </w:pPr>
            <w:r w:rsidRPr="00DE776C">
              <w:rPr>
                <w:b/>
                <w:bCs/>
              </w:rPr>
              <w:t>1</w:t>
            </w:r>
          </w:p>
        </w:tc>
        <w:tc>
          <w:tcPr>
            <w:tcW w:w="937" w:type="dxa"/>
          </w:tcPr>
          <w:p w:rsidR="003A3CDB" w:rsidRPr="00DE776C" w:rsidRDefault="00654FE9" w:rsidP="003A3CDB">
            <w:pPr>
              <w:jc w:val="center"/>
              <w:rPr>
                <w:b/>
                <w:bCs/>
              </w:rPr>
            </w:pPr>
            <w:r w:rsidRPr="00DE776C">
              <w:rPr>
                <w:b/>
                <w:bCs/>
              </w:rPr>
              <w:t>0</w:t>
            </w:r>
          </w:p>
        </w:tc>
      </w:tr>
      <w:tr w:rsidR="003A3CDB" w:rsidRPr="00DE776C" w:rsidTr="00654FE9">
        <w:tblPrEx>
          <w:tblCellMar>
            <w:top w:w="0" w:type="dxa"/>
            <w:bottom w:w="0" w:type="dxa"/>
          </w:tblCellMar>
        </w:tblPrEx>
        <w:trPr>
          <w:trHeight w:val="333"/>
        </w:trPr>
        <w:tc>
          <w:tcPr>
            <w:tcW w:w="904" w:type="dxa"/>
            <w:gridSpan w:val="2"/>
          </w:tcPr>
          <w:p w:rsidR="003A3CDB" w:rsidRPr="00DE776C" w:rsidRDefault="00654FE9" w:rsidP="003A3CDB">
            <w:pPr>
              <w:jc w:val="center"/>
              <w:rPr>
                <w:b/>
                <w:bCs/>
              </w:rPr>
            </w:pPr>
            <w:r w:rsidRPr="00DE776C">
              <w:rPr>
                <w:b/>
                <w:bCs/>
              </w:rPr>
              <w:t>1</w:t>
            </w:r>
          </w:p>
        </w:tc>
        <w:tc>
          <w:tcPr>
            <w:tcW w:w="808" w:type="dxa"/>
          </w:tcPr>
          <w:p w:rsidR="003A3CDB" w:rsidRPr="00DE776C" w:rsidRDefault="00654FE9" w:rsidP="003A3CDB">
            <w:pPr>
              <w:jc w:val="center"/>
              <w:rPr>
                <w:b/>
                <w:bCs/>
              </w:rPr>
            </w:pPr>
            <w:r w:rsidRPr="00DE776C">
              <w:rPr>
                <w:b/>
                <w:bCs/>
              </w:rPr>
              <w:t>1</w:t>
            </w:r>
          </w:p>
        </w:tc>
        <w:tc>
          <w:tcPr>
            <w:tcW w:w="826" w:type="dxa"/>
          </w:tcPr>
          <w:p w:rsidR="003A3CDB" w:rsidRPr="00DE776C" w:rsidRDefault="00654FE9" w:rsidP="003A3CDB">
            <w:pPr>
              <w:jc w:val="center"/>
              <w:rPr>
                <w:b/>
                <w:bCs/>
              </w:rPr>
            </w:pPr>
            <w:r w:rsidRPr="00DE776C">
              <w:rPr>
                <w:b/>
                <w:bCs/>
              </w:rPr>
              <w:t>0</w:t>
            </w:r>
          </w:p>
        </w:tc>
        <w:tc>
          <w:tcPr>
            <w:tcW w:w="930" w:type="dxa"/>
            <w:gridSpan w:val="2"/>
          </w:tcPr>
          <w:p w:rsidR="003A3CDB" w:rsidRPr="00DE776C" w:rsidRDefault="00654FE9" w:rsidP="003A3CDB">
            <w:pPr>
              <w:jc w:val="center"/>
              <w:rPr>
                <w:b/>
                <w:bCs/>
              </w:rPr>
            </w:pPr>
            <w:r w:rsidRPr="00DE776C">
              <w:rPr>
                <w:b/>
                <w:bCs/>
              </w:rPr>
              <w:t>1</w:t>
            </w:r>
          </w:p>
        </w:tc>
        <w:tc>
          <w:tcPr>
            <w:tcW w:w="937" w:type="dxa"/>
          </w:tcPr>
          <w:p w:rsidR="003A3CDB" w:rsidRPr="00DE776C" w:rsidRDefault="00654FE9" w:rsidP="003A3CDB">
            <w:pPr>
              <w:jc w:val="center"/>
              <w:rPr>
                <w:b/>
                <w:bCs/>
              </w:rPr>
            </w:pPr>
            <w:r w:rsidRPr="00DE776C">
              <w:rPr>
                <w:b/>
                <w:bCs/>
              </w:rPr>
              <w:t>0</w:t>
            </w:r>
          </w:p>
        </w:tc>
      </w:tr>
      <w:tr w:rsidR="003A3CDB" w:rsidRPr="00DE776C" w:rsidTr="00654FE9">
        <w:tblPrEx>
          <w:tblCellMar>
            <w:top w:w="0" w:type="dxa"/>
            <w:bottom w:w="0" w:type="dxa"/>
          </w:tblCellMar>
        </w:tblPrEx>
        <w:trPr>
          <w:trHeight w:val="146"/>
        </w:trPr>
        <w:tc>
          <w:tcPr>
            <w:tcW w:w="904" w:type="dxa"/>
            <w:gridSpan w:val="2"/>
          </w:tcPr>
          <w:p w:rsidR="003A3CDB" w:rsidRPr="00DE776C" w:rsidRDefault="00654FE9" w:rsidP="003A3CDB">
            <w:pPr>
              <w:jc w:val="center"/>
              <w:rPr>
                <w:b/>
                <w:bCs/>
              </w:rPr>
            </w:pPr>
            <w:r w:rsidRPr="00DE776C">
              <w:rPr>
                <w:b/>
                <w:bCs/>
              </w:rPr>
              <w:t>1</w:t>
            </w:r>
          </w:p>
        </w:tc>
        <w:tc>
          <w:tcPr>
            <w:tcW w:w="808" w:type="dxa"/>
          </w:tcPr>
          <w:p w:rsidR="003A3CDB" w:rsidRPr="00DE776C" w:rsidRDefault="00654FE9" w:rsidP="003A3CDB">
            <w:pPr>
              <w:jc w:val="center"/>
              <w:rPr>
                <w:b/>
                <w:bCs/>
              </w:rPr>
            </w:pPr>
            <w:r w:rsidRPr="00DE776C">
              <w:rPr>
                <w:b/>
                <w:bCs/>
              </w:rPr>
              <w:t>1</w:t>
            </w:r>
          </w:p>
        </w:tc>
        <w:tc>
          <w:tcPr>
            <w:tcW w:w="826" w:type="dxa"/>
          </w:tcPr>
          <w:p w:rsidR="003A3CDB" w:rsidRPr="00DE776C" w:rsidRDefault="00654FE9" w:rsidP="003A3CDB">
            <w:pPr>
              <w:jc w:val="center"/>
              <w:rPr>
                <w:b/>
                <w:bCs/>
              </w:rPr>
            </w:pPr>
            <w:r w:rsidRPr="00DE776C">
              <w:rPr>
                <w:b/>
                <w:bCs/>
              </w:rPr>
              <w:t>1</w:t>
            </w:r>
          </w:p>
        </w:tc>
        <w:tc>
          <w:tcPr>
            <w:tcW w:w="930" w:type="dxa"/>
            <w:gridSpan w:val="2"/>
          </w:tcPr>
          <w:p w:rsidR="003A3CDB" w:rsidRPr="00DE776C" w:rsidRDefault="00654FE9" w:rsidP="003A3CDB">
            <w:pPr>
              <w:jc w:val="center"/>
              <w:rPr>
                <w:b/>
                <w:bCs/>
              </w:rPr>
            </w:pPr>
            <w:r w:rsidRPr="00DE776C">
              <w:rPr>
                <w:b/>
                <w:bCs/>
              </w:rPr>
              <w:t>1</w:t>
            </w:r>
          </w:p>
        </w:tc>
        <w:tc>
          <w:tcPr>
            <w:tcW w:w="937" w:type="dxa"/>
          </w:tcPr>
          <w:p w:rsidR="003A3CDB" w:rsidRPr="00DE776C" w:rsidRDefault="00654FE9" w:rsidP="003A3CDB">
            <w:pPr>
              <w:jc w:val="center"/>
              <w:rPr>
                <w:b/>
                <w:bCs/>
              </w:rPr>
            </w:pPr>
            <w:r w:rsidRPr="00DE776C">
              <w:rPr>
                <w:b/>
                <w:bCs/>
              </w:rPr>
              <w:t>1</w:t>
            </w:r>
          </w:p>
        </w:tc>
      </w:tr>
    </w:tbl>
    <w:p w:rsidR="002D240B" w:rsidRPr="00DE776C" w:rsidRDefault="003A3CDB" w:rsidP="003A3CDB">
      <w:pPr>
        <w:jc w:val="center"/>
        <w:rPr>
          <w:b/>
          <w:bCs/>
        </w:rPr>
      </w:pPr>
      <w:r w:rsidRPr="00DE776C">
        <w:rPr>
          <w:b/>
          <w:bCs/>
        </w:rPr>
        <w:br/>
      </w:r>
    </w:p>
    <w:p w:rsidR="00654FE9" w:rsidRPr="00DE776C" w:rsidRDefault="00654FE9" w:rsidP="003A3CDB">
      <w:pPr>
        <w:jc w:val="center"/>
        <w:rPr>
          <w:b/>
          <w:bCs/>
        </w:rPr>
      </w:pPr>
    </w:p>
    <w:p w:rsidR="00654FE9" w:rsidRPr="00DE776C" w:rsidRDefault="00654FE9" w:rsidP="003A3CDB">
      <w:pPr>
        <w:jc w:val="center"/>
        <w:rPr>
          <w:b/>
          <w:bCs/>
        </w:rPr>
      </w:pPr>
    </w:p>
    <w:p w:rsidR="00654FE9" w:rsidRPr="00DE776C" w:rsidRDefault="00654FE9" w:rsidP="003A3CDB">
      <w:pPr>
        <w:jc w:val="center"/>
        <w:rPr>
          <w:b/>
          <w:bCs/>
        </w:rPr>
      </w:pPr>
    </w:p>
    <w:p w:rsidR="00654FE9" w:rsidRPr="00DE776C" w:rsidRDefault="00654FE9" w:rsidP="003A3CDB">
      <w:pPr>
        <w:jc w:val="center"/>
        <w:rPr>
          <w:b/>
          <w:bCs/>
        </w:rPr>
      </w:pPr>
    </w:p>
    <w:p w:rsidR="00654FE9" w:rsidRPr="00DE776C" w:rsidRDefault="00654FE9" w:rsidP="003A3CDB">
      <w:pPr>
        <w:jc w:val="center"/>
        <w:rPr>
          <w:b/>
          <w:bCs/>
        </w:rPr>
      </w:pPr>
    </w:p>
    <w:p w:rsidR="00654FE9" w:rsidRPr="00DE776C" w:rsidRDefault="00654FE9" w:rsidP="003A3CDB">
      <w:pPr>
        <w:jc w:val="center"/>
        <w:rPr>
          <w:b/>
          <w:bCs/>
        </w:rPr>
      </w:pPr>
    </w:p>
    <w:p w:rsidR="00654FE9" w:rsidRPr="00DE776C" w:rsidRDefault="00654FE9" w:rsidP="003A3CDB">
      <w:pPr>
        <w:jc w:val="center"/>
        <w:rPr>
          <w:b/>
          <w:bCs/>
        </w:rPr>
      </w:pPr>
    </w:p>
    <w:p w:rsidR="00654FE9" w:rsidRPr="00DE776C" w:rsidRDefault="00654FE9" w:rsidP="003A3CDB">
      <w:pPr>
        <w:jc w:val="center"/>
        <w:rPr>
          <w:b/>
          <w:bCs/>
        </w:rPr>
      </w:pPr>
    </w:p>
    <w:p w:rsidR="00654FE9" w:rsidRPr="00DE776C" w:rsidRDefault="00654FE9" w:rsidP="003A3CDB">
      <w:pPr>
        <w:jc w:val="center"/>
        <w:rPr>
          <w:b/>
          <w:bCs/>
        </w:rPr>
      </w:pPr>
      <w:r w:rsidRPr="00DE776C">
        <w:rPr>
          <w:b/>
          <w:bCs/>
        </w:rPr>
        <w:t xml:space="preserve">Truth Table </w:t>
      </w:r>
    </w:p>
    <w:p w:rsidR="004C734A" w:rsidRPr="00DE776C" w:rsidRDefault="00654FE9" w:rsidP="00654FE9">
      <w:pPr>
        <w:rPr>
          <w:rFonts w:cs="Arial"/>
          <w:b/>
          <w:bCs/>
          <w:color w:val="000000" w:themeColor="text1"/>
          <w:shd w:val="clear" w:color="auto" w:fill="FFFFFF"/>
        </w:rPr>
      </w:pPr>
      <w:r w:rsidRPr="00DE776C">
        <w:rPr>
          <w:rStyle w:val="Strong"/>
          <w:rFonts w:cs="Arial"/>
          <w:color w:val="000000" w:themeColor="text1"/>
          <w:shd w:val="clear" w:color="auto" w:fill="FFFFFF"/>
        </w:rPr>
        <w:t>Binary Subtraction</w:t>
      </w:r>
      <w:r w:rsidRPr="00DE776C">
        <w:rPr>
          <w:rFonts w:cs="Arial"/>
          <w:color w:val="000000" w:themeColor="text1"/>
          <w:shd w:val="clear" w:color="auto" w:fill="FFFFFF"/>
        </w:rPr>
        <w:t> can take many forms but th</w:t>
      </w:r>
      <w:r w:rsidR="00B97B43" w:rsidRPr="00DE776C">
        <w:rPr>
          <w:rFonts w:cs="Arial"/>
          <w:color w:val="000000" w:themeColor="text1"/>
          <w:shd w:val="clear" w:color="auto" w:fill="FFFFFF"/>
        </w:rPr>
        <w:t>e rules for subtraction are the</w:t>
      </w:r>
      <w:r w:rsidR="00B97B43" w:rsidRPr="00DE776C">
        <w:rPr>
          <w:rFonts w:cs="Arial"/>
          <w:color w:val="000000" w:themeColor="text1"/>
          <w:shd w:val="clear" w:color="auto" w:fill="FFFFFF"/>
        </w:rPr>
        <w:br/>
      </w:r>
      <w:r w:rsidRPr="00DE776C">
        <w:rPr>
          <w:rFonts w:cs="Arial"/>
          <w:color w:val="000000" w:themeColor="text1"/>
          <w:shd w:val="clear" w:color="auto" w:fill="FFFFFF"/>
        </w:rPr>
        <w:t>same whichever process you use</w:t>
      </w:r>
      <w:r w:rsidRPr="00DE776C">
        <w:rPr>
          <w:rFonts w:cs="Arial"/>
          <w:color w:val="414042"/>
          <w:shd w:val="clear" w:color="auto" w:fill="FFFFFF"/>
        </w:rPr>
        <w:t xml:space="preserve">. </w:t>
      </w:r>
      <w:r w:rsidRPr="00DE776C">
        <w:rPr>
          <w:rFonts w:cs="Arial"/>
          <w:color w:val="000000"/>
          <w:shd w:val="clear" w:color="auto" w:fill="FFFFFF"/>
        </w:rPr>
        <w:t xml:space="preserve">The four basic </w:t>
      </w:r>
      <w:r w:rsidR="00B97B43" w:rsidRPr="00DE776C">
        <w:rPr>
          <w:rFonts w:cs="Arial"/>
          <w:color w:val="000000"/>
          <w:shd w:val="clear" w:color="auto" w:fill="FFFFFF"/>
        </w:rPr>
        <w:t>subtraction</w:t>
      </w:r>
      <w:r w:rsidRPr="00DE776C">
        <w:rPr>
          <w:rFonts w:cs="Arial"/>
          <w:color w:val="000000"/>
          <w:shd w:val="clear" w:color="auto" w:fill="FFFFFF"/>
        </w:rPr>
        <w:t xml:space="preserve"> operations are </w:t>
      </w:r>
      <w:r w:rsidRPr="00DE776C">
        <w:rPr>
          <w:rFonts w:cs="Arial"/>
          <w:color w:val="000000"/>
          <w:shd w:val="clear" w:color="auto" w:fill="FFFFFF"/>
        </w:rPr>
        <w:br/>
      </w:r>
      <w:r w:rsidRPr="00DE776C">
        <w:rPr>
          <w:rFonts w:cs="Arial"/>
          <w:b/>
          <w:bCs/>
          <w:color w:val="000000"/>
          <w:shd w:val="clear" w:color="auto" w:fill="FFFFFF"/>
        </w:rPr>
        <w:t>0 - 0 = 0</w:t>
      </w:r>
      <w:r w:rsidRPr="00DE776C">
        <w:rPr>
          <w:rFonts w:cs="Arial"/>
          <w:color w:val="000000"/>
          <w:shd w:val="clear" w:color="auto" w:fill="FFFFFF"/>
        </w:rPr>
        <w:t xml:space="preserve">, </w:t>
      </w:r>
      <w:r w:rsidRPr="00DE776C">
        <w:rPr>
          <w:rFonts w:cs="Arial"/>
          <w:b/>
          <w:bCs/>
          <w:color w:val="000000"/>
          <w:shd w:val="clear" w:color="auto" w:fill="FFFFFF"/>
        </w:rPr>
        <w:t>1 - 1 = 0</w:t>
      </w:r>
      <w:r w:rsidRPr="00DE776C">
        <w:rPr>
          <w:rFonts w:cs="Arial"/>
          <w:color w:val="000000"/>
          <w:shd w:val="clear" w:color="auto" w:fill="FFFFFF"/>
        </w:rPr>
        <w:t xml:space="preserve">, </w:t>
      </w:r>
      <w:r w:rsidRPr="00DE776C">
        <w:rPr>
          <w:rFonts w:cs="Arial"/>
          <w:b/>
          <w:bCs/>
          <w:color w:val="000000"/>
          <w:shd w:val="clear" w:color="auto" w:fill="FFFFFF"/>
        </w:rPr>
        <w:t>1 - 0 = 1</w:t>
      </w:r>
      <w:r w:rsidRPr="00DE776C">
        <w:rPr>
          <w:rFonts w:cs="Arial"/>
          <w:color w:val="000000"/>
          <w:shd w:val="clear" w:color="auto" w:fill="FFFFFF"/>
        </w:rPr>
        <w:t xml:space="preserve"> and </w:t>
      </w:r>
      <w:r w:rsidRPr="00DE776C">
        <w:rPr>
          <w:rFonts w:cs="Arial"/>
          <w:b/>
          <w:bCs/>
          <w:color w:val="000000"/>
          <w:shd w:val="clear" w:color="auto" w:fill="FFFFFF"/>
        </w:rPr>
        <w:t>0 - 1 = 1</w:t>
      </w:r>
      <w:r w:rsidR="00B97B43" w:rsidRPr="00DE776C">
        <w:rPr>
          <w:rFonts w:cs="Arial"/>
          <w:b/>
          <w:bCs/>
          <w:color w:val="000000"/>
          <w:shd w:val="clear" w:color="auto" w:fill="FFFFFF"/>
        </w:rPr>
        <w:t>1</w:t>
      </w:r>
      <w:r w:rsidR="00B97B43" w:rsidRPr="00DE776C">
        <w:rPr>
          <w:rFonts w:cs="Arial"/>
          <w:b/>
          <w:bCs/>
          <w:color w:val="000000" w:themeColor="text1"/>
          <w:shd w:val="clear" w:color="auto" w:fill="FFFFFF"/>
        </w:rPr>
        <w:t xml:space="preserve">. </w:t>
      </w:r>
      <w:r w:rsidR="00B97B43" w:rsidRPr="00DE776C">
        <w:rPr>
          <w:rFonts w:cs="Arial"/>
          <w:color w:val="000000" w:themeColor="text1"/>
          <w:shd w:val="clear" w:color="auto" w:fill="FFFFFF"/>
        </w:rPr>
        <w:t> As binary notation only has two digits</w:t>
      </w:r>
      <w:proofErr w:type="gramStart"/>
      <w:r w:rsidR="00B97B43" w:rsidRPr="00DE776C">
        <w:rPr>
          <w:rFonts w:cs="Arial"/>
          <w:color w:val="000000" w:themeColor="text1"/>
          <w:shd w:val="clear" w:color="auto" w:fill="FFFFFF"/>
        </w:rPr>
        <w:t>,</w:t>
      </w:r>
      <w:proofErr w:type="gramEnd"/>
      <w:r w:rsidR="00B97B43" w:rsidRPr="00DE776C">
        <w:rPr>
          <w:rFonts w:cs="Arial"/>
          <w:color w:val="000000" w:themeColor="text1"/>
          <w:shd w:val="clear" w:color="auto" w:fill="FFFFFF"/>
        </w:rPr>
        <w:br/>
        <w:t xml:space="preserve">subtracting a “0” from a “0” or a “1” leaves the result unchanged as                         </w:t>
      </w:r>
      <w:r w:rsidR="00B97B43" w:rsidRPr="00DE776C">
        <w:rPr>
          <w:rStyle w:val="ntxt"/>
          <w:rFonts w:cs="Arial"/>
          <w:color w:val="000000" w:themeColor="text1"/>
          <w:shd w:val="clear" w:color="auto" w:fill="FFFFFF"/>
        </w:rPr>
        <w:t>0 -0 = 0</w:t>
      </w:r>
      <w:r w:rsidR="00B97B43" w:rsidRPr="00DE776C">
        <w:rPr>
          <w:rFonts w:cs="Arial"/>
          <w:color w:val="000000" w:themeColor="text1"/>
          <w:shd w:val="clear" w:color="auto" w:fill="FFFFFF"/>
        </w:rPr>
        <w:t> and </w:t>
      </w:r>
      <w:r w:rsidR="00B97B43" w:rsidRPr="00DE776C">
        <w:rPr>
          <w:rStyle w:val="ntxt"/>
          <w:rFonts w:cs="Arial"/>
          <w:color w:val="000000" w:themeColor="text1"/>
          <w:shd w:val="clear" w:color="auto" w:fill="FFFFFF"/>
        </w:rPr>
        <w:t>1-0 = 1</w:t>
      </w:r>
      <w:r w:rsidR="00B97B43" w:rsidRPr="00DE776C">
        <w:rPr>
          <w:rFonts w:cs="Arial"/>
          <w:color w:val="000000" w:themeColor="text1"/>
          <w:shd w:val="clear" w:color="auto" w:fill="FFFFFF"/>
        </w:rPr>
        <w:t xml:space="preserve">. Subtracting a “1” from a “1” results in a “0”, but subtracting a “1” from a “0” requires </w:t>
      </w:r>
      <w:proofErr w:type="gramStart"/>
      <w:r w:rsidR="00B97B43" w:rsidRPr="00DE776C">
        <w:rPr>
          <w:rFonts w:cs="Arial"/>
          <w:color w:val="000000" w:themeColor="text1"/>
          <w:shd w:val="clear" w:color="auto" w:fill="FFFFFF"/>
        </w:rPr>
        <w:t>a borrow</w:t>
      </w:r>
      <w:proofErr w:type="gramEnd"/>
      <w:r w:rsidR="00B97B43" w:rsidRPr="00DE776C">
        <w:rPr>
          <w:rFonts w:cs="Arial"/>
          <w:color w:val="000000" w:themeColor="text1"/>
          <w:shd w:val="clear" w:color="auto" w:fill="FFFFFF"/>
        </w:rPr>
        <w:t>. In other words </w:t>
      </w:r>
      <w:r w:rsidR="00B97B43" w:rsidRPr="00DE776C">
        <w:rPr>
          <w:rStyle w:val="ntxt"/>
          <w:rFonts w:cs="Arial"/>
          <w:color w:val="000000" w:themeColor="text1"/>
          <w:shd w:val="clear" w:color="auto" w:fill="FFFFFF"/>
        </w:rPr>
        <w:t xml:space="preserve">0 – 1 </w:t>
      </w:r>
      <w:r w:rsidR="00B97B43" w:rsidRPr="00DE776C">
        <w:rPr>
          <w:rFonts w:cs="Arial"/>
          <w:color w:val="000000" w:themeColor="text1"/>
          <w:shd w:val="clear" w:color="auto" w:fill="FFFFFF"/>
        </w:rPr>
        <w:t xml:space="preserve">requires </w:t>
      </w:r>
      <w:proofErr w:type="gramStart"/>
      <w:r w:rsidR="00B97B43" w:rsidRPr="00DE776C">
        <w:rPr>
          <w:rFonts w:cs="Arial"/>
          <w:color w:val="000000" w:themeColor="text1"/>
          <w:shd w:val="clear" w:color="auto" w:fill="FFFFFF"/>
        </w:rPr>
        <w:t>a borrow</w:t>
      </w:r>
      <w:proofErr w:type="gramEnd"/>
      <w:r w:rsidR="00B97B43" w:rsidRPr="00DE776C">
        <w:rPr>
          <w:rFonts w:cs="Arial"/>
          <w:color w:val="000000" w:themeColor="text1"/>
          <w:shd w:val="clear" w:color="auto" w:fill="FFFFFF"/>
        </w:rPr>
        <w:t>.</w:t>
      </w:r>
      <w:r w:rsidR="00B97B43" w:rsidRPr="00DE776C">
        <w:rPr>
          <w:rFonts w:cs="Arial"/>
          <w:color w:val="000000" w:themeColor="text1"/>
          <w:shd w:val="clear" w:color="auto" w:fill="FFFFFF"/>
        </w:rPr>
        <w:br/>
        <w:t>There are two types of subtractor:</w:t>
      </w:r>
      <w:r w:rsidR="00B97B43" w:rsidRPr="00DE776C">
        <w:rPr>
          <w:rFonts w:cs="Arial"/>
          <w:color w:val="000000" w:themeColor="text1"/>
          <w:shd w:val="clear" w:color="auto" w:fill="FFFFFF"/>
        </w:rPr>
        <w:br/>
      </w:r>
    </w:p>
    <w:p w:rsidR="00B97B43" w:rsidRPr="00DE776C" w:rsidRDefault="004C734A" w:rsidP="00654FE9">
      <w:pPr>
        <w:rPr>
          <w:rFonts w:cs="Arial"/>
          <w:color w:val="000000" w:themeColor="text1"/>
          <w:shd w:val="clear" w:color="auto" w:fill="FFFFFF"/>
        </w:rPr>
      </w:pPr>
      <w:r w:rsidRPr="00DE776C">
        <w:rPr>
          <w:rFonts w:cs="Arial"/>
          <w:b/>
          <w:bCs/>
          <w:noProof/>
          <w:color w:val="000000" w:themeColor="text1"/>
          <w:lang w:bidi="bn-BD"/>
        </w:rPr>
        <w:pict>
          <v:rect id="_x0000_s1049" style="position:absolute;margin-left:143.3pt;margin-top:61.7pt;width:88.6pt;height:79.65pt;z-index:251681792">
            <v:textbox style="mso-next-textbox:#_x0000_s1049">
              <w:txbxContent>
                <w:p w:rsidR="004C734A" w:rsidRPr="004C734A" w:rsidRDefault="004C734A" w:rsidP="004C734A">
                  <w:pPr>
                    <w:jc w:val="center"/>
                    <w:rPr>
                      <w:b/>
                      <w:bCs/>
                    </w:rPr>
                  </w:pPr>
                  <w:r>
                    <w:rPr>
                      <w:b/>
                      <w:bCs/>
                    </w:rPr>
                    <w:t>Half-Subtractor</w:t>
                  </w:r>
                </w:p>
              </w:txbxContent>
            </v:textbox>
          </v:rect>
        </w:pict>
      </w:r>
      <w:r w:rsidR="00B97B43" w:rsidRPr="00DE776C">
        <w:rPr>
          <w:rFonts w:cs="Arial"/>
          <w:b/>
          <w:bCs/>
          <w:color w:val="000000" w:themeColor="text1"/>
          <w:shd w:val="clear" w:color="auto" w:fill="FFFFFF"/>
        </w:rPr>
        <w:t xml:space="preserve">Half-Subtractor: </w:t>
      </w:r>
      <w:r w:rsidR="00B97B43" w:rsidRPr="00DE776C">
        <w:rPr>
          <w:rFonts w:cs="Arial"/>
          <w:color w:val="000000" w:themeColor="text1"/>
          <w:shd w:val="clear" w:color="auto" w:fill="FFFFFF"/>
        </w:rPr>
        <w:t>A half subtractor is a logical circuit that performs a subtraction operation on two binary digits. The half subtractor produces a sum and a borrow bit for the next stage.</w:t>
      </w:r>
    </w:p>
    <w:p w:rsidR="004C734A" w:rsidRPr="00DE776C" w:rsidRDefault="004C734A" w:rsidP="00654FE9">
      <w:pPr>
        <w:rPr>
          <w:rFonts w:cs="Arial"/>
          <w:color w:val="000000" w:themeColor="text1"/>
          <w:shd w:val="clear" w:color="auto" w:fill="FFFFFF"/>
        </w:rPr>
      </w:pPr>
      <w:r w:rsidRPr="00DE776C">
        <w:rPr>
          <w:rFonts w:cs="Arial"/>
          <w:noProof/>
          <w:color w:val="000000" w:themeColor="text1"/>
          <w:lang w:bidi="bn-BD"/>
        </w:rPr>
        <w:pict>
          <v:rect id="_x0000_s1056" style="position:absolute;margin-left:264.45pt;margin-top:14.9pt;width:64.4pt;height:18.7pt;z-index:251688960">
            <v:textbox style="mso-next-textbox:#_x0000_s1056">
              <w:txbxContent>
                <w:p w:rsidR="004C734A" w:rsidRPr="004C734A" w:rsidRDefault="004C734A" w:rsidP="004C734A">
                  <w:pPr>
                    <w:jc w:val="center"/>
                    <w:rPr>
                      <w:b/>
                      <w:bCs/>
                      <w:sz w:val="20"/>
                      <w:szCs w:val="20"/>
                    </w:rPr>
                  </w:pPr>
                  <w:r>
                    <w:rPr>
                      <w:b/>
                      <w:bCs/>
                      <w:sz w:val="20"/>
                      <w:szCs w:val="20"/>
                    </w:rPr>
                    <w:t>Difference</w:t>
                  </w:r>
                </w:p>
              </w:txbxContent>
            </v:textbox>
          </v:rect>
        </w:pict>
      </w:r>
      <w:r w:rsidRPr="00DE776C">
        <w:rPr>
          <w:rFonts w:cs="Arial"/>
          <w:noProof/>
          <w:color w:val="000000" w:themeColor="text1"/>
          <w:lang w:bidi="bn-BD"/>
        </w:rPr>
        <w:pict>
          <v:shape id="_x0000_s1052" type="#_x0000_t32" style="position:absolute;margin-left:231.9pt;margin-top:21.15pt;width:32.55pt;height:0;z-index:251684864" o:connectortype="straight"/>
        </w:pict>
      </w:r>
      <w:r w:rsidRPr="00DE776C">
        <w:rPr>
          <w:rFonts w:cs="Arial"/>
          <w:noProof/>
          <w:color w:val="000000" w:themeColor="text1"/>
          <w:lang w:bidi="bn-BD"/>
        </w:rPr>
        <w:pict>
          <v:rect id="_x0000_s1054" style="position:absolute;margin-left:94.15pt;margin-top:2.5pt;width:17.3pt;height:18.65pt;z-index:251686912">
            <v:textbox style="mso-next-textbox:#_x0000_s1054">
              <w:txbxContent>
                <w:p w:rsidR="004C734A" w:rsidRPr="004C734A" w:rsidRDefault="004C734A" w:rsidP="004C734A">
                  <w:pPr>
                    <w:jc w:val="center"/>
                    <w:rPr>
                      <w:b/>
                      <w:bCs/>
                      <w:sz w:val="20"/>
                      <w:szCs w:val="20"/>
                    </w:rPr>
                  </w:pPr>
                  <w:r>
                    <w:rPr>
                      <w:b/>
                      <w:bCs/>
                      <w:sz w:val="20"/>
                      <w:szCs w:val="20"/>
                    </w:rPr>
                    <w:t>A</w:t>
                  </w:r>
                </w:p>
              </w:txbxContent>
            </v:textbox>
          </v:rect>
        </w:pict>
      </w:r>
      <w:r w:rsidRPr="00DE776C">
        <w:rPr>
          <w:rFonts w:cs="Arial"/>
          <w:noProof/>
          <w:color w:val="000000" w:themeColor="text1"/>
          <w:lang w:bidi="bn-BD"/>
        </w:rPr>
        <w:pict>
          <v:shape id="_x0000_s1050" type="#_x0000_t32" style="position:absolute;margin-left:108.7pt;margin-top:14.2pt;width:34.6pt;height:0;flip:x;z-index:251682816" o:connectortype="straight"/>
        </w:pict>
      </w:r>
    </w:p>
    <w:p w:rsidR="004C734A" w:rsidRPr="00DE776C" w:rsidRDefault="004C734A" w:rsidP="00654FE9">
      <w:pPr>
        <w:rPr>
          <w:rFonts w:cs="Arial"/>
          <w:color w:val="000000" w:themeColor="text1"/>
          <w:shd w:val="clear" w:color="auto" w:fill="FFFFFF"/>
        </w:rPr>
      </w:pPr>
      <w:r w:rsidRPr="00DE776C">
        <w:rPr>
          <w:rFonts w:cs="Arial"/>
          <w:noProof/>
          <w:color w:val="000000" w:themeColor="text1"/>
          <w:lang w:bidi="bn-BD"/>
        </w:rPr>
        <w:pict>
          <v:rect id="_x0000_s1057" style="position:absolute;margin-left:264.45pt;margin-top:10.9pt;width:49.85pt;height:20.1pt;z-index:251689984">
            <v:textbox style="mso-next-textbox:#_x0000_s1057">
              <w:txbxContent>
                <w:p w:rsidR="004C734A" w:rsidRPr="004C734A" w:rsidRDefault="004C734A" w:rsidP="004C734A">
                  <w:pPr>
                    <w:jc w:val="center"/>
                    <w:rPr>
                      <w:b/>
                      <w:bCs/>
                      <w:sz w:val="20"/>
                      <w:szCs w:val="20"/>
                    </w:rPr>
                  </w:pPr>
                  <w:r w:rsidRPr="004C734A">
                    <w:rPr>
                      <w:b/>
                      <w:bCs/>
                      <w:sz w:val="20"/>
                      <w:szCs w:val="20"/>
                    </w:rPr>
                    <w:t>Borrow</w:t>
                  </w:r>
                </w:p>
              </w:txbxContent>
            </v:textbox>
          </v:rect>
        </w:pict>
      </w:r>
      <w:r w:rsidRPr="00DE776C">
        <w:rPr>
          <w:rFonts w:cs="Arial"/>
          <w:noProof/>
          <w:color w:val="000000" w:themeColor="text1"/>
          <w:lang w:bidi="bn-BD"/>
        </w:rPr>
        <w:pict>
          <v:shape id="_x0000_s1053" type="#_x0000_t32" style="position:absolute;margin-left:231.9pt;margin-top:22.65pt;width:32.55pt;height:.7pt;z-index:251685888" o:connectortype="straight"/>
        </w:pict>
      </w:r>
      <w:r w:rsidRPr="00DE776C">
        <w:rPr>
          <w:rFonts w:cs="Arial"/>
          <w:noProof/>
          <w:color w:val="000000" w:themeColor="text1"/>
          <w:lang w:bidi="bn-BD"/>
        </w:rPr>
        <w:pict>
          <v:rect id="_x0000_s1055" style="position:absolute;margin-left:92.75pt;margin-top:3.95pt;width:18.7pt;height:22.85pt;z-index:251687936">
            <v:textbox style="mso-next-textbox:#_x0000_s1055">
              <w:txbxContent>
                <w:p w:rsidR="004C734A" w:rsidRPr="004C734A" w:rsidRDefault="004C734A" w:rsidP="004C734A">
                  <w:pPr>
                    <w:jc w:val="center"/>
                    <w:rPr>
                      <w:b/>
                      <w:bCs/>
                      <w:sz w:val="20"/>
                      <w:szCs w:val="20"/>
                    </w:rPr>
                  </w:pPr>
                  <w:r>
                    <w:rPr>
                      <w:b/>
                      <w:bCs/>
                      <w:sz w:val="20"/>
                      <w:szCs w:val="20"/>
                    </w:rPr>
                    <w:t>B</w:t>
                  </w:r>
                </w:p>
              </w:txbxContent>
            </v:textbox>
          </v:rect>
        </w:pict>
      </w:r>
      <w:r w:rsidRPr="00DE776C">
        <w:rPr>
          <w:rFonts w:cs="Arial"/>
          <w:noProof/>
          <w:color w:val="000000" w:themeColor="text1"/>
          <w:lang w:bidi="bn-BD"/>
        </w:rPr>
        <w:pict>
          <v:shape id="_x0000_s1051" type="#_x0000_t32" style="position:absolute;margin-left:108.7pt;margin-top:14.35pt;width:34.6pt;height:.7pt;flip:x;z-index:251683840" o:connectortype="straight"/>
        </w:pict>
      </w:r>
    </w:p>
    <w:p w:rsidR="004C734A" w:rsidRPr="00DE776C" w:rsidRDefault="004C734A" w:rsidP="00654FE9">
      <w:pPr>
        <w:rPr>
          <w:rFonts w:cs="Arial"/>
          <w:color w:val="000000" w:themeColor="text1"/>
          <w:shd w:val="clear" w:color="auto" w:fill="FFFFFF"/>
        </w:rPr>
      </w:pPr>
    </w:p>
    <w:p w:rsidR="004C734A" w:rsidRPr="00DE776C" w:rsidRDefault="004C734A" w:rsidP="004C734A">
      <w:pPr>
        <w:rPr>
          <w:rFonts w:cs="Arial"/>
          <w:b/>
          <w:bCs/>
          <w:color w:val="000000" w:themeColor="text1"/>
          <w:shd w:val="clear" w:color="auto" w:fill="FFFFFF"/>
        </w:rPr>
      </w:pPr>
      <w:r w:rsidRPr="00DE776C">
        <w:rPr>
          <w:rFonts w:cs="Arial"/>
          <w:color w:val="000000" w:themeColor="text1"/>
          <w:shd w:val="clear" w:color="auto" w:fill="FFFFFF"/>
        </w:rPr>
        <w:t xml:space="preserve">                                </w:t>
      </w:r>
      <w:r w:rsidRPr="00DE776C">
        <w:rPr>
          <w:rFonts w:cs="Arial"/>
          <w:b/>
          <w:bCs/>
          <w:color w:val="000000" w:themeColor="text1"/>
          <w:shd w:val="clear" w:color="auto" w:fill="FFFFFF"/>
        </w:rPr>
        <w:t>Block diagram of Half-Subtractor</w:t>
      </w:r>
    </w:p>
    <w:tbl>
      <w:tblPr>
        <w:tblpPr w:leftFromText="180" w:rightFromText="180" w:vertAnchor="text" w:tblpX="4457"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1"/>
        <w:gridCol w:w="621"/>
        <w:gridCol w:w="749"/>
        <w:gridCol w:w="738"/>
      </w:tblGrid>
      <w:tr w:rsidR="00DF1DAC" w:rsidRPr="00DE776C" w:rsidTr="00DF1DAC">
        <w:tblPrEx>
          <w:tblCellMar>
            <w:top w:w="0" w:type="dxa"/>
            <w:bottom w:w="0" w:type="dxa"/>
          </w:tblCellMar>
        </w:tblPrEx>
        <w:trPr>
          <w:trHeight w:val="379"/>
        </w:trPr>
        <w:tc>
          <w:tcPr>
            <w:tcW w:w="661"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lastRenderedPageBreak/>
              <w:t>A</w:t>
            </w:r>
          </w:p>
        </w:tc>
        <w:tc>
          <w:tcPr>
            <w:tcW w:w="621"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B</w:t>
            </w:r>
          </w:p>
        </w:tc>
        <w:tc>
          <w:tcPr>
            <w:tcW w:w="749"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D</w:t>
            </w:r>
          </w:p>
        </w:tc>
        <w:tc>
          <w:tcPr>
            <w:tcW w:w="738"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B</w:t>
            </w:r>
          </w:p>
        </w:tc>
      </w:tr>
      <w:tr w:rsidR="00DF1DAC" w:rsidRPr="00DE776C" w:rsidTr="00DF1DAC">
        <w:tblPrEx>
          <w:tblCellMar>
            <w:top w:w="0" w:type="dxa"/>
            <w:bottom w:w="0" w:type="dxa"/>
          </w:tblCellMar>
        </w:tblPrEx>
        <w:trPr>
          <w:trHeight w:val="274"/>
        </w:trPr>
        <w:tc>
          <w:tcPr>
            <w:tcW w:w="661"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c>
          <w:tcPr>
            <w:tcW w:w="621"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c>
          <w:tcPr>
            <w:tcW w:w="749"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c>
          <w:tcPr>
            <w:tcW w:w="738"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r>
      <w:tr w:rsidR="00DF1DAC" w:rsidRPr="00DE776C" w:rsidTr="00DF1DAC">
        <w:tblPrEx>
          <w:tblCellMar>
            <w:top w:w="0" w:type="dxa"/>
            <w:bottom w:w="0" w:type="dxa"/>
          </w:tblCellMar>
        </w:tblPrEx>
        <w:trPr>
          <w:trHeight w:val="436"/>
        </w:trPr>
        <w:tc>
          <w:tcPr>
            <w:tcW w:w="661" w:type="dxa"/>
            <w:tcBorders>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c>
          <w:tcPr>
            <w:tcW w:w="621" w:type="dxa"/>
            <w:tcBorders>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1</w:t>
            </w:r>
          </w:p>
        </w:tc>
        <w:tc>
          <w:tcPr>
            <w:tcW w:w="749" w:type="dxa"/>
            <w:tcBorders>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1</w:t>
            </w:r>
          </w:p>
        </w:tc>
        <w:tc>
          <w:tcPr>
            <w:tcW w:w="738" w:type="dxa"/>
            <w:tcBorders>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1</w:t>
            </w:r>
          </w:p>
        </w:tc>
      </w:tr>
      <w:tr w:rsidR="00DF1DAC" w:rsidRPr="00DE776C" w:rsidTr="00DF1DAC">
        <w:tblPrEx>
          <w:tblCellMar>
            <w:top w:w="0" w:type="dxa"/>
            <w:bottom w:w="0" w:type="dxa"/>
          </w:tblCellMar>
        </w:tblPrEx>
        <w:trPr>
          <w:trHeight w:val="463"/>
        </w:trPr>
        <w:tc>
          <w:tcPr>
            <w:tcW w:w="661" w:type="dxa"/>
            <w:tcBorders>
              <w:bottom w:val="nil"/>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1</w:t>
            </w:r>
          </w:p>
        </w:tc>
        <w:tc>
          <w:tcPr>
            <w:tcW w:w="621" w:type="dxa"/>
            <w:tcBorders>
              <w:bottom w:val="nil"/>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c>
          <w:tcPr>
            <w:tcW w:w="749" w:type="dxa"/>
            <w:tcBorders>
              <w:bottom w:val="nil"/>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1</w:t>
            </w:r>
          </w:p>
        </w:tc>
        <w:tc>
          <w:tcPr>
            <w:tcW w:w="738" w:type="dxa"/>
            <w:tcBorders>
              <w:bottom w:val="nil"/>
              <w:right w:val="single" w:sz="4" w:space="0" w:color="auto"/>
            </w:tcBorders>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r>
      <w:tr w:rsidR="00DF1DAC" w:rsidRPr="00DE776C" w:rsidTr="00DF1DAC">
        <w:tblPrEx>
          <w:tblCellMar>
            <w:top w:w="0" w:type="dxa"/>
            <w:bottom w:w="0" w:type="dxa"/>
          </w:tblCellMar>
        </w:tblPrEx>
        <w:trPr>
          <w:trHeight w:val="400"/>
        </w:trPr>
        <w:tc>
          <w:tcPr>
            <w:tcW w:w="661"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1</w:t>
            </w:r>
          </w:p>
        </w:tc>
        <w:tc>
          <w:tcPr>
            <w:tcW w:w="621"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1</w:t>
            </w:r>
          </w:p>
        </w:tc>
        <w:tc>
          <w:tcPr>
            <w:tcW w:w="749"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c>
          <w:tcPr>
            <w:tcW w:w="738" w:type="dxa"/>
          </w:tcPr>
          <w:p w:rsidR="00DF1DAC" w:rsidRPr="00DE776C" w:rsidRDefault="00DF1DAC" w:rsidP="00DF1DAC">
            <w:pPr>
              <w:jc w:val="center"/>
              <w:rPr>
                <w:rFonts w:cs="Arial"/>
                <w:b/>
                <w:bCs/>
                <w:color w:val="000000" w:themeColor="text1"/>
                <w:sz w:val="24"/>
                <w:szCs w:val="24"/>
                <w:shd w:val="clear" w:color="auto" w:fill="FFFFFF"/>
              </w:rPr>
            </w:pPr>
            <w:r w:rsidRPr="00DE776C">
              <w:rPr>
                <w:rFonts w:cs="Arial"/>
                <w:b/>
                <w:bCs/>
                <w:color w:val="000000" w:themeColor="text1"/>
                <w:sz w:val="24"/>
                <w:szCs w:val="24"/>
                <w:shd w:val="clear" w:color="auto" w:fill="FFFFFF"/>
              </w:rPr>
              <w:t>0</w:t>
            </w:r>
          </w:p>
        </w:tc>
      </w:tr>
    </w:tbl>
    <w:p w:rsidR="004C734A" w:rsidRPr="00DE776C" w:rsidRDefault="00DF1DAC" w:rsidP="004C734A">
      <w:pPr>
        <w:rPr>
          <w:rFonts w:cs="Arial"/>
          <w:b/>
          <w:bCs/>
          <w:color w:val="000000" w:themeColor="text1"/>
          <w:shd w:val="clear" w:color="auto" w:fill="FFFFFF"/>
        </w:rPr>
      </w:pPr>
      <w:r w:rsidRPr="00DE776C">
        <w:rPr>
          <w:rFonts w:cs="Arial"/>
          <w:b/>
          <w:bCs/>
          <w:color w:val="000000" w:themeColor="text1"/>
          <w:shd w:val="clear" w:color="auto" w:fill="FFFFFF"/>
        </w:rPr>
        <w:t xml:space="preserve"> </w:t>
      </w:r>
      <w:r w:rsidRPr="00DE776C">
        <w:rPr>
          <w:rFonts w:cs="Arial"/>
          <w:b/>
          <w:bCs/>
          <w:noProof/>
          <w:color w:val="000000" w:themeColor="text1"/>
          <w:shd w:val="clear" w:color="auto" w:fill="FFFFFF"/>
          <w:lang w:bidi="bn-BD"/>
        </w:rPr>
        <w:drawing>
          <wp:inline distT="0" distB="0" distL="0" distR="0">
            <wp:extent cx="2425211" cy="17496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425211" cy="1749669"/>
                    </a:xfrm>
                    <a:prstGeom prst="rect">
                      <a:avLst/>
                    </a:prstGeom>
                    <a:noFill/>
                    <a:ln w="9525">
                      <a:noFill/>
                      <a:miter lim="800000"/>
                      <a:headEnd/>
                      <a:tailEnd/>
                    </a:ln>
                  </pic:spPr>
                </pic:pic>
              </a:graphicData>
            </a:graphic>
          </wp:inline>
        </w:drawing>
      </w:r>
    </w:p>
    <w:p w:rsidR="004C734A" w:rsidRPr="00DE776C" w:rsidRDefault="00DF1DAC" w:rsidP="00654FE9">
      <w:pPr>
        <w:rPr>
          <w:rFonts w:cs="Arial"/>
          <w:b/>
          <w:bCs/>
          <w:color w:val="000000" w:themeColor="text1"/>
          <w:shd w:val="clear" w:color="auto" w:fill="FFFFFF"/>
        </w:rPr>
      </w:pPr>
      <w:r w:rsidRPr="00DE776C">
        <w:rPr>
          <w:rFonts w:cs="Arial"/>
          <w:b/>
          <w:bCs/>
          <w:color w:val="000000" w:themeColor="text1"/>
          <w:shd w:val="clear" w:color="auto" w:fill="FFFFFF"/>
        </w:rPr>
        <w:t xml:space="preserve">               Fig: Half-Subtractor                             Truth Table</w:t>
      </w:r>
    </w:p>
    <w:p w:rsidR="00D94511" w:rsidRPr="00DE776C" w:rsidRDefault="00D94511" w:rsidP="00654FE9">
      <w:pPr>
        <w:rPr>
          <w:rFonts w:cs="Arial"/>
          <w:b/>
          <w:bCs/>
          <w:color w:val="000000" w:themeColor="text1"/>
          <w:shd w:val="clear" w:color="auto" w:fill="FFFFFF"/>
        </w:rPr>
      </w:pPr>
    </w:p>
    <w:p w:rsidR="00D94511" w:rsidRPr="00DE776C" w:rsidRDefault="00D94511" w:rsidP="00654FE9">
      <w:pPr>
        <w:rPr>
          <w:rFonts w:cs="Arial"/>
          <w:color w:val="000000" w:themeColor="text1"/>
          <w:shd w:val="clear" w:color="auto" w:fill="FFFFFF"/>
        </w:rPr>
      </w:pPr>
      <w:r w:rsidRPr="00DE776C">
        <w:rPr>
          <w:rFonts w:cs="Arial"/>
          <w:noProof/>
          <w:color w:val="000000" w:themeColor="text1"/>
          <w:lang w:bidi="bn-BD"/>
        </w:rPr>
        <w:pict>
          <v:rect id="_x0000_s1064" style="position:absolute;margin-left:121.2pt;margin-top:126.8pt;width:18.65pt;height:18.7pt;z-index:251697152">
            <v:textbox style="mso-next-textbox:#_x0000_s1064">
              <w:txbxContent>
                <w:p w:rsidR="00D94511" w:rsidRPr="00D94511" w:rsidRDefault="00D94511" w:rsidP="00D94511">
                  <w:pPr>
                    <w:jc w:val="center"/>
                    <w:rPr>
                      <w:b/>
                      <w:bCs/>
                      <w:sz w:val="20"/>
                      <w:szCs w:val="20"/>
                    </w:rPr>
                  </w:pPr>
                  <w:r>
                    <w:rPr>
                      <w:b/>
                      <w:bCs/>
                      <w:sz w:val="20"/>
                      <w:szCs w:val="20"/>
                    </w:rPr>
                    <w:t>A</w:t>
                  </w:r>
                </w:p>
              </w:txbxContent>
            </v:textbox>
          </v:rect>
        </w:pict>
      </w:r>
      <w:r w:rsidRPr="00DE776C">
        <w:rPr>
          <w:rFonts w:cs="Arial"/>
          <w:b/>
          <w:bCs/>
          <w:noProof/>
          <w:color w:val="000000" w:themeColor="text1"/>
          <w:lang w:bidi="bn-BD"/>
        </w:rPr>
        <w:pict>
          <v:rect id="_x0000_s1058" style="position:absolute;margin-left:174.45pt;margin-top:119.2pt;width:88.65pt;height:109.4pt;z-index:251691008">
            <v:textbox style="mso-next-textbox:#_x0000_s1058">
              <w:txbxContent>
                <w:p w:rsidR="00AE0054" w:rsidRPr="00AE0054" w:rsidRDefault="00AE0054" w:rsidP="00AE0054">
                  <w:pPr>
                    <w:jc w:val="center"/>
                    <w:rPr>
                      <w:b/>
                      <w:bCs/>
                    </w:rPr>
                  </w:pPr>
                  <w:r>
                    <w:rPr>
                      <w:b/>
                      <w:bCs/>
                    </w:rPr>
                    <w:t>Full - Subtractor</w:t>
                  </w:r>
                </w:p>
              </w:txbxContent>
            </v:textbox>
          </v:rect>
        </w:pict>
      </w:r>
      <w:r w:rsidRPr="00DE776C">
        <w:rPr>
          <w:rFonts w:cs="Arial"/>
          <w:b/>
          <w:bCs/>
          <w:color w:val="000000" w:themeColor="text1"/>
          <w:shd w:val="clear" w:color="auto" w:fill="FFFFFF"/>
        </w:rPr>
        <w:t xml:space="preserve">Full- Subtractor: </w:t>
      </w:r>
      <w:r w:rsidRPr="00DE776C">
        <w:rPr>
          <w:rFonts w:cs="Arial"/>
          <w:color w:val="000000" w:themeColor="text1"/>
          <w:shd w:val="clear" w:color="auto" w:fill="FFFFFF"/>
        </w:rPr>
        <w:t>The main difference between the </w:t>
      </w:r>
      <w:r w:rsidRPr="00DE776C">
        <w:rPr>
          <w:rStyle w:val="Strong"/>
          <w:rFonts w:cs="Arial"/>
          <w:color w:val="000000" w:themeColor="text1"/>
          <w:shd w:val="clear" w:color="auto" w:fill="FFFFFF"/>
        </w:rPr>
        <w:t>Full Subtractor</w:t>
      </w:r>
      <w:r w:rsidRPr="00DE776C">
        <w:rPr>
          <w:rFonts w:cs="Arial"/>
          <w:color w:val="000000" w:themeColor="text1"/>
          <w:shd w:val="clear" w:color="auto" w:fill="FFFFFF"/>
        </w:rPr>
        <w:t> and the previous </w:t>
      </w:r>
      <w:r w:rsidRPr="00DE776C">
        <w:rPr>
          <w:rStyle w:val="Strong"/>
          <w:rFonts w:cs="Arial"/>
          <w:color w:val="000000" w:themeColor="text1"/>
          <w:shd w:val="clear" w:color="auto" w:fill="FFFFFF"/>
        </w:rPr>
        <w:t>Half Subtractor</w:t>
      </w:r>
      <w:r w:rsidRPr="00DE776C">
        <w:rPr>
          <w:rFonts w:cs="Arial"/>
          <w:color w:val="000000" w:themeColor="text1"/>
          <w:shd w:val="clear" w:color="auto" w:fill="FFFFFF"/>
        </w:rPr>
        <w:t> circuit is that a full subtractor has three inputs.</w:t>
      </w:r>
      <w:r w:rsidRPr="00DE776C">
        <w:rPr>
          <w:rFonts w:cs="Arial"/>
          <w:color w:val="414042"/>
          <w:sz w:val="25"/>
          <w:szCs w:val="25"/>
          <w:shd w:val="clear" w:color="auto" w:fill="FFFFFF"/>
        </w:rPr>
        <w:t xml:space="preserve"> </w:t>
      </w:r>
      <w:r w:rsidRPr="00DE776C">
        <w:rPr>
          <w:rFonts w:cs="Arial"/>
          <w:color w:val="000000" w:themeColor="text1"/>
          <w:shd w:val="clear" w:color="auto" w:fill="FFFFFF"/>
        </w:rPr>
        <w:t>The two single bit data inputs  </w:t>
      </w:r>
      <w:r w:rsidRPr="00DE776C">
        <w:rPr>
          <w:rStyle w:val="ntxt"/>
          <w:rFonts w:cs="Arial"/>
          <w:color w:val="000000" w:themeColor="text1"/>
          <w:shd w:val="clear" w:color="auto" w:fill="FFFFFF"/>
        </w:rPr>
        <w:t>A</w:t>
      </w:r>
      <w:r w:rsidRPr="00DE776C">
        <w:rPr>
          <w:rFonts w:cs="Arial"/>
          <w:color w:val="000000" w:themeColor="text1"/>
          <w:shd w:val="clear" w:color="auto" w:fill="FFFFFF"/>
        </w:rPr>
        <w:t> (minuend) and </w:t>
      </w:r>
      <w:r w:rsidRPr="00DE776C">
        <w:rPr>
          <w:rStyle w:val="ntxt"/>
          <w:rFonts w:cs="Arial"/>
          <w:color w:val="000000" w:themeColor="text1"/>
          <w:shd w:val="clear" w:color="auto" w:fill="FFFFFF"/>
        </w:rPr>
        <w:t xml:space="preserve">B </w:t>
      </w:r>
      <w:r w:rsidRPr="00DE776C">
        <w:rPr>
          <w:rFonts w:cs="Arial"/>
          <w:color w:val="000000" w:themeColor="text1"/>
          <w:shd w:val="clear" w:color="auto" w:fill="FFFFFF"/>
        </w:rPr>
        <w:t>(subtrahend) the same as before plus an additional </w:t>
      </w:r>
      <w:r w:rsidRPr="00DE776C">
        <w:rPr>
          <w:rStyle w:val="Emphasis"/>
          <w:rFonts w:cs="Arial"/>
          <w:color w:val="000000" w:themeColor="text1"/>
          <w:shd w:val="clear" w:color="auto" w:fill="FFFFFF"/>
        </w:rPr>
        <w:t>Borrow-in</w:t>
      </w:r>
      <w:r w:rsidRPr="00DE776C">
        <w:rPr>
          <w:rFonts w:cs="Arial"/>
          <w:color w:val="000000" w:themeColor="text1"/>
          <w:shd w:val="clear" w:color="auto" w:fill="FFFFFF"/>
        </w:rPr>
        <w:t> (</w:t>
      </w:r>
      <w:r w:rsidRPr="00DE776C">
        <w:rPr>
          <w:rStyle w:val="ntxt"/>
          <w:rFonts w:cs="Arial"/>
          <w:color w:val="000000" w:themeColor="text1"/>
          <w:shd w:val="clear" w:color="auto" w:fill="FFFFFF"/>
        </w:rPr>
        <w:t>B-in</w:t>
      </w:r>
      <w:r w:rsidRPr="00DE776C">
        <w:rPr>
          <w:rFonts w:cs="Arial"/>
          <w:color w:val="000000" w:themeColor="text1"/>
          <w:shd w:val="clear" w:color="auto" w:fill="FFFFFF"/>
        </w:rPr>
        <w:t>) input to receive the borrow generated by the subtraction process from a previous stage as shown below.</w:t>
      </w:r>
      <w:r w:rsidRPr="00DE776C">
        <w:rPr>
          <w:rFonts w:cs="Arial"/>
          <w:color w:val="000000" w:themeColor="text1"/>
          <w:shd w:val="clear" w:color="auto" w:fill="FFFFFF"/>
        </w:rPr>
        <w:br/>
      </w:r>
    </w:p>
    <w:p w:rsidR="00D94511" w:rsidRPr="00DE776C" w:rsidRDefault="00D94511" w:rsidP="00654FE9">
      <w:pPr>
        <w:rPr>
          <w:rFonts w:cs="Arial"/>
          <w:color w:val="000000" w:themeColor="text1"/>
          <w:shd w:val="clear" w:color="auto" w:fill="FFFFFF"/>
        </w:rPr>
      </w:pPr>
      <w:r w:rsidRPr="00DE776C">
        <w:rPr>
          <w:rFonts w:cs="Arial"/>
          <w:noProof/>
          <w:color w:val="000000" w:themeColor="text1"/>
          <w:lang w:bidi="bn-BD"/>
        </w:rPr>
        <w:pict>
          <v:rect id="_x0000_s1067" style="position:absolute;margin-left:300.45pt;margin-top:13.45pt;width:61.6pt;height:18.7pt;z-index:251700224">
            <v:textbox style="mso-next-textbox:#_x0000_s1067">
              <w:txbxContent>
                <w:p w:rsidR="00D94511" w:rsidRPr="00D94511" w:rsidRDefault="00D94511" w:rsidP="00D94511">
                  <w:pPr>
                    <w:jc w:val="center"/>
                    <w:rPr>
                      <w:b/>
                      <w:bCs/>
                      <w:sz w:val="20"/>
                      <w:szCs w:val="20"/>
                    </w:rPr>
                  </w:pPr>
                  <w:r>
                    <w:rPr>
                      <w:b/>
                      <w:bCs/>
                      <w:sz w:val="20"/>
                      <w:szCs w:val="20"/>
                    </w:rPr>
                    <w:t>Difference</w:t>
                  </w:r>
                </w:p>
              </w:txbxContent>
            </v:textbox>
          </v:rect>
        </w:pict>
      </w:r>
      <w:r w:rsidRPr="00DE776C">
        <w:rPr>
          <w:rFonts w:cs="Arial"/>
          <w:noProof/>
          <w:color w:val="000000" w:themeColor="text1"/>
          <w:lang w:bidi="bn-BD"/>
        </w:rPr>
        <w:pict>
          <v:shape id="_x0000_s1062" type="#_x0000_t32" style="position:absolute;margin-left:263.1pt;margin-top:22.45pt;width:37.35pt;height:0;z-index:251695104" o:connectortype="straight"/>
        </w:pict>
      </w:r>
      <w:r w:rsidRPr="00DE776C">
        <w:rPr>
          <w:rFonts w:cs="Arial"/>
          <w:noProof/>
          <w:color w:val="000000" w:themeColor="text1"/>
          <w:lang w:bidi="bn-BD"/>
        </w:rPr>
        <w:pict>
          <v:shape id="_x0000_s1059" type="#_x0000_t32" style="position:absolute;margin-left:139.85pt;margin-top:10pt;width:34.6pt;height:.7pt;flip:x;z-index:251692032" o:connectortype="straight"/>
        </w:pict>
      </w:r>
    </w:p>
    <w:p w:rsidR="00D94511" w:rsidRPr="00DE776C" w:rsidRDefault="00D94511" w:rsidP="00654FE9">
      <w:pPr>
        <w:rPr>
          <w:rFonts w:cs="Arial"/>
          <w:color w:val="000000" w:themeColor="text1"/>
          <w:shd w:val="clear" w:color="auto" w:fill="FFFFFF"/>
        </w:rPr>
      </w:pPr>
      <w:r w:rsidRPr="00DE776C">
        <w:rPr>
          <w:rFonts w:cs="Arial"/>
          <w:noProof/>
          <w:color w:val="000000" w:themeColor="text1"/>
          <w:lang w:bidi="bn-BD"/>
        </w:rPr>
        <w:pict>
          <v:rect id="_x0000_s1068" style="position:absolute;margin-left:300.45pt;margin-top:24.65pt;width:37.4pt;height:20.1pt;z-index:251701248">
            <v:textbox style="mso-next-textbox:#_x0000_s1068">
              <w:txbxContent>
                <w:p w:rsidR="00D94511" w:rsidRPr="00D94511" w:rsidRDefault="00D94511" w:rsidP="00D94511">
                  <w:pPr>
                    <w:jc w:val="center"/>
                    <w:rPr>
                      <w:b/>
                      <w:bCs/>
                      <w:sz w:val="16"/>
                      <w:szCs w:val="16"/>
                    </w:rPr>
                  </w:pPr>
                  <w:r>
                    <w:rPr>
                      <w:b/>
                      <w:bCs/>
                      <w:sz w:val="20"/>
                      <w:szCs w:val="20"/>
                    </w:rPr>
                    <w:t>B</w:t>
                  </w:r>
                  <w:r>
                    <w:rPr>
                      <w:b/>
                      <w:bCs/>
                      <w:sz w:val="16"/>
                      <w:szCs w:val="16"/>
                    </w:rPr>
                    <w:t>out</w:t>
                  </w:r>
                </w:p>
              </w:txbxContent>
            </v:textbox>
          </v:rect>
        </w:pict>
      </w:r>
      <w:r w:rsidRPr="00DE776C">
        <w:rPr>
          <w:rFonts w:cs="Arial"/>
          <w:noProof/>
          <w:color w:val="000000" w:themeColor="text1"/>
          <w:lang w:bidi="bn-BD"/>
        </w:rPr>
        <w:pict>
          <v:rect id="_x0000_s1065" style="position:absolute;margin-left:120.45pt;margin-top:2.5pt;width:19.4pt;height:18pt;z-index:251698176">
            <v:textbox style="mso-next-textbox:#_x0000_s1065">
              <w:txbxContent>
                <w:p w:rsidR="00D94511" w:rsidRPr="00D94511" w:rsidRDefault="00D94511" w:rsidP="00D94511">
                  <w:pPr>
                    <w:jc w:val="center"/>
                    <w:rPr>
                      <w:b/>
                      <w:bCs/>
                      <w:sz w:val="20"/>
                      <w:szCs w:val="20"/>
                    </w:rPr>
                  </w:pPr>
                  <w:r>
                    <w:rPr>
                      <w:b/>
                      <w:bCs/>
                      <w:sz w:val="20"/>
                      <w:szCs w:val="20"/>
                    </w:rPr>
                    <w:t>B</w:t>
                  </w:r>
                </w:p>
              </w:txbxContent>
            </v:textbox>
          </v:rect>
        </w:pict>
      </w:r>
      <w:r w:rsidRPr="00DE776C">
        <w:rPr>
          <w:rFonts w:cs="Arial"/>
          <w:noProof/>
          <w:color w:val="000000" w:themeColor="text1"/>
          <w:lang w:bidi="bn-BD"/>
        </w:rPr>
        <w:pict>
          <v:shape id="_x0000_s1060" type="#_x0000_t32" style="position:absolute;margin-left:139.85pt;margin-top:14.25pt;width:34.6pt;height:0;flip:x;z-index:251693056" o:connectortype="straight"/>
        </w:pict>
      </w:r>
    </w:p>
    <w:p w:rsidR="00D94511" w:rsidRPr="00DE776C" w:rsidRDefault="00D94511" w:rsidP="00654FE9">
      <w:pPr>
        <w:rPr>
          <w:rFonts w:cs="Arial"/>
          <w:color w:val="000000" w:themeColor="text1"/>
          <w:shd w:val="clear" w:color="auto" w:fill="FFFFFF"/>
        </w:rPr>
      </w:pPr>
      <w:r w:rsidRPr="00DE776C">
        <w:rPr>
          <w:rFonts w:cs="Arial"/>
          <w:noProof/>
          <w:color w:val="000000" w:themeColor="text1"/>
          <w:lang w:bidi="bn-BD"/>
        </w:rPr>
        <w:pict>
          <v:rect id="_x0000_s1066" style="position:absolute;margin-left:109.4pt;margin-top:10.95pt;width:30.45pt;height:19.35pt;z-index:251699200">
            <v:textbox style="mso-next-textbox:#_x0000_s1066">
              <w:txbxContent>
                <w:p w:rsidR="00D94511" w:rsidRPr="00D94511" w:rsidRDefault="00D94511" w:rsidP="00D94511">
                  <w:pPr>
                    <w:jc w:val="center"/>
                    <w:rPr>
                      <w:b/>
                      <w:bCs/>
                      <w:sz w:val="16"/>
                      <w:szCs w:val="16"/>
                    </w:rPr>
                  </w:pPr>
                  <w:r>
                    <w:rPr>
                      <w:b/>
                      <w:bCs/>
                      <w:sz w:val="20"/>
                      <w:szCs w:val="20"/>
                    </w:rPr>
                    <w:t>B</w:t>
                  </w:r>
                  <w:r>
                    <w:rPr>
                      <w:b/>
                      <w:bCs/>
                      <w:sz w:val="16"/>
                      <w:szCs w:val="16"/>
                    </w:rPr>
                    <w:t>in</w:t>
                  </w:r>
                </w:p>
              </w:txbxContent>
            </v:textbox>
          </v:rect>
        </w:pict>
      </w:r>
      <w:r w:rsidRPr="00DE776C">
        <w:rPr>
          <w:rFonts w:cs="Arial"/>
          <w:noProof/>
          <w:color w:val="000000" w:themeColor="text1"/>
          <w:lang w:bidi="bn-BD"/>
        </w:rPr>
        <w:pict>
          <v:shape id="_x0000_s1063" type="#_x0000_t32" style="position:absolute;margin-left:263.1pt;margin-top:5.4pt;width:37.35pt;height:0;z-index:251696128" o:connectortype="straight"/>
        </w:pict>
      </w:r>
      <w:r w:rsidRPr="00DE776C">
        <w:rPr>
          <w:rFonts w:cs="Arial"/>
          <w:noProof/>
          <w:color w:val="000000" w:themeColor="text1"/>
          <w:lang w:bidi="bn-BD"/>
        </w:rPr>
        <w:pict>
          <v:shape id="_x0000_s1061" type="#_x0000_t32" style="position:absolute;margin-left:139.85pt;margin-top:19.9pt;width:34.6pt;height:.05pt;flip:x;z-index:251694080" o:connectortype="straight"/>
        </w:pict>
      </w:r>
    </w:p>
    <w:p w:rsidR="00D94511" w:rsidRPr="00DE776C" w:rsidRDefault="00AE0054" w:rsidP="00654FE9">
      <w:pPr>
        <w:rPr>
          <w:rFonts w:cs="Arial"/>
          <w:color w:val="000000" w:themeColor="text1"/>
          <w:shd w:val="clear" w:color="auto" w:fill="FFFFFF"/>
        </w:rPr>
      </w:pPr>
      <w:r w:rsidRPr="00DE776C">
        <w:rPr>
          <w:rFonts w:cs="Arial"/>
          <w:color w:val="000000" w:themeColor="text1"/>
          <w:shd w:val="clear" w:color="auto" w:fill="FFFFFF"/>
        </w:rPr>
        <w:t xml:space="preserve">                          </w:t>
      </w:r>
    </w:p>
    <w:p w:rsidR="00D94511" w:rsidRPr="00DE776C" w:rsidRDefault="00AE0054" w:rsidP="00654FE9">
      <w:pPr>
        <w:rPr>
          <w:rFonts w:cs="Arial"/>
          <w:color w:val="414042"/>
          <w:shd w:val="clear" w:color="auto" w:fill="FFFFFF"/>
        </w:rPr>
      </w:pPr>
      <w:r w:rsidRPr="00DE776C">
        <w:rPr>
          <w:rFonts w:cs="Arial"/>
          <w:color w:val="000000" w:themeColor="text1"/>
          <w:shd w:val="clear" w:color="auto" w:fill="FFFFFF"/>
        </w:rPr>
        <w:t xml:space="preserve">                                       </w:t>
      </w:r>
      <w:r w:rsidR="00652A51" w:rsidRPr="00DE776C">
        <w:rPr>
          <w:rFonts w:cs="Arial"/>
          <w:b/>
          <w:bCs/>
          <w:color w:val="000000" w:themeColor="text1"/>
          <w:shd w:val="clear" w:color="auto" w:fill="FFFFFF"/>
        </w:rPr>
        <w:t>Block diagram of full</w:t>
      </w:r>
      <w:r w:rsidRPr="00DE776C">
        <w:rPr>
          <w:rFonts w:cs="Arial"/>
          <w:b/>
          <w:bCs/>
          <w:color w:val="000000" w:themeColor="text1"/>
          <w:shd w:val="clear" w:color="auto" w:fill="FFFFFF"/>
        </w:rPr>
        <w:t>–subtractor</w:t>
      </w:r>
      <w:r w:rsidRPr="00DE776C">
        <w:rPr>
          <w:rFonts w:cs="Arial"/>
          <w:b/>
          <w:bCs/>
          <w:color w:val="000000" w:themeColor="text1"/>
          <w:shd w:val="clear" w:color="auto" w:fill="FFFFFF"/>
        </w:rPr>
        <w:br/>
      </w:r>
      <w:proofErr w:type="gramStart"/>
      <w:r w:rsidR="00D94511" w:rsidRPr="00DE776C">
        <w:rPr>
          <w:rFonts w:cs="Arial"/>
          <w:color w:val="000000" w:themeColor="text1"/>
          <w:shd w:val="clear" w:color="auto" w:fill="FFFFFF"/>
        </w:rPr>
        <w:t>Then</w:t>
      </w:r>
      <w:proofErr w:type="gramEnd"/>
      <w:r w:rsidR="00D94511" w:rsidRPr="00DE776C">
        <w:rPr>
          <w:rFonts w:cs="Arial"/>
          <w:color w:val="000000" w:themeColor="text1"/>
          <w:shd w:val="clear" w:color="auto" w:fill="FFFFFF"/>
        </w:rPr>
        <w:t xml:space="preserve"> the combinational circuit of a “full subtractor” performs the operation of subtraction on three binary bits producing outputs for the difference </w:t>
      </w:r>
      <w:r w:rsidR="00D94511" w:rsidRPr="00DE776C">
        <w:rPr>
          <w:rStyle w:val="ntxt"/>
          <w:rFonts w:cs="Arial"/>
          <w:color w:val="000000" w:themeColor="text1"/>
          <w:shd w:val="clear" w:color="auto" w:fill="FFFFFF"/>
        </w:rPr>
        <w:t>D</w:t>
      </w:r>
      <w:r w:rsidR="00D94511" w:rsidRPr="00DE776C">
        <w:rPr>
          <w:rFonts w:cs="Arial"/>
          <w:color w:val="000000" w:themeColor="text1"/>
          <w:shd w:val="clear" w:color="auto" w:fill="FFFFFF"/>
        </w:rPr>
        <w:t> and borrows </w:t>
      </w:r>
      <w:r w:rsidR="00D94511" w:rsidRPr="00DE776C">
        <w:rPr>
          <w:rStyle w:val="ntxt"/>
          <w:rFonts w:cs="Arial"/>
          <w:color w:val="000000" w:themeColor="text1"/>
          <w:shd w:val="clear" w:color="auto" w:fill="FFFFFF"/>
        </w:rPr>
        <w:t>B-out</w:t>
      </w:r>
      <w:r w:rsidR="00D94511" w:rsidRPr="00DE776C">
        <w:rPr>
          <w:rFonts w:cs="Arial"/>
          <w:color w:val="000000" w:themeColor="text1"/>
          <w:shd w:val="clear" w:color="auto" w:fill="FFFFFF"/>
        </w:rPr>
        <w:t>. Just like the binary adder circuit, the full subtractor can also be thought of as two half subtractors connected together; with the first half subtractor passing it’s borrow to the second half subtractor as follows</w:t>
      </w:r>
      <w:r w:rsidR="00D94511" w:rsidRPr="00DE776C">
        <w:rPr>
          <w:rFonts w:cs="Arial"/>
          <w:color w:val="414042"/>
          <w:shd w:val="clear" w:color="auto" w:fill="FFFFFF"/>
        </w:rPr>
        <w:t>.</w:t>
      </w:r>
    </w:p>
    <w:p w:rsidR="00AE0054" w:rsidRPr="00DE776C" w:rsidRDefault="00AE0054" w:rsidP="00654FE9">
      <w:pPr>
        <w:rPr>
          <w:rFonts w:cs="Arial"/>
          <w:color w:val="414042"/>
          <w:shd w:val="clear" w:color="auto" w:fill="FFFFFF"/>
        </w:rPr>
      </w:pPr>
    </w:p>
    <w:p w:rsidR="00AE0054" w:rsidRPr="00DE776C" w:rsidRDefault="00AE0054" w:rsidP="00654FE9">
      <w:pPr>
        <w:rPr>
          <w:rFonts w:cs="Arial"/>
          <w:color w:val="414042"/>
          <w:shd w:val="clear" w:color="auto" w:fill="FFFFFF"/>
        </w:rPr>
      </w:pPr>
    </w:p>
    <w:p w:rsidR="00AE0054" w:rsidRPr="00DE776C" w:rsidRDefault="00AE0054" w:rsidP="00AE0054">
      <w:pPr>
        <w:jc w:val="center"/>
        <w:rPr>
          <w:rFonts w:cs="Arial"/>
          <w:b/>
          <w:bCs/>
          <w:color w:val="000000" w:themeColor="text1"/>
          <w:shd w:val="clear" w:color="auto" w:fill="FFFFFF"/>
        </w:rPr>
      </w:pPr>
      <w:r w:rsidRPr="00DE776C">
        <w:rPr>
          <w:rFonts w:cs="Arial"/>
          <w:b/>
          <w:bCs/>
          <w:noProof/>
          <w:color w:val="000000" w:themeColor="text1"/>
          <w:shd w:val="clear" w:color="auto" w:fill="FFFFFF"/>
          <w:lang w:bidi="bn-BD"/>
        </w:rPr>
        <w:lastRenderedPageBreak/>
        <w:drawing>
          <wp:inline distT="0" distB="0" distL="0" distR="0">
            <wp:extent cx="5300296" cy="21892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301616" cy="2189830"/>
                    </a:xfrm>
                    <a:prstGeom prst="rect">
                      <a:avLst/>
                    </a:prstGeom>
                    <a:noFill/>
                    <a:ln w="9525">
                      <a:noFill/>
                      <a:miter lim="800000"/>
                      <a:headEnd/>
                      <a:tailEnd/>
                    </a:ln>
                  </pic:spPr>
                </pic:pic>
              </a:graphicData>
            </a:graphic>
          </wp:inline>
        </w:drawing>
      </w:r>
    </w:p>
    <w:p w:rsidR="00AE0054" w:rsidRPr="00DE776C" w:rsidRDefault="00AE0054" w:rsidP="00AE0054">
      <w:pPr>
        <w:jc w:val="center"/>
        <w:rPr>
          <w:rFonts w:cs="Arial"/>
          <w:b/>
          <w:bCs/>
          <w:color w:val="000000" w:themeColor="text1"/>
          <w:shd w:val="clear" w:color="auto" w:fill="FFFFFF"/>
        </w:rPr>
      </w:pPr>
      <w:r w:rsidRPr="00DE776C">
        <w:rPr>
          <w:rFonts w:cs="Arial"/>
          <w:b/>
          <w:bCs/>
          <w:color w:val="000000" w:themeColor="text1"/>
          <w:shd w:val="clear" w:color="auto" w:fill="FFFFFF"/>
        </w:rPr>
        <w:t>Fig: Full-Subtractor</w:t>
      </w:r>
    </w:p>
    <w:tbl>
      <w:tblPr>
        <w:tblpPr w:leftFromText="180" w:rightFromText="180" w:vertAnchor="text" w:horzAnchor="margin" w:tblpXSpec="center" w:tblpY="3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678"/>
        <w:gridCol w:w="690"/>
        <w:gridCol w:w="791"/>
        <w:gridCol w:w="763"/>
      </w:tblGrid>
      <w:tr w:rsidR="00AE0054" w:rsidRPr="00DE776C" w:rsidTr="00AE0054">
        <w:tblPrEx>
          <w:tblCellMar>
            <w:top w:w="0" w:type="dxa"/>
            <w:bottom w:w="0" w:type="dxa"/>
          </w:tblCellMar>
        </w:tblPrEx>
        <w:trPr>
          <w:trHeight w:val="526"/>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A</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B</w:t>
            </w:r>
          </w:p>
        </w:tc>
        <w:tc>
          <w:tcPr>
            <w:tcW w:w="690" w:type="dxa"/>
          </w:tcPr>
          <w:p w:rsidR="00AE0054" w:rsidRPr="00DE776C" w:rsidRDefault="00AE0054" w:rsidP="00AE0054">
            <w:pPr>
              <w:jc w:val="center"/>
              <w:rPr>
                <w:rFonts w:cs="Arial"/>
                <w:b/>
                <w:bCs/>
                <w:color w:val="000000" w:themeColor="text1"/>
                <w:sz w:val="16"/>
                <w:szCs w:val="16"/>
                <w:shd w:val="clear" w:color="auto" w:fill="FFFFFF"/>
              </w:rPr>
            </w:pPr>
            <w:r w:rsidRPr="00DE776C">
              <w:rPr>
                <w:rFonts w:cs="Arial"/>
                <w:b/>
                <w:bCs/>
                <w:color w:val="000000" w:themeColor="text1"/>
                <w:sz w:val="20"/>
                <w:szCs w:val="20"/>
                <w:shd w:val="clear" w:color="auto" w:fill="FFFFFF"/>
              </w:rPr>
              <w:t>B</w:t>
            </w:r>
            <w:r w:rsidRPr="00DE776C">
              <w:rPr>
                <w:rFonts w:cs="Arial"/>
                <w:b/>
                <w:bCs/>
                <w:color w:val="000000" w:themeColor="text1"/>
                <w:sz w:val="16"/>
                <w:szCs w:val="16"/>
                <w:shd w:val="clear" w:color="auto" w:fill="FFFFFF"/>
              </w:rPr>
              <w:t>in</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D</w:t>
            </w:r>
          </w:p>
        </w:tc>
        <w:tc>
          <w:tcPr>
            <w:tcW w:w="763" w:type="dxa"/>
          </w:tcPr>
          <w:p w:rsidR="00AE0054" w:rsidRPr="00DE776C" w:rsidRDefault="00AE0054" w:rsidP="00AE0054">
            <w:pPr>
              <w:jc w:val="center"/>
              <w:rPr>
                <w:rFonts w:cs="Arial"/>
                <w:b/>
                <w:bCs/>
                <w:color w:val="000000" w:themeColor="text1"/>
                <w:sz w:val="16"/>
                <w:szCs w:val="16"/>
                <w:shd w:val="clear" w:color="auto" w:fill="FFFFFF"/>
              </w:rPr>
            </w:pPr>
            <w:r w:rsidRPr="00DE776C">
              <w:rPr>
                <w:rFonts w:cs="Arial"/>
                <w:b/>
                <w:bCs/>
                <w:color w:val="000000" w:themeColor="text1"/>
                <w:sz w:val="20"/>
                <w:szCs w:val="20"/>
                <w:shd w:val="clear" w:color="auto" w:fill="FFFFFF"/>
              </w:rPr>
              <w:t>B</w:t>
            </w:r>
            <w:r w:rsidRPr="00DE776C">
              <w:rPr>
                <w:rFonts w:cs="Arial"/>
                <w:b/>
                <w:bCs/>
                <w:color w:val="000000" w:themeColor="text1"/>
                <w:sz w:val="16"/>
                <w:szCs w:val="16"/>
                <w:shd w:val="clear" w:color="auto" w:fill="FFFFFF"/>
              </w:rPr>
              <w:t>out</w:t>
            </w:r>
          </w:p>
        </w:tc>
      </w:tr>
      <w:tr w:rsidR="00AE0054" w:rsidRPr="00DE776C" w:rsidTr="00AE0054">
        <w:tblPrEx>
          <w:tblCellMar>
            <w:top w:w="0" w:type="dxa"/>
            <w:bottom w:w="0" w:type="dxa"/>
          </w:tblCellMar>
        </w:tblPrEx>
        <w:trPr>
          <w:trHeight w:val="623"/>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r>
      <w:tr w:rsidR="00AE0054" w:rsidRPr="00DE776C" w:rsidTr="00AE0054">
        <w:tblPrEx>
          <w:tblCellMar>
            <w:top w:w="0" w:type="dxa"/>
            <w:bottom w:w="0" w:type="dxa"/>
          </w:tblCellMar>
        </w:tblPrEx>
        <w:trPr>
          <w:trHeight w:val="609"/>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r>
      <w:tr w:rsidR="00AE0054" w:rsidRPr="00DE776C" w:rsidTr="00AE0054">
        <w:tblPrEx>
          <w:tblCellMar>
            <w:top w:w="0" w:type="dxa"/>
            <w:bottom w:w="0" w:type="dxa"/>
          </w:tblCellMar>
        </w:tblPrEx>
        <w:trPr>
          <w:trHeight w:val="498"/>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r>
      <w:tr w:rsidR="00AE0054" w:rsidRPr="00DE776C" w:rsidTr="00AE0054">
        <w:tblPrEx>
          <w:tblCellMar>
            <w:top w:w="0" w:type="dxa"/>
            <w:bottom w:w="0" w:type="dxa"/>
          </w:tblCellMar>
        </w:tblPrEx>
        <w:trPr>
          <w:trHeight w:val="665"/>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r>
      <w:tr w:rsidR="00AE0054" w:rsidRPr="00DE776C" w:rsidTr="00AE0054">
        <w:tblPrEx>
          <w:tblCellMar>
            <w:top w:w="0" w:type="dxa"/>
            <w:bottom w:w="0" w:type="dxa"/>
          </w:tblCellMar>
        </w:tblPrEx>
        <w:trPr>
          <w:trHeight w:val="526"/>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r>
      <w:tr w:rsidR="00AE0054" w:rsidRPr="00DE776C" w:rsidTr="00AE0054">
        <w:tblPrEx>
          <w:tblCellMar>
            <w:top w:w="0" w:type="dxa"/>
            <w:bottom w:w="0" w:type="dxa"/>
          </w:tblCellMar>
        </w:tblPrEx>
        <w:trPr>
          <w:trHeight w:val="623"/>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r>
      <w:tr w:rsidR="00AE0054" w:rsidRPr="00DE776C" w:rsidTr="00AE0054">
        <w:tblPrEx>
          <w:tblCellMar>
            <w:top w:w="0" w:type="dxa"/>
            <w:bottom w:w="0" w:type="dxa"/>
          </w:tblCellMar>
        </w:tblPrEx>
        <w:trPr>
          <w:trHeight w:val="553"/>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0</w:t>
            </w:r>
          </w:p>
        </w:tc>
      </w:tr>
      <w:tr w:rsidR="00AE0054" w:rsidRPr="00DE776C" w:rsidTr="00AE0054">
        <w:tblPrEx>
          <w:tblCellMar>
            <w:top w:w="0" w:type="dxa"/>
            <w:bottom w:w="0" w:type="dxa"/>
          </w:tblCellMar>
        </w:tblPrEx>
        <w:trPr>
          <w:trHeight w:val="602"/>
        </w:trPr>
        <w:tc>
          <w:tcPr>
            <w:tcW w:w="72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78"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690"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91"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c>
          <w:tcPr>
            <w:tcW w:w="763" w:type="dxa"/>
          </w:tcPr>
          <w:p w:rsidR="00AE0054" w:rsidRPr="00DE776C" w:rsidRDefault="00AE0054" w:rsidP="00AE0054">
            <w:pPr>
              <w:jc w:val="center"/>
              <w:rPr>
                <w:rFonts w:cs="Arial"/>
                <w:b/>
                <w:bCs/>
                <w:color w:val="000000" w:themeColor="text1"/>
                <w:sz w:val="20"/>
                <w:szCs w:val="20"/>
                <w:shd w:val="clear" w:color="auto" w:fill="FFFFFF"/>
              </w:rPr>
            </w:pPr>
            <w:r w:rsidRPr="00DE776C">
              <w:rPr>
                <w:rFonts w:cs="Arial"/>
                <w:b/>
                <w:bCs/>
                <w:color w:val="000000" w:themeColor="text1"/>
                <w:sz w:val="20"/>
                <w:szCs w:val="20"/>
                <w:shd w:val="clear" w:color="auto" w:fill="FFFFFF"/>
              </w:rPr>
              <w:t>1</w:t>
            </w:r>
          </w:p>
        </w:tc>
      </w:tr>
    </w:tbl>
    <w:p w:rsidR="00AE0054" w:rsidRPr="00DE776C" w:rsidRDefault="00AE0054" w:rsidP="00AE0054">
      <w:pPr>
        <w:jc w:val="center"/>
        <w:rPr>
          <w:rFonts w:cs="Arial"/>
          <w:b/>
          <w:bCs/>
          <w:color w:val="000000" w:themeColor="text1"/>
          <w:shd w:val="clear" w:color="auto" w:fill="FFFFFF"/>
        </w:rPr>
      </w:pPr>
    </w:p>
    <w:p w:rsidR="00AE0054" w:rsidRPr="00DE776C" w:rsidRDefault="00AE0054" w:rsidP="00AE0054">
      <w:pPr>
        <w:jc w:val="center"/>
        <w:rPr>
          <w:rFonts w:cs="Arial"/>
          <w:b/>
          <w:bCs/>
          <w:color w:val="000000" w:themeColor="text1"/>
          <w:shd w:val="clear" w:color="auto" w:fill="FFFFFF"/>
        </w:rPr>
      </w:pPr>
    </w:p>
    <w:p w:rsidR="00DF1DAC" w:rsidRPr="00DE776C" w:rsidRDefault="00DF1DAC" w:rsidP="00654FE9">
      <w:pPr>
        <w:rPr>
          <w:rFonts w:cs="Arial"/>
          <w:b/>
          <w:bCs/>
          <w:color w:val="000000" w:themeColor="text1"/>
          <w:shd w:val="clear" w:color="auto" w:fill="FFFFFF"/>
        </w:rPr>
      </w:pPr>
    </w:p>
    <w:p w:rsidR="004C734A" w:rsidRPr="00DE776C" w:rsidRDefault="004C734A" w:rsidP="00654FE9">
      <w:pPr>
        <w:rPr>
          <w:rFonts w:cs="Arial"/>
          <w:color w:val="000000" w:themeColor="text1"/>
          <w:shd w:val="clear" w:color="auto" w:fill="FFFFFF"/>
        </w:rPr>
      </w:pPr>
    </w:p>
    <w:p w:rsidR="004C734A" w:rsidRPr="00DE776C" w:rsidRDefault="004C734A" w:rsidP="00654FE9">
      <w:pPr>
        <w:rPr>
          <w:rFonts w:cs="Arial"/>
          <w:b/>
          <w:bCs/>
          <w:color w:val="000000" w:themeColor="text1"/>
          <w:shd w:val="clear" w:color="auto" w:fill="FFFFFF"/>
        </w:rPr>
      </w:pPr>
    </w:p>
    <w:p w:rsidR="00654FE9" w:rsidRPr="00DE776C" w:rsidRDefault="00B97B43" w:rsidP="00654FE9">
      <w:pPr>
        <w:rPr>
          <w:rFonts w:cs="Arial"/>
          <w:color w:val="000000" w:themeColor="text1"/>
          <w:shd w:val="clear" w:color="auto" w:fill="FFFFFF"/>
        </w:rPr>
      </w:pPr>
      <w:r w:rsidRPr="00DE776C">
        <w:rPr>
          <w:rFonts w:cs="Arial"/>
          <w:color w:val="000000" w:themeColor="text1"/>
          <w:shd w:val="clear" w:color="auto" w:fill="FFFFFF"/>
        </w:rPr>
        <w:t xml:space="preserve"> </w:t>
      </w:r>
    </w:p>
    <w:p w:rsidR="00652A51" w:rsidRPr="00DE776C" w:rsidRDefault="00652A51" w:rsidP="00654FE9">
      <w:pPr>
        <w:rPr>
          <w:rFonts w:cs="Arial"/>
          <w:color w:val="000000" w:themeColor="text1"/>
          <w:shd w:val="clear" w:color="auto" w:fill="FFFFFF"/>
        </w:rPr>
      </w:pPr>
    </w:p>
    <w:p w:rsidR="00652A51" w:rsidRPr="00DE776C" w:rsidRDefault="00652A51" w:rsidP="00654FE9">
      <w:pPr>
        <w:rPr>
          <w:rFonts w:cs="Arial"/>
          <w:color w:val="000000" w:themeColor="text1"/>
          <w:shd w:val="clear" w:color="auto" w:fill="FFFFFF"/>
        </w:rPr>
      </w:pPr>
    </w:p>
    <w:p w:rsidR="00652A51" w:rsidRPr="00DE776C" w:rsidRDefault="00652A51" w:rsidP="00654FE9">
      <w:pPr>
        <w:rPr>
          <w:rFonts w:cs="Arial"/>
          <w:color w:val="000000" w:themeColor="text1"/>
          <w:shd w:val="clear" w:color="auto" w:fill="FFFFFF"/>
        </w:rPr>
      </w:pPr>
    </w:p>
    <w:p w:rsidR="00652A51" w:rsidRPr="00DE776C" w:rsidRDefault="00652A51" w:rsidP="00654FE9">
      <w:pPr>
        <w:rPr>
          <w:rFonts w:cs="Arial"/>
          <w:color w:val="000000" w:themeColor="text1"/>
          <w:shd w:val="clear" w:color="auto" w:fill="FFFFFF"/>
        </w:rPr>
      </w:pPr>
    </w:p>
    <w:p w:rsidR="00652A51" w:rsidRPr="00DE776C" w:rsidRDefault="00652A51" w:rsidP="00652A51">
      <w:pPr>
        <w:jc w:val="center"/>
        <w:rPr>
          <w:rFonts w:cs="Arial"/>
          <w:b/>
          <w:bCs/>
          <w:color w:val="000000" w:themeColor="text1"/>
          <w:shd w:val="clear" w:color="auto" w:fill="FFFFFF"/>
        </w:rPr>
      </w:pPr>
      <w:r w:rsidRPr="00DE776C">
        <w:rPr>
          <w:rFonts w:cs="Arial"/>
          <w:b/>
          <w:bCs/>
          <w:color w:val="000000" w:themeColor="text1"/>
          <w:shd w:val="clear" w:color="auto" w:fill="FFFFFF"/>
        </w:rPr>
        <w:t>Truth Table</w:t>
      </w:r>
    </w:p>
    <w:p w:rsidR="00652A51" w:rsidRPr="00DE776C" w:rsidRDefault="00652A51" w:rsidP="00652A51">
      <w:pPr>
        <w:jc w:val="center"/>
        <w:rPr>
          <w:rFonts w:cs="Arial"/>
          <w:b/>
          <w:bCs/>
          <w:color w:val="000000"/>
          <w:shd w:val="clear" w:color="auto" w:fill="FFFFFF"/>
        </w:rPr>
      </w:pPr>
    </w:p>
    <w:p w:rsidR="00652A51" w:rsidRPr="00DE776C" w:rsidRDefault="00652A51" w:rsidP="00652A51">
      <w:pPr>
        <w:jc w:val="center"/>
        <w:rPr>
          <w:rFonts w:cs="Arial"/>
          <w:b/>
          <w:bCs/>
          <w:color w:val="000000"/>
          <w:shd w:val="clear" w:color="auto" w:fill="FFFFFF"/>
        </w:rPr>
      </w:pPr>
    </w:p>
    <w:p w:rsidR="00652A51" w:rsidRPr="00DE776C" w:rsidRDefault="00652A51" w:rsidP="00652A51">
      <w:pPr>
        <w:jc w:val="center"/>
        <w:rPr>
          <w:rFonts w:cs="Arial"/>
          <w:b/>
          <w:bCs/>
          <w:color w:val="000000"/>
          <w:shd w:val="clear" w:color="auto" w:fill="FFFFFF"/>
        </w:rPr>
      </w:pPr>
    </w:p>
    <w:p w:rsidR="00652A51" w:rsidRPr="00DE776C" w:rsidRDefault="00652A51" w:rsidP="00652A51">
      <w:pPr>
        <w:jc w:val="center"/>
        <w:rPr>
          <w:rFonts w:cs="Arial"/>
          <w:b/>
          <w:bCs/>
          <w:color w:val="000000"/>
          <w:shd w:val="clear" w:color="auto" w:fill="FFFFFF"/>
        </w:rPr>
      </w:pPr>
    </w:p>
    <w:p w:rsidR="00652A51" w:rsidRPr="00DE776C" w:rsidRDefault="00652A51" w:rsidP="00652A51">
      <w:pPr>
        <w:pStyle w:val="ListParagraph"/>
        <w:numPr>
          <w:ilvl w:val="0"/>
          <w:numId w:val="1"/>
        </w:numPr>
        <w:ind w:left="90" w:firstLine="0"/>
        <w:rPr>
          <w:rFonts w:cs="Arial"/>
          <w:b/>
          <w:bCs/>
          <w:color w:val="000000"/>
          <w:shd w:val="clear" w:color="auto" w:fill="FFFFFF"/>
        </w:rPr>
      </w:pPr>
      <w:r w:rsidRPr="00DE776C">
        <w:rPr>
          <w:rFonts w:cs="Arial"/>
          <w:b/>
          <w:bCs/>
          <w:color w:val="000000"/>
          <w:u w:val="single"/>
          <w:shd w:val="clear" w:color="auto" w:fill="FFFFFF"/>
        </w:rPr>
        <w:lastRenderedPageBreak/>
        <w:t>Circuit Diagram</w:t>
      </w:r>
      <w:r w:rsidRPr="00DE776C">
        <w:rPr>
          <w:rFonts w:cs="Arial"/>
          <w:b/>
          <w:bCs/>
          <w:color w:val="000000"/>
          <w:shd w:val="clear" w:color="auto" w:fill="FFFFFF"/>
        </w:rPr>
        <w:t>:</w:t>
      </w:r>
      <w:r w:rsidRPr="00DE776C">
        <w:rPr>
          <w:rFonts w:cs="Arial"/>
          <w:b/>
          <w:bCs/>
          <w:color w:val="000000"/>
          <w:shd w:val="clear" w:color="auto" w:fill="FFFFFF"/>
        </w:rPr>
        <w:br/>
      </w:r>
      <w:r w:rsidRPr="00DE776C">
        <w:rPr>
          <w:rFonts w:cs="Arial"/>
          <w:b/>
          <w:bCs/>
          <w:noProof/>
          <w:color w:val="000000"/>
          <w:shd w:val="clear" w:color="auto" w:fill="FFFFFF"/>
          <w:lang w:bidi="bn-BD"/>
        </w:rPr>
        <w:drawing>
          <wp:inline distT="0" distB="0" distL="0" distR="0">
            <wp:extent cx="6335710" cy="5750169"/>
            <wp:effectExtent l="19050" t="0" r="79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341552" cy="5755472"/>
                    </a:xfrm>
                    <a:prstGeom prst="rect">
                      <a:avLst/>
                    </a:prstGeom>
                    <a:noFill/>
                    <a:ln w="9525">
                      <a:noFill/>
                      <a:miter lim="800000"/>
                      <a:headEnd/>
                      <a:tailEnd/>
                    </a:ln>
                  </pic:spPr>
                </pic:pic>
              </a:graphicData>
            </a:graphic>
          </wp:inline>
        </w:drawing>
      </w:r>
    </w:p>
    <w:p w:rsidR="00652A51" w:rsidRPr="00DE776C" w:rsidRDefault="00652A51" w:rsidP="00652A51">
      <w:pPr>
        <w:pStyle w:val="ListParagraph"/>
        <w:ind w:left="90"/>
        <w:jc w:val="center"/>
        <w:rPr>
          <w:rFonts w:cs="Arial"/>
          <w:b/>
          <w:bCs/>
          <w:color w:val="000000"/>
          <w:shd w:val="clear" w:color="auto" w:fill="FFFFFF"/>
        </w:rPr>
      </w:pPr>
    </w:p>
    <w:p w:rsidR="00652A51" w:rsidRPr="00DE776C" w:rsidRDefault="00652A51" w:rsidP="00652A51">
      <w:pPr>
        <w:pStyle w:val="ListParagraph"/>
        <w:ind w:left="90"/>
        <w:jc w:val="center"/>
        <w:rPr>
          <w:rFonts w:cs="Arial"/>
          <w:b/>
          <w:bCs/>
          <w:color w:val="000000"/>
          <w:shd w:val="clear" w:color="auto" w:fill="FFFFFF"/>
        </w:rPr>
      </w:pPr>
    </w:p>
    <w:p w:rsidR="00652A51" w:rsidRPr="00DE776C" w:rsidRDefault="00652A51" w:rsidP="00652A51">
      <w:pPr>
        <w:pStyle w:val="ListParagraph"/>
        <w:ind w:left="90"/>
        <w:jc w:val="center"/>
        <w:rPr>
          <w:rFonts w:cs="Arial"/>
          <w:b/>
          <w:bCs/>
          <w:color w:val="000000"/>
          <w:shd w:val="clear" w:color="auto" w:fill="FFFFFF"/>
        </w:rPr>
      </w:pPr>
      <w:r w:rsidRPr="00DE776C">
        <w:rPr>
          <w:rFonts w:cs="Arial"/>
          <w:b/>
          <w:bCs/>
          <w:color w:val="000000"/>
          <w:shd w:val="clear" w:color="auto" w:fill="FFFFFF"/>
        </w:rPr>
        <w:t>Fig D.1.1: 4-bit adder-subtractor</w:t>
      </w:r>
    </w:p>
    <w:p w:rsidR="00652A51" w:rsidRPr="00DE776C" w:rsidRDefault="00652A51" w:rsidP="00652A51">
      <w:pPr>
        <w:pStyle w:val="ListParagraph"/>
        <w:ind w:left="90"/>
        <w:jc w:val="center"/>
        <w:rPr>
          <w:rFonts w:cs="Arial"/>
          <w:b/>
          <w:bCs/>
          <w:color w:val="000000"/>
          <w:shd w:val="clear" w:color="auto" w:fill="FFFFFF"/>
        </w:rPr>
      </w:pPr>
    </w:p>
    <w:p w:rsidR="00652A51" w:rsidRPr="00DE776C" w:rsidRDefault="00652A51" w:rsidP="00652A51">
      <w:pPr>
        <w:pStyle w:val="ListParagraph"/>
        <w:ind w:left="90"/>
        <w:jc w:val="center"/>
        <w:rPr>
          <w:rFonts w:cs="Arial"/>
          <w:b/>
          <w:bCs/>
          <w:color w:val="000000"/>
          <w:shd w:val="clear" w:color="auto" w:fill="FFFFFF"/>
        </w:rPr>
      </w:pPr>
    </w:p>
    <w:p w:rsidR="00652A51" w:rsidRPr="00DE776C" w:rsidRDefault="00652A51" w:rsidP="00652A51">
      <w:pPr>
        <w:pStyle w:val="ListParagraph"/>
        <w:ind w:left="90"/>
        <w:jc w:val="center"/>
        <w:rPr>
          <w:rFonts w:cs="Arial"/>
          <w:b/>
          <w:bCs/>
          <w:color w:val="000000"/>
          <w:shd w:val="clear" w:color="auto" w:fill="FFFFFF"/>
        </w:rPr>
      </w:pPr>
    </w:p>
    <w:p w:rsidR="00652A51" w:rsidRPr="00DE776C" w:rsidRDefault="00652A51" w:rsidP="00652A51">
      <w:pPr>
        <w:pStyle w:val="ListParagraph"/>
        <w:ind w:left="90"/>
        <w:jc w:val="center"/>
        <w:rPr>
          <w:rFonts w:cs="Arial"/>
          <w:b/>
          <w:bCs/>
          <w:color w:val="000000"/>
          <w:shd w:val="clear" w:color="auto" w:fill="FFFFFF"/>
        </w:rPr>
      </w:pPr>
    </w:p>
    <w:p w:rsidR="00213F73" w:rsidRPr="00DE776C" w:rsidRDefault="00213F73" w:rsidP="00213F73">
      <w:pPr>
        <w:rPr>
          <w:rFonts w:cs="Arial"/>
          <w:b/>
          <w:bCs/>
          <w:color w:val="000000"/>
          <w:shd w:val="clear" w:color="auto" w:fill="FFFFFF"/>
        </w:rPr>
      </w:pPr>
    </w:p>
    <w:p w:rsidR="00213F73" w:rsidRPr="00DE776C" w:rsidRDefault="00213F73" w:rsidP="00213F73">
      <w:pPr>
        <w:pStyle w:val="ListParagraph"/>
        <w:numPr>
          <w:ilvl w:val="0"/>
          <w:numId w:val="1"/>
        </w:numPr>
        <w:rPr>
          <w:rFonts w:cs="Arial"/>
          <w:b/>
          <w:bCs/>
          <w:color w:val="000000"/>
          <w:u w:val="single"/>
          <w:shd w:val="clear" w:color="auto" w:fill="FFFFFF"/>
        </w:rPr>
      </w:pPr>
      <w:r w:rsidRPr="00DE776C">
        <w:rPr>
          <w:rFonts w:cs="Arial"/>
          <w:b/>
          <w:bCs/>
          <w:color w:val="000000"/>
          <w:u w:val="single"/>
          <w:shd w:val="clear" w:color="auto" w:fill="FFFFFF"/>
        </w:rPr>
        <w:lastRenderedPageBreak/>
        <w:t>Truth Table</w:t>
      </w:r>
      <w:r w:rsidRPr="00DE776C">
        <w:rPr>
          <w:rFonts w:cs="Arial"/>
          <w:b/>
          <w:bCs/>
          <w:color w:val="000000"/>
          <w:shd w:val="clear" w:color="auto" w:fill="FFFFFF"/>
        </w:rPr>
        <w:t>:</w:t>
      </w:r>
    </w:p>
    <w:tbl>
      <w:tblPr>
        <w:tblW w:w="9886"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3"/>
        <w:gridCol w:w="1038"/>
        <w:gridCol w:w="1925"/>
        <w:gridCol w:w="1925"/>
        <w:gridCol w:w="1080"/>
        <w:gridCol w:w="2215"/>
      </w:tblGrid>
      <w:tr w:rsidR="00213F73" w:rsidRPr="00DE776C" w:rsidTr="00213F73">
        <w:tblPrEx>
          <w:tblCellMar>
            <w:top w:w="0" w:type="dxa"/>
            <w:bottom w:w="0" w:type="dxa"/>
          </w:tblCellMar>
        </w:tblPrEx>
        <w:trPr>
          <w:trHeight w:val="554"/>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Operation</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M</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A</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B</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C4</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S4 S3 S2 S1</w:t>
            </w:r>
          </w:p>
        </w:tc>
      </w:tr>
      <w:tr w:rsidR="00213F73" w:rsidRPr="00DE776C" w:rsidTr="00213F73">
        <w:tblPrEx>
          <w:tblCellMar>
            <w:top w:w="0" w:type="dxa"/>
            <w:bottom w:w="0" w:type="dxa"/>
          </w:tblCellMar>
        </w:tblPrEx>
        <w:trPr>
          <w:trHeight w:val="554"/>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7+5</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0111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0101</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1100</w:t>
            </w:r>
          </w:p>
        </w:tc>
      </w:tr>
      <w:tr w:rsidR="00213F73" w:rsidRPr="00DE776C" w:rsidTr="00213F73">
        <w:tblPrEx>
          <w:tblCellMar>
            <w:top w:w="0" w:type="dxa"/>
            <w:bottom w:w="0" w:type="dxa"/>
          </w:tblCellMar>
        </w:tblPrEx>
        <w:trPr>
          <w:trHeight w:val="536"/>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4+6</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0100</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0110</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1010</w:t>
            </w:r>
          </w:p>
        </w:tc>
      </w:tr>
      <w:tr w:rsidR="00213F73" w:rsidRPr="00DE776C" w:rsidTr="00213F73">
        <w:tblPrEx>
          <w:tblCellMar>
            <w:top w:w="0" w:type="dxa"/>
            <w:bottom w:w="0" w:type="dxa"/>
          </w:tblCellMar>
        </w:tblPrEx>
        <w:trPr>
          <w:trHeight w:val="664"/>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9+11</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1001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1011</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0100</w:t>
            </w:r>
          </w:p>
        </w:tc>
      </w:tr>
      <w:tr w:rsidR="00213F73" w:rsidRPr="00DE776C" w:rsidTr="00213F73">
        <w:tblPrEx>
          <w:tblCellMar>
            <w:top w:w="0" w:type="dxa"/>
            <w:bottom w:w="0" w:type="dxa"/>
          </w:tblCellMar>
        </w:tblPrEx>
        <w:trPr>
          <w:trHeight w:val="679"/>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15+15</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1111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1111</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1110</w:t>
            </w:r>
          </w:p>
        </w:tc>
      </w:tr>
      <w:tr w:rsidR="00213F73" w:rsidRPr="00DE776C" w:rsidTr="00213F73">
        <w:tblPrEx>
          <w:tblCellMar>
            <w:top w:w="0" w:type="dxa"/>
            <w:bottom w:w="0" w:type="dxa"/>
          </w:tblCellMar>
        </w:tblPrEx>
        <w:trPr>
          <w:trHeight w:val="716"/>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7-5</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0111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0101</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0010</w:t>
            </w:r>
          </w:p>
        </w:tc>
      </w:tr>
      <w:tr w:rsidR="00213F73" w:rsidRPr="00DE776C" w:rsidTr="00213F73">
        <w:tblPrEx>
          <w:tblCellMar>
            <w:top w:w="0" w:type="dxa"/>
            <w:bottom w:w="0" w:type="dxa"/>
          </w:tblCellMar>
        </w:tblPrEx>
        <w:trPr>
          <w:trHeight w:val="674"/>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4-6</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0100</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0110</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1110</w:t>
            </w:r>
          </w:p>
        </w:tc>
      </w:tr>
      <w:tr w:rsidR="00213F73" w:rsidRPr="00DE776C" w:rsidTr="00213F73">
        <w:tblPrEx>
          <w:tblCellMar>
            <w:top w:w="0" w:type="dxa"/>
            <w:bottom w:w="0" w:type="dxa"/>
          </w:tblCellMar>
        </w:tblPrEx>
        <w:trPr>
          <w:trHeight w:val="581"/>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11-2</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1011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0010</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1001</w:t>
            </w:r>
          </w:p>
        </w:tc>
      </w:tr>
      <w:tr w:rsidR="00213F73" w:rsidRPr="00DE776C" w:rsidTr="00213F73">
        <w:tblPrEx>
          <w:tblCellMar>
            <w:top w:w="0" w:type="dxa"/>
            <w:bottom w:w="0" w:type="dxa"/>
          </w:tblCellMar>
        </w:tblPrEx>
        <w:trPr>
          <w:trHeight w:val="678"/>
        </w:trPr>
        <w:tc>
          <w:tcPr>
            <w:tcW w:w="1703"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15-15</w:t>
            </w:r>
          </w:p>
        </w:tc>
        <w:tc>
          <w:tcPr>
            <w:tcW w:w="1038"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1111</w:t>
            </w:r>
          </w:p>
        </w:tc>
        <w:tc>
          <w:tcPr>
            <w:tcW w:w="192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1111</w:t>
            </w:r>
          </w:p>
        </w:tc>
        <w:tc>
          <w:tcPr>
            <w:tcW w:w="1080"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w:t>
            </w:r>
          </w:p>
        </w:tc>
        <w:tc>
          <w:tcPr>
            <w:tcW w:w="2215" w:type="dxa"/>
          </w:tcPr>
          <w:p w:rsidR="00213F73" w:rsidRPr="00DE776C" w:rsidRDefault="00213F73" w:rsidP="00213F73">
            <w:pPr>
              <w:pStyle w:val="ListParagraph"/>
              <w:ind w:left="90"/>
              <w:jc w:val="center"/>
              <w:rPr>
                <w:rFonts w:cs="Arial"/>
                <w:b/>
                <w:bCs/>
                <w:color w:val="000000"/>
                <w:sz w:val="24"/>
                <w:szCs w:val="24"/>
                <w:shd w:val="clear" w:color="auto" w:fill="FFFFFF"/>
              </w:rPr>
            </w:pPr>
            <w:r w:rsidRPr="00DE776C">
              <w:rPr>
                <w:rFonts w:cs="Arial"/>
                <w:b/>
                <w:bCs/>
                <w:color w:val="000000"/>
                <w:sz w:val="24"/>
                <w:szCs w:val="24"/>
                <w:shd w:val="clear" w:color="auto" w:fill="FFFFFF"/>
              </w:rPr>
              <w:t>0000</w:t>
            </w:r>
          </w:p>
        </w:tc>
      </w:tr>
    </w:tbl>
    <w:p w:rsidR="00652A51" w:rsidRPr="00DE776C" w:rsidRDefault="00213F73" w:rsidP="00652A51">
      <w:pPr>
        <w:pStyle w:val="ListParagraph"/>
        <w:ind w:left="90"/>
        <w:jc w:val="center"/>
        <w:rPr>
          <w:rFonts w:cs="Arial"/>
          <w:b/>
          <w:bCs/>
          <w:color w:val="000000"/>
          <w:shd w:val="clear" w:color="auto" w:fill="FFFFFF"/>
        </w:rPr>
      </w:pPr>
      <w:r w:rsidRPr="00DE776C">
        <w:rPr>
          <w:rFonts w:cs="Arial"/>
          <w:b/>
          <w:bCs/>
          <w:color w:val="000000"/>
          <w:shd w:val="clear" w:color="auto" w:fill="FFFFFF"/>
        </w:rPr>
        <w:t>Table F.1.1</w:t>
      </w:r>
    </w:p>
    <w:p w:rsidR="00382C48" w:rsidRPr="00DE776C" w:rsidRDefault="00382C48" w:rsidP="00652A51">
      <w:pPr>
        <w:pStyle w:val="ListParagraph"/>
        <w:ind w:left="90"/>
        <w:jc w:val="center"/>
        <w:rPr>
          <w:rFonts w:cs="Arial"/>
          <w:b/>
          <w:bCs/>
          <w:color w:val="000000"/>
          <w:shd w:val="clear" w:color="auto" w:fill="FFFFFF"/>
        </w:rPr>
      </w:pPr>
    </w:p>
    <w:p w:rsidR="00382C48" w:rsidRPr="00DE776C" w:rsidRDefault="00382C48" w:rsidP="00382C48">
      <w:pPr>
        <w:pStyle w:val="ListParagraph"/>
        <w:numPr>
          <w:ilvl w:val="0"/>
          <w:numId w:val="1"/>
        </w:numPr>
        <w:rPr>
          <w:rFonts w:cs="Arial"/>
          <w:b/>
          <w:bCs/>
          <w:color w:val="000000"/>
          <w:shd w:val="clear" w:color="auto" w:fill="FFFFFF"/>
        </w:rPr>
      </w:pPr>
      <w:r w:rsidRPr="00DE776C">
        <w:rPr>
          <w:rFonts w:cs="Arial"/>
          <w:b/>
          <w:bCs/>
          <w:color w:val="000000"/>
          <w:u w:val="single"/>
          <w:shd w:val="clear" w:color="auto" w:fill="FFFFFF"/>
        </w:rPr>
        <w:t>Question and Answer</w:t>
      </w:r>
      <w:r w:rsidRPr="00DE776C">
        <w:rPr>
          <w:rFonts w:cs="Arial"/>
          <w:b/>
          <w:bCs/>
          <w:color w:val="000000"/>
          <w:shd w:val="clear" w:color="auto" w:fill="FFFFFF"/>
        </w:rPr>
        <w:t>:</w:t>
      </w:r>
    </w:p>
    <w:p w:rsidR="00382C48" w:rsidRPr="00DE776C" w:rsidRDefault="00382C48" w:rsidP="00382C48">
      <w:pPr>
        <w:rPr>
          <w:rFonts w:cs="Arial"/>
          <w:b/>
          <w:bCs/>
          <w:color w:val="000000"/>
          <w:shd w:val="clear" w:color="auto" w:fill="FFFFFF"/>
        </w:rPr>
      </w:pPr>
      <w:r w:rsidRPr="00DE776C">
        <w:rPr>
          <w:rFonts w:cs="Arial"/>
          <w:b/>
          <w:bCs/>
          <w:color w:val="000000"/>
          <w:shd w:val="clear" w:color="auto" w:fill="FFFFFF"/>
        </w:rPr>
        <w:t>1.</w:t>
      </w: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rPr>
          <w:rFonts w:cs="Arial"/>
          <w:b/>
          <w:bCs/>
          <w:color w:val="000000"/>
          <w:shd w:val="clear" w:color="auto" w:fill="FFFFFF"/>
        </w:rPr>
      </w:pPr>
    </w:p>
    <w:p w:rsidR="00382C48" w:rsidRPr="00DE776C" w:rsidRDefault="00382C48" w:rsidP="00382C48">
      <w:pPr>
        <w:pStyle w:val="ListParagraph"/>
        <w:ind w:left="90" w:firstLine="90"/>
        <w:rPr>
          <w:rFonts w:cs="Arial"/>
          <w:b/>
          <w:bCs/>
          <w:color w:val="000000"/>
          <w:shd w:val="clear" w:color="auto" w:fill="FFFFFF"/>
        </w:rPr>
      </w:pPr>
      <w:r w:rsidRPr="00DE776C">
        <w:rPr>
          <w:rFonts w:cs="Arial"/>
          <w:b/>
          <w:bCs/>
          <w:color w:val="000000"/>
          <w:shd w:val="clear" w:color="auto" w:fill="FFFFFF"/>
        </w:rPr>
        <w:t>2.</w:t>
      </w:r>
    </w:p>
    <w:p w:rsidR="00382C48" w:rsidRPr="00DE776C" w:rsidRDefault="00382C48" w:rsidP="00382C48">
      <w:pPr>
        <w:pStyle w:val="ListParagraph"/>
        <w:ind w:left="90"/>
        <w:rPr>
          <w:rFonts w:cs="Arial"/>
          <w:b/>
          <w:bCs/>
          <w:color w:val="000000"/>
          <w:shd w:val="clear" w:color="auto" w:fill="FFFFFF"/>
        </w:rPr>
      </w:pPr>
      <w:r w:rsidRPr="00DE776C">
        <w:rPr>
          <w:rFonts w:cs="Arial"/>
          <w:b/>
          <w:bCs/>
          <w:noProof/>
          <w:color w:val="000000"/>
          <w:shd w:val="clear" w:color="auto" w:fill="FFFFFF"/>
          <w:lang w:bidi="bn-BD"/>
        </w:rPr>
        <w:drawing>
          <wp:inline distT="0" distB="0" distL="0" distR="0">
            <wp:extent cx="6311412" cy="6295292"/>
            <wp:effectExtent l="19050" t="0" r="0" b="0"/>
            <wp:docPr id="13" name="Picture 13" descr="C:\Users\Faizul Karim\Documents\IRFAN\EEE211 KMM\LAB 5 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izul Karim\Documents\IRFAN\EEE211 KMM\LAB 5 Simulation.PNG"/>
                    <pic:cNvPicPr>
                      <a:picLocks noChangeAspect="1" noChangeArrowheads="1"/>
                    </pic:cNvPicPr>
                  </pic:nvPicPr>
                  <pic:blipFill>
                    <a:blip r:embed="rId10" cstate="print"/>
                    <a:srcRect/>
                    <a:stretch>
                      <a:fillRect/>
                    </a:stretch>
                  </pic:blipFill>
                  <pic:spPr bwMode="auto">
                    <a:xfrm>
                      <a:off x="0" y="0"/>
                      <a:ext cx="6315721" cy="6299590"/>
                    </a:xfrm>
                    <a:prstGeom prst="rect">
                      <a:avLst/>
                    </a:prstGeom>
                    <a:noFill/>
                    <a:ln w="9525">
                      <a:noFill/>
                      <a:miter lim="800000"/>
                      <a:headEnd/>
                      <a:tailEnd/>
                    </a:ln>
                  </pic:spPr>
                </pic:pic>
              </a:graphicData>
            </a:graphic>
          </wp:inline>
        </w:drawing>
      </w:r>
      <w:r w:rsidRPr="00DE776C">
        <w:rPr>
          <w:rFonts w:cs="Arial"/>
          <w:b/>
          <w:bCs/>
          <w:color w:val="000000"/>
          <w:shd w:val="clear" w:color="auto" w:fill="FFFFFF"/>
        </w:rPr>
        <w:br/>
      </w:r>
    </w:p>
    <w:p w:rsidR="00382C48" w:rsidRPr="00DE776C" w:rsidRDefault="00382C48" w:rsidP="00382C48">
      <w:pPr>
        <w:pStyle w:val="ListParagraph"/>
        <w:ind w:left="90"/>
        <w:rPr>
          <w:rFonts w:cs="Arial"/>
          <w:b/>
          <w:bCs/>
          <w:color w:val="000000"/>
          <w:shd w:val="clear" w:color="auto" w:fill="FFFFFF"/>
        </w:rPr>
      </w:pPr>
    </w:p>
    <w:p w:rsidR="00382C48" w:rsidRPr="00DE776C" w:rsidRDefault="00382C48" w:rsidP="00382C48">
      <w:pPr>
        <w:pStyle w:val="ListParagraph"/>
        <w:ind w:left="90"/>
        <w:rPr>
          <w:rFonts w:cs="Arial"/>
          <w:b/>
          <w:bCs/>
          <w:color w:val="000000"/>
          <w:shd w:val="clear" w:color="auto" w:fill="FFFFFF"/>
        </w:rPr>
      </w:pPr>
    </w:p>
    <w:p w:rsidR="00382C48" w:rsidRPr="00DE776C" w:rsidRDefault="00382C48" w:rsidP="00382C48">
      <w:pPr>
        <w:pStyle w:val="ListParagraph"/>
        <w:ind w:left="90"/>
        <w:rPr>
          <w:rFonts w:cs="Arial"/>
          <w:b/>
          <w:bCs/>
          <w:color w:val="000000"/>
          <w:shd w:val="clear" w:color="auto" w:fill="FFFFFF"/>
        </w:rPr>
      </w:pPr>
    </w:p>
    <w:p w:rsidR="00382C48" w:rsidRPr="00DE776C" w:rsidRDefault="00382C48" w:rsidP="00382C48">
      <w:pPr>
        <w:pStyle w:val="ListParagraph"/>
        <w:numPr>
          <w:ilvl w:val="0"/>
          <w:numId w:val="1"/>
        </w:numPr>
        <w:ind w:left="180" w:firstLine="0"/>
        <w:rPr>
          <w:rFonts w:cs="Arial"/>
          <w:b/>
          <w:bCs/>
          <w:color w:val="000000"/>
          <w:shd w:val="clear" w:color="auto" w:fill="FFFFFF"/>
        </w:rPr>
      </w:pPr>
      <w:r w:rsidRPr="00DE776C">
        <w:rPr>
          <w:rFonts w:cs="Arial"/>
          <w:b/>
          <w:bCs/>
          <w:color w:val="000000"/>
          <w:u w:val="single"/>
          <w:shd w:val="clear" w:color="auto" w:fill="FFFFFF"/>
        </w:rPr>
        <w:lastRenderedPageBreak/>
        <w:t>Discussion</w:t>
      </w:r>
      <w:r w:rsidRPr="00DE776C">
        <w:rPr>
          <w:rFonts w:cs="Arial"/>
          <w:b/>
          <w:bCs/>
          <w:color w:val="000000"/>
          <w:shd w:val="clear" w:color="auto" w:fill="FFFFFF"/>
        </w:rPr>
        <w:t xml:space="preserve">: </w:t>
      </w:r>
    </w:p>
    <w:p w:rsidR="004C6DB3" w:rsidRPr="00DE776C" w:rsidRDefault="00382C48" w:rsidP="004C6DB3">
      <w:pPr>
        <w:pStyle w:val="Body"/>
        <w:ind w:left="180"/>
        <w:jc w:val="both"/>
        <w:rPr>
          <w:rFonts w:asciiTheme="minorHAnsi" w:eastAsia="Arial" w:hAnsiTheme="minorHAnsi" w:cs="Arial"/>
          <w:position w:val="-2"/>
          <w:sz w:val="28"/>
          <w:szCs w:val="28"/>
        </w:rPr>
      </w:pPr>
      <w:r w:rsidRPr="00DE776C">
        <w:rPr>
          <w:rFonts w:asciiTheme="minorHAnsi" w:hAnsiTheme="minorHAnsi" w:cs="Arial"/>
          <w:sz w:val="28"/>
          <w:szCs w:val="28"/>
          <w:shd w:val="clear" w:color="auto" w:fill="FFFFFF"/>
        </w:rPr>
        <w:t xml:space="preserve">                 </w:t>
      </w:r>
      <w:r w:rsidR="004C6DB3" w:rsidRPr="00DE776C">
        <w:rPr>
          <w:rFonts w:asciiTheme="minorHAnsi" w:hAnsiTheme="minorHAnsi" w:cs="Arial"/>
          <w:sz w:val="28"/>
          <w:szCs w:val="28"/>
          <w:shd w:val="clear" w:color="auto" w:fill="FFFFFF"/>
        </w:rPr>
        <w:t>This lab</w:t>
      </w:r>
      <w:r w:rsidRPr="00DE776C">
        <w:rPr>
          <w:rFonts w:asciiTheme="minorHAnsi" w:hAnsiTheme="minorHAnsi" w:cs="Arial"/>
          <w:sz w:val="28"/>
          <w:szCs w:val="28"/>
          <w:shd w:val="clear" w:color="auto" w:fill="FFFFFF"/>
        </w:rPr>
        <w:t xml:space="preserve"> is about binary Adder-Subtractor.  In this </w:t>
      </w:r>
      <w:r w:rsidR="004C6DB3" w:rsidRPr="00DE776C">
        <w:rPr>
          <w:rFonts w:asciiTheme="minorHAnsi" w:hAnsiTheme="minorHAnsi" w:cs="Arial"/>
          <w:sz w:val="28"/>
          <w:szCs w:val="28"/>
          <w:shd w:val="clear" w:color="auto" w:fill="FFFFFF"/>
        </w:rPr>
        <w:t xml:space="preserve">lab we learn about </w:t>
      </w:r>
      <w:r w:rsidR="004C6DB3" w:rsidRPr="00DE776C">
        <w:rPr>
          <w:rFonts w:asciiTheme="minorHAnsi" w:hAnsiTheme="minorHAnsi"/>
          <w:sz w:val="28"/>
          <w:szCs w:val="28"/>
        </w:rPr>
        <w:t xml:space="preserve">the concept of binary addition and subtraction. Also learn about what is half and full binary adders &amp; subtractors. We also perform binary addition and subtraction using IC74283 and understand the concept of BCD addition and implement a BCD adder using IC74283 in this lab.  </w:t>
      </w:r>
      <w:r w:rsidR="00DE776C" w:rsidRPr="00DE776C">
        <w:rPr>
          <w:rFonts w:asciiTheme="minorHAnsi" w:hAnsiTheme="minorHAnsi"/>
          <w:sz w:val="28"/>
          <w:szCs w:val="28"/>
        </w:rPr>
        <w:t>During this lab we face some problems.  Our practical data doesn’t match with our theory data. After doing forth time our practical data match with our theory data. In our lab there are problems in our equipments gates. Authority should solve this problem.</w:t>
      </w:r>
    </w:p>
    <w:p w:rsidR="00382C48" w:rsidRPr="00DE776C" w:rsidRDefault="00382C48" w:rsidP="00382C48">
      <w:pPr>
        <w:pStyle w:val="ListParagraph"/>
        <w:ind w:left="180"/>
        <w:rPr>
          <w:rFonts w:cs="Arial"/>
          <w:color w:val="000000"/>
          <w:shd w:val="clear" w:color="auto" w:fill="FFFFFF"/>
        </w:rPr>
      </w:pPr>
    </w:p>
    <w:sectPr w:rsidR="00382C48" w:rsidRPr="00DE776C" w:rsidSect="00AE65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nsid w:val="429D45BA"/>
    <w:multiLevelType w:val="hybridMultilevel"/>
    <w:tmpl w:val="BF3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51008"/>
    <w:multiLevelType w:val="hybridMultilevel"/>
    <w:tmpl w:val="7B20E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
    <w:nsid w:val="62022109"/>
    <w:multiLevelType w:val="hybridMultilevel"/>
    <w:tmpl w:val="06FC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01198"/>
    <w:rsid w:val="0005653A"/>
    <w:rsid w:val="00073E6D"/>
    <w:rsid w:val="000E3AD7"/>
    <w:rsid w:val="00213F73"/>
    <w:rsid w:val="002D240B"/>
    <w:rsid w:val="00314CAE"/>
    <w:rsid w:val="00382C48"/>
    <w:rsid w:val="003929ED"/>
    <w:rsid w:val="003A3CDB"/>
    <w:rsid w:val="00462874"/>
    <w:rsid w:val="00495AC8"/>
    <w:rsid w:val="004C6DB3"/>
    <w:rsid w:val="004C734A"/>
    <w:rsid w:val="005359E8"/>
    <w:rsid w:val="00601198"/>
    <w:rsid w:val="00652A51"/>
    <w:rsid w:val="00654FE9"/>
    <w:rsid w:val="0069529C"/>
    <w:rsid w:val="009C67C5"/>
    <w:rsid w:val="00A66F79"/>
    <w:rsid w:val="00AE0054"/>
    <w:rsid w:val="00AE652A"/>
    <w:rsid w:val="00B97B43"/>
    <w:rsid w:val="00C0554A"/>
    <w:rsid w:val="00CF521E"/>
    <w:rsid w:val="00D51C40"/>
    <w:rsid w:val="00D85956"/>
    <w:rsid w:val="00D94511"/>
    <w:rsid w:val="00DE776C"/>
    <w:rsid w:val="00DF1DAC"/>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8"/>
        <o:r id="V:Rule3" type="connector" idref="#_x0000_s1029"/>
        <o:r id="V:Rule4" type="connector" idref="#_x0000_s1030"/>
        <o:r id="V:Rule8" type="connector" idref="#_x0000_s1037"/>
        <o:r id="V:Rule12" type="connector" idref="#_x0000_s1040"/>
        <o:r id="V:Rule14" type="connector" idref="#_x0000_s1043"/>
        <o:r id="V:Rule16" type="connector" idref="#_x0000_s1045"/>
        <o:r id="V:Rule18" type="connector" idref="#_x0000_s1048"/>
        <o:r id="V:Rule20" type="connector" idref="#_x0000_s1050"/>
        <o:r id="V:Rule22" type="connector" idref="#_x0000_s1051"/>
        <o:r id="V:Rule24" type="connector" idref="#_x0000_s1052"/>
        <o:r id="V:Rule26" type="connector" idref="#_x0000_s1053"/>
        <o:r id="V:Rule28" type="connector" idref="#_x0000_s1059"/>
        <o:r id="V:Rule30" type="connector" idref="#_x0000_s1060"/>
        <o:r id="V:Rule32" type="connector" idref="#_x0000_s1061"/>
        <o:r id="V:Rule34" type="connector" idref="#_x0000_s1062"/>
        <o:r id="V:Rule36"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E6D"/>
  </w:style>
  <w:style w:type="paragraph" w:styleId="Heading1">
    <w:name w:val="heading 1"/>
    <w:basedOn w:val="Normal"/>
    <w:next w:val="Normal"/>
    <w:link w:val="Heading1Char"/>
    <w:uiPriority w:val="9"/>
    <w:qFormat/>
    <w:rsid w:val="00462874"/>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4628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28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628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28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628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28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28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28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628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28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4628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28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28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28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62874"/>
    <w:rPr>
      <w:b/>
      <w:bCs/>
    </w:rPr>
  </w:style>
  <w:style w:type="character" w:styleId="Emphasis">
    <w:name w:val="Emphasis"/>
    <w:basedOn w:val="DefaultParagraphFont"/>
    <w:uiPriority w:val="20"/>
    <w:qFormat/>
    <w:rsid w:val="00462874"/>
    <w:rPr>
      <w:i/>
      <w:iCs/>
    </w:rPr>
  </w:style>
  <w:style w:type="paragraph" w:styleId="NoSpacing">
    <w:name w:val="No Spacing"/>
    <w:link w:val="NoSpacingChar"/>
    <w:uiPriority w:val="1"/>
    <w:qFormat/>
    <w:rsid w:val="00462874"/>
    <w:pPr>
      <w:spacing w:after="0" w:line="240" w:lineRule="auto"/>
    </w:pPr>
  </w:style>
  <w:style w:type="character" w:customStyle="1" w:styleId="NoSpacingChar">
    <w:name w:val="No Spacing Char"/>
    <w:basedOn w:val="DefaultParagraphFont"/>
    <w:link w:val="NoSpacing"/>
    <w:uiPriority w:val="1"/>
    <w:rsid w:val="00462874"/>
  </w:style>
  <w:style w:type="paragraph" w:styleId="ListParagraph">
    <w:name w:val="List Paragraph"/>
    <w:basedOn w:val="Normal"/>
    <w:uiPriority w:val="34"/>
    <w:qFormat/>
    <w:rsid w:val="00462874"/>
    <w:pPr>
      <w:ind w:left="720"/>
      <w:contextualSpacing/>
    </w:pPr>
  </w:style>
  <w:style w:type="paragraph" w:styleId="Quote">
    <w:name w:val="Quote"/>
    <w:basedOn w:val="Normal"/>
    <w:next w:val="Normal"/>
    <w:link w:val="QuoteChar"/>
    <w:uiPriority w:val="29"/>
    <w:qFormat/>
    <w:rsid w:val="00462874"/>
    <w:rPr>
      <w:i/>
      <w:iCs/>
      <w:color w:val="000000" w:themeColor="text1"/>
    </w:rPr>
  </w:style>
  <w:style w:type="character" w:customStyle="1" w:styleId="QuoteChar">
    <w:name w:val="Quote Char"/>
    <w:basedOn w:val="DefaultParagraphFont"/>
    <w:link w:val="Quote"/>
    <w:uiPriority w:val="29"/>
    <w:rsid w:val="00462874"/>
    <w:rPr>
      <w:i/>
      <w:iCs/>
      <w:color w:val="000000" w:themeColor="text1"/>
    </w:rPr>
  </w:style>
  <w:style w:type="paragraph" w:styleId="IntenseQuote">
    <w:name w:val="Intense Quote"/>
    <w:basedOn w:val="Normal"/>
    <w:next w:val="Normal"/>
    <w:link w:val="IntenseQuoteChar"/>
    <w:uiPriority w:val="30"/>
    <w:qFormat/>
    <w:rsid w:val="004628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2874"/>
    <w:rPr>
      <w:b/>
      <w:bCs/>
      <w:i/>
      <w:iCs/>
      <w:color w:val="4F81BD" w:themeColor="accent1"/>
    </w:rPr>
  </w:style>
  <w:style w:type="character" w:styleId="SubtleEmphasis">
    <w:name w:val="Subtle Emphasis"/>
    <w:basedOn w:val="DefaultParagraphFont"/>
    <w:uiPriority w:val="19"/>
    <w:qFormat/>
    <w:rsid w:val="00462874"/>
    <w:rPr>
      <w:i/>
      <w:iCs/>
      <w:color w:val="808080" w:themeColor="text1" w:themeTint="7F"/>
    </w:rPr>
  </w:style>
  <w:style w:type="character" w:styleId="IntenseEmphasis">
    <w:name w:val="Intense Emphasis"/>
    <w:basedOn w:val="DefaultParagraphFont"/>
    <w:uiPriority w:val="21"/>
    <w:qFormat/>
    <w:rsid w:val="00462874"/>
    <w:rPr>
      <w:b/>
      <w:bCs/>
      <w:i/>
      <w:iCs/>
      <w:color w:val="4F81BD" w:themeColor="accent1"/>
    </w:rPr>
  </w:style>
  <w:style w:type="character" w:styleId="SubtleReference">
    <w:name w:val="Subtle Reference"/>
    <w:basedOn w:val="DefaultParagraphFont"/>
    <w:uiPriority w:val="31"/>
    <w:qFormat/>
    <w:rsid w:val="00462874"/>
    <w:rPr>
      <w:smallCaps/>
      <w:color w:val="C0504D" w:themeColor="accent2"/>
      <w:u w:val="single"/>
    </w:rPr>
  </w:style>
  <w:style w:type="character" w:styleId="IntenseReference">
    <w:name w:val="Intense Reference"/>
    <w:basedOn w:val="DefaultParagraphFont"/>
    <w:uiPriority w:val="32"/>
    <w:qFormat/>
    <w:rsid w:val="00462874"/>
    <w:rPr>
      <w:b/>
      <w:bCs/>
      <w:smallCaps/>
      <w:color w:val="C0504D" w:themeColor="accent2"/>
      <w:spacing w:val="5"/>
      <w:u w:val="single"/>
    </w:rPr>
  </w:style>
  <w:style w:type="character" w:styleId="BookTitle">
    <w:name w:val="Book Title"/>
    <w:basedOn w:val="DefaultParagraphFont"/>
    <w:uiPriority w:val="33"/>
    <w:qFormat/>
    <w:rsid w:val="00462874"/>
    <w:rPr>
      <w:b/>
      <w:bCs/>
      <w:smallCaps/>
      <w:spacing w:val="5"/>
    </w:rPr>
  </w:style>
  <w:style w:type="paragraph" w:styleId="TOCHeading">
    <w:name w:val="TOC Heading"/>
    <w:basedOn w:val="Heading1"/>
    <w:next w:val="Normal"/>
    <w:uiPriority w:val="39"/>
    <w:semiHidden/>
    <w:unhideWhenUsed/>
    <w:qFormat/>
    <w:rsid w:val="00462874"/>
    <w:pPr>
      <w:outlineLvl w:val="9"/>
    </w:pPr>
  </w:style>
  <w:style w:type="paragraph" w:customStyle="1" w:styleId="Body">
    <w:name w:val="Body"/>
    <w:rsid w:val="00073E6D"/>
    <w:pPr>
      <w:pBdr>
        <w:top w:val="nil"/>
        <w:left w:val="nil"/>
        <w:bottom w:val="nil"/>
        <w:right w:val="nil"/>
        <w:between w:val="nil"/>
        <w:bar w:val="nil"/>
      </w:pBdr>
      <w:spacing w:after="0" w:line="240" w:lineRule="auto"/>
    </w:pPr>
    <w:rPr>
      <w:rFonts w:ascii="Helvetica" w:eastAsia="Arial Unicode MS" w:hAnsi="Arial Unicode MS" w:cs="Arial Unicode MS"/>
      <w:color w:val="000000"/>
      <w:sz w:val="22"/>
      <w:szCs w:val="22"/>
      <w:bdr w:val="nil"/>
      <w:lang w:eastAsia="en-AU" w:bidi="ar-SA"/>
    </w:rPr>
  </w:style>
  <w:style w:type="paragraph" w:styleId="BalloonText">
    <w:name w:val="Balloon Text"/>
    <w:basedOn w:val="Normal"/>
    <w:link w:val="BalloonTextChar"/>
    <w:uiPriority w:val="99"/>
    <w:semiHidden/>
    <w:unhideWhenUsed/>
    <w:rsid w:val="0007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6D"/>
    <w:rPr>
      <w:rFonts w:ascii="Tahoma" w:hAnsi="Tahoma" w:cs="Tahoma"/>
      <w:sz w:val="16"/>
      <w:szCs w:val="16"/>
    </w:rPr>
  </w:style>
  <w:style w:type="character" w:styleId="Hyperlink">
    <w:name w:val="Hyperlink"/>
    <w:basedOn w:val="DefaultParagraphFont"/>
    <w:uiPriority w:val="99"/>
    <w:semiHidden/>
    <w:unhideWhenUsed/>
    <w:rsid w:val="00654FE9"/>
    <w:rPr>
      <w:color w:val="0000FF"/>
      <w:u w:val="single"/>
    </w:rPr>
  </w:style>
  <w:style w:type="character" w:customStyle="1" w:styleId="ntxt">
    <w:name w:val="ntxt"/>
    <w:basedOn w:val="DefaultParagraphFont"/>
    <w:rsid w:val="00654FE9"/>
  </w:style>
  <w:style w:type="numbering" w:customStyle="1" w:styleId="List0">
    <w:name w:val="List 0"/>
    <w:basedOn w:val="NoList"/>
    <w:rsid w:val="004C6DB3"/>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9</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Faizul Karim</dc:creator>
  <cp:lastModifiedBy>Faizul Karim</cp:lastModifiedBy>
  <cp:revision>1</cp:revision>
  <dcterms:created xsi:type="dcterms:W3CDTF">2018-07-29T08:55:00Z</dcterms:created>
  <dcterms:modified xsi:type="dcterms:W3CDTF">2018-07-29T11:44:00Z</dcterms:modified>
</cp:coreProperties>
</file>