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54DA9" w14:textId="2C72CCD8" w:rsidR="00D34C12" w:rsidRDefault="00D34C12" w:rsidP="00D34C1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 </w:t>
      </w:r>
      <w:r w:rsidR="006D1C4C">
        <w:rPr>
          <w:rFonts w:ascii="Calibri" w:hAnsi="Calibri" w:cs="Calibri"/>
          <w:b/>
          <w:bCs/>
          <w:color w:val="000000"/>
        </w:rPr>
        <w:t xml:space="preserve">          </w:t>
      </w:r>
      <w:r>
        <w:rPr>
          <w:rFonts w:ascii="Calibri" w:hAnsi="Calibri" w:cs="Calibri"/>
          <w:b/>
          <w:bCs/>
          <w:color w:val="000000"/>
        </w:rPr>
        <w:t>CSE 445: Machine Learning</w:t>
      </w:r>
      <w:r>
        <w:rPr>
          <w:noProof/>
          <w:bdr w:val="none" w:sz="0" w:space="0" w:color="auto" w:frame="1"/>
        </w:rPr>
        <w:drawing>
          <wp:inline distT="0" distB="0" distL="0" distR="0" wp14:anchorId="73CC7AA5" wp14:editId="0689F392">
            <wp:extent cx="781050" cy="914400"/>
            <wp:effectExtent l="0" t="0" r="0" b="0"/>
            <wp:docPr id="1" name="Picture 1" descr="https://lh5.googleusercontent.com/uyJdWKKi4j4Jz_qtV9G2XyOsqLKNZMW4UwHAloYg9FtGjj-9Zv2cjwgx8Ky6TnYqo_Z9ZUGbG8Bkv8VtSxkySE5mTbPyHHwDAG0aATm1gJtAK9igVb8rUpTbcXRIjTKvMWDg8GIv4JEMGCgtpOQKL9QPvh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uyJdWKKi4j4Jz_qtV9G2XyOsqLKNZMW4UwHAloYg9FtGjj-9Zv2cjwgx8Ky6TnYqo_Z9ZUGbG8Bkv8VtSxkySE5mTbPyHHwDAG0aATm1gJtAK9igVb8rUpTbcXRIjTKvMWDg8GIv4JEMGCgtpOQKL9QPvhL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1838" w14:textId="77777777" w:rsidR="00D34C12" w:rsidRDefault="00D34C12" w:rsidP="00D34C1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 Faculty - ITN</w:t>
      </w:r>
    </w:p>
    <w:p w14:paraId="69CB15A7" w14:textId="0AA876FB" w:rsidR="00D34C12" w:rsidRDefault="00D34C12" w:rsidP="00D34C12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</w:rPr>
        <w:t>Midterm</w:t>
      </w:r>
      <w:r w:rsidR="00883CDF">
        <w:rPr>
          <w:rFonts w:ascii="Calibri" w:hAnsi="Calibri" w:cs="Calibri"/>
          <w:color w:val="000000"/>
        </w:rPr>
        <w:t xml:space="preserve"> Marks: 4</w:t>
      </w:r>
      <w:r w:rsidR="001531C2"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, section:</w:t>
      </w:r>
      <w:r w:rsidR="006D1C4C">
        <w:rPr>
          <w:rFonts w:ascii="Calibri" w:hAnsi="Calibri" w:cs="Calibri"/>
          <w:color w:val="000000"/>
        </w:rPr>
        <w:t>4</w:t>
      </w:r>
    </w:p>
    <w:p w14:paraId="2F0A8481" w14:textId="52AA1347" w:rsidR="00D34C12" w:rsidRDefault="00883CDF" w:rsidP="00D34C12">
      <w:pPr>
        <w:pStyle w:val="NormalWeb"/>
        <w:pBdr>
          <w:bottom w:val="single" w:sz="6" w:space="1" w:color="000000"/>
        </w:pBdr>
        <w:spacing w:before="0" w:beforeAutospacing="0" w:after="0" w:afterAutospacing="0"/>
        <w:jc w:val="center"/>
      </w:pPr>
      <w:proofErr w:type="gramStart"/>
      <w:r>
        <w:rPr>
          <w:rFonts w:ascii="Calibri" w:hAnsi="Calibri" w:cs="Calibri"/>
          <w:color w:val="000000"/>
        </w:rPr>
        <w:t>Time :</w:t>
      </w:r>
      <w:proofErr w:type="gramEnd"/>
      <w:r>
        <w:rPr>
          <w:rFonts w:ascii="Calibri" w:hAnsi="Calibri" w:cs="Calibri"/>
          <w:color w:val="000000"/>
        </w:rPr>
        <w:t xml:space="preserve"> </w:t>
      </w:r>
      <w:r w:rsidR="001531C2">
        <w:rPr>
          <w:rFonts w:ascii="Calibri" w:hAnsi="Calibri" w:cs="Calibri"/>
          <w:color w:val="000000"/>
        </w:rPr>
        <w:t>60</w:t>
      </w:r>
      <w:r w:rsidR="00D34C12">
        <w:rPr>
          <w:rFonts w:ascii="Calibri" w:hAnsi="Calibri" w:cs="Calibri"/>
          <w:color w:val="000000"/>
        </w:rPr>
        <w:t xml:space="preserve"> Minutes</w:t>
      </w:r>
    </w:p>
    <w:p w14:paraId="418A24BA" w14:textId="77777777" w:rsidR="00D34C12" w:rsidRDefault="00D34C12" w:rsidP="00D34C12"/>
    <w:p w14:paraId="6BAFC191" w14:textId="409CEDE5" w:rsidR="00C67405" w:rsidRDefault="00D34C12" w:rsidP="00D34C12">
      <w:pPr>
        <w:pStyle w:val="ListParagraph"/>
        <w:numPr>
          <w:ilvl w:val="0"/>
          <w:numId w:val="2"/>
        </w:numPr>
      </w:pPr>
      <w:r>
        <w:t xml:space="preserve">Suppose you have a model which detects if a bank customer is a loan defaulter or not. Here the number of true </w:t>
      </w:r>
      <w:r w:rsidR="000E0BBC">
        <w:t>positives</w:t>
      </w:r>
      <w:r>
        <w:t xml:space="preserve"> is </w:t>
      </w:r>
      <w:r w:rsidR="001531C2">
        <w:t>54</w:t>
      </w:r>
      <w:r>
        <w:t xml:space="preserve">, false </w:t>
      </w:r>
      <w:r w:rsidR="000E0BBC">
        <w:t>positives</w:t>
      </w:r>
      <w:r>
        <w:t xml:space="preserve"> </w:t>
      </w:r>
      <w:r w:rsidR="000E0BBC">
        <w:t>are</w:t>
      </w:r>
      <w:r>
        <w:t xml:space="preserve"> </w:t>
      </w:r>
      <w:r w:rsidR="001531C2">
        <w:t>12</w:t>
      </w:r>
      <w:r>
        <w:t xml:space="preserve">, </w:t>
      </w:r>
      <w:r w:rsidR="000E0BBC">
        <w:t xml:space="preserve">the </w:t>
      </w:r>
      <w:r>
        <w:t xml:space="preserve">true negative is 47 and false </w:t>
      </w:r>
      <w:r w:rsidR="000E0BBC">
        <w:t>negatives</w:t>
      </w:r>
      <w:r>
        <w:t xml:space="preserve"> </w:t>
      </w:r>
      <w:r w:rsidR="000E0BBC">
        <w:t>are</w:t>
      </w:r>
      <w:r>
        <w:t xml:space="preserve"> 5. Calculate the precision, recall</w:t>
      </w:r>
      <w:r w:rsidR="000E0BBC">
        <w:t>,</w:t>
      </w:r>
      <w:r>
        <w:t xml:space="preserve"> and F1 score. Now if you have a chance to improve either precision or recall then which one will you choose to improve</w:t>
      </w:r>
      <w:r w:rsidR="000E0BBC">
        <w:t>?</w:t>
      </w:r>
      <w:r>
        <w:t xml:space="preserve"> Explain your choice. </w:t>
      </w:r>
      <w:r w:rsidR="00883CDF">
        <w:t>[</w:t>
      </w:r>
      <w:r w:rsidR="001531C2">
        <w:t>6</w:t>
      </w:r>
      <w:r w:rsidR="00883CDF">
        <w:t xml:space="preserve">]                     </w:t>
      </w:r>
    </w:p>
    <w:p w14:paraId="50A1DB40" w14:textId="77777777" w:rsidR="00D34C12" w:rsidRDefault="00D34C12" w:rsidP="00D34C12">
      <w:pPr>
        <w:ind w:left="720"/>
      </w:pPr>
    </w:p>
    <w:p w14:paraId="6C64FE97" w14:textId="459CBDDB" w:rsidR="00D34C12" w:rsidRDefault="00D34C12" w:rsidP="00D34C12">
      <w:pPr>
        <w:pStyle w:val="ListParagraph"/>
        <w:numPr>
          <w:ilvl w:val="0"/>
          <w:numId w:val="2"/>
        </w:numPr>
      </w:pPr>
      <w:r w:rsidRPr="00D34C12">
        <w:t xml:space="preserve">Consider the following "dataset" with a single feature x, and corresponding true label values y </w:t>
      </w:r>
      <w:r w:rsidR="000E0BBC">
        <w:t xml:space="preserve">are </w:t>
      </w:r>
      <w:r w:rsidRPr="00D34C12">
        <w:t>shown in the table below</w:t>
      </w:r>
      <w:r w:rsidR="00883CDF">
        <w:t xml:space="preserve">                                          </w:t>
      </w:r>
      <w:proofErr w:type="gramStart"/>
      <w:r w:rsidR="00883CDF">
        <w:t xml:space="preserve">   [</w:t>
      </w:r>
      <w:proofErr w:type="gramEnd"/>
      <w:r w:rsidR="00883CDF">
        <w:t>16]</w:t>
      </w:r>
    </w:p>
    <w:p w14:paraId="7987C69C" w14:textId="77777777" w:rsidR="00D34C12" w:rsidRDefault="00D34C12" w:rsidP="00D34C12">
      <w:pPr>
        <w:pStyle w:val="ListParagraph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D34C12" w14:paraId="503182BF" w14:textId="77777777" w:rsidTr="00D34C12">
        <w:tc>
          <w:tcPr>
            <w:tcW w:w="4135" w:type="dxa"/>
          </w:tcPr>
          <w:p w14:paraId="68DB5444" w14:textId="77777777" w:rsidR="00D34C12" w:rsidRDefault="00D34C12" w:rsidP="00D34C12">
            <w:pPr>
              <w:pStyle w:val="ListParagraph"/>
              <w:ind w:left="0"/>
            </w:pPr>
            <w:r>
              <w:t xml:space="preserve">   x</w:t>
            </w:r>
          </w:p>
        </w:tc>
        <w:tc>
          <w:tcPr>
            <w:tcW w:w="4135" w:type="dxa"/>
          </w:tcPr>
          <w:p w14:paraId="413CAFD0" w14:textId="77777777" w:rsidR="00D34C12" w:rsidRDefault="00D34C12" w:rsidP="00D34C12">
            <w:pPr>
              <w:pStyle w:val="ListParagraph"/>
              <w:ind w:left="0"/>
            </w:pPr>
            <w:r>
              <w:t xml:space="preserve">  y</w:t>
            </w:r>
          </w:p>
        </w:tc>
      </w:tr>
      <w:tr w:rsidR="00D34C12" w14:paraId="5DF42303" w14:textId="77777777" w:rsidTr="00D34C12">
        <w:tc>
          <w:tcPr>
            <w:tcW w:w="4135" w:type="dxa"/>
          </w:tcPr>
          <w:p w14:paraId="1671BE78" w14:textId="1B974648" w:rsidR="00D34C12" w:rsidRDefault="001531C2" w:rsidP="00D34C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135" w:type="dxa"/>
          </w:tcPr>
          <w:p w14:paraId="24A4B658" w14:textId="77777777" w:rsidR="00D34C12" w:rsidRDefault="00D34C12" w:rsidP="00D34C12">
            <w:pPr>
              <w:pStyle w:val="ListParagraph"/>
              <w:ind w:left="0"/>
            </w:pPr>
            <w:r>
              <w:t>4</w:t>
            </w:r>
          </w:p>
        </w:tc>
      </w:tr>
      <w:tr w:rsidR="00D34C12" w14:paraId="1B94ADBE" w14:textId="77777777" w:rsidTr="00D34C12">
        <w:tc>
          <w:tcPr>
            <w:tcW w:w="4135" w:type="dxa"/>
          </w:tcPr>
          <w:p w14:paraId="79F00A25" w14:textId="0347A52A" w:rsidR="00D34C12" w:rsidRDefault="001531C2" w:rsidP="00D34C1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135" w:type="dxa"/>
          </w:tcPr>
          <w:p w14:paraId="08C22867" w14:textId="77777777" w:rsidR="00D34C12" w:rsidRDefault="00D34C12" w:rsidP="00D34C12">
            <w:pPr>
              <w:pStyle w:val="ListParagraph"/>
              <w:ind w:left="0"/>
            </w:pPr>
            <w:r>
              <w:t>5</w:t>
            </w:r>
          </w:p>
        </w:tc>
      </w:tr>
      <w:tr w:rsidR="00D34C12" w14:paraId="19AA61C8" w14:textId="77777777" w:rsidTr="00D34C12">
        <w:tc>
          <w:tcPr>
            <w:tcW w:w="4135" w:type="dxa"/>
          </w:tcPr>
          <w:p w14:paraId="31DA1FF3" w14:textId="544DE28F" w:rsidR="00D34C12" w:rsidRDefault="001531C2" w:rsidP="00D34C1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135" w:type="dxa"/>
          </w:tcPr>
          <w:p w14:paraId="18088386" w14:textId="77777777" w:rsidR="00D34C12" w:rsidRDefault="00D34C12" w:rsidP="00D34C12">
            <w:pPr>
              <w:pStyle w:val="ListParagraph"/>
              <w:ind w:left="0"/>
            </w:pPr>
            <w:r>
              <w:t>7</w:t>
            </w:r>
          </w:p>
        </w:tc>
      </w:tr>
      <w:tr w:rsidR="00D34C12" w14:paraId="323F4E7B" w14:textId="77777777" w:rsidTr="00D34C12">
        <w:tc>
          <w:tcPr>
            <w:tcW w:w="4135" w:type="dxa"/>
          </w:tcPr>
          <w:p w14:paraId="3875EEAD" w14:textId="5D4E86DD" w:rsidR="00D34C12" w:rsidRDefault="001531C2" w:rsidP="00D34C1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135" w:type="dxa"/>
          </w:tcPr>
          <w:p w14:paraId="1F524575" w14:textId="5E9B3A3F" w:rsidR="00D34C12" w:rsidRDefault="001531C2" w:rsidP="00D34C12">
            <w:pPr>
              <w:pStyle w:val="ListParagraph"/>
              <w:ind w:left="0"/>
            </w:pPr>
            <w:r>
              <w:t>11</w:t>
            </w:r>
          </w:p>
        </w:tc>
      </w:tr>
      <w:tr w:rsidR="00D34C12" w14:paraId="3E65188F" w14:textId="77777777" w:rsidTr="00D34C12">
        <w:tc>
          <w:tcPr>
            <w:tcW w:w="4135" w:type="dxa"/>
          </w:tcPr>
          <w:p w14:paraId="41B28845" w14:textId="77777777" w:rsidR="00D34C12" w:rsidRDefault="00D34C12" w:rsidP="00D34C1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135" w:type="dxa"/>
          </w:tcPr>
          <w:p w14:paraId="792292C2" w14:textId="6DD844B9" w:rsidR="00D34C12" w:rsidRDefault="00D34C12" w:rsidP="00D34C12">
            <w:pPr>
              <w:pStyle w:val="ListParagraph"/>
              <w:ind w:left="0"/>
            </w:pPr>
            <w:r>
              <w:t>1</w:t>
            </w:r>
            <w:r w:rsidR="001531C2">
              <w:t>4</w:t>
            </w:r>
          </w:p>
        </w:tc>
      </w:tr>
      <w:tr w:rsidR="001531C2" w14:paraId="3A8CE6BE" w14:textId="77777777" w:rsidTr="00D34C12">
        <w:tc>
          <w:tcPr>
            <w:tcW w:w="4135" w:type="dxa"/>
          </w:tcPr>
          <w:p w14:paraId="08325A07" w14:textId="5B08D5AE" w:rsidR="001531C2" w:rsidRDefault="001531C2" w:rsidP="00D34C12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135" w:type="dxa"/>
          </w:tcPr>
          <w:p w14:paraId="0EB46B81" w14:textId="29A143FE" w:rsidR="001531C2" w:rsidRDefault="001531C2" w:rsidP="00D34C12">
            <w:pPr>
              <w:pStyle w:val="ListParagraph"/>
              <w:ind w:left="0"/>
            </w:pPr>
            <w:r>
              <w:t>18</w:t>
            </w:r>
          </w:p>
        </w:tc>
      </w:tr>
    </w:tbl>
    <w:p w14:paraId="476BF7FF" w14:textId="77777777" w:rsidR="00D34C12" w:rsidRDefault="00D34C12" w:rsidP="00D34C12">
      <w:pPr>
        <w:pStyle w:val="ListParagraph"/>
        <w:numPr>
          <w:ilvl w:val="0"/>
          <w:numId w:val="3"/>
        </w:numPr>
      </w:pPr>
      <w:r>
        <w:t>Plot the data of y against x in a scatterplot</w:t>
      </w:r>
      <w:r w:rsidR="00883CDF">
        <w:t xml:space="preserve"> [2]</w:t>
      </w:r>
    </w:p>
    <w:p w14:paraId="1415C782" w14:textId="71CE042D" w:rsidR="00D34C12" w:rsidRDefault="00883CDF" w:rsidP="00D34C12">
      <w:pPr>
        <w:pStyle w:val="ListParagraph"/>
        <w:numPr>
          <w:ilvl w:val="0"/>
          <w:numId w:val="3"/>
        </w:numPr>
      </w:pPr>
      <w:r>
        <w:t xml:space="preserve">Find the updated value of m and c </w:t>
      </w:r>
      <w:r w:rsidR="000E0BBC">
        <w:t>up to</w:t>
      </w:r>
      <w:r>
        <w:t xml:space="preserve"> the third iteration. [ Assume the avg line and its corresponding m and c as the first iteration value. </w:t>
      </w:r>
      <w:r w:rsidR="00311A73">
        <w:t xml:space="preserve">Assume that the learning rate = 0.01. </w:t>
      </w:r>
      <w:r>
        <w:t xml:space="preserve">Use MSE as your cost function </w:t>
      </w:r>
      <w:proofErr w:type="gramStart"/>
      <w:r>
        <w:t>here]  [</w:t>
      </w:r>
      <w:proofErr w:type="gramEnd"/>
      <w:r>
        <w:t>8]</w:t>
      </w:r>
    </w:p>
    <w:p w14:paraId="22937FD9" w14:textId="77777777" w:rsidR="00D34C12" w:rsidRDefault="00D34C12" w:rsidP="00883CDF">
      <w:pPr>
        <w:pStyle w:val="ListParagraph"/>
        <w:numPr>
          <w:ilvl w:val="0"/>
          <w:numId w:val="3"/>
        </w:numPr>
      </w:pPr>
      <w:r>
        <w:t xml:space="preserve">Find the </w:t>
      </w:r>
      <w:r w:rsidR="00883CDF">
        <w:t xml:space="preserve">final </w:t>
      </w:r>
      <w:r>
        <w:t>predicted valu</w:t>
      </w:r>
      <w:r w:rsidR="00883CDF">
        <w:t xml:space="preserve">e </w:t>
      </w:r>
      <w:proofErr w:type="spellStart"/>
      <w:r w:rsidR="00883CDF">
        <w:t>y_hat</w:t>
      </w:r>
      <w:proofErr w:type="spellEnd"/>
      <w:r w:rsidR="00883CDF">
        <w:t xml:space="preserve"> for this dataset after 3</w:t>
      </w:r>
      <w:r w:rsidR="00883CDF" w:rsidRPr="00883CDF">
        <w:rPr>
          <w:vertAlign w:val="superscript"/>
        </w:rPr>
        <w:t>rd</w:t>
      </w:r>
      <w:r w:rsidR="00883CDF">
        <w:t xml:space="preserve"> iteration [3]</w:t>
      </w:r>
    </w:p>
    <w:p w14:paraId="0F9C7576" w14:textId="77777777" w:rsidR="00883CDF" w:rsidRDefault="00883CDF" w:rsidP="00883CDF">
      <w:pPr>
        <w:pStyle w:val="ListParagraph"/>
        <w:numPr>
          <w:ilvl w:val="0"/>
          <w:numId w:val="3"/>
        </w:numPr>
      </w:pPr>
      <w:r>
        <w:t>Compute the RMSE between the final predicted values obtained in (b) and true label values, showing all work.  [3]</w:t>
      </w:r>
    </w:p>
    <w:p w14:paraId="0052EA3E" w14:textId="77777777" w:rsidR="00883CDF" w:rsidRDefault="00883CDF" w:rsidP="00883CDF"/>
    <w:p w14:paraId="07F0ECBF" w14:textId="74D1F737" w:rsidR="00883CDF" w:rsidRDefault="00883CDF" w:rsidP="00883CDF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SS</w:t>
      </w:r>
      <w:r>
        <w:rPr>
          <w:vertAlign w:val="subscript"/>
        </w:rPr>
        <w:t>fit</w:t>
      </w:r>
      <w:proofErr w:type="spellEnd"/>
      <w:r>
        <w:t xml:space="preserve">= </w:t>
      </w:r>
      <w:r w:rsidR="001531C2">
        <w:t>3</w:t>
      </w:r>
      <w:r>
        <w:t xml:space="preserve">0 and </w:t>
      </w:r>
      <w:proofErr w:type="spellStart"/>
      <w:r>
        <w:t>SS</w:t>
      </w:r>
      <w:r>
        <w:rPr>
          <w:vertAlign w:val="subscript"/>
        </w:rPr>
        <w:t>mean</w:t>
      </w:r>
      <w:proofErr w:type="spellEnd"/>
      <w:r>
        <w:t xml:space="preserve">= </w:t>
      </w:r>
      <w:r w:rsidR="001531C2">
        <w:t>8</w:t>
      </w:r>
      <w:r>
        <w:t xml:space="preserve">0 then find out the corresponding R2 score. Explain with </w:t>
      </w:r>
      <w:r w:rsidR="000E0BBC">
        <w:t xml:space="preserve">an </w:t>
      </w:r>
      <w:r>
        <w:t>example why the higher the R2 score the better it is</w:t>
      </w:r>
      <w:proofErr w:type="gramStart"/>
      <w:r>
        <w:t xml:space="preserve">   [</w:t>
      </w:r>
      <w:proofErr w:type="gramEnd"/>
      <w:r w:rsidR="001531C2">
        <w:t>4</w:t>
      </w:r>
      <w:r>
        <w:t>]</w:t>
      </w:r>
    </w:p>
    <w:p w14:paraId="40B712E9" w14:textId="77777777" w:rsidR="00883CDF" w:rsidRDefault="00883CDF" w:rsidP="00883CDF">
      <w:pPr>
        <w:ind w:left="720"/>
      </w:pPr>
    </w:p>
    <w:p w14:paraId="4A5D4D5A" w14:textId="6285B250" w:rsidR="00883CDF" w:rsidRDefault="00883CDF" w:rsidP="00883CDF">
      <w:pPr>
        <w:pStyle w:val="ListParagraph"/>
        <w:numPr>
          <w:ilvl w:val="0"/>
          <w:numId w:val="2"/>
        </w:numPr>
      </w:pPr>
      <w:r>
        <w:t xml:space="preserve">Explain with </w:t>
      </w:r>
      <w:r w:rsidR="000E0BBC">
        <w:t>examples</w:t>
      </w:r>
      <w:r>
        <w:t xml:space="preserve"> why logistic regression is a better model for classification </w:t>
      </w:r>
      <w:r w:rsidR="000E0BBC">
        <w:t>tasks</w:t>
      </w:r>
      <w:r>
        <w:t xml:space="preserve"> than linear regression.  </w:t>
      </w:r>
      <w:r w:rsidR="001531C2">
        <w:t>Also, write the cost function of logistic regression and explain it graphically</w:t>
      </w:r>
      <w:r>
        <w:t xml:space="preserve"> [</w:t>
      </w:r>
      <w:r w:rsidR="001531C2">
        <w:t>8</w:t>
      </w:r>
      <w:r>
        <w:t>]</w:t>
      </w:r>
    </w:p>
    <w:p w14:paraId="786D42A5" w14:textId="77777777" w:rsidR="00883CDF" w:rsidRDefault="00883CDF" w:rsidP="00883CDF">
      <w:pPr>
        <w:pStyle w:val="ListParagraph"/>
      </w:pPr>
    </w:p>
    <w:p w14:paraId="0447FF66" w14:textId="68AB88BB" w:rsidR="00883CDF" w:rsidRDefault="00883CDF" w:rsidP="001531C2">
      <w:pPr>
        <w:pStyle w:val="ListParagraph"/>
        <w:numPr>
          <w:ilvl w:val="0"/>
          <w:numId w:val="2"/>
        </w:numPr>
      </w:pPr>
      <w:r w:rsidRPr="00883CDF">
        <w:lastRenderedPageBreak/>
        <w:t>In your own words, define and explain with example</w:t>
      </w:r>
      <w:r>
        <w:t xml:space="preserve"> </w:t>
      </w:r>
      <w:r w:rsidR="001531C2">
        <w:t>2</w:t>
      </w:r>
      <w:r>
        <w:t xml:space="preserve"> of </w:t>
      </w:r>
      <w:r w:rsidRPr="00883CDF">
        <w:t>the following terms, in fou</w:t>
      </w:r>
      <w:r>
        <w:t>r sentences or less:</w:t>
      </w:r>
      <w:r w:rsidR="001531C2">
        <w:t xml:space="preserve">                                                                                        </w:t>
      </w:r>
      <w:proofErr w:type="gramStart"/>
      <w:r w:rsidR="001531C2">
        <w:t xml:space="preserve">   [</w:t>
      </w:r>
      <w:proofErr w:type="gramEnd"/>
      <w:r w:rsidR="001531C2">
        <w:t>4]</w:t>
      </w:r>
    </w:p>
    <w:p w14:paraId="591DAE24" w14:textId="0FC2C855" w:rsidR="00883CDF" w:rsidRDefault="00883CDF" w:rsidP="00883CDF">
      <w:pPr>
        <w:pStyle w:val="ListParagraph"/>
        <w:numPr>
          <w:ilvl w:val="0"/>
          <w:numId w:val="4"/>
        </w:numPr>
      </w:pPr>
      <w:r>
        <w:t>Normalization</w:t>
      </w:r>
    </w:p>
    <w:p w14:paraId="62AE7CDC" w14:textId="18C23615" w:rsidR="00883CDF" w:rsidRDefault="000E0BBC" w:rsidP="00883CDF">
      <w:pPr>
        <w:pStyle w:val="ListParagraph"/>
        <w:numPr>
          <w:ilvl w:val="0"/>
          <w:numId w:val="4"/>
        </w:numPr>
      </w:pPr>
      <w:r>
        <w:t>Hyperparamete</w:t>
      </w:r>
      <w:r w:rsidR="00883CDF">
        <w:t>r</w:t>
      </w:r>
    </w:p>
    <w:p w14:paraId="5AF8DF55" w14:textId="414BD034" w:rsidR="00883CDF" w:rsidRDefault="001531C2" w:rsidP="00883CDF">
      <w:pPr>
        <w:pStyle w:val="ListParagraph"/>
        <w:numPr>
          <w:ilvl w:val="0"/>
          <w:numId w:val="4"/>
        </w:numPr>
      </w:pPr>
      <w:r>
        <w:t>Semi-supervised</w:t>
      </w:r>
      <w:bookmarkStart w:id="0" w:name="_GoBack"/>
      <w:bookmarkEnd w:id="0"/>
      <w:r w:rsidR="00883CDF">
        <w:t xml:space="preserve"> learning</w:t>
      </w:r>
    </w:p>
    <w:p w14:paraId="189CB0CC" w14:textId="490FEA66" w:rsidR="00883CDF" w:rsidRDefault="00883CDF" w:rsidP="001531C2"/>
    <w:p w14:paraId="02A01743" w14:textId="09DBB2C6" w:rsidR="001531C2" w:rsidRDefault="001531C2" w:rsidP="001531C2">
      <w:pPr>
        <w:pStyle w:val="ListParagraph"/>
        <w:numPr>
          <w:ilvl w:val="0"/>
          <w:numId w:val="2"/>
        </w:numPr>
      </w:pPr>
      <w:r w:rsidRPr="001531C2">
        <w:t>Explain One-hot encoding and Label Encoding. Does the dimensionality of the dataset increase or decrease after applying these techniques?</w:t>
      </w:r>
      <w:r>
        <w:t xml:space="preserve"> [4]</w:t>
      </w:r>
    </w:p>
    <w:p w14:paraId="55953257" w14:textId="04CB0780" w:rsidR="001531C2" w:rsidRDefault="001531C2" w:rsidP="001531C2">
      <w:pPr>
        <w:pStyle w:val="ListParagraph"/>
        <w:numPr>
          <w:ilvl w:val="0"/>
          <w:numId w:val="2"/>
        </w:numPr>
      </w:pPr>
      <w:r>
        <w:t>What is stratified sampling and this is applicable for what kind of dataset. Explain with example.  [3]</w:t>
      </w:r>
    </w:p>
    <w:p w14:paraId="3B457CAB" w14:textId="0B194E82" w:rsidR="00883CDF" w:rsidRDefault="00883CDF" w:rsidP="001531C2"/>
    <w:p w14:paraId="64E59928" w14:textId="20658E5B" w:rsidR="001531C2" w:rsidRDefault="001531C2" w:rsidP="001531C2"/>
    <w:sectPr w:rsidR="0015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523AE"/>
    <w:multiLevelType w:val="hybridMultilevel"/>
    <w:tmpl w:val="52062A62"/>
    <w:lvl w:ilvl="0" w:tplc="AF4C9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40E27"/>
    <w:multiLevelType w:val="hybridMultilevel"/>
    <w:tmpl w:val="D480C506"/>
    <w:lvl w:ilvl="0" w:tplc="887A18EE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" w15:restartNumberingAfterBreak="0">
    <w:nsid w:val="0D53586C"/>
    <w:multiLevelType w:val="hybridMultilevel"/>
    <w:tmpl w:val="D2E09424"/>
    <w:lvl w:ilvl="0" w:tplc="97E6B6C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F1063"/>
    <w:multiLevelType w:val="hybridMultilevel"/>
    <w:tmpl w:val="F724B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0F0"/>
    <w:rsid w:val="000E0BBC"/>
    <w:rsid w:val="001531C2"/>
    <w:rsid w:val="00311A73"/>
    <w:rsid w:val="006D1C4C"/>
    <w:rsid w:val="00883CDF"/>
    <w:rsid w:val="00A840F0"/>
    <w:rsid w:val="00C67405"/>
    <w:rsid w:val="00D34C12"/>
    <w:rsid w:val="00D52AA4"/>
    <w:rsid w:val="00ED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9AA8"/>
  <w15:chartTrackingRefBased/>
  <w15:docId w15:val="{1A1C8A86-A05C-4870-A80D-E41996E4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4C12"/>
    <w:pPr>
      <w:ind w:left="720"/>
      <w:contextualSpacing/>
    </w:pPr>
  </w:style>
  <w:style w:type="table" w:styleId="TableGrid">
    <w:name w:val="Table Grid"/>
    <w:basedOn w:val="TableNormal"/>
    <w:uiPriority w:val="39"/>
    <w:rsid w:val="00D34C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Intisar</dc:creator>
  <cp:keywords/>
  <dc:description/>
  <cp:lastModifiedBy>CLASSROOM</cp:lastModifiedBy>
  <cp:revision>7</cp:revision>
  <dcterms:created xsi:type="dcterms:W3CDTF">2022-08-02T05:39:00Z</dcterms:created>
  <dcterms:modified xsi:type="dcterms:W3CDTF">2023-04-10T08:55:00Z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0df1d6faafdc0c1e9022067d5c3e0a6cbad6c6429d10c5222f7098a875701338</vt:lpwstr>
  </property>
</Properties>
</file>