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0812E496" w14:textId="76966EDD" w:rsidR="007E603F" w:rsidRDefault="00720A97">
      <w:r>
        <w:rPr>
          <w:noProof/>
        </w:rPr>
        <w:drawing>
          <wp:anchor distT="0" distB="0" distL="114300" distR="114300" simplePos="0" relativeHeight="251660288" behindDoc="0" locked="0" layoutInCell="1" allowOverlap="1" wp14:anchorId="4B7C1228" wp14:editId="4C724615">
            <wp:simplePos x="0" y="0"/>
            <wp:positionH relativeFrom="column">
              <wp:posOffset>365456</wp:posOffset>
            </wp:positionH>
            <wp:positionV relativeFrom="paragraph">
              <wp:posOffset>381</wp:posOffset>
            </wp:positionV>
            <wp:extent cx="1818583" cy="1454866"/>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png"/>
                    <pic:cNvPicPr/>
                  </pic:nvPicPr>
                  <pic:blipFill>
                    <a:blip r:embed="rId8">
                      <a:extLst>
                        <a:ext uri="{28A0092B-C50C-407E-A947-70E740481C1C}">
                          <a14:useLocalDpi xmlns:a14="http://schemas.microsoft.com/office/drawing/2010/main" val="0"/>
                        </a:ext>
                      </a:extLst>
                    </a:blip>
                    <a:stretch>
                      <a:fillRect/>
                    </a:stretch>
                  </pic:blipFill>
                  <pic:spPr>
                    <a:xfrm>
                      <a:off x="0" y="0"/>
                      <a:ext cx="1818583" cy="1454866"/>
                    </a:xfrm>
                    <a:prstGeom prst="rect">
                      <a:avLst/>
                    </a:prstGeom>
                  </pic:spPr>
                </pic:pic>
              </a:graphicData>
            </a:graphic>
          </wp:anchor>
        </w:drawing>
      </w:r>
      <w:r w:rsidR="004A37B5">
        <w:rPr>
          <w:rFonts w:cstheme="majorHAnsi"/>
          <w:b/>
          <w:noProof/>
        </w:rPr>
        <w:drawing>
          <wp:anchor distT="0" distB="0" distL="114300" distR="114300" simplePos="0" relativeHeight="251659264" behindDoc="1" locked="0" layoutInCell="1" allowOverlap="1" wp14:anchorId="35656A41" wp14:editId="592EC9B1">
            <wp:simplePos x="0" y="0"/>
            <wp:positionH relativeFrom="margin">
              <wp:posOffset>2297181</wp:posOffset>
            </wp:positionH>
            <wp:positionV relativeFrom="paragraph">
              <wp:posOffset>359</wp:posOffset>
            </wp:positionV>
            <wp:extent cx="2854325" cy="1421130"/>
            <wp:effectExtent l="0" t="0" r="3175"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_project_branding_branding_for_nsu_sbe_mockup_1440px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4325" cy="1421130"/>
                    </a:xfrm>
                    <a:prstGeom prst="rect">
                      <a:avLst/>
                    </a:prstGeom>
                  </pic:spPr>
                </pic:pic>
              </a:graphicData>
            </a:graphic>
            <wp14:sizeRelH relativeFrom="page">
              <wp14:pctWidth>0</wp14:pctWidth>
            </wp14:sizeRelH>
            <wp14:sizeRelV relativeFrom="page">
              <wp14:pctHeight>0</wp14:pctHeight>
            </wp14:sizeRelV>
          </wp:anchor>
        </w:drawing>
      </w:r>
    </w:p>
    <w:p w14:paraId="3B43F668" w14:textId="77777777" w:rsidR="007E603F" w:rsidRDefault="007E603F" w:rsidP="007E603F"/>
    <w:p w14:paraId="6AE1CA75" w14:textId="77777777" w:rsidR="007E603F" w:rsidRDefault="007E603F" w:rsidP="007E603F"/>
    <w:p w14:paraId="50B954D9" w14:textId="77777777" w:rsidR="007E603F" w:rsidRDefault="007E603F" w:rsidP="007E603F"/>
    <w:p w14:paraId="1819A6C7" w14:textId="77777777" w:rsidR="007E603F" w:rsidRDefault="007E603F" w:rsidP="007E603F"/>
    <w:p w14:paraId="02255A8C" w14:textId="77777777" w:rsidR="007E603F" w:rsidRDefault="007E603F" w:rsidP="007E603F"/>
    <w:p w14:paraId="60E3BE69" w14:textId="0510F30F" w:rsidR="007E603F" w:rsidRPr="00A82E32" w:rsidRDefault="001D4151" w:rsidP="001D4151">
      <w:pPr>
        <w:jc w:val="center"/>
        <w:rPr>
          <w:rFonts w:ascii="Berlin Sans FB Demi" w:hAnsi="Berlin Sans FB Demi" w:cs="Times New Roman"/>
          <w:b/>
          <w:bCs/>
          <w:color w:val="000000" w:themeColor="text1"/>
          <w:sz w:val="48"/>
          <w:szCs w:val="48"/>
          <w:u w:val="single"/>
        </w:rPr>
      </w:pPr>
      <w:r w:rsidRPr="00A82E32">
        <w:rPr>
          <w:rFonts w:ascii="Berlin Sans FB Demi" w:hAnsi="Berlin Sans FB Demi" w:cs="Times New Roman"/>
          <w:b/>
          <w:bCs/>
          <w:color w:val="000000" w:themeColor="text1"/>
          <w:sz w:val="48"/>
          <w:szCs w:val="48"/>
          <w:u w:val="single"/>
        </w:rPr>
        <w:t>FINAL ASSIGNMENT</w:t>
      </w:r>
    </w:p>
    <w:p w14:paraId="30C82806" w14:textId="221E281D" w:rsidR="001D4151" w:rsidRPr="001D4151" w:rsidRDefault="001D4151" w:rsidP="004023E4">
      <w:pPr>
        <w:jc w:val="center"/>
        <w:rPr>
          <w:rFonts w:ascii="Cooper Black" w:hAnsi="Cooper Black" w:cs="Times New Roman"/>
          <w:b/>
          <w:bCs/>
          <w:color w:val="4472C4" w:themeColor="accent1"/>
          <w:sz w:val="28"/>
          <w:szCs w:val="28"/>
        </w:rPr>
      </w:pPr>
      <w:r>
        <w:rPr>
          <w:rFonts w:ascii="Cooper Black" w:hAnsi="Cooper Black" w:cs="Times New Roman"/>
          <w:b/>
          <w:bCs/>
          <w:noProof/>
          <w:color w:val="4472C4" w:themeColor="accent1"/>
          <w:sz w:val="28"/>
          <w:szCs w:val="28"/>
        </w:rPr>
        <w:drawing>
          <wp:inline distT="0" distB="0" distL="0" distR="0" wp14:anchorId="170FB43D" wp14:editId="2402FFDB">
            <wp:extent cx="1417259" cy="1186954"/>
            <wp:effectExtent l="76200" t="76200" r="126365" b="127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Makr_0LyCT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73647" cy="1234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A4EB32" w14:textId="39A8FA3E" w:rsidR="007E603F" w:rsidRPr="00A82E32" w:rsidRDefault="007E603F" w:rsidP="007E603F">
      <w:pPr>
        <w:tabs>
          <w:tab w:val="left" w:pos="1920"/>
        </w:tabs>
        <w:jc w:val="center"/>
        <w:rPr>
          <w:rFonts w:ascii="Cooper Black" w:hAnsi="Cooper Black" w:cs="Times New Roman"/>
          <w:b/>
          <w:bCs/>
          <w:sz w:val="36"/>
          <w:szCs w:val="36"/>
          <w:u w:val="single"/>
        </w:rPr>
      </w:pPr>
      <w:r w:rsidRPr="00A82E32">
        <w:rPr>
          <w:rFonts w:ascii="Cooper Black" w:hAnsi="Cooper Black" w:cs="Times New Roman"/>
          <w:b/>
          <w:bCs/>
          <w:sz w:val="36"/>
          <w:szCs w:val="36"/>
          <w:u w:val="single"/>
        </w:rPr>
        <w:t xml:space="preserve">Course: </w:t>
      </w:r>
      <w:r w:rsidR="001D4151" w:rsidRPr="00A82E32">
        <w:rPr>
          <w:rFonts w:ascii="Cooper Black" w:hAnsi="Cooper Black" w:cs="Times New Roman"/>
          <w:b/>
          <w:bCs/>
          <w:sz w:val="36"/>
          <w:szCs w:val="36"/>
          <w:u w:val="single"/>
        </w:rPr>
        <w:t>BANGLADESH HISTORY</w:t>
      </w:r>
    </w:p>
    <w:p w14:paraId="22C9178E" w14:textId="218BD53B" w:rsidR="007E603F" w:rsidRPr="004D2437" w:rsidRDefault="007E603F" w:rsidP="00CC4331">
      <w:pPr>
        <w:tabs>
          <w:tab w:val="left" w:pos="1920"/>
        </w:tabs>
        <w:spacing w:after="0" w:line="240" w:lineRule="auto"/>
        <w:jc w:val="center"/>
        <w:rPr>
          <w:rFonts w:ascii="Times New Roman" w:hAnsi="Times New Roman" w:cs="Times New Roman"/>
          <w:sz w:val="28"/>
          <w:szCs w:val="28"/>
        </w:rPr>
      </w:pPr>
      <w:r w:rsidRPr="00CC4331">
        <w:rPr>
          <w:rFonts w:ascii="Times New Roman" w:hAnsi="Times New Roman" w:cs="Times New Roman"/>
          <w:sz w:val="28"/>
          <w:szCs w:val="28"/>
        </w:rPr>
        <w:t xml:space="preserve">Course Code: </w:t>
      </w:r>
      <w:r w:rsidR="004D2437" w:rsidRPr="004D2437">
        <w:rPr>
          <w:rFonts w:ascii="Times New Roman" w:hAnsi="Times New Roman" w:cs="Times New Roman"/>
          <w:sz w:val="28"/>
          <w:szCs w:val="28"/>
        </w:rPr>
        <w:t>HIS101</w:t>
      </w:r>
    </w:p>
    <w:p w14:paraId="179960B4" w14:textId="0A04B43D" w:rsidR="007E603F" w:rsidRPr="00CC4331" w:rsidRDefault="007E603F" w:rsidP="00CC4331">
      <w:pPr>
        <w:tabs>
          <w:tab w:val="left" w:pos="1920"/>
        </w:tabs>
        <w:spacing w:after="0" w:line="240" w:lineRule="auto"/>
        <w:jc w:val="center"/>
        <w:rPr>
          <w:rFonts w:ascii="Times New Roman" w:hAnsi="Times New Roman" w:cs="Times New Roman"/>
          <w:sz w:val="28"/>
          <w:szCs w:val="28"/>
        </w:rPr>
      </w:pPr>
      <w:r w:rsidRPr="00CC4331">
        <w:rPr>
          <w:rFonts w:ascii="Times New Roman" w:hAnsi="Times New Roman" w:cs="Times New Roman"/>
          <w:sz w:val="28"/>
          <w:szCs w:val="28"/>
        </w:rPr>
        <w:t xml:space="preserve"> Section: 18</w:t>
      </w:r>
    </w:p>
    <w:p w14:paraId="721FA31E" w14:textId="51577C1D" w:rsidR="007E603F" w:rsidRPr="00CC4331" w:rsidRDefault="007E603F" w:rsidP="00CC4331">
      <w:pPr>
        <w:tabs>
          <w:tab w:val="left" w:pos="1920"/>
        </w:tabs>
        <w:spacing w:after="0" w:line="240" w:lineRule="auto"/>
        <w:jc w:val="center"/>
        <w:rPr>
          <w:rFonts w:ascii="Times New Roman" w:hAnsi="Times New Roman" w:cs="Times New Roman"/>
          <w:sz w:val="28"/>
          <w:szCs w:val="28"/>
        </w:rPr>
      </w:pPr>
      <w:r w:rsidRPr="00CC4331">
        <w:rPr>
          <w:rFonts w:ascii="Times New Roman" w:hAnsi="Times New Roman" w:cs="Times New Roman"/>
          <w:sz w:val="28"/>
          <w:szCs w:val="28"/>
        </w:rPr>
        <w:t>Submitted to:</w:t>
      </w:r>
    </w:p>
    <w:p w14:paraId="244136E2" w14:textId="6E5BAA29" w:rsidR="007E603F" w:rsidRPr="00A82E32" w:rsidRDefault="007E603F" w:rsidP="00CC4331">
      <w:pPr>
        <w:tabs>
          <w:tab w:val="left" w:pos="1920"/>
        </w:tabs>
        <w:spacing w:line="240" w:lineRule="auto"/>
        <w:jc w:val="center"/>
        <w:rPr>
          <w:rFonts w:ascii="Cooper Black" w:hAnsi="Cooper Black" w:cs="Aharoni"/>
          <w:sz w:val="36"/>
          <w:szCs w:val="36"/>
          <w:u w:val="single"/>
        </w:rPr>
      </w:pPr>
      <w:r w:rsidRPr="00A82E32">
        <w:rPr>
          <w:rFonts w:ascii="Cooper Black" w:hAnsi="Cooper Black" w:cs="Aharoni"/>
          <w:sz w:val="36"/>
          <w:szCs w:val="36"/>
          <w:u w:val="single"/>
        </w:rPr>
        <w:t>Ashit Boran Paul (ABP1)</w:t>
      </w:r>
    </w:p>
    <w:p w14:paraId="1AECE6C8" w14:textId="77777777" w:rsidR="007E603F" w:rsidRPr="00A82E32" w:rsidRDefault="007E603F" w:rsidP="00CC4331">
      <w:pPr>
        <w:tabs>
          <w:tab w:val="left" w:pos="1920"/>
        </w:tabs>
        <w:spacing w:after="0" w:line="240" w:lineRule="auto"/>
        <w:jc w:val="center"/>
        <w:rPr>
          <w:rFonts w:ascii="Times New Roman" w:hAnsi="Times New Roman" w:cs="Times New Roman"/>
          <w:sz w:val="28"/>
          <w:szCs w:val="28"/>
        </w:rPr>
      </w:pPr>
      <w:r w:rsidRPr="00A82E32">
        <w:rPr>
          <w:rFonts w:ascii="Times New Roman" w:hAnsi="Times New Roman" w:cs="Times New Roman"/>
          <w:sz w:val="28"/>
          <w:szCs w:val="28"/>
        </w:rPr>
        <w:t>Lecturer</w:t>
      </w:r>
    </w:p>
    <w:p w14:paraId="0D5E5808" w14:textId="7F4C6A5F" w:rsidR="007E603F" w:rsidRPr="00A82E32" w:rsidRDefault="001D4151" w:rsidP="00CC4331">
      <w:pPr>
        <w:tabs>
          <w:tab w:val="left" w:pos="1920"/>
        </w:tabs>
        <w:spacing w:line="240" w:lineRule="auto"/>
        <w:jc w:val="center"/>
        <w:rPr>
          <w:rFonts w:ascii="Cooper Black" w:hAnsi="Cooper Black" w:cs="Times New Roman"/>
          <w:b/>
          <w:bCs/>
          <w:sz w:val="28"/>
          <w:szCs w:val="28"/>
        </w:rPr>
      </w:pPr>
      <w:r w:rsidRPr="00A82E32">
        <w:rPr>
          <w:rFonts w:ascii="Times New Roman" w:hAnsi="Times New Roman" w:cs="Times New Roman"/>
          <w:sz w:val="24"/>
          <w:szCs w:val="24"/>
        </w:rPr>
        <w:t>Department of History</w:t>
      </w:r>
      <w:r w:rsidR="00197DF0">
        <w:rPr>
          <w:rFonts w:ascii="Times New Roman" w:hAnsi="Times New Roman" w:cs="Times New Roman"/>
          <w:sz w:val="24"/>
          <w:szCs w:val="24"/>
        </w:rPr>
        <w:t xml:space="preserve"> and Philosophy</w:t>
      </w:r>
    </w:p>
    <w:p w14:paraId="6FF0A78B" w14:textId="65FF4E40" w:rsidR="007E603F" w:rsidRDefault="007E603F" w:rsidP="00CC4331">
      <w:pPr>
        <w:tabs>
          <w:tab w:val="left" w:pos="1920"/>
        </w:tabs>
        <w:spacing w:line="240" w:lineRule="auto"/>
        <w:jc w:val="center"/>
        <w:rPr>
          <w:rFonts w:ascii="Cooper Black" w:hAnsi="Cooper Black" w:cs="Times New Roman"/>
          <w:b/>
          <w:bCs/>
          <w:sz w:val="24"/>
          <w:szCs w:val="24"/>
        </w:rPr>
      </w:pPr>
      <w:r w:rsidRPr="00197DF0">
        <w:rPr>
          <w:rFonts w:ascii="Cooper Black" w:hAnsi="Cooper Black" w:cs="Times New Roman"/>
          <w:b/>
          <w:bCs/>
          <w:sz w:val="24"/>
          <w:szCs w:val="24"/>
        </w:rPr>
        <w:t>NORTH SOUTH UNUVERSITY</w:t>
      </w:r>
    </w:p>
    <w:p w14:paraId="3DCE9FE4" w14:textId="627AF5AD" w:rsidR="00CC4331" w:rsidRDefault="00CC4331" w:rsidP="00CC4331">
      <w:pPr>
        <w:tabs>
          <w:tab w:val="left" w:pos="1920"/>
        </w:tabs>
        <w:spacing w:after="0" w:line="240" w:lineRule="auto"/>
        <w:jc w:val="center"/>
        <w:rPr>
          <w:rFonts w:ascii="Times New Roman" w:hAnsi="Times New Roman" w:cs="Times New Roman"/>
          <w:sz w:val="28"/>
          <w:szCs w:val="28"/>
        </w:rPr>
      </w:pPr>
      <w:r w:rsidRPr="00CC4331">
        <w:rPr>
          <w:rFonts w:ascii="Times New Roman" w:hAnsi="Times New Roman" w:cs="Times New Roman"/>
          <w:sz w:val="28"/>
          <w:szCs w:val="28"/>
        </w:rPr>
        <w:t xml:space="preserve">Submitted </w:t>
      </w:r>
      <w:r>
        <w:rPr>
          <w:rFonts w:ascii="Times New Roman" w:hAnsi="Times New Roman" w:cs="Times New Roman"/>
          <w:sz w:val="28"/>
          <w:szCs w:val="28"/>
        </w:rPr>
        <w:t>By</w:t>
      </w:r>
    </w:p>
    <w:p w14:paraId="08FEE443" w14:textId="77777777" w:rsidR="006700D7" w:rsidRDefault="006700D7" w:rsidP="00CC4331">
      <w:pPr>
        <w:tabs>
          <w:tab w:val="left" w:pos="1920"/>
        </w:tabs>
        <w:spacing w:after="0" w:line="240" w:lineRule="auto"/>
        <w:jc w:val="center"/>
        <w:rPr>
          <w:rFonts w:ascii="Times New Roman" w:hAnsi="Times New Roman" w:cs="Times New Roman"/>
          <w:sz w:val="28"/>
          <w:szCs w:val="28"/>
        </w:rPr>
      </w:pPr>
    </w:p>
    <w:tbl>
      <w:tblPr>
        <w:tblStyle w:val="GridTable4"/>
        <w:tblW w:w="9551" w:type="dxa"/>
        <w:tblLook w:val="04A0" w:firstRow="1" w:lastRow="0" w:firstColumn="1" w:lastColumn="0" w:noHBand="0" w:noVBand="1"/>
      </w:tblPr>
      <w:tblGrid>
        <w:gridCol w:w="4896"/>
        <w:gridCol w:w="4655"/>
      </w:tblGrid>
      <w:tr w:rsidR="00CC4331" w14:paraId="0B1FC3CC" w14:textId="77777777" w:rsidTr="00CC4331">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896" w:type="dxa"/>
          </w:tcPr>
          <w:p w14:paraId="60448BD6" w14:textId="2580BA67" w:rsidR="00CC4331" w:rsidRDefault="00CC4331" w:rsidP="00CC4331">
            <w:pPr>
              <w:tabs>
                <w:tab w:val="left" w:pos="1920"/>
              </w:tabs>
              <w:jc w:val="center"/>
              <w:rPr>
                <w:rFonts w:ascii="Times New Roman" w:hAnsi="Times New Roman" w:cs="Times New Roman"/>
                <w:sz w:val="28"/>
                <w:szCs w:val="28"/>
              </w:rPr>
            </w:pPr>
            <w:r w:rsidRPr="00CC4331">
              <w:rPr>
                <w:rFonts w:ascii="Times New Roman" w:hAnsi="Times New Roman" w:cs="Times New Roman"/>
                <w:sz w:val="44"/>
                <w:szCs w:val="44"/>
              </w:rPr>
              <w:t>Name:</w:t>
            </w:r>
            <w:r>
              <w:rPr>
                <w:rFonts w:ascii="Times New Roman" w:hAnsi="Times New Roman" w:cs="Times New Roman"/>
                <w:sz w:val="28"/>
                <w:szCs w:val="28"/>
              </w:rPr>
              <w:t xml:space="preserve"> </w:t>
            </w:r>
            <w:r w:rsidRPr="00CC4331">
              <w:rPr>
                <w:rFonts w:ascii="Times New Roman" w:hAnsi="Times New Roman" w:cs="Times New Roman"/>
                <w:sz w:val="44"/>
                <w:szCs w:val="44"/>
              </w:rPr>
              <w:t>Md Aman Ullah</w:t>
            </w:r>
          </w:p>
        </w:tc>
        <w:tc>
          <w:tcPr>
            <w:tcW w:w="4655" w:type="dxa"/>
          </w:tcPr>
          <w:p w14:paraId="40B56CE7" w14:textId="2D48F979" w:rsidR="00CC4331" w:rsidRDefault="00CC4331" w:rsidP="00CC4331">
            <w:pPr>
              <w:tabs>
                <w:tab w:val="left" w:pos="192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C4331">
              <w:rPr>
                <w:rFonts w:ascii="Times New Roman" w:hAnsi="Times New Roman" w:cs="Times New Roman"/>
                <w:sz w:val="44"/>
                <w:szCs w:val="44"/>
              </w:rPr>
              <w:t>ID: 1610688030</w:t>
            </w:r>
          </w:p>
        </w:tc>
      </w:tr>
    </w:tbl>
    <w:p w14:paraId="411E2DFB" w14:textId="71C40CB5" w:rsidR="00CC4331" w:rsidRPr="00CC4331" w:rsidRDefault="00CC4331" w:rsidP="00CC4331">
      <w:pPr>
        <w:tabs>
          <w:tab w:val="left" w:pos="1920"/>
        </w:tabs>
        <w:spacing w:after="0" w:line="240" w:lineRule="auto"/>
        <w:jc w:val="center"/>
        <w:rPr>
          <w:rFonts w:ascii="Times New Roman" w:hAnsi="Times New Roman" w:cs="Times New Roman"/>
          <w:sz w:val="28"/>
          <w:szCs w:val="28"/>
        </w:rPr>
      </w:pPr>
    </w:p>
    <w:p w14:paraId="0E69CEA9" w14:textId="71C40CB5" w:rsidR="00CC4331" w:rsidRPr="00197DF0" w:rsidRDefault="00CC4331" w:rsidP="00197DF0">
      <w:pPr>
        <w:tabs>
          <w:tab w:val="left" w:pos="1920"/>
        </w:tabs>
        <w:spacing w:line="240" w:lineRule="auto"/>
        <w:jc w:val="center"/>
        <w:rPr>
          <w:rFonts w:ascii="Cooper Black" w:hAnsi="Cooper Black" w:cs="Times New Roman"/>
          <w:b/>
          <w:bCs/>
          <w:sz w:val="24"/>
          <w:szCs w:val="24"/>
        </w:rPr>
      </w:pPr>
    </w:p>
    <w:p w14:paraId="32337AEF" w14:textId="18AB896A" w:rsidR="007E603F" w:rsidRDefault="007E603F" w:rsidP="007E603F">
      <w:pPr>
        <w:rPr>
          <w:rFonts w:ascii="Times New Roman" w:hAnsi="Times New Roman" w:cs="Times New Roman"/>
          <w:sz w:val="24"/>
          <w:szCs w:val="24"/>
          <w:vertAlign w:val="subscript"/>
        </w:rPr>
      </w:pPr>
      <w:r>
        <w:br w:type="page"/>
      </w:r>
    </w:p>
    <w:p w14:paraId="7BFFF05F" w14:textId="0C152708" w:rsidR="007E603F" w:rsidRDefault="007E603F" w:rsidP="007E603F">
      <w:pPr>
        <w:rPr>
          <w:rFonts w:ascii="Times New Roman" w:hAnsi="Times New Roman" w:cs="Times New Roman"/>
          <w:sz w:val="24"/>
          <w:szCs w:val="24"/>
          <w:vertAlign w:val="subscript"/>
        </w:rPr>
      </w:pPr>
    </w:p>
    <w:p w14:paraId="5D34DFB9" w14:textId="61F94610" w:rsidR="0055245F" w:rsidRPr="008F7002" w:rsidRDefault="008F7002" w:rsidP="00356111">
      <w:pPr>
        <w:jc w:val="center"/>
        <w:rPr>
          <w:rFonts w:ascii="Cooper Black" w:eastAsia="Times New Roman" w:hAnsi="Cooper Black" w:cs="Segoe UI Historic"/>
          <w:b/>
          <w:bCs/>
          <w:color w:val="4472C4" w:themeColor="accent1"/>
          <w:sz w:val="32"/>
          <w:szCs w:val="32"/>
          <w:u w:val="single"/>
        </w:rPr>
      </w:pPr>
      <w:r w:rsidRPr="008F7002">
        <w:rPr>
          <w:rFonts w:ascii="Cooper Black" w:eastAsia="Times New Roman" w:hAnsi="Cooper Black" w:cs="Segoe UI Historic"/>
          <w:b/>
          <w:bCs/>
          <w:color w:val="4472C4" w:themeColor="accent1"/>
          <w:sz w:val="32"/>
          <w:szCs w:val="32"/>
          <w:u w:val="single"/>
        </w:rPr>
        <w:t>INTRODUCTION</w:t>
      </w:r>
    </w:p>
    <w:p w14:paraId="5305EDA0" w14:textId="2785DCF8" w:rsidR="006C6798" w:rsidRPr="00356111" w:rsidRDefault="006C6798" w:rsidP="00356111">
      <w:pPr>
        <w:jc w:val="center"/>
        <w:rPr>
          <w:rFonts w:ascii="Cooper Black" w:eastAsia="Times New Roman" w:hAnsi="Cooper Black" w:cs="Segoe UI Historic"/>
          <w:b/>
          <w:bCs/>
          <w:color w:val="050505"/>
          <w:sz w:val="32"/>
          <w:szCs w:val="32"/>
          <w:u w:val="single"/>
        </w:rPr>
      </w:pPr>
    </w:p>
    <w:p w14:paraId="3BA92051" w14:textId="150AFF85" w:rsidR="00A82E32" w:rsidRDefault="006C5B56" w:rsidP="0077092F">
      <w:pPr>
        <w:pStyle w:val="NormalWeb"/>
        <w:shd w:val="clear" w:color="auto" w:fill="FFFFFF"/>
        <w:spacing w:before="0" w:beforeAutospacing="0" w:after="150" w:afterAutospacing="0" w:line="480" w:lineRule="auto"/>
        <w:textAlignment w:val="baseline"/>
        <w:rPr>
          <w:spacing w:val="-1"/>
        </w:rPr>
      </w:pPr>
      <w:r w:rsidRPr="0077092F">
        <w:rPr>
          <w:noProof/>
          <w:color w:val="050505"/>
        </w:rPr>
        <w:drawing>
          <wp:anchor distT="0" distB="0" distL="114300" distR="114300" simplePos="0" relativeHeight="251661312" behindDoc="0" locked="0" layoutInCell="1" allowOverlap="1" wp14:anchorId="09863A88" wp14:editId="67777766">
            <wp:simplePos x="0" y="0"/>
            <wp:positionH relativeFrom="margin">
              <wp:posOffset>166949</wp:posOffset>
            </wp:positionH>
            <wp:positionV relativeFrom="paragraph">
              <wp:posOffset>7620</wp:posOffset>
            </wp:positionV>
            <wp:extent cx="969645" cy="136525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Makr_0AazT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9645" cy="1365250"/>
                    </a:xfrm>
                    <a:prstGeom prst="rect">
                      <a:avLst/>
                    </a:prstGeom>
                  </pic:spPr>
                </pic:pic>
              </a:graphicData>
            </a:graphic>
            <wp14:sizeRelH relativeFrom="margin">
              <wp14:pctWidth>0</wp14:pctWidth>
            </wp14:sizeRelH>
            <wp14:sizeRelV relativeFrom="margin">
              <wp14:pctHeight>0</wp14:pctHeight>
            </wp14:sizeRelV>
          </wp:anchor>
        </w:drawing>
      </w:r>
      <w:r w:rsidR="004D2437" w:rsidRPr="0077092F">
        <w:rPr>
          <w:spacing w:val="-1"/>
        </w:rPr>
        <w:t>Famine refers to extreme shortage of food primarily due to supply shortages and less frequently due to in-efficient allocation of the existing supply combined with a policy failure to tackle the situation.</w:t>
      </w:r>
      <w:r w:rsidR="0055245F" w:rsidRPr="0077092F">
        <w:rPr>
          <w:spacing w:val="-1"/>
        </w:rPr>
        <w:t xml:space="preserve"> Bengal has had its fair share of famines in the past including 1770, 1783 and 1897, but the most recent one, of which often British Raj is accused of was in 1943. The famine led to the death of around 3 to 4 million Indians, either due to starvation or due to famine related diseases. Winston Churchill’s comment on the famine, reflects the sheer neglect of British Government towards Indians and their plight: “I hate Indians. They are a beastly people with a beastly religion. The famine was their own fault for breeding like rabbits.” The Bengal famine of 1943 was a </w:t>
      </w:r>
      <w:hyperlink r:id="rId12" w:tooltip="Famine" w:history="1">
        <w:r w:rsidR="0055245F" w:rsidRPr="0077092F">
          <w:rPr>
            <w:spacing w:val="-1"/>
          </w:rPr>
          <w:t>famine</w:t>
        </w:r>
      </w:hyperlink>
      <w:r w:rsidR="0055245F" w:rsidRPr="0077092F">
        <w:rPr>
          <w:spacing w:val="-1"/>
        </w:rPr>
        <w:t> in the </w:t>
      </w:r>
      <w:hyperlink r:id="rId13" w:tooltip="Bengal Presidency" w:history="1">
        <w:r w:rsidR="0055245F" w:rsidRPr="0077092F">
          <w:rPr>
            <w:spacing w:val="-1"/>
          </w:rPr>
          <w:t>Bengal province</w:t>
        </w:r>
      </w:hyperlink>
      <w:r w:rsidR="0055245F" w:rsidRPr="0077092F">
        <w:rPr>
          <w:spacing w:val="-1"/>
        </w:rPr>
        <w:t> of </w:t>
      </w:r>
      <w:hyperlink r:id="rId14" w:tooltip="British Raj" w:history="1">
        <w:r w:rsidR="0055245F" w:rsidRPr="0077092F">
          <w:rPr>
            <w:spacing w:val="-1"/>
          </w:rPr>
          <w:t>British India</w:t>
        </w:r>
      </w:hyperlink>
      <w:r w:rsidR="0055245F" w:rsidRPr="0077092F">
        <w:rPr>
          <w:spacing w:val="-1"/>
        </w:rPr>
        <w:t> during </w:t>
      </w:r>
      <w:hyperlink r:id="rId15" w:tooltip="World War II" w:history="1">
        <w:r w:rsidR="0055245F" w:rsidRPr="0077092F">
          <w:rPr>
            <w:spacing w:val="-1"/>
          </w:rPr>
          <w:t>World War II</w:t>
        </w:r>
      </w:hyperlink>
      <w:r w:rsidR="0055245F" w:rsidRPr="0077092F">
        <w:rPr>
          <w:spacing w:val="-1"/>
        </w:rPr>
        <w:t>.</w:t>
      </w:r>
      <w:r w:rsidR="006C6798" w:rsidRPr="0077092F">
        <w:rPr>
          <w:spacing w:val="-1"/>
        </w:rPr>
        <w:t xml:space="preserve"> </w:t>
      </w:r>
      <w:r w:rsidR="00356111" w:rsidRPr="0077092F">
        <w:rPr>
          <w:spacing w:val="-1"/>
        </w:rPr>
        <w:t>The famine of 1770 was one of the greatest calamities in Bengal's history. It carried off between one sixth and one third of the population. Coming in the wake of the Maratha invasions and the unparalleled revenue exactions of Siraj-</w:t>
      </w:r>
      <w:proofErr w:type="spellStart"/>
      <w:r w:rsidR="00356111" w:rsidRPr="0077092F">
        <w:rPr>
          <w:spacing w:val="-1"/>
        </w:rPr>
        <w:t>ud</w:t>
      </w:r>
      <w:proofErr w:type="spellEnd"/>
      <w:r w:rsidR="00356111" w:rsidRPr="0077092F">
        <w:rPr>
          <w:spacing w:val="-1"/>
        </w:rPr>
        <w:t>-doula, Mir Qassim, and the East India Company, the famine must have left many Bengalis wondering whether a darker </w:t>
      </w:r>
      <w:proofErr w:type="spellStart"/>
      <w:r w:rsidR="00356111" w:rsidRPr="0077092F">
        <w:rPr>
          <w:spacing w:val="-1"/>
        </w:rPr>
        <w:t>yuga</w:t>
      </w:r>
      <w:proofErr w:type="spellEnd"/>
      <w:r w:rsidR="00356111" w:rsidRPr="0077092F">
        <w:rPr>
          <w:spacing w:val="-1"/>
        </w:rPr>
        <w:t xml:space="preserve"> (age) or the wrath of the deities had descended on their society. Despite the high mortality and suffering, there were few signs that people blamed human agency for the absence of relief. </w:t>
      </w:r>
    </w:p>
    <w:p w14:paraId="44D673A7" w14:textId="40537EEB" w:rsidR="0055245F" w:rsidRDefault="00A82E32" w:rsidP="00720A97">
      <w:pPr>
        <w:pStyle w:val="NormalWeb"/>
        <w:shd w:val="clear" w:color="auto" w:fill="FFFFFF"/>
        <w:spacing w:before="0" w:beforeAutospacing="0" w:after="150" w:afterAutospacing="0" w:line="480" w:lineRule="auto"/>
        <w:textAlignment w:val="baseline"/>
        <w:rPr>
          <w:spacing w:val="-1"/>
        </w:rPr>
      </w:pPr>
      <w:r>
        <w:rPr>
          <w:noProof/>
          <w:spacing w:val="-1"/>
        </w:rPr>
        <w:lastRenderedPageBreak/>
        <w:drawing>
          <wp:anchor distT="0" distB="0" distL="114300" distR="114300" simplePos="0" relativeHeight="251669504" behindDoc="0" locked="0" layoutInCell="1" allowOverlap="1" wp14:anchorId="16ECF5F7" wp14:editId="79059A63">
            <wp:simplePos x="0" y="0"/>
            <wp:positionH relativeFrom="column">
              <wp:posOffset>0</wp:posOffset>
            </wp:positionH>
            <wp:positionV relativeFrom="paragraph">
              <wp:posOffset>2052</wp:posOffset>
            </wp:positionV>
            <wp:extent cx="5945945" cy="3462751"/>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1Pd7sYecUmLTcVFSol4XVg.png"/>
                    <pic:cNvPicPr/>
                  </pic:nvPicPr>
                  <pic:blipFill>
                    <a:blip r:embed="rId16">
                      <a:extLst>
                        <a:ext uri="{28A0092B-C50C-407E-A947-70E740481C1C}">
                          <a14:useLocalDpi xmlns:a14="http://schemas.microsoft.com/office/drawing/2010/main" val="0"/>
                        </a:ext>
                      </a:extLst>
                    </a:blip>
                    <a:stretch>
                      <a:fillRect/>
                    </a:stretch>
                  </pic:blipFill>
                  <pic:spPr>
                    <a:xfrm>
                      <a:off x="0" y="0"/>
                      <a:ext cx="5945945" cy="3462751"/>
                    </a:xfrm>
                    <a:prstGeom prst="rect">
                      <a:avLst/>
                    </a:prstGeom>
                  </pic:spPr>
                </pic:pic>
              </a:graphicData>
            </a:graphic>
          </wp:anchor>
        </w:drawing>
      </w:r>
      <w:r w:rsidR="00720A97" w:rsidRPr="00720A97">
        <w:rPr>
          <w:spacing w:val="-1"/>
        </w:rPr>
        <w:t xml:space="preserve">A deplorable starvation influenced the lower Gangetic Plains of India including the districts of Bengal and Bihar somewhere in the range of 1769 and 1773 where 1/third of the populace died. An expected 10 million individuals kicked the bucket of starvation and starvation activated plagues that additionally influenced the areas of Assam, Odisha, Jharkhand and Bangladesh. As in the ensuing starvations, there was little savagery, in any event, when the East India Company wouldn't bring down its income requests on the survivors. That refusal, we may deduce, constrained the capacity of income payers to enjoy their wards, as was standard, as they battled to continue development of abandoned fields and pull in swaps for perished workers. Generally Bengal has been, comparative with different pieces of India, safe to enormous scope disappointments of the storm. The main significant starvations in Bengal in the previous three centuries have been in 1770, 1866, and 1943-44. For the most part adequate precipitation and low changeability, comparative with different pieces of the subcontinent, are unique highlights of Bengal's atmosphere. The western locale of Bankura, Birbhum, Burdwan, and Hugli normal somewhere in the range of fifty and sixty crawls of downpour every year while the focal and </w:t>
      </w:r>
      <w:r w:rsidR="00720A97" w:rsidRPr="00720A97">
        <w:rPr>
          <w:spacing w:val="-1"/>
        </w:rPr>
        <w:lastRenderedPageBreak/>
        <w:t>eastern regions get more. Prior to the 1770 starvation, there was a British accord that Bengal's economy was crumbling.</w:t>
      </w:r>
      <w:r>
        <w:rPr>
          <w:noProof/>
          <w:spacing w:val="-1"/>
        </w:rPr>
        <w:drawing>
          <wp:anchor distT="0" distB="0" distL="114300" distR="114300" simplePos="0" relativeHeight="251662336" behindDoc="1" locked="0" layoutInCell="1" allowOverlap="1" wp14:anchorId="62BDC57A" wp14:editId="5138AD3F">
            <wp:simplePos x="0" y="0"/>
            <wp:positionH relativeFrom="column">
              <wp:posOffset>323460</wp:posOffset>
            </wp:positionH>
            <wp:positionV relativeFrom="page">
              <wp:posOffset>2348719</wp:posOffset>
            </wp:positionV>
            <wp:extent cx="5419725" cy="2834640"/>
            <wp:effectExtent l="0" t="0" r="9525"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oplesWar_Sept1943.jpeg.jpeg"/>
                    <pic:cNvPicPr/>
                  </pic:nvPicPr>
                  <pic:blipFill>
                    <a:blip r:embed="rId17">
                      <a:extLst>
                        <a:ext uri="{28A0092B-C50C-407E-A947-70E740481C1C}">
                          <a14:useLocalDpi xmlns:a14="http://schemas.microsoft.com/office/drawing/2010/main" val="0"/>
                        </a:ext>
                      </a:extLst>
                    </a:blip>
                    <a:stretch>
                      <a:fillRect/>
                    </a:stretch>
                  </pic:blipFill>
                  <pic:spPr>
                    <a:xfrm>
                      <a:off x="0" y="0"/>
                      <a:ext cx="5419725" cy="2834640"/>
                    </a:xfrm>
                    <a:prstGeom prst="rect">
                      <a:avLst/>
                    </a:prstGeom>
                  </pic:spPr>
                </pic:pic>
              </a:graphicData>
            </a:graphic>
            <wp14:sizeRelH relativeFrom="margin">
              <wp14:pctWidth>0</wp14:pctWidth>
            </wp14:sizeRelH>
            <wp14:sizeRelV relativeFrom="margin">
              <wp14:pctHeight>0</wp14:pctHeight>
            </wp14:sizeRelV>
          </wp:anchor>
        </w:drawing>
      </w:r>
    </w:p>
    <w:p w14:paraId="10E8DAB0" w14:textId="77777777" w:rsidR="006C6798" w:rsidRDefault="006C6798" w:rsidP="0055245F">
      <w:pPr>
        <w:shd w:val="clear" w:color="auto" w:fill="FFFFFF"/>
        <w:spacing w:before="480" w:after="0" w:line="480" w:lineRule="atLeast"/>
        <w:rPr>
          <w:rFonts w:ascii="Times New Roman" w:eastAsia="Times New Roman" w:hAnsi="Times New Roman" w:cs="Times New Roman"/>
          <w:spacing w:val="-1"/>
          <w:sz w:val="24"/>
          <w:szCs w:val="24"/>
        </w:rPr>
        <w:sectPr w:rsidR="006C6798">
          <w:headerReference w:type="even" r:id="rId18"/>
          <w:headerReference w:type="default" r:id="rId19"/>
          <w:footerReference w:type="default" r:id="rId20"/>
          <w:headerReference w:type="first" r:id="rId21"/>
          <w:pgSz w:w="12240" w:h="15840"/>
          <w:pgMar w:top="1440" w:right="1440" w:bottom="1440" w:left="1440" w:header="720" w:footer="720" w:gutter="0"/>
          <w:cols w:space="720"/>
          <w:docGrid w:linePitch="360"/>
        </w:sectPr>
      </w:pPr>
    </w:p>
    <w:p w14:paraId="5E174758" w14:textId="6BD243AD" w:rsidR="006C6798" w:rsidRPr="006C6798" w:rsidRDefault="006C6798" w:rsidP="006C6798">
      <w:pPr>
        <w:rPr>
          <w:rFonts w:ascii="Times New Roman" w:eastAsia="Times New Roman" w:hAnsi="Times New Roman" w:cs="Times New Roman"/>
          <w:sz w:val="24"/>
          <w:szCs w:val="24"/>
        </w:rPr>
      </w:pPr>
    </w:p>
    <w:p w14:paraId="2B98926D" w14:textId="7C7B34FC" w:rsidR="00E4791C" w:rsidRPr="008F7002" w:rsidRDefault="00E4791C" w:rsidP="00E4791C">
      <w:pPr>
        <w:rPr>
          <w:rFonts w:ascii="Cooper Black" w:eastAsia="Times New Roman" w:hAnsi="Cooper Black" w:cs="Segoe UI Historic"/>
          <w:b/>
          <w:bCs/>
          <w:color w:val="4472C4" w:themeColor="accent1"/>
          <w:sz w:val="32"/>
          <w:szCs w:val="32"/>
          <w:u w:val="single"/>
        </w:rPr>
      </w:pPr>
      <w:r>
        <w:rPr>
          <w:rFonts w:ascii="Cooper Black" w:eastAsia="Times New Roman" w:hAnsi="Cooper Black" w:cs="Segoe UI Historic"/>
          <w:noProof/>
          <w:color w:val="050505"/>
          <w:sz w:val="23"/>
          <w:szCs w:val="23"/>
          <w:u w:val="single"/>
        </w:rPr>
        <w:drawing>
          <wp:anchor distT="0" distB="0" distL="114300" distR="114300" simplePos="0" relativeHeight="251672576" behindDoc="0" locked="0" layoutInCell="1" allowOverlap="1" wp14:anchorId="32314336" wp14:editId="14AD732D">
            <wp:simplePos x="0" y="0"/>
            <wp:positionH relativeFrom="column">
              <wp:posOffset>333375</wp:posOffset>
            </wp:positionH>
            <wp:positionV relativeFrom="paragraph">
              <wp:posOffset>10795</wp:posOffset>
            </wp:positionV>
            <wp:extent cx="930275" cy="850900"/>
            <wp:effectExtent l="0" t="0" r="3175"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Makr_3JVAvF.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30275" cy="850900"/>
                    </a:xfrm>
                    <a:prstGeom prst="rect">
                      <a:avLst/>
                    </a:prstGeom>
                  </pic:spPr>
                </pic:pic>
              </a:graphicData>
            </a:graphic>
            <wp14:sizeRelH relativeFrom="margin">
              <wp14:pctWidth>0</wp14:pctWidth>
            </wp14:sizeRelH>
            <wp14:sizeRelV relativeFrom="margin">
              <wp14:pctHeight>0</wp14:pctHeight>
            </wp14:sizeRelV>
          </wp:anchor>
        </w:drawing>
      </w:r>
      <w:r w:rsidR="008F7002" w:rsidRPr="008F7002">
        <w:rPr>
          <w:rFonts w:ascii="Cooper Black" w:eastAsia="Times New Roman" w:hAnsi="Cooper Black" w:cs="Segoe UI Historic"/>
          <w:b/>
          <w:bCs/>
          <w:color w:val="4472C4" w:themeColor="accent1"/>
          <w:sz w:val="32"/>
          <w:szCs w:val="32"/>
          <w:u w:val="single"/>
        </w:rPr>
        <w:t>IMPORTANCE OF THE TOPIC</w:t>
      </w:r>
    </w:p>
    <w:p w14:paraId="2ED84348" w14:textId="0CF96E02" w:rsidR="008F7002" w:rsidRDefault="008F7002" w:rsidP="00A82E32">
      <w:pPr>
        <w:rPr>
          <w:rFonts w:ascii="Cooper Black" w:eastAsia="Times New Roman" w:hAnsi="Cooper Black" w:cs="Segoe UI Historic"/>
          <w:color w:val="050505"/>
          <w:sz w:val="23"/>
          <w:szCs w:val="23"/>
          <w:u w:val="single"/>
        </w:rPr>
      </w:pPr>
    </w:p>
    <w:p w14:paraId="13037A2E" w14:textId="77777777" w:rsidR="00E4791C" w:rsidRDefault="00E4791C" w:rsidP="00E4791C">
      <w:pPr>
        <w:rPr>
          <w:rFonts w:ascii="Cooper Black" w:eastAsia="Times New Roman" w:hAnsi="Cooper Black" w:cs="Segoe UI Historic"/>
          <w:color w:val="050505"/>
          <w:sz w:val="23"/>
          <w:szCs w:val="23"/>
          <w:u w:val="single"/>
        </w:rPr>
      </w:pPr>
    </w:p>
    <w:p w14:paraId="6049B131" w14:textId="77777777" w:rsidR="00E4791C" w:rsidRPr="00E4791C" w:rsidRDefault="00E4791C" w:rsidP="00E4791C">
      <w:pPr>
        <w:jc w:val="center"/>
        <w:rPr>
          <w:rFonts w:ascii="Cooper Black" w:eastAsia="Times New Roman" w:hAnsi="Cooper Black" w:cs="Segoe UI Historic"/>
          <w:color w:val="050505"/>
          <w:sz w:val="28"/>
          <w:szCs w:val="28"/>
          <w:u w:val="single"/>
        </w:rPr>
      </w:pPr>
    </w:p>
    <w:p w14:paraId="12ECE51D" w14:textId="0772F5BB" w:rsidR="00E4791C" w:rsidRPr="00E4791C" w:rsidRDefault="00E4791C" w:rsidP="00E4791C">
      <w:pPr>
        <w:jc w:val="center"/>
        <w:rPr>
          <w:rFonts w:ascii="Cooper Black" w:eastAsia="Times New Roman" w:hAnsi="Cooper Black" w:cs="Segoe UI Historic"/>
          <w:color w:val="000000" w:themeColor="text1"/>
          <w:sz w:val="28"/>
          <w:szCs w:val="28"/>
          <w:u w:val="single"/>
        </w:rPr>
      </w:pPr>
      <w:r w:rsidRPr="00E4791C">
        <w:rPr>
          <w:rFonts w:ascii="Cooper Black" w:eastAsia="Times New Roman" w:hAnsi="Cooper Black" w:cs="Segoe UI Historic"/>
          <w:color w:val="000000" w:themeColor="text1"/>
          <w:sz w:val="28"/>
          <w:szCs w:val="28"/>
          <w:u w:val="single"/>
        </w:rPr>
        <w:t>FAMINE OF 1943</w:t>
      </w:r>
    </w:p>
    <w:p w14:paraId="7070DEE8" w14:textId="70747378" w:rsidR="00A82E32" w:rsidRPr="008F7002" w:rsidRDefault="00A82E32" w:rsidP="008F7002">
      <w:pPr>
        <w:pStyle w:val="NormalWeb"/>
        <w:shd w:val="clear" w:color="auto" w:fill="FFFFFF"/>
        <w:spacing w:line="480" w:lineRule="auto"/>
        <w:ind w:firstLine="720"/>
        <w:rPr>
          <w:color w:val="121212"/>
        </w:rPr>
      </w:pPr>
      <w:r w:rsidRPr="008F7002">
        <w:rPr>
          <w:color w:val="121212"/>
        </w:rPr>
        <w:t>The Bengal famine of 1943 was the only one in modern Indian history not to occur as a result of serious drought, according to a study that provides scientific backing for arguments that Churchill-era British policies were a significant factor contributing to the catastrophe.</w:t>
      </w:r>
    </w:p>
    <w:p w14:paraId="35246F48" w14:textId="77777777" w:rsidR="00A82E32" w:rsidRPr="008F7002" w:rsidRDefault="00A82E32" w:rsidP="008F7002">
      <w:pPr>
        <w:pStyle w:val="NormalWeb"/>
        <w:shd w:val="clear" w:color="auto" w:fill="FFFFFF"/>
        <w:spacing w:line="480" w:lineRule="auto"/>
        <w:ind w:firstLine="720"/>
        <w:rPr>
          <w:color w:val="121212"/>
        </w:rPr>
      </w:pPr>
      <w:r w:rsidRPr="008F7002">
        <w:rPr>
          <w:color w:val="121212"/>
        </w:rPr>
        <w:t>Researchers in </w:t>
      </w:r>
      <w:hyperlink r:id="rId23" w:history="1">
        <w:r w:rsidRPr="00AB6EAE">
          <w:rPr>
            <w:color w:val="121212"/>
          </w:rPr>
          <w:t>India</w:t>
        </w:r>
      </w:hyperlink>
      <w:r w:rsidRPr="008F7002">
        <w:rPr>
          <w:color w:val="121212"/>
        </w:rPr>
        <w:t> and the US used weather data to simulate the amount of moisture in the soil during six major famines in the subcontinent between 1873 and 1943. Soil moisture deficits, brought about by poor rainfall and high temperatures, are a key indicator of drought.</w:t>
      </w:r>
    </w:p>
    <w:p w14:paraId="622B0D1B" w14:textId="6058B14C" w:rsidR="00A82E32" w:rsidRDefault="008F7002" w:rsidP="008F7002">
      <w:pPr>
        <w:pStyle w:val="NormalWeb"/>
        <w:shd w:val="clear" w:color="auto" w:fill="FFFFFF"/>
        <w:spacing w:line="480" w:lineRule="auto"/>
        <w:ind w:firstLine="720"/>
        <w:rPr>
          <w:color w:val="121212"/>
        </w:rPr>
      </w:pPr>
      <w:r w:rsidRPr="008F7002">
        <w:rPr>
          <w:noProof/>
          <w:color w:val="C70000"/>
        </w:rPr>
        <w:drawing>
          <wp:anchor distT="0" distB="0" distL="114300" distR="114300" simplePos="0" relativeHeight="251664384" behindDoc="0" locked="0" layoutInCell="1" allowOverlap="1" wp14:anchorId="1C3B315A" wp14:editId="31413E9C">
            <wp:simplePos x="0" y="0"/>
            <wp:positionH relativeFrom="column">
              <wp:posOffset>938199</wp:posOffset>
            </wp:positionH>
            <wp:positionV relativeFrom="paragraph">
              <wp:posOffset>831132</wp:posOffset>
            </wp:positionV>
            <wp:extent cx="3888105" cy="3049905"/>
            <wp:effectExtent l="0" t="0" r="0" b="0"/>
            <wp:wrapTopAndBottom/>
            <wp:docPr id="7" name="Picture 7" descr="The Rotary Club relief committee at a free kitchen in Kolkata in 194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otary Club relief committee at a free kitchen in Kolkata in 1943">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8105" cy="304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E32" w:rsidRPr="008F7002">
        <w:rPr>
          <w:color w:val="121212"/>
        </w:rPr>
        <w:t>However, the </w:t>
      </w:r>
      <w:hyperlink r:id="rId26" w:history="1">
        <w:r w:rsidR="00A82E32" w:rsidRPr="008F7002">
          <w:rPr>
            <w:color w:val="121212"/>
          </w:rPr>
          <w:t>1943 famine in Bengal</w:t>
        </w:r>
      </w:hyperlink>
      <w:r w:rsidR="00A82E32" w:rsidRPr="008F7002">
        <w:rPr>
          <w:color w:val="121212"/>
        </w:rPr>
        <w:t>, which killed up to 3 million people, was different, according to the researchers. Calcutta, against the wishes of the colonial British administration.</w:t>
      </w:r>
    </w:p>
    <w:p w14:paraId="4ABF2B2F" w14:textId="1084A342" w:rsidR="00A82E32" w:rsidRDefault="00A82E32" w:rsidP="00A82E32"/>
    <w:p w14:paraId="4BC93FD0" w14:textId="77777777" w:rsidR="00A82E32" w:rsidRPr="008F7002" w:rsidRDefault="00A82E32" w:rsidP="008F7002">
      <w:pPr>
        <w:pStyle w:val="NormalWeb"/>
        <w:shd w:val="clear" w:color="auto" w:fill="FFFFFF"/>
        <w:spacing w:line="480" w:lineRule="auto"/>
        <w:ind w:firstLine="720"/>
        <w:rPr>
          <w:color w:val="121212"/>
        </w:rPr>
      </w:pPr>
      <w:r w:rsidRPr="008F7002">
        <w:rPr>
          <w:color w:val="121212"/>
        </w:rPr>
        <w:t>“This was a unique famine, caused by policy failure instead of any monsoon failure,” said Vimal Mishra, the lead researcher and an associate professor at the Indian Institute of Technology, Gandhinagar.</w:t>
      </w:r>
    </w:p>
    <w:p w14:paraId="24B43849" w14:textId="7030781C" w:rsidR="00A82E32" w:rsidRPr="008F7002" w:rsidRDefault="008F7002" w:rsidP="008F7002">
      <w:pPr>
        <w:pStyle w:val="NormalWeb"/>
        <w:shd w:val="clear" w:color="auto" w:fill="FFFFFF"/>
        <w:spacing w:line="480" w:lineRule="auto"/>
        <w:ind w:firstLine="720"/>
        <w:rPr>
          <w:color w:val="121212"/>
        </w:rPr>
      </w:pPr>
      <w:r w:rsidRPr="008F7002">
        <w:rPr>
          <w:noProof/>
          <w:color w:val="C70000"/>
        </w:rPr>
        <w:drawing>
          <wp:anchor distT="0" distB="0" distL="114300" distR="114300" simplePos="0" relativeHeight="251666432" behindDoc="0" locked="0" layoutInCell="1" allowOverlap="1" wp14:anchorId="3997507D" wp14:editId="0E7CC74E">
            <wp:simplePos x="0" y="0"/>
            <wp:positionH relativeFrom="column">
              <wp:posOffset>651372</wp:posOffset>
            </wp:positionH>
            <wp:positionV relativeFrom="paragraph">
              <wp:posOffset>1592387</wp:posOffset>
            </wp:positionV>
            <wp:extent cx="4324985" cy="2595245"/>
            <wp:effectExtent l="0" t="0" r="0" b="0"/>
            <wp:wrapTopAndBottom/>
            <wp:docPr id="8" name="Picture 8" descr="Winston Churchill  in 194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ston Churchill  in 194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4985" cy="2595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E32" w:rsidRPr="008F7002">
        <w:rPr>
          <w:color w:val="121212"/>
        </w:rPr>
        <w:t>But the Nobel prize-winning economist Amartya Sen argued in 1981 that there should still have been enough supplies to feed the region, and that the mass deaths came about as a combination of wartime inflation, speculative buying and panic hoarding, which together pushed the price of food out of the reach of poor Bengalis.</w:t>
      </w:r>
    </w:p>
    <w:p w14:paraId="4CA39B58" w14:textId="77777777" w:rsidR="008F7002" w:rsidRDefault="008F7002" w:rsidP="008F7002">
      <w:pPr>
        <w:pStyle w:val="NormalWeb"/>
        <w:shd w:val="clear" w:color="auto" w:fill="FFFFFF"/>
        <w:spacing w:line="480" w:lineRule="auto"/>
        <w:ind w:firstLine="720"/>
        <w:rPr>
          <w:color w:val="121212"/>
        </w:rPr>
      </w:pPr>
    </w:p>
    <w:p w14:paraId="6580929C" w14:textId="5ABAD5A9" w:rsidR="00A82E32" w:rsidRPr="008F7002" w:rsidRDefault="008F7002" w:rsidP="008F7002">
      <w:pPr>
        <w:pStyle w:val="NormalWeb"/>
        <w:shd w:val="clear" w:color="auto" w:fill="FFFFFF"/>
        <w:spacing w:line="480" w:lineRule="auto"/>
        <w:ind w:firstLine="720"/>
        <w:rPr>
          <w:color w:val="121212"/>
        </w:rPr>
      </w:pPr>
      <w:r w:rsidRPr="008F7002">
        <w:rPr>
          <w:color w:val="121212"/>
        </w:rPr>
        <w:t xml:space="preserve">Rice stocks continued to leave India even as London was denying urgent requests from India’s viceroy for more than 1m </w:t>
      </w:r>
      <w:proofErr w:type="spellStart"/>
      <w:r w:rsidRPr="008F7002">
        <w:rPr>
          <w:color w:val="121212"/>
        </w:rPr>
        <w:t>tonnes</w:t>
      </w:r>
      <w:proofErr w:type="spellEnd"/>
      <w:r w:rsidRPr="008F7002">
        <w:rPr>
          <w:color w:val="121212"/>
        </w:rPr>
        <w:t xml:space="preserve"> of emergency wheat supplies in 1942-43. Churchill has been quoted as blaming the famine on the fact Indians were “breeding like rabbits”, and asking how, if the shortages were so bad, Mahatma Gandhi was still alive.</w:t>
      </w:r>
    </w:p>
    <w:p w14:paraId="1B351127" w14:textId="63F6BBFF" w:rsidR="00A82E32" w:rsidRDefault="00A82E32" w:rsidP="00A82E32"/>
    <w:p w14:paraId="25DF1187" w14:textId="79B02DCC" w:rsidR="008F7002" w:rsidRDefault="008F7002" w:rsidP="00A82E32">
      <w:r w:rsidRPr="008F7002">
        <w:rPr>
          <w:rFonts w:ascii="Times New Roman" w:hAnsi="Times New Roman" w:cs="Times New Roman"/>
          <w:noProof/>
          <w:color w:val="C70000"/>
          <w:sz w:val="24"/>
          <w:szCs w:val="24"/>
        </w:rPr>
        <w:lastRenderedPageBreak/>
        <w:drawing>
          <wp:anchor distT="0" distB="0" distL="114300" distR="114300" simplePos="0" relativeHeight="251671552" behindDoc="0" locked="0" layoutInCell="1" allowOverlap="1" wp14:anchorId="76D9EF6E" wp14:editId="0FFF9319">
            <wp:simplePos x="0" y="0"/>
            <wp:positionH relativeFrom="margin">
              <wp:posOffset>619760</wp:posOffset>
            </wp:positionH>
            <wp:positionV relativeFrom="paragraph">
              <wp:posOffset>0</wp:posOffset>
            </wp:positionV>
            <wp:extent cx="4404995" cy="3454400"/>
            <wp:effectExtent l="0" t="0" r="0" b="0"/>
            <wp:wrapTopAndBottom/>
            <wp:docPr id="9" name="Picture 9" descr="An emaciated family who arrived in Calcutta in search of food in November 1943.">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emaciated family who arrived in Calcutta in search of food in November 1943.">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4995" cy="345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DFD6EA" w14:textId="27A97214" w:rsidR="00A82E32" w:rsidRPr="008F7002" w:rsidRDefault="00A82E32" w:rsidP="008F7002">
      <w:pPr>
        <w:pStyle w:val="NormalWeb"/>
        <w:shd w:val="clear" w:color="auto" w:fill="FFFFFF"/>
        <w:spacing w:line="480" w:lineRule="auto"/>
        <w:ind w:firstLine="720"/>
        <w:rPr>
          <w:color w:val="121212"/>
        </w:rPr>
      </w:pPr>
      <w:r w:rsidRPr="008F7002">
        <w:rPr>
          <w:color w:val="121212"/>
        </w:rPr>
        <w:t xml:space="preserve">During a famine in Bihar in 1873-74, the local government led by Sir Richard Temple responded swiftly by importing food and enacting welfare </w:t>
      </w:r>
      <w:r w:rsidR="008F7002" w:rsidRPr="008F7002">
        <w:rPr>
          <w:color w:val="121212"/>
        </w:rPr>
        <w:t>programmers</w:t>
      </w:r>
      <w:r w:rsidRPr="008F7002">
        <w:rPr>
          <w:color w:val="121212"/>
        </w:rPr>
        <w:t xml:space="preserve"> to assist the poor to purchase food.</w:t>
      </w:r>
    </w:p>
    <w:p w14:paraId="7F636CBC" w14:textId="3575D460" w:rsidR="00A82E32" w:rsidRPr="00E4791C" w:rsidRDefault="00A82E32" w:rsidP="00E4791C">
      <w:pPr>
        <w:jc w:val="center"/>
        <w:rPr>
          <w:rFonts w:ascii="Cooper Black" w:eastAsia="Times New Roman" w:hAnsi="Cooper Black" w:cs="Segoe UI Historic"/>
          <w:color w:val="050505"/>
          <w:sz w:val="28"/>
          <w:szCs w:val="28"/>
          <w:u w:val="single"/>
        </w:rPr>
      </w:pPr>
      <w:r w:rsidRPr="00E4791C">
        <w:rPr>
          <w:rFonts w:ascii="Cooper Black" w:eastAsia="Times New Roman" w:hAnsi="Cooper Black" w:cs="Segoe UI Historic"/>
          <w:color w:val="050505"/>
          <w:sz w:val="28"/>
          <w:szCs w:val="28"/>
          <w:u w:val="single"/>
        </w:rPr>
        <w:t>FAMINE OF 1970</w:t>
      </w:r>
    </w:p>
    <w:p w14:paraId="3B14C28F" w14:textId="77777777" w:rsidR="00E4791C" w:rsidRDefault="00E4791C" w:rsidP="00A82E32">
      <w:pPr>
        <w:pStyle w:val="NormalWeb"/>
        <w:shd w:val="clear" w:color="auto" w:fill="FFFFFF"/>
        <w:rPr>
          <w:rFonts w:ascii="Arial" w:hAnsi="Arial" w:cs="Arial"/>
          <w:color w:val="000000"/>
        </w:rPr>
      </w:pPr>
    </w:p>
    <w:p w14:paraId="1044FE11" w14:textId="583BA13A" w:rsidR="00E4791C" w:rsidRDefault="00A82E32" w:rsidP="00E4791C">
      <w:pPr>
        <w:pStyle w:val="NormalWeb"/>
        <w:shd w:val="clear" w:color="auto" w:fill="FFFFFF"/>
        <w:spacing w:line="480" w:lineRule="auto"/>
        <w:ind w:firstLine="720"/>
        <w:rPr>
          <w:rFonts w:ascii="Arial" w:hAnsi="Arial" w:cs="Arial"/>
          <w:color w:val="000000"/>
        </w:rPr>
      </w:pPr>
      <w:r w:rsidRPr="00E4791C">
        <w:rPr>
          <w:color w:val="000000"/>
        </w:rPr>
        <w:t xml:space="preserve">The first of these famines was in 1770 and was ghastly brutal. The first signs indicating the coming of such a huge famine manifested in 1769 and the famine itself went on till 1773. It killed approximately 10 million </w:t>
      </w:r>
      <w:r w:rsidR="00AB6EAE" w:rsidRPr="00E4791C">
        <w:rPr>
          <w:color w:val="000000"/>
        </w:rPr>
        <w:t>people;</w:t>
      </w:r>
      <w:r w:rsidRPr="00E4791C">
        <w:rPr>
          <w:color w:val="000000"/>
        </w:rPr>
        <w:t xml:space="preserve"> millions more than the Jews incarcerated during the Second World War</w:t>
      </w:r>
      <w:r>
        <w:rPr>
          <w:rFonts w:ascii="Arial" w:hAnsi="Arial" w:cs="Arial"/>
          <w:color w:val="000000"/>
        </w:rPr>
        <w:t xml:space="preserve">. </w:t>
      </w:r>
    </w:p>
    <w:p w14:paraId="32253D1E" w14:textId="5F90AF0A" w:rsidR="00E4791C" w:rsidRPr="00E4791C" w:rsidRDefault="00E4791C" w:rsidP="00E4791C">
      <w:pPr>
        <w:pStyle w:val="NormalWeb"/>
        <w:shd w:val="clear" w:color="auto" w:fill="FFFFFF"/>
        <w:spacing w:line="480" w:lineRule="auto"/>
        <w:ind w:firstLine="720"/>
        <w:rPr>
          <w:color w:val="000000"/>
        </w:rPr>
      </w:pPr>
      <w:r w:rsidRPr="00E4791C">
        <w:rPr>
          <w:noProof/>
          <w:color w:val="000000"/>
        </w:rPr>
        <w:lastRenderedPageBreak/>
        <w:drawing>
          <wp:inline distT="0" distB="0" distL="0" distR="0" wp14:anchorId="7D593922" wp14:editId="7B8E4D2B">
            <wp:extent cx="5482885" cy="3657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mine.jpg"/>
                    <pic:cNvPicPr/>
                  </pic:nvPicPr>
                  <pic:blipFill>
                    <a:blip r:embed="rId31">
                      <a:extLst>
                        <a:ext uri="{28A0092B-C50C-407E-A947-70E740481C1C}">
                          <a14:useLocalDpi xmlns:a14="http://schemas.microsoft.com/office/drawing/2010/main" val="0"/>
                        </a:ext>
                      </a:extLst>
                    </a:blip>
                    <a:stretch>
                      <a:fillRect/>
                    </a:stretch>
                  </pic:blipFill>
                  <pic:spPr>
                    <a:xfrm>
                      <a:off x="0" y="0"/>
                      <a:ext cx="5494869" cy="3665594"/>
                    </a:xfrm>
                    <a:prstGeom prst="rect">
                      <a:avLst/>
                    </a:prstGeom>
                  </pic:spPr>
                </pic:pic>
              </a:graphicData>
            </a:graphic>
          </wp:inline>
        </w:drawing>
      </w:r>
    </w:p>
    <w:p w14:paraId="1A56736B" w14:textId="48E23432" w:rsidR="00720A97" w:rsidRDefault="00720A97" w:rsidP="00E4791C">
      <w:pPr>
        <w:pStyle w:val="NormalWeb"/>
        <w:shd w:val="clear" w:color="auto" w:fill="FFFFFF"/>
        <w:spacing w:line="480" w:lineRule="auto"/>
        <w:ind w:firstLine="720"/>
        <w:rPr>
          <w:color w:val="000000"/>
        </w:rPr>
      </w:pPr>
      <w:r w:rsidRPr="00720A97">
        <w:rPr>
          <w:color w:val="000000"/>
        </w:rPr>
        <w:t xml:space="preserve">At the point when incomplete disappointment of harvests came in 1768, this wellbeing net was no longer set up. The downpours of 1769 were horrid and in this the primary indications of the awful dry season started to show up. The starvation happened for the most part in the advanced conditions of West Bengal and Bihar yet in addition hit Orissa, Jharkhand and Bangladesh. Among the most noticeably terrible influenced territories were </w:t>
      </w:r>
      <w:proofErr w:type="spellStart"/>
      <w:r w:rsidRPr="00720A97">
        <w:rPr>
          <w:color w:val="000000"/>
        </w:rPr>
        <w:t>Birbum</w:t>
      </w:r>
      <w:proofErr w:type="spellEnd"/>
      <w:r w:rsidRPr="00720A97">
        <w:rPr>
          <w:color w:val="000000"/>
        </w:rPr>
        <w:t xml:space="preserve"> and Murshidabad in Bengal.</w:t>
      </w:r>
    </w:p>
    <w:p w14:paraId="6CAD4C01" w14:textId="34E6EE73" w:rsidR="00E4791C" w:rsidRDefault="00E4791C" w:rsidP="00E4791C">
      <w:pPr>
        <w:pStyle w:val="NormalWeb"/>
        <w:shd w:val="clear" w:color="auto" w:fill="FFFFFF"/>
        <w:spacing w:line="480" w:lineRule="auto"/>
        <w:ind w:firstLine="720"/>
        <w:rPr>
          <w:color w:val="000000"/>
        </w:rPr>
      </w:pPr>
      <w:r w:rsidRPr="00E4791C">
        <w:rPr>
          <w:color w:val="000000"/>
        </w:rPr>
        <w:t>The natural causes that had contributed to the drought were commonplace. It was the single-minded motive for profit that wrought such devastating consequences. No relief measure was provided for those affected.</w:t>
      </w:r>
      <w:r w:rsidRPr="00E4791C">
        <w:rPr>
          <w:color w:val="000000"/>
        </w:rPr>
        <w:br/>
      </w:r>
      <w:r>
        <w:rPr>
          <w:noProof/>
          <w:color w:val="000000"/>
        </w:rPr>
        <w:lastRenderedPageBreak/>
        <w:drawing>
          <wp:anchor distT="0" distB="0" distL="114300" distR="114300" simplePos="0" relativeHeight="251675648" behindDoc="0" locked="0" layoutInCell="1" allowOverlap="1" wp14:anchorId="753BB721" wp14:editId="16E6A24F">
            <wp:simplePos x="0" y="0"/>
            <wp:positionH relativeFrom="margin">
              <wp:align>right</wp:align>
            </wp:positionH>
            <wp:positionV relativeFrom="paragraph">
              <wp:posOffset>317528</wp:posOffset>
            </wp:positionV>
            <wp:extent cx="5970905" cy="2894965"/>
            <wp:effectExtent l="0" t="0" r="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6C1A3E.tmp"/>
                    <pic:cNvPicPr/>
                  </pic:nvPicPr>
                  <pic:blipFill>
                    <a:blip r:embed="rId32">
                      <a:extLst>
                        <a:ext uri="{28A0092B-C50C-407E-A947-70E740481C1C}">
                          <a14:useLocalDpi xmlns:a14="http://schemas.microsoft.com/office/drawing/2010/main" val="0"/>
                        </a:ext>
                      </a:extLst>
                    </a:blip>
                    <a:stretch>
                      <a:fillRect/>
                    </a:stretch>
                  </pic:blipFill>
                  <pic:spPr>
                    <a:xfrm>
                      <a:off x="0" y="0"/>
                      <a:ext cx="5970905" cy="28949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0000"/>
        </w:rPr>
        <w:br/>
      </w:r>
      <w:r w:rsidRPr="00E4791C">
        <w:rPr>
          <w:color w:val="000000"/>
        </w:rPr>
        <w:t xml:space="preserve">Rather, as mentioned above, taxation was increased to make up for any shortfall in revenue. What is even more ironic is that the East India Company generated higher profits in 1771 than </w:t>
      </w:r>
      <w:r w:rsidR="00CA6423">
        <w:rPr>
          <w:noProof/>
          <w:color w:val="000000"/>
        </w:rPr>
        <w:drawing>
          <wp:anchor distT="0" distB="0" distL="114300" distR="114300" simplePos="0" relativeHeight="251677696" behindDoc="1" locked="0" layoutInCell="1" allowOverlap="1" wp14:anchorId="6A669B5C" wp14:editId="5C81F8DF">
            <wp:simplePos x="0" y="0"/>
            <wp:positionH relativeFrom="column">
              <wp:posOffset>1129030</wp:posOffset>
            </wp:positionH>
            <wp:positionV relativeFrom="paragraph">
              <wp:posOffset>4309110</wp:posOffset>
            </wp:positionV>
            <wp:extent cx="3394710" cy="370586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66335_360W.png"/>
                    <pic:cNvPicPr/>
                  </pic:nvPicPr>
                  <pic:blipFill>
                    <a:blip r:embed="rId33">
                      <a:extLst>
                        <a:ext uri="{28A0092B-C50C-407E-A947-70E740481C1C}">
                          <a14:useLocalDpi xmlns:a14="http://schemas.microsoft.com/office/drawing/2010/main" val="0"/>
                        </a:ext>
                      </a:extLst>
                    </a:blip>
                    <a:stretch>
                      <a:fillRect/>
                    </a:stretch>
                  </pic:blipFill>
                  <pic:spPr>
                    <a:xfrm>
                      <a:off x="0" y="0"/>
                      <a:ext cx="3394710" cy="3705860"/>
                    </a:xfrm>
                    <a:prstGeom prst="rect">
                      <a:avLst/>
                    </a:prstGeom>
                  </pic:spPr>
                </pic:pic>
              </a:graphicData>
            </a:graphic>
            <wp14:sizeRelH relativeFrom="margin">
              <wp14:pctWidth>0</wp14:pctWidth>
            </wp14:sizeRelH>
            <wp14:sizeRelV relativeFrom="margin">
              <wp14:pctHeight>0</wp14:pctHeight>
            </wp14:sizeRelV>
          </wp:anchor>
        </w:drawing>
      </w:r>
      <w:r w:rsidRPr="00E4791C">
        <w:rPr>
          <w:color w:val="000000"/>
        </w:rPr>
        <w:t>they did in 1768</w:t>
      </w:r>
    </w:p>
    <w:p w14:paraId="598E4F57" w14:textId="3F6B2EAC" w:rsidR="00E4791C" w:rsidRDefault="00E4791C" w:rsidP="00E4791C">
      <w:pPr>
        <w:pStyle w:val="NormalWeb"/>
        <w:shd w:val="clear" w:color="auto" w:fill="FFFFFF"/>
        <w:spacing w:line="480" w:lineRule="auto"/>
        <w:ind w:firstLine="720"/>
        <w:rPr>
          <w:color w:val="000000"/>
        </w:rPr>
      </w:pPr>
    </w:p>
    <w:p w14:paraId="64E8F8E1" w14:textId="3DAC8FC2" w:rsidR="00E4791C" w:rsidRPr="006C5B56" w:rsidRDefault="004A37B5" w:rsidP="00F76763">
      <w:pPr>
        <w:pStyle w:val="NormalWeb"/>
        <w:shd w:val="clear" w:color="auto" w:fill="FFFFFF"/>
        <w:spacing w:line="480" w:lineRule="auto"/>
        <w:jc w:val="center"/>
        <w:rPr>
          <w:rFonts w:ascii="Cooper Black" w:hAnsi="Cooper Black" w:cs="Segoe UI Historic"/>
          <w:b/>
          <w:bCs/>
          <w:color w:val="4472C4" w:themeColor="accent1"/>
          <w:sz w:val="36"/>
          <w:szCs w:val="36"/>
          <w:u w:val="single"/>
        </w:rPr>
      </w:pPr>
      <w:r w:rsidRPr="006C5B56">
        <w:rPr>
          <w:rFonts w:ascii="Georgia" w:hAnsi="Georgia"/>
          <w:noProof/>
          <w:color w:val="121212"/>
          <w:sz w:val="36"/>
          <w:szCs w:val="36"/>
        </w:rPr>
        <w:lastRenderedPageBreak/>
        <w:drawing>
          <wp:anchor distT="0" distB="0" distL="114300" distR="114300" simplePos="0" relativeHeight="251678720" behindDoc="0" locked="0" layoutInCell="1" allowOverlap="1" wp14:anchorId="2FD9657F" wp14:editId="12F11E1E">
            <wp:simplePos x="0" y="0"/>
            <wp:positionH relativeFrom="margin">
              <wp:align>center</wp:align>
            </wp:positionH>
            <wp:positionV relativeFrom="paragraph">
              <wp:posOffset>31529</wp:posOffset>
            </wp:positionV>
            <wp:extent cx="1240155" cy="13779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Makr_8bLF7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40155" cy="1377950"/>
                    </a:xfrm>
                    <a:prstGeom prst="rect">
                      <a:avLst/>
                    </a:prstGeom>
                  </pic:spPr>
                </pic:pic>
              </a:graphicData>
            </a:graphic>
            <wp14:sizeRelH relativeFrom="margin">
              <wp14:pctWidth>0</wp14:pctWidth>
            </wp14:sizeRelH>
            <wp14:sizeRelV relativeFrom="margin">
              <wp14:pctHeight>0</wp14:pctHeight>
            </wp14:sizeRelV>
          </wp:anchor>
        </w:drawing>
      </w:r>
      <w:r w:rsidR="006C5B56" w:rsidRPr="006C5B56">
        <w:rPr>
          <w:rFonts w:ascii="Cooper Black" w:hAnsi="Cooper Black" w:cs="Segoe UI Historic"/>
          <w:b/>
          <w:bCs/>
          <w:color w:val="4472C4" w:themeColor="accent1"/>
          <w:sz w:val="36"/>
          <w:szCs w:val="36"/>
          <w:u w:val="single"/>
        </w:rPr>
        <w:t>DESCRIPTION</w:t>
      </w:r>
    </w:p>
    <w:p w14:paraId="4D5F9C01" w14:textId="1F5F936D" w:rsidR="004A37B5" w:rsidRPr="004A37B5" w:rsidRDefault="004A37B5" w:rsidP="004A37B5">
      <w:pPr>
        <w:shd w:val="clear" w:color="auto" w:fill="FFFFFF"/>
        <w:spacing w:before="206" w:after="0" w:line="480" w:lineRule="atLeast"/>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t>Typically, the causes of a famine include supply side shocks including bad harvest, war time supply issues, which inevitably lead to rapid food price inflation. The causes of Bengal famine are much more complex and intertwined than just supply shortage.</w:t>
      </w:r>
    </w:p>
    <w:p w14:paraId="5D8124EB" w14:textId="0B785E96" w:rsidR="004A37B5" w:rsidRPr="004A37B5" w:rsidRDefault="004A37B5" w:rsidP="004A37B5">
      <w:pPr>
        <w:shd w:val="clear" w:color="auto" w:fill="FFFFFF"/>
        <w:spacing w:before="480" w:after="0" w:line="480" w:lineRule="atLeast"/>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t>In case of Bengal, the primary reason for the famine was shortages in Rice. A variety of factors led to the shortage, but most prominent among them was not supply shortage rather it was due to improper allocation of the available rice stocks. 1943 was a relatively bad year in terms of rice harvest (down 5% year-on-year), but not enough to cause a famine. What happened was a series of events which led to the disaster:</w:t>
      </w:r>
    </w:p>
    <w:p w14:paraId="17FF6D93" w14:textId="77777777" w:rsidR="004A37B5" w:rsidRPr="004A37B5" w:rsidRDefault="004A37B5" w:rsidP="004A37B5">
      <w:pPr>
        <w:pStyle w:val="ListParagraph"/>
        <w:numPr>
          <w:ilvl w:val="0"/>
          <w:numId w:val="5"/>
        </w:numPr>
        <w:shd w:val="clear" w:color="auto" w:fill="FFFFFF"/>
        <w:spacing w:before="480" w:after="0" w:line="480" w:lineRule="atLeast"/>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t>A relatively bad harvest in winter crop of 1942, led to supply shortages.</w:t>
      </w:r>
    </w:p>
    <w:p w14:paraId="3D1B4E69" w14:textId="77777777" w:rsidR="004A37B5" w:rsidRPr="004A37B5" w:rsidRDefault="004A37B5" w:rsidP="004A37B5">
      <w:pPr>
        <w:pStyle w:val="ListParagraph"/>
        <w:numPr>
          <w:ilvl w:val="0"/>
          <w:numId w:val="5"/>
        </w:numPr>
        <w:shd w:val="clear" w:color="auto" w:fill="FFFFFF"/>
        <w:spacing w:before="252" w:after="0" w:line="480" w:lineRule="atLeast"/>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t>Occupation of Burma by Japan in 1942 resulted in restriction on rice imports from Burma.</w:t>
      </w:r>
    </w:p>
    <w:p w14:paraId="5B9BD9D9" w14:textId="77777777" w:rsidR="004A37B5" w:rsidRPr="004A37B5" w:rsidRDefault="004A37B5" w:rsidP="004A37B5">
      <w:pPr>
        <w:pStyle w:val="ListParagraph"/>
        <w:numPr>
          <w:ilvl w:val="0"/>
          <w:numId w:val="5"/>
        </w:numPr>
        <w:shd w:val="clear" w:color="auto" w:fill="FFFFFF"/>
        <w:spacing w:before="252" w:after="0" w:line="480" w:lineRule="atLeast"/>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t>Restriction on inter-state trade of rice and other food grains at the time further aggravated the issue. This was lifted temporarily for eastern states but then put back again as the rice prices in other states also began rising.</w:t>
      </w:r>
    </w:p>
    <w:p w14:paraId="05015385" w14:textId="77777777" w:rsidR="004A37B5" w:rsidRPr="004A37B5" w:rsidRDefault="004A37B5" w:rsidP="004A37B5">
      <w:pPr>
        <w:pStyle w:val="ListParagraph"/>
        <w:numPr>
          <w:ilvl w:val="0"/>
          <w:numId w:val="5"/>
        </w:numPr>
        <w:shd w:val="clear" w:color="auto" w:fill="FFFFFF"/>
        <w:spacing w:before="252" w:after="0" w:line="480" w:lineRule="atLeast"/>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t>Hoarding of rice stocks by traders and farmers in anticipation of speculative rise in rice prices in future as rice shortage was becoming evident.</w:t>
      </w:r>
    </w:p>
    <w:p w14:paraId="1EEDC832" w14:textId="23D15971" w:rsidR="004A37B5" w:rsidRDefault="004A37B5" w:rsidP="004A37B5">
      <w:pPr>
        <w:pStyle w:val="ListParagraph"/>
        <w:numPr>
          <w:ilvl w:val="0"/>
          <w:numId w:val="5"/>
        </w:numPr>
        <w:shd w:val="clear" w:color="auto" w:fill="FFFFFF"/>
        <w:spacing w:before="252" w:after="0" w:line="480" w:lineRule="atLeast"/>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t>No inaction on part of British authority to import more rice from abroad to control the situation.</w:t>
      </w:r>
    </w:p>
    <w:p w14:paraId="3160F953" w14:textId="77777777" w:rsidR="004A37B5" w:rsidRPr="004A37B5" w:rsidRDefault="004A37B5" w:rsidP="004A37B5">
      <w:pPr>
        <w:shd w:val="clear" w:color="auto" w:fill="FFFFFF"/>
        <w:spacing w:before="252" w:after="0" w:line="480" w:lineRule="atLeast"/>
        <w:rPr>
          <w:rFonts w:ascii="Times New Roman" w:eastAsia="Times New Roman" w:hAnsi="Times New Roman" w:cs="Times New Roman"/>
          <w:color w:val="000000"/>
          <w:sz w:val="24"/>
          <w:szCs w:val="24"/>
        </w:rPr>
      </w:pPr>
    </w:p>
    <w:p w14:paraId="2325E674" w14:textId="2E2DBB81" w:rsidR="004A37B5" w:rsidRDefault="004A37B5" w:rsidP="004A37B5">
      <w:pPr>
        <w:numPr>
          <w:ilvl w:val="0"/>
          <w:numId w:val="1"/>
        </w:numPr>
        <w:shd w:val="clear" w:color="auto" w:fill="FFFFFF"/>
        <w:spacing w:before="252" w:after="0" w:line="480" w:lineRule="atLeast"/>
        <w:ind w:left="450"/>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t>The event at the time was not declared as Famine, which would have allowed government to act on supplementary reserves. This was due to the fact that government didn’t have enough reserves to fulfill the demand.</w:t>
      </w:r>
    </w:p>
    <w:p w14:paraId="7126ADB6" w14:textId="2F38420F" w:rsidR="004A37B5" w:rsidRDefault="004A37B5" w:rsidP="004A37B5">
      <w:pPr>
        <w:shd w:val="clear" w:color="auto" w:fill="FFFFFF"/>
        <w:spacing w:before="252" w:after="0" w:line="480"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79744" behindDoc="0" locked="0" layoutInCell="1" allowOverlap="1" wp14:anchorId="34DB5968" wp14:editId="1C4B1769">
            <wp:simplePos x="0" y="0"/>
            <wp:positionH relativeFrom="margin">
              <wp:align>right</wp:align>
            </wp:positionH>
            <wp:positionV relativeFrom="paragraph">
              <wp:posOffset>516503</wp:posOffset>
            </wp:positionV>
            <wp:extent cx="5946250" cy="3058614"/>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 (1).jpg"/>
                    <pic:cNvPicPr/>
                  </pic:nvPicPr>
                  <pic:blipFill>
                    <a:blip r:embed="rId35">
                      <a:extLst>
                        <a:ext uri="{28A0092B-C50C-407E-A947-70E740481C1C}">
                          <a14:useLocalDpi xmlns:a14="http://schemas.microsoft.com/office/drawing/2010/main" val="0"/>
                        </a:ext>
                      </a:extLst>
                    </a:blip>
                    <a:stretch>
                      <a:fillRect/>
                    </a:stretch>
                  </pic:blipFill>
                  <pic:spPr>
                    <a:xfrm>
                      <a:off x="0" y="0"/>
                      <a:ext cx="5946250" cy="3058614"/>
                    </a:xfrm>
                    <a:prstGeom prst="rect">
                      <a:avLst/>
                    </a:prstGeom>
                  </pic:spPr>
                </pic:pic>
              </a:graphicData>
            </a:graphic>
          </wp:anchor>
        </w:drawing>
      </w:r>
    </w:p>
    <w:p w14:paraId="0006C424" w14:textId="77777777" w:rsidR="004A37B5" w:rsidRPr="004A37B5" w:rsidRDefault="004A37B5" w:rsidP="004A37B5">
      <w:pPr>
        <w:shd w:val="clear" w:color="auto" w:fill="FFFFFF"/>
        <w:spacing w:before="480" w:after="0" w:line="480" w:lineRule="atLeast"/>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t xml:space="preserve">The brunt of the famine was most born by rural Bengal, primarily landless agricultural </w:t>
      </w:r>
      <w:proofErr w:type="spellStart"/>
      <w:r w:rsidRPr="004A37B5">
        <w:rPr>
          <w:rFonts w:ascii="Times New Roman" w:eastAsia="Times New Roman" w:hAnsi="Times New Roman" w:cs="Times New Roman"/>
          <w:color w:val="000000"/>
          <w:sz w:val="24"/>
          <w:szCs w:val="24"/>
        </w:rPr>
        <w:t>labour</w:t>
      </w:r>
      <w:proofErr w:type="spellEnd"/>
      <w:r w:rsidRPr="004A37B5">
        <w:rPr>
          <w:rFonts w:ascii="Times New Roman" w:eastAsia="Times New Roman" w:hAnsi="Times New Roman" w:cs="Times New Roman"/>
          <w:color w:val="000000"/>
          <w:sz w:val="24"/>
          <w:szCs w:val="24"/>
        </w:rPr>
        <w:t>. The elite and some working class in Calcutta, however, remained largely untouched by the famine as the British government implemented a policy to provide rice at fixed price to close to one million workers in key factories, in order to not affect the war.</w:t>
      </w:r>
    </w:p>
    <w:p w14:paraId="1E9F3DF2" w14:textId="4738E933" w:rsidR="004A37B5" w:rsidRDefault="004A37B5" w:rsidP="004A37B5">
      <w:pPr>
        <w:shd w:val="clear" w:color="auto" w:fill="FFFFFF"/>
        <w:spacing w:before="480" w:after="0" w:line="480" w:lineRule="atLeast"/>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t>Ignorant policymakers within India and in the British Parliament combined with local inefficiencies were the major causes of Bengal famine of 1943, rather than supply shortage (supply in 1943 was the same as 1941, which did not experience any famine</w:t>
      </w:r>
      <w:r>
        <w:rPr>
          <w:rFonts w:ascii="Times New Roman" w:eastAsia="Times New Roman" w:hAnsi="Times New Roman" w:cs="Times New Roman"/>
          <w:color w:val="000000"/>
          <w:sz w:val="24"/>
          <w:szCs w:val="24"/>
        </w:rPr>
        <w:t>.</w:t>
      </w:r>
    </w:p>
    <w:p w14:paraId="6D571B59" w14:textId="77777777" w:rsidR="004A37B5" w:rsidRPr="004A37B5" w:rsidRDefault="004A37B5" w:rsidP="004A37B5">
      <w:pPr>
        <w:shd w:val="clear" w:color="auto" w:fill="FFFFFF"/>
        <w:spacing w:before="480" w:after="0" w:line="480" w:lineRule="atLeast"/>
        <w:rPr>
          <w:rFonts w:ascii="Times New Roman" w:eastAsia="Times New Roman" w:hAnsi="Times New Roman" w:cs="Times New Roman"/>
          <w:color w:val="000000"/>
          <w:sz w:val="24"/>
          <w:szCs w:val="24"/>
        </w:rPr>
      </w:pPr>
    </w:p>
    <w:p w14:paraId="5E182E7A" w14:textId="77777777" w:rsidR="004A37B5" w:rsidRPr="004A37B5" w:rsidRDefault="004A37B5" w:rsidP="004A37B5">
      <w:pPr>
        <w:shd w:val="clear" w:color="auto" w:fill="FFFFFF"/>
        <w:spacing w:before="480" w:after="0" w:line="480" w:lineRule="atLeast"/>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t>Lord Wavell, the then Viceroy, commented on British ignorance of the issue:</w:t>
      </w:r>
    </w:p>
    <w:p w14:paraId="3F4074E6" w14:textId="28595464" w:rsidR="004A37B5" w:rsidRPr="004A37B5" w:rsidRDefault="004A37B5" w:rsidP="004A37B5">
      <w:pPr>
        <w:shd w:val="clear" w:color="auto" w:fill="FFFFFF"/>
        <w:spacing w:before="480" w:after="0" w:line="480"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80768" behindDoc="0" locked="0" layoutInCell="1" allowOverlap="1" wp14:anchorId="3D73143E" wp14:editId="79C82C7C">
            <wp:simplePos x="0" y="0"/>
            <wp:positionH relativeFrom="margin">
              <wp:align>right</wp:align>
            </wp:positionH>
            <wp:positionV relativeFrom="paragraph">
              <wp:posOffset>1110422</wp:posOffset>
            </wp:positionV>
            <wp:extent cx="5946250" cy="3920120"/>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70px-Dead_or_dying_children_on_a_Calcutta_street_(The_Statesman_22_August_1943).jpg"/>
                    <pic:cNvPicPr/>
                  </pic:nvPicPr>
                  <pic:blipFill>
                    <a:blip r:embed="rId36">
                      <a:extLst>
                        <a:ext uri="{28A0092B-C50C-407E-A947-70E740481C1C}">
                          <a14:useLocalDpi xmlns:a14="http://schemas.microsoft.com/office/drawing/2010/main" val="0"/>
                        </a:ext>
                      </a:extLst>
                    </a:blip>
                    <a:stretch>
                      <a:fillRect/>
                    </a:stretch>
                  </pic:blipFill>
                  <pic:spPr>
                    <a:xfrm>
                      <a:off x="0" y="0"/>
                      <a:ext cx="5946250" cy="3920120"/>
                    </a:xfrm>
                    <a:prstGeom prst="rect">
                      <a:avLst/>
                    </a:prstGeom>
                  </pic:spPr>
                </pic:pic>
              </a:graphicData>
            </a:graphic>
          </wp:anchor>
        </w:drawing>
      </w:r>
      <w:r w:rsidRPr="004A37B5">
        <w:rPr>
          <w:rFonts w:ascii="Times New Roman" w:eastAsia="Times New Roman" w:hAnsi="Times New Roman" w:cs="Times New Roman"/>
          <w:color w:val="000000"/>
          <w:sz w:val="24"/>
          <w:szCs w:val="24"/>
        </w:rPr>
        <w:t>“The vital problems of India are being treated by His Majesty’s Government with neglect, even sometimes with hostility and contempt.”</w:t>
      </w:r>
    </w:p>
    <w:p w14:paraId="0117A0E9" w14:textId="3300C2DD" w:rsidR="004A37B5" w:rsidRPr="004A37B5" w:rsidRDefault="004A37B5" w:rsidP="004A37B5">
      <w:pPr>
        <w:numPr>
          <w:ilvl w:val="0"/>
          <w:numId w:val="2"/>
        </w:num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t>After the </w:t>
      </w:r>
      <w:hyperlink r:id="rId37" w:history="1">
        <w:r w:rsidRPr="004A37B5">
          <w:rPr>
            <w:rFonts w:ascii="Times New Roman" w:eastAsia="Times New Roman" w:hAnsi="Times New Roman" w:cs="Times New Roman"/>
            <w:color w:val="000000"/>
            <w:sz w:val="24"/>
            <w:szCs w:val="24"/>
          </w:rPr>
          <w:t>Battles of Plassey</w:t>
        </w:r>
      </w:hyperlink>
      <w:r w:rsidRPr="004A37B5">
        <w:rPr>
          <w:rFonts w:ascii="Times New Roman" w:eastAsia="Times New Roman" w:hAnsi="Times New Roman" w:cs="Times New Roman"/>
          <w:color w:val="000000"/>
          <w:sz w:val="24"/>
          <w:szCs w:val="24"/>
        </w:rPr>
        <w:t xml:space="preserve"> and </w:t>
      </w:r>
      <w:proofErr w:type="spellStart"/>
      <w:r w:rsidRPr="004A37B5">
        <w:rPr>
          <w:rFonts w:ascii="Times New Roman" w:eastAsia="Times New Roman" w:hAnsi="Times New Roman" w:cs="Times New Roman"/>
          <w:color w:val="000000"/>
          <w:sz w:val="24"/>
          <w:szCs w:val="24"/>
        </w:rPr>
        <w:t>Buxar</w:t>
      </w:r>
      <w:proofErr w:type="spellEnd"/>
      <w:r w:rsidRPr="004A37B5">
        <w:rPr>
          <w:rFonts w:ascii="Times New Roman" w:eastAsia="Times New Roman" w:hAnsi="Times New Roman" w:cs="Times New Roman"/>
          <w:color w:val="000000"/>
          <w:sz w:val="24"/>
          <w:szCs w:val="24"/>
        </w:rPr>
        <w:t>, the British East India Company had acquired the Diwani rights over Bengal.</w:t>
      </w:r>
    </w:p>
    <w:p w14:paraId="0284A9AB" w14:textId="77777777" w:rsidR="004A37B5" w:rsidRPr="004A37B5" w:rsidRDefault="004A37B5" w:rsidP="004A37B5">
      <w:pPr>
        <w:numPr>
          <w:ilvl w:val="0"/>
          <w:numId w:val="2"/>
        </w:num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t>The Nawab was only a nominal head with the real power resting under the company’s head.</w:t>
      </w:r>
    </w:p>
    <w:p w14:paraId="366DC03E" w14:textId="48B741D2" w:rsidR="004A37B5" w:rsidRPr="004A37B5" w:rsidRDefault="004A37B5" w:rsidP="004A37B5">
      <w:pPr>
        <w:numPr>
          <w:ilvl w:val="0"/>
          <w:numId w:val="2"/>
        </w:num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t xml:space="preserve">The company was only interested in </w:t>
      </w:r>
      <w:r w:rsidR="00490601" w:rsidRPr="004A37B5">
        <w:rPr>
          <w:rFonts w:ascii="Times New Roman" w:eastAsia="Times New Roman" w:hAnsi="Times New Roman" w:cs="Times New Roman"/>
          <w:color w:val="000000"/>
          <w:sz w:val="24"/>
          <w:szCs w:val="24"/>
        </w:rPr>
        <w:t>maximizing</w:t>
      </w:r>
      <w:r w:rsidRPr="004A37B5">
        <w:rPr>
          <w:rFonts w:ascii="Times New Roman" w:eastAsia="Times New Roman" w:hAnsi="Times New Roman" w:cs="Times New Roman"/>
          <w:color w:val="000000"/>
          <w:sz w:val="24"/>
          <w:szCs w:val="24"/>
        </w:rPr>
        <w:t xml:space="preserve"> revenue and profits for itself while the plight of the local farmers and others were completely neglected.</w:t>
      </w:r>
    </w:p>
    <w:p w14:paraId="2B74D590" w14:textId="6359F539" w:rsidR="004A37B5" w:rsidRPr="004A37B5" w:rsidRDefault="004A37B5" w:rsidP="004A37B5">
      <w:pPr>
        <w:numPr>
          <w:ilvl w:val="0"/>
          <w:numId w:val="2"/>
        </w:num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lastRenderedPageBreak/>
        <w:t xml:space="preserve">Prior to the company’s rule, the tax rate on land revenue was only about 1/10th of the agricultural produce. But the company increased </w:t>
      </w:r>
      <w:r w:rsidR="00490601" w:rsidRPr="004A37B5">
        <w:rPr>
          <w:rFonts w:ascii="Times New Roman" w:eastAsia="Times New Roman" w:hAnsi="Times New Roman" w:cs="Times New Roman"/>
          <w:color w:val="000000"/>
          <w:sz w:val="24"/>
          <w:szCs w:val="24"/>
        </w:rPr>
        <w:t>its</w:t>
      </w:r>
      <w:r w:rsidRPr="004A37B5">
        <w:rPr>
          <w:rFonts w:ascii="Times New Roman" w:eastAsia="Times New Roman" w:hAnsi="Times New Roman" w:cs="Times New Roman"/>
          <w:color w:val="000000"/>
          <w:sz w:val="24"/>
          <w:szCs w:val="24"/>
        </w:rPr>
        <w:t xml:space="preserve"> overnight to 50% of the produce.</w:t>
      </w:r>
    </w:p>
    <w:p w14:paraId="3C31C809" w14:textId="77777777" w:rsidR="004A37B5" w:rsidRPr="004A37B5" w:rsidRDefault="004A37B5" w:rsidP="004A37B5">
      <w:pPr>
        <w:numPr>
          <w:ilvl w:val="0"/>
          <w:numId w:val="2"/>
        </w:num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t>The farmers, who had previously-stored excess produce for a lean season (they had excess because of the less tax), were not permitted to store produce, and they could not store too, because of the terrible tax regime under the English.</w:t>
      </w:r>
    </w:p>
    <w:p w14:paraId="09C1F121" w14:textId="111D2FFC" w:rsidR="004A37B5" w:rsidRPr="004A37B5" w:rsidRDefault="004A37B5" w:rsidP="004A37B5">
      <w:pPr>
        <w:numPr>
          <w:ilvl w:val="0"/>
          <w:numId w:val="2"/>
        </w:num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81792" behindDoc="0" locked="0" layoutInCell="1" allowOverlap="1" wp14:anchorId="3023D160" wp14:editId="44D2386E">
            <wp:simplePos x="0" y="0"/>
            <wp:positionH relativeFrom="column">
              <wp:posOffset>214602</wp:posOffset>
            </wp:positionH>
            <wp:positionV relativeFrom="paragraph">
              <wp:posOffset>697230</wp:posOffset>
            </wp:positionV>
            <wp:extent cx="5740842" cy="3286004"/>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wnload.jpg"/>
                    <pic:cNvPicPr/>
                  </pic:nvPicPr>
                  <pic:blipFill>
                    <a:blip r:embed="rId38">
                      <a:extLst>
                        <a:ext uri="{28A0092B-C50C-407E-A947-70E740481C1C}">
                          <a14:useLocalDpi xmlns:a14="http://schemas.microsoft.com/office/drawing/2010/main" val="0"/>
                        </a:ext>
                      </a:extLst>
                    </a:blip>
                    <a:stretch>
                      <a:fillRect/>
                    </a:stretch>
                  </pic:blipFill>
                  <pic:spPr>
                    <a:xfrm>
                      <a:off x="0" y="0"/>
                      <a:ext cx="5740842" cy="3286004"/>
                    </a:xfrm>
                    <a:prstGeom prst="rect">
                      <a:avLst/>
                    </a:prstGeom>
                  </pic:spPr>
                </pic:pic>
              </a:graphicData>
            </a:graphic>
          </wp:anchor>
        </w:drawing>
      </w:r>
      <w:r w:rsidRPr="004A37B5">
        <w:rPr>
          <w:rFonts w:ascii="Times New Roman" w:eastAsia="Times New Roman" w:hAnsi="Times New Roman" w:cs="Times New Roman"/>
          <w:color w:val="000000"/>
          <w:sz w:val="24"/>
          <w:szCs w:val="24"/>
        </w:rPr>
        <w:t>The British forced farmers to harvest cash crops like poppy and indigo for export rather than food crops like paddy. This resulted in a shortage of grains for the people.</w:t>
      </w:r>
    </w:p>
    <w:p w14:paraId="43D7B1E2" w14:textId="77777777" w:rsidR="004A37B5" w:rsidRPr="004A37B5" w:rsidRDefault="004A37B5" w:rsidP="004A37B5">
      <w:pPr>
        <w:numPr>
          <w:ilvl w:val="0"/>
          <w:numId w:val="2"/>
        </w:num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t>There was a minor shortage of crops in 1768 which was not an alarming situation.</w:t>
      </w:r>
    </w:p>
    <w:p w14:paraId="44CFFC19" w14:textId="77777777" w:rsidR="004A37B5" w:rsidRPr="004A37B5" w:rsidRDefault="004A37B5" w:rsidP="004A37B5">
      <w:pPr>
        <w:numPr>
          <w:ilvl w:val="0"/>
          <w:numId w:val="2"/>
        </w:num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t>But in 1769, there was a monsoon failure followed by severe </w:t>
      </w:r>
      <w:hyperlink r:id="rId39" w:history="1">
        <w:r w:rsidRPr="004A37B5">
          <w:rPr>
            <w:rFonts w:eastAsia="Times New Roman"/>
            <w:color w:val="000000"/>
          </w:rPr>
          <w:t>drought</w:t>
        </w:r>
      </w:hyperlink>
      <w:r w:rsidRPr="004A37B5">
        <w:rPr>
          <w:rFonts w:ascii="Times New Roman" w:eastAsia="Times New Roman" w:hAnsi="Times New Roman" w:cs="Times New Roman"/>
          <w:color w:val="000000"/>
          <w:sz w:val="24"/>
          <w:szCs w:val="24"/>
        </w:rPr>
        <w:t>. Starvation deaths started by 1769, but the company officials ignored this situation.</w:t>
      </w:r>
    </w:p>
    <w:p w14:paraId="7A07327B" w14:textId="77777777" w:rsidR="004A37B5" w:rsidRPr="004A37B5" w:rsidRDefault="004A37B5" w:rsidP="004A37B5">
      <w:pPr>
        <w:numPr>
          <w:ilvl w:val="0"/>
          <w:numId w:val="2"/>
        </w:num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t>By 1770, the death count was increasing and almost 10 million people fell victim to this man-made devastation.</w:t>
      </w:r>
    </w:p>
    <w:p w14:paraId="01288C01" w14:textId="77777777" w:rsidR="004A37B5" w:rsidRPr="004A37B5" w:rsidRDefault="004A37B5" w:rsidP="004A37B5">
      <w:pPr>
        <w:numPr>
          <w:ilvl w:val="0"/>
          <w:numId w:val="2"/>
        </w:num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lastRenderedPageBreak/>
        <w:t>The company continued to collect taxes from farmers who could pay by further increasing the tax rate to make up for the loss in agricultural revenue due to the famine.</w:t>
      </w:r>
    </w:p>
    <w:p w14:paraId="0B8FA476" w14:textId="0823717F" w:rsidR="004A37B5" w:rsidRDefault="004A37B5" w:rsidP="004A37B5">
      <w:pPr>
        <w:numPr>
          <w:ilvl w:val="0"/>
          <w:numId w:val="2"/>
        </w:num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sidRPr="004A37B5">
        <w:rPr>
          <w:rFonts w:ascii="Times New Roman" w:eastAsia="Times New Roman" w:hAnsi="Times New Roman" w:cs="Times New Roman"/>
          <w:color w:val="000000"/>
          <w:sz w:val="24"/>
          <w:szCs w:val="24"/>
        </w:rPr>
        <w:t>This famine was caused, to a large extent, by the company’s tax and revenue policies, and apathy of the company officials to rising starvation.</w:t>
      </w:r>
    </w:p>
    <w:p w14:paraId="2EA55985" w14:textId="38FE1E09" w:rsidR="00AB6EAE" w:rsidRDefault="00AB6EAE" w:rsidP="00AB6EAE">
      <w:pPr>
        <w:shd w:val="clear" w:color="auto" w:fill="FFFFFF"/>
        <w:spacing w:before="100" w:beforeAutospacing="1" w:after="75" w:line="48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82816" behindDoc="0" locked="0" layoutInCell="1" allowOverlap="1" wp14:anchorId="310ADFCA" wp14:editId="37B3275F">
            <wp:simplePos x="0" y="0"/>
            <wp:positionH relativeFrom="margin">
              <wp:posOffset>190500</wp:posOffset>
            </wp:positionH>
            <wp:positionV relativeFrom="paragraph">
              <wp:posOffset>681990</wp:posOffset>
            </wp:positionV>
            <wp:extent cx="5828030" cy="3124835"/>
            <wp:effectExtent l="0" t="0" r="127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oll-article-1581160633896.jpg"/>
                    <pic:cNvPicPr/>
                  </pic:nvPicPr>
                  <pic:blipFill rotWithShape="1">
                    <a:blip r:embed="rId40">
                      <a:extLst>
                        <a:ext uri="{28A0092B-C50C-407E-A947-70E740481C1C}">
                          <a14:useLocalDpi xmlns:a14="http://schemas.microsoft.com/office/drawing/2010/main" val="0"/>
                        </a:ext>
                      </a:extLst>
                    </a:blip>
                    <a:srcRect l="1" t="9374" r="375" b="8750"/>
                    <a:stretch/>
                  </pic:blipFill>
                  <pic:spPr bwMode="auto">
                    <a:xfrm>
                      <a:off x="0" y="0"/>
                      <a:ext cx="5828030" cy="3124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5CF9AD" w14:textId="77777777" w:rsidR="00AB6EAE" w:rsidRDefault="00AB6EAE" w:rsidP="00AB6EAE">
      <w:pPr>
        <w:pStyle w:val="NormalWeb"/>
        <w:shd w:val="clear" w:color="auto" w:fill="FFFFFF"/>
        <w:spacing w:before="0" w:beforeAutospacing="0" w:after="150" w:afterAutospacing="0" w:line="480" w:lineRule="auto"/>
        <w:rPr>
          <w:color w:val="000000"/>
        </w:rPr>
      </w:pPr>
    </w:p>
    <w:p w14:paraId="15442295" w14:textId="70434FE5" w:rsidR="00AB6EAE" w:rsidRPr="00AB6EAE" w:rsidRDefault="00AB6EAE" w:rsidP="00AB6EAE">
      <w:pPr>
        <w:pStyle w:val="NormalWeb"/>
        <w:shd w:val="clear" w:color="auto" w:fill="FFFFFF"/>
        <w:spacing w:before="0" w:beforeAutospacing="0" w:after="150" w:afterAutospacing="0" w:line="480" w:lineRule="auto"/>
        <w:rPr>
          <w:color w:val="000000"/>
        </w:rPr>
      </w:pPr>
      <w:r w:rsidRPr="00AB6EAE">
        <w:rPr>
          <w:color w:val="000000"/>
        </w:rPr>
        <w:t>The famine would have far reaching consequences that would not only change the Indian subcontinent but even the world forever:</w:t>
      </w:r>
    </w:p>
    <w:p w14:paraId="71EF69FE" w14:textId="77777777" w:rsidR="00AB6EAE" w:rsidRPr="00AB6EAE" w:rsidRDefault="00AB6EAE" w:rsidP="00AB6EAE">
      <w:pPr>
        <w:numPr>
          <w:ilvl w:val="0"/>
          <w:numId w:val="3"/>
        </w:num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sidRPr="00AB6EAE">
        <w:rPr>
          <w:rFonts w:ascii="Times New Roman" w:eastAsia="Times New Roman" w:hAnsi="Times New Roman" w:cs="Times New Roman"/>
          <w:color w:val="000000"/>
          <w:sz w:val="24"/>
          <w:szCs w:val="24"/>
        </w:rPr>
        <w:t>The famine situation soothed by 1770 with good rainfall but not before claiming 1/3rd of the local population.</w:t>
      </w:r>
    </w:p>
    <w:p w14:paraId="08C23A80" w14:textId="77777777" w:rsidR="00AB6EAE" w:rsidRPr="00AB6EAE" w:rsidRDefault="00AB6EAE" w:rsidP="00AB6EAE">
      <w:pPr>
        <w:numPr>
          <w:ilvl w:val="0"/>
          <w:numId w:val="3"/>
        </w:num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sidRPr="00AB6EAE">
        <w:rPr>
          <w:rFonts w:ascii="Times New Roman" w:eastAsia="Times New Roman" w:hAnsi="Times New Roman" w:cs="Times New Roman"/>
          <w:color w:val="000000"/>
          <w:sz w:val="24"/>
          <w:szCs w:val="24"/>
        </w:rPr>
        <w:t>Large swathes of land were depopulated as a result of the famine.</w:t>
      </w:r>
    </w:p>
    <w:p w14:paraId="1E4AF27B" w14:textId="77777777" w:rsidR="00AB6EAE" w:rsidRPr="00AB6EAE" w:rsidRDefault="00AB6EAE" w:rsidP="00AB6EAE">
      <w:pPr>
        <w:numPr>
          <w:ilvl w:val="0"/>
          <w:numId w:val="3"/>
        </w:num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sidRPr="00AB6EAE">
        <w:rPr>
          <w:rFonts w:ascii="Times New Roman" w:eastAsia="Times New Roman" w:hAnsi="Times New Roman" w:cs="Times New Roman"/>
          <w:color w:val="000000"/>
          <w:sz w:val="24"/>
          <w:szCs w:val="24"/>
        </w:rPr>
        <w:t>Many agricultural lands became jungles for decades as a result of this famine.</w:t>
      </w:r>
    </w:p>
    <w:p w14:paraId="3C451214" w14:textId="77777777" w:rsidR="00AB6EAE" w:rsidRPr="00AB6EAE" w:rsidRDefault="00AB6EAE" w:rsidP="00AB6EAE">
      <w:pPr>
        <w:numPr>
          <w:ilvl w:val="0"/>
          <w:numId w:val="3"/>
        </w:num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sidRPr="00AB6EAE">
        <w:rPr>
          <w:rFonts w:ascii="Times New Roman" w:eastAsia="Times New Roman" w:hAnsi="Times New Roman" w:cs="Times New Roman"/>
          <w:color w:val="000000"/>
          <w:sz w:val="24"/>
          <w:szCs w:val="24"/>
        </w:rPr>
        <w:lastRenderedPageBreak/>
        <w:t>This also increased the menace of bands of </w:t>
      </w:r>
      <w:hyperlink r:id="rId41" w:history="1">
        <w:r w:rsidRPr="00AB6EAE">
          <w:rPr>
            <w:rFonts w:ascii="Times New Roman" w:eastAsia="Times New Roman" w:hAnsi="Times New Roman" w:cs="Times New Roman"/>
            <w:color w:val="000000"/>
            <w:sz w:val="24"/>
            <w:szCs w:val="24"/>
          </w:rPr>
          <w:t>thugee or dacoits</w:t>
        </w:r>
      </w:hyperlink>
      <w:r w:rsidRPr="00AB6EAE">
        <w:rPr>
          <w:rFonts w:ascii="Times New Roman" w:eastAsia="Times New Roman" w:hAnsi="Times New Roman" w:cs="Times New Roman"/>
          <w:color w:val="000000"/>
          <w:sz w:val="24"/>
          <w:szCs w:val="24"/>
        </w:rPr>
        <w:t> in Bengal.</w:t>
      </w:r>
    </w:p>
    <w:p w14:paraId="40D3685A" w14:textId="77777777" w:rsidR="00AB6EAE" w:rsidRPr="00AB6EAE" w:rsidRDefault="00AB6EAE" w:rsidP="00AB6EAE">
      <w:pPr>
        <w:numPr>
          <w:ilvl w:val="0"/>
          <w:numId w:val="3"/>
        </w:num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sidRPr="00AB6EAE">
        <w:rPr>
          <w:rFonts w:ascii="Times New Roman" w:eastAsia="Times New Roman" w:hAnsi="Times New Roman" w:cs="Times New Roman"/>
          <w:color w:val="000000"/>
          <w:sz w:val="24"/>
          <w:szCs w:val="24"/>
        </w:rPr>
        <w:t>Globally, the profit of the East India Company increased from fifteen million rupees in 1765 to thirty million in 1777.</w:t>
      </w:r>
    </w:p>
    <w:p w14:paraId="09570B6E" w14:textId="77777777" w:rsidR="00AB6EAE" w:rsidRPr="00AB6EAE" w:rsidRDefault="00AB6EAE" w:rsidP="00AB6EAE">
      <w:pPr>
        <w:numPr>
          <w:ilvl w:val="0"/>
          <w:numId w:val="3"/>
        </w:num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sidRPr="00AB6EAE">
        <w:rPr>
          <w:rFonts w:ascii="Times New Roman" w:eastAsia="Times New Roman" w:hAnsi="Times New Roman" w:cs="Times New Roman"/>
          <w:color w:val="000000"/>
          <w:sz w:val="24"/>
          <w:szCs w:val="24"/>
        </w:rPr>
        <w:t>Despite the soar in profits, the company continued to suffer financially, and influenced Parliament to pass the Tea Act in 1773.</w:t>
      </w:r>
    </w:p>
    <w:p w14:paraId="6B5E406B" w14:textId="77777777" w:rsidR="00AB6EAE" w:rsidRPr="00AB6EAE" w:rsidRDefault="00AB6EAE" w:rsidP="00AB6EAE">
      <w:pPr>
        <w:numPr>
          <w:ilvl w:val="0"/>
          <w:numId w:val="3"/>
        </w:num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sidRPr="00AB6EAE">
        <w:rPr>
          <w:rFonts w:ascii="Times New Roman" w:eastAsia="Times New Roman" w:hAnsi="Times New Roman" w:cs="Times New Roman"/>
          <w:color w:val="000000"/>
          <w:sz w:val="24"/>
          <w:szCs w:val="24"/>
        </w:rPr>
        <w:t>The Act allowed direct shipment of tea to the American colonies, without the payment of taxes. This infuriated the local merchants to the extent that they began protesting against this measure. One such protest was the Boston Tea Party of 1773.</w:t>
      </w:r>
    </w:p>
    <w:p w14:paraId="3E92B551" w14:textId="7ED5C5D0" w:rsidR="00C746EB" w:rsidRDefault="00AB6EAE" w:rsidP="00490601">
      <w:pPr>
        <w:numPr>
          <w:ilvl w:val="0"/>
          <w:numId w:val="3"/>
        </w:num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sidRPr="00AB6EAE">
        <w:rPr>
          <w:rFonts w:ascii="Times New Roman" w:eastAsia="Times New Roman" w:hAnsi="Times New Roman" w:cs="Times New Roman"/>
          <w:color w:val="000000"/>
          <w:sz w:val="24"/>
          <w:szCs w:val="24"/>
        </w:rPr>
        <w:t>The aftermath of the protest would eventually lead to a series of events that would culminate into the 1776 </w:t>
      </w:r>
      <w:hyperlink r:id="rId42" w:history="1">
        <w:r w:rsidRPr="00AB6EAE">
          <w:rPr>
            <w:rFonts w:ascii="Times New Roman" w:eastAsia="Times New Roman" w:hAnsi="Times New Roman" w:cs="Times New Roman"/>
            <w:color w:val="000000"/>
            <w:sz w:val="24"/>
            <w:szCs w:val="24"/>
          </w:rPr>
          <w:t>American Revolution.</w:t>
        </w:r>
      </w:hyperlink>
    </w:p>
    <w:p w14:paraId="2B1514C0" w14:textId="397AA61D" w:rsidR="00C746EB" w:rsidRPr="00490601" w:rsidRDefault="00490601" w:rsidP="00490601">
      <w:p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28859AA" wp14:editId="169DA975">
            <wp:extent cx="6011186" cy="433009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b73c6fa207ed02d83658721d55c13c6--bangladesh-painters.jpg"/>
                    <pic:cNvPicPr/>
                  </pic:nvPicPr>
                  <pic:blipFill>
                    <a:blip r:embed="rId43">
                      <a:extLst>
                        <a:ext uri="{28A0092B-C50C-407E-A947-70E740481C1C}">
                          <a14:useLocalDpi xmlns:a14="http://schemas.microsoft.com/office/drawing/2010/main" val="0"/>
                        </a:ext>
                      </a:extLst>
                    </a:blip>
                    <a:stretch>
                      <a:fillRect/>
                    </a:stretch>
                  </pic:blipFill>
                  <pic:spPr>
                    <a:xfrm>
                      <a:off x="0" y="0"/>
                      <a:ext cx="6052337" cy="4359734"/>
                    </a:xfrm>
                    <a:prstGeom prst="rect">
                      <a:avLst/>
                    </a:prstGeom>
                  </pic:spPr>
                </pic:pic>
              </a:graphicData>
            </a:graphic>
          </wp:inline>
        </w:drawing>
      </w:r>
    </w:p>
    <w:p w14:paraId="04129680" w14:textId="77777777" w:rsidR="00490601" w:rsidRDefault="00490601" w:rsidP="00C746EB">
      <w:pPr>
        <w:pStyle w:val="NormalWeb"/>
        <w:shd w:val="clear" w:color="auto" w:fill="FFFFFF"/>
        <w:spacing w:line="480" w:lineRule="auto"/>
        <w:jc w:val="center"/>
        <w:rPr>
          <w:rFonts w:ascii="Cooper Black" w:hAnsi="Cooper Black" w:cs="Segoe UI Historic"/>
          <w:b/>
          <w:bCs/>
          <w:color w:val="4472C4" w:themeColor="accent1"/>
          <w:sz w:val="32"/>
          <w:szCs w:val="32"/>
          <w:u w:val="single"/>
        </w:rPr>
      </w:pPr>
    </w:p>
    <w:p w14:paraId="7B6C5A8E" w14:textId="314375FF" w:rsidR="00AB6EAE" w:rsidRPr="00F76763" w:rsidRDefault="00943E66" w:rsidP="00C746EB">
      <w:pPr>
        <w:pStyle w:val="NormalWeb"/>
        <w:shd w:val="clear" w:color="auto" w:fill="FFFFFF"/>
        <w:spacing w:line="480" w:lineRule="auto"/>
        <w:jc w:val="center"/>
        <w:rPr>
          <w:rFonts w:ascii="Cooper Black" w:hAnsi="Cooper Black" w:cs="Segoe UI Historic"/>
          <w:b/>
          <w:bCs/>
          <w:color w:val="4472C4" w:themeColor="accent1"/>
          <w:sz w:val="36"/>
          <w:szCs w:val="36"/>
          <w:u w:val="single"/>
        </w:rPr>
      </w:pPr>
      <w:r w:rsidRPr="00F76763">
        <w:rPr>
          <w:noProof/>
          <w:color w:val="000000"/>
          <w:sz w:val="36"/>
          <w:szCs w:val="36"/>
        </w:rPr>
        <w:drawing>
          <wp:anchor distT="0" distB="0" distL="114300" distR="114300" simplePos="0" relativeHeight="251683840" behindDoc="0" locked="0" layoutInCell="1" allowOverlap="1" wp14:anchorId="520E3ADE" wp14:editId="7ABB249F">
            <wp:simplePos x="0" y="0"/>
            <wp:positionH relativeFrom="margin">
              <wp:posOffset>2377136</wp:posOffset>
            </wp:positionH>
            <wp:positionV relativeFrom="paragraph">
              <wp:posOffset>372883</wp:posOffset>
            </wp:positionV>
            <wp:extent cx="1351721" cy="1297718"/>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Makr_9CzIeh.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51721" cy="1297718"/>
                    </a:xfrm>
                    <a:prstGeom prst="rect">
                      <a:avLst/>
                    </a:prstGeom>
                  </pic:spPr>
                </pic:pic>
              </a:graphicData>
            </a:graphic>
            <wp14:sizeRelH relativeFrom="margin">
              <wp14:pctWidth>0</wp14:pctWidth>
            </wp14:sizeRelH>
            <wp14:sizeRelV relativeFrom="margin">
              <wp14:pctHeight>0</wp14:pctHeight>
            </wp14:sizeRelV>
          </wp:anchor>
        </w:drawing>
      </w:r>
      <w:r w:rsidR="00C746EB" w:rsidRPr="00F76763">
        <w:rPr>
          <w:rFonts w:ascii="Cooper Black" w:hAnsi="Cooper Black" w:cs="Segoe UI Historic"/>
          <w:b/>
          <w:bCs/>
          <w:color w:val="4472C4" w:themeColor="accent1"/>
          <w:sz w:val="36"/>
          <w:szCs w:val="36"/>
          <w:u w:val="single"/>
        </w:rPr>
        <w:t>MY OBSERVATION</w:t>
      </w:r>
    </w:p>
    <w:p w14:paraId="39927764" w14:textId="7571F0C6" w:rsidR="00C746EB" w:rsidRDefault="00C746EB" w:rsidP="00C746EB">
      <w:pPr>
        <w:pStyle w:val="NormalWeb"/>
        <w:shd w:val="clear" w:color="auto" w:fill="FFFFFF"/>
        <w:spacing w:line="480" w:lineRule="auto"/>
        <w:rPr>
          <w:rFonts w:ascii="Cooper Black" w:hAnsi="Cooper Black" w:cs="Segoe UI Historic"/>
          <w:b/>
          <w:bCs/>
          <w:color w:val="4472C4" w:themeColor="accent1"/>
          <w:sz w:val="32"/>
          <w:szCs w:val="32"/>
          <w:u w:val="single"/>
        </w:rPr>
      </w:pPr>
    </w:p>
    <w:p w14:paraId="7DBD3097" w14:textId="77777777" w:rsidR="00490601" w:rsidRPr="00490601" w:rsidRDefault="00490601" w:rsidP="00C746EB">
      <w:pPr>
        <w:pStyle w:val="NormalWeb"/>
        <w:shd w:val="clear" w:color="auto" w:fill="FFFFFF"/>
        <w:spacing w:line="480" w:lineRule="auto"/>
        <w:rPr>
          <w:color w:val="000000"/>
        </w:rPr>
      </w:pPr>
    </w:p>
    <w:p w14:paraId="1318096D" w14:textId="7D556CA5" w:rsidR="00490601" w:rsidRDefault="00490601" w:rsidP="006700D7">
      <w:pPr>
        <w:pStyle w:val="NormalWeb"/>
        <w:shd w:val="clear" w:color="auto" w:fill="FFFFFF"/>
        <w:spacing w:line="480" w:lineRule="auto"/>
        <w:ind w:firstLine="720"/>
        <w:rPr>
          <w:color w:val="000000"/>
        </w:rPr>
      </w:pPr>
      <w:r>
        <w:rPr>
          <w:noProof/>
          <w:color w:val="000000"/>
        </w:rPr>
        <w:drawing>
          <wp:anchor distT="0" distB="0" distL="114300" distR="114300" simplePos="0" relativeHeight="251684864" behindDoc="0" locked="0" layoutInCell="1" allowOverlap="1" wp14:anchorId="3775E98D" wp14:editId="4D24A14F">
            <wp:simplePos x="0" y="0"/>
            <wp:positionH relativeFrom="column">
              <wp:posOffset>850789</wp:posOffset>
            </wp:positionH>
            <wp:positionV relativeFrom="paragraph">
              <wp:posOffset>1936474</wp:posOffset>
            </wp:positionV>
            <wp:extent cx="4071068" cy="3049371"/>
            <wp:effectExtent l="0" t="0" r="571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s (4).jpg"/>
                    <pic:cNvPicPr/>
                  </pic:nvPicPr>
                  <pic:blipFill>
                    <a:blip r:embed="rId45">
                      <a:extLst>
                        <a:ext uri="{28A0092B-C50C-407E-A947-70E740481C1C}">
                          <a14:useLocalDpi xmlns:a14="http://schemas.microsoft.com/office/drawing/2010/main" val="0"/>
                        </a:ext>
                      </a:extLst>
                    </a:blip>
                    <a:stretch>
                      <a:fillRect/>
                    </a:stretch>
                  </pic:blipFill>
                  <pic:spPr>
                    <a:xfrm>
                      <a:off x="0" y="0"/>
                      <a:ext cx="4071068" cy="3049371"/>
                    </a:xfrm>
                    <a:prstGeom prst="rect">
                      <a:avLst/>
                    </a:prstGeom>
                  </pic:spPr>
                </pic:pic>
              </a:graphicData>
            </a:graphic>
          </wp:anchor>
        </w:drawing>
      </w:r>
      <w:r w:rsidR="00720A97" w:rsidRPr="00720A97">
        <w:rPr>
          <w:color w:val="000000"/>
        </w:rPr>
        <w:t xml:space="preserve">Concerning Bengal Famines Of 1943 And 1970 Both Famines Are Dangerous Time for Bengal Because It is prominently known as </w:t>
      </w:r>
      <w:proofErr w:type="spellStart"/>
      <w:r w:rsidR="00720A97" w:rsidRPr="00720A97">
        <w:rPr>
          <w:color w:val="000000"/>
        </w:rPr>
        <w:t>Chhiyattarer</w:t>
      </w:r>
      <w:proofErr w:type="spellEnd"/>
      <w:r w:rsidR="00720A97" w:rsidRPr="00720A97">
        <w:rPr>
          <w:color w:val="000000"/>
        </w:rPr>
        <w:t xml:space="preserve"> </w:t>
      </w:r>
      <w:proofErr w:type="spellStart"/>
      <w:r w:rsidR="00720A97" w:rsidRPr="00720A97">
        <w:rPr>
          <w:color w:val="000000"/>
        </w:rPr>
        <w:t>Manvantar</w:t>
      </w:r>
      <w:proofErr w:type="spellEnd"/>
      <w:r w:rsidR="00720A97" w:rsidRPr="00720A97">
        <w:rPr>
          <w:color w:val="000000"/>
        </w:rPr>
        <w:t xml:space="preserve"> (The Great Famine of 1176 Bangla Year). It was the most noticeably terrible starvation in Bengal in the eighteenth century. The over the top precipitation in. The current income arrangement of land and exercises of go </w:t>
      </w:r>
      <w:proofErr w:type="spellStart"/>
      <w:r w:rsidR="00720A97" w:rsidRPr="00720A97">
        <w:rPr>
          <w:color w:val="000000"/>
        </w:rPr>
        <w:t>betweens</w:t>
      </w:r>
      <w:proofErr w:type="spellEnd"/>
      <w:r w:rsidR="00720A97" w:rsidRPr="00720A97">
        <w:rPr>
          <w:color w:val="000000"/>
        </w:rPr>
        <w:t xml:space="preserve"> in the food grain showcase further crumbled the circumstance</w:t>
      </w:r>
      <w:r w:rsidRPr="00490601">
        <w:rPr>
          <w:color w:val="000000"/>
        </w:rPr>
        <w:t>.</w:t>
      </w:r>
    </w:p>
    <w:p w14:paraId="1F5EB484" w14:textId="77777777" w:rsidR="00720A97" w:rsidRDefault="00720A97" w:rsidP="00C746EB">
      <w:pPr>
        <w:pStyle w:val="NormalWeb"/>
        <w:shd w:val="clear" w:color="auto" w:fill="FFFFFF"/>
        <w:spacing w:line="480" w:lineRule="auto"/>
        <w:rPr>
          <w:color w:val="000000"/>
        </w:rPr>
      </w:pPr>
    </w:p>
    <w:p w14:paraId="35E392AE" w14:textId="64FB98BE" w:rsidR="00490601" w:rsidRDefault="00490601" w:rsidP="00C746EB">
      <w:pPr>
        <w:pStyle w:val="NormalWeb"/>
        <w:shd w:val="clear" w:color="auto" w:fill="FFFFFF"/>
        <w:spacing w:line="480" w:lineRule="auto"/>
        <w:rPr>
          <w:color w:val="000000"/>
        </w:rPr>
      </w:pPr>
    </w:p>
    <w:p w14:paraId="03E813B8" w14:textId="24A4B40D" w:rsidR="00D42216" w:rsidRDefault="00D42216" w:rsidP="00C746EB">
      <w:pPr>
        <w:pStyle w:val="NormalWeb"/>
        <w:shd w:val="clear" w:color="auto" w:fill="FFFFFF"/>
        <w:spacing w:line="480" w:lineRule="auto"/>
        <w:rPr>
          <w:color w:val="000000"/>
        </w:rPr>
      </w:pPr>
      <w:r>
        <w:rPr>
          <w:noProof/>
          <w:color w:val="000000"/>
        </w:rPr>
        <w:lastRenderedPageBreak/>
        <w:drawing>
          <wp:anchor distT="0" distB="0" distL="114300" distR="114300" simplePos="0" relativeHeight="251685888" behindDoc="0" locked="0" layoutInCell="1" allowOverlap="1" wp14:anchorId="673A2EB8" wp14:editId="07E9C65C">
            <wp:simplePos x="0" y="0"/>
            <wp:positionH relativeFrom="margin">
              <wp:align>center</wp:align>
            </wp:positionH>
            <wp:positionV relativeFrom="paragraph">
              <wp:posOffset>2639447</wp:posOffset>
            </wp:positionV>
            <wp:extent cx="2973705" cy="4398645"/>
            <wp:effectExtent l="0" t="0" r="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mine1974.jpg"/>
                    <pic:cNvPicPr/>
                  </pic:nvPicPr>
                  <pic:blipFill>
                    <a:blip r:embed="rId46">
                      <a:extLst>
                        <a:ext uri="{28A0092B-C50C-407E-A947-70E740481C1C}">
                          <a14:useLocalDpi xmlns:a14="http://schemas.microsoft.com/office/drawing/2010/main" val="0"/>
                        </a:ext>
                      </a:extLst>
                    </a:blip>
                    <a:stretch>
                      <a:fillRect/>
                    </a:stretch>
                  </pic:blipFill>
                  <pic:spPr>
                    <a:xfrm>
                      <a:off x="0" y="0"/>
                      <a:ext cx="2973705" cy="4398645"/>
                    </a:xfrm>
                    <a:prstGeom prst="rect">
                      <a:avLst/>
                    </a:prstGeom>
                  </pic:spPr>
                </pic:pic>
              </a:graphicData>
            </a:graphic>
            <wp14:sizeRelH relativeFrom="margin">
              <wp14:pctWidth>0</wp14:pctWidth>
            </wp14:sizeRelH>
            <wp14:sizeRelV relativeFrom="margin">
              <wp14:pctHeight>0</wp14:pctHeight>
            </wp14:sizeRelV>
          </wp:anchor>
        </w:drawing>
      </w:r>
      <w:r w:rsidR="00490601" w:rsidRPr="00490601">
        <w:rPr>
          <w:color w:val="000000"/>
        </w:rPr>
        <w:t>The Great Bengal Famine of 1943 was one of the worst famines to have struck this region. A series of crop failures beginning from 1938 and other disruptive events accompanying the Second World War precipitated this famine. Interruption of normal imports of food grains from Burma due to its fall to the Japanese, dislocation of trade, irregular movement of food grains due to the war in the East, and building up of provincial and district barriers (cordons) against the movement of grains and other essential supplies, increased demand for food to meet the want of the army, and inflow of refugees were some important factors leading to the famine of 1943</w:t>
      </w:r>
    </w:p>
    <w:p w14:paraId="77C1741B" w14:textId="03C4E69D" w:rsidR="00490601" w:rsidRPr="00C746EB" w:rsidRDefault="00490601" w:rsidP="00C746EB">
      <w:pPr>
        <w:pStyle w:val="NormalWeb"/>
        <w:shd w:val="clear" w:color="auto" w:fill="FFFFFF"/>
        <w:spacing w:line="480" w:lineRule="auto"/>
        <w:rPr>
          <w:color w:val="000000"/>
        </w:rPr>
      </w:pPr>
    </w:p>
    <w:p w14:paraId="7BEFF6B5" w14:textId="6F40273A" w:rsidR="00AB6EAE" w:rsidRPr="00AB6EAE" w:rsidRDefault="00AB6EAE" w:rsidP="00393EB4">
      <w:pPr>
        <w:shd w:val="clear" w:color="auto" w:fill="FFFFFF"/>
        <w:spacing w:before="100" w:beforeAutospacing="1" w:after="75" w:line="480" w:lineRule="auto"/>
        <w:rPr>
          <w:rFonts w:ascii="Cooper Black" w:eastAsia="Times New Roman" w:hAnsi="Cooper Black" w:cs="Segoe UI Historic"/>
          <w:b/>
          <w:bCs/>
          <w:color w:val="4472C4" w:themeColor="accent1"/>
          <w:sz w:val="32"/>
          <w:szCs w:val="32"/>
          <w:u w:val="single"/>
        </w:rPr>
      </w:pPr>
    </w:p>
    <w:p w14:paraId="48127D5F" w14:textId="49CB50B1" w:rsidR="00AB6EAE" w:rsidRPr="00F76763" w:rsidRDefault="00D42216" w:rsidP="00D42216">
      <w:pPr>
        <w:shd w:val="clear" w:color="auto" w:fill="FFFFFF"/>
        <w:spacing w:before="100" w:beforeAutospacing="1" w:after="75" w:line="480" w:lineRule="auto"/>
        <w:ind w:left="360"/>
        <w:jc w:val="center"/>
        <w:rPr>
          <w:rFonts w:ascii="Cooper Black" w:eastAsia="Times New Roman" w:hAnsi="Cooper Black" w:cs="Segoe UI Historic"/>
          <w:b/>
          <w:bCs/>
          <w:color w:val="4472C4" w:themeColor="accent1"/>
          <w:sz w:val="36"/>
          <w:szCs w:val="36"/>
          <w:u w:val="single"/>
        </w:rPr>
      </w:pPr>
      <w:r w:rsidRPr="00F76763">
        <w:rPr>
          <w:rFonts w:ascii="Cooper Black" w:eastAsia="Times New Roman" w:hAnsi="Cooper Black" w:cs="Segoe UI Historic"/>
          <w:b/>
          <w:bCs/>
          <w:noProof/>
          <w:color w:val="4472C4" w:themeColor="accent1"/>
          <w:sz w:val="36"/>
          <w:szCs w:val="36"/>
          <w:u w:val="single"/>
        </w:rPr>
        <w:lastRenderedPageBreak/>
        <w:drawing>
          <wp:anchor distT="0" distB="0" distL="114300" distR="114300" simplePos="0" relativeHeight="251686912" behindDoc="0" locked="0" layoutInCell="1" allowOverlap="1" wp14:anchorId="23AB8F84" wp14:editId="5A203E8A">
            <wp:simplePos x="0" y="0"/>
            <wp:positionH relativeFrom="column">
              <wp:posOffset>2488151</wp:posOffset>
            </wp:positionH>
            <wp:positionV relativeFrom="paragraph">
              <wp:posOffset>496239</wp:posOffset>
            </wp:positionV>
            <wp:extent cx="1325350" cy="1232452"/>
            <wp:effectExtent l="0" t="0" r="8255" b="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Makr_1rCtB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5350" cy="1232452"/>
                    </a:xfrm>
                    <a:prstGeom prst="rect">
                      <a:avLst/>
                    </a:prstGeom>
                  </pic:spPr>
                </pic:pic>
              </a:graphicData>
            </a:graphic>
            <wp14:sizeRelH relativeFrom="margin">
              <wp14:pctWidth>0</wp14:pctWidth>
            </wp14:sizeRelH>
            <wp14:sizeRelV relativeFrom="margin">
              <wp14:pctHeight>0</wp14:pctHeight>
            </wp14:sizeRelV>
          </wp:anchor>
        </w:drawing>
      </w:r>
      <w:r w:rsidR="00F76763" w:rsidRPr="00F76763">
        <w:rPr>
          <w:rFonts w:ascii="Cooper Black" w:eastAsia="Times New Roman" w:hAnsi="Cooper Black" w:cs="Segoe UI Historic"/>
          <w:b/>
          <w:bCs/>
          <w:color w:val="4472C4" w:themeColor="accent1"/>
          <w:sz w:val="36"/>
          <w:szCs w:val="36"/>
          <w:u w:val="single"/>
        </w:rPr>
        <w:t>CONCLUSION</w:t>
      </w:r>
    </w:p>
    <w:p w14:paraId="228C0555" w14:textId="5F2504CF" w:rsidR="00D42216" w:rsidRDefault="00D42216" w:rsidP="00AB6EAE">
      <w:pPr>
        <w:shd w:val="clear" w:color="auto" w:fill="FFFFFF"/>
        <w:spacing w:before="100" w:beforeAutospacing="1" w:after="75" w:line="480" w:lineRule="auto"/>
        <w:ind w:left="360"/>
        <w:jc w:val="both"/>
        <w:rPr>
          <w:rFonts w:ascii="Times New Roman" w:eastAsia="Times New Roman" w:hAnsi="Times New Roman" w:cs="Times New Roman"/>
          <w:color w:val="000000"/>
          <w:sz w:val="24"/>
          <w:szCs w:val="24"/>
        </w:rPr>
      </w:pPr>
    </w:p>
    <w:p w14:paraId="6B6F1A06" w14:textId="09DA2012" w:rsidR="00D42216" w:rsidRDefault="00D42216" w:rsidP="00AB6EAE">
      <w:pPr>
        <w:shd w:val="clear" w:color="auto" w:fill="FFFFFF"/>
        <w:spacing w:before="100" w:beforeAutospacing="1" w:after="75" w:line="480" w:lineRule="auto"/>
        <w:ind w:left="360"/>
        <w:jc w:val="both"/>
        <w:rPr>
          <w:rFonts w:ascii="Times New Roman" w:eastAsia="Times New Roman" w:hAnsi="Times New Roman" w:cs="Times New Roman"/>
          <w:color w:val="000000"/>
          <w:sz w:val="24"/>
          <w:szCs w:val="24"/>
        </w:rPr>
      </w:pPr>
    </w:p>
    <w:p w14:paraId="4401AD36" w14:textId="3F4C67D3" w:rsidR="00D42216" w:rsidRDefault="00D42216" w:rsidP="00393EB4">
      <w:pPr>
        <w:shd w:val="clear" w:color="auto" w:fill="FFFFFF"/>
        <w:spacing w:before="100" w:beforeAutospacing="1" w:after="75" w:line="480" w:lineRule="auto"/>
        <w:ind w:left="360" w:firstLine="720"/>
        <w:jc w:val="both"/>
        <w:rPr>
          <w:rFonts w:ascii="Times New Roman" w:eastAsia="Times New Roman" w:hAnsi="Times New Roman" w:cs="Times New Roman"/>
          <w:color w:val="000000"/>
          <w:sz w:val="24"/>
          <w:szCs w:val="24"/>
        </w:rPr>
      </w:pPr>
    </w:p>
    <w:p w14:paraId="7137D5B4" w14:textId="1D202914" w:rsidR="00393EB4" w:rsidRDefault="00393EB4" w:rsidP="00393EB4">
      <w:pPr>
        <w:shd w:val="clear" w:color="auto" w:fill="FFFFFF"/>
        <w:spacing w:before="100" w:beforeAutospacing="1" w:after="75" w:line="480" w:lineRule="auto"/>
        <w:ind w:left="360" w:firstLine="720"/>
        <w:jc w:val="both"/>
        <w:rPr>
          <w:rFonts w:ascii="Times New Roman" w:hAnsi="Times New Roman" w:cs="Times New Roman"/>
          <w:color w:val="000000"/>
          <w:sz w:val="24"/>
          <w:szCs w:val="24"/>
          <w:shd w:val="clear" w:color="auto" w:fill="FFFFFF"/>
        </w:rPr>
      </w:pPr>
      <w:r>
        <w:rPr>
          <w:rFonts w:ascii="Times New Roman" w:eastAsia="Times New Roman" w:hAnsi="Times New Roman" w:cs="Times New Roman"/>
          <w:noProof/>
          <w:color w:val="000000"/>
          <w:sz w:val="24"/>
          <w:szCs w:val="24"/>
        </w:rPr>
        <w:drawing>
          <wp:anchor distT="0" distB="0" distL="114300" distR="114300" simplePos="0" relativeHeight="251687936" behindDoc="0" locked="0" layoutInCell="1" allowOverlap="1" wp14:anchorId="064A4195" wp14:editId="4BFBAD1D">
            <wp:simplePos x="0" y="0"/>
            <wp:positionH relativeFrom="column">
              <wp:posOffset>1200481</wp:posOffset>
            </wp:positionH>
            <wp:positionV relativeFrom="paragraph">
              <wp:posOffset>1924298</wp:posOffset>
            </wp:positionV>
            <wp:extent cx="3114675" cy="415798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s (3).jpg"/>
                    <pic:cNvPicPr/>
                  </pic:nvPicPr>
                  <pic:blipFill>
                    <a:blip r:embed="rId48">
                      <a:extLst>
                        <a:ext uri="{28A0092B-C50C-407E-A947-70E740481C1C}">
                          <a14:useLocalDpi xmlns:a14="http://schemas.microsoft.com/office/drawing/2010/main" val="0"/>
                        </a:ext>
                      </a:extLst>
                    </a:blip>
                    <a:stretch>
                      <a:fillRect/>
                    </a:stretch>
                  </pic:blipFill>
                  <pic:spPr>
                    <a:xfrm>
                      <a:off x="0" y="0"/>
                      <a:ext cx="3114675" cy="4157980"/>
                    </a:xfrm>
                    <a:prstGeom prst="rect">
                      <a:avLst/>
                    </a:prstGeom>
                  </pic:spPr>
                </pic:pic>
              </a:graphicData>
            </a:graphic>
            <wp14:sizeRelH relativeFrom="margin">
              <wp14:pctWidth>0</wp14:pctWidth>
            </wp14:sizeRelH>
            <wp14:sizeRelV relativeFrom="margin">
              <wp14:pctHeight>0</wp14:pctHeight>
            </wp14:sizeRelV>
          </wp:anchor>
        </w:drawing>
      </w:r>
      <w:r w:rsidRPr="00393EB4">
        <w:rPr>
          <w:rFonts w:ascii="Times New Roman" w:hAnsi="Times New Roman" w:cs="Times New Roman"/>
          <w:color w:val="000000"/>
          <w:sz w:val="24"/>
          <w:szCs w:val="24"/>
          <w:shd w:val="clear" w:color="auto" w:fill="FFFFFF"/>
        </w:rPr>
        <w:t>Policy lapses such as prioritizing distribution of vital supplies to the military, civil services and others as well as stopping rice imports and not declaring Bengal famine hit were among the factors that led to the magnitude of the tragedy, historians have maintained. The 1943 Bengali famine was caused by then-British Prime Minister Winston Churchill’s policies and not drought</w:t>
      </w:r>
      <w:r>
        <w:rPr>
          <w:rFonts w:ascii="Times New Roman" w:hAnsi="Times New Roman" w:cs="Times New Roman"/>
          <w:color w:val="000000"/>
          <w:sz w:val="24"/>
          <w:szCs w:val="24"/>
          <w:shd w:val="clear" w:color="auto" w:fill="FFFFFF"/>
        </w:rPr>
        <w:t>.</w:t>
      </w:r>
    </w:p>
    <w:p w14:paraId="29C7B198" w14:textId="5B747101" w:rsidR="00393EB4" w:rsidRDefault="00393EB4" w:rsidP="00393EB4">
      <w:pPr>
        <w:shd w:val="clear" w:color="auto" w:fill="FFFFFF"/>
        <w:spacing w:before="100" w:beforeAutospacing="1" w:after="75" w:line="480" w:lineRule="auto"/>
        <w:ind w:left="360" w:firstLine="720"/>
        <w:jc w:val="both"/>
        <w:rPr>
          <w:rFonts w:ascii="Times New Roman" w:hAnsi="Times New Roman" w:cs="Times New Roman"/>
          <w:color w:val="000000"/>
          <w:sz w:val="24"/>
          <w:szCs w:val="24"/>
          <w:shd w:val="clear" w:color="auto" w:fill="FFFFFF"/>
        </w:rPr>
      </w:pPr>
    </w:p>
    <w:p w14:paraId="24B30C34" w14:textId="6561004C" w:rsidR="00393EB4" w:rsidRPr="00393EB4" w:rsidRDefault="00393EB4" w:rsidP="00393EB4">
      <w:pPr>
        <w:shd w:val="clear" w:color="auto" w:fill="FFFFFF"/>
        <w:spacing w:before="100" w:beforeAutospacing="1" w:after="75" w:line="480" w:lineRule="auto"/>
        <w:ind w:left="360" w:firstLine="720"/>
        <w:jc w:val="both"/>
        <w:rPr>
          <w:rFonts w:ascii="Times New Roman" w:hAnsi="Times New Roman" w:cs="Times New Roman"/>
          <w:color w:val="000000"/>
          <w:sz w:val="24"/>
          <w:szCs w:val="24"/>
          <w:shd w:val="clear" w:color="auto" w:fill="FFFFFF"/>
        </w:rPr>
      </w:pPr>
    </w:p>
    <w:p w14:paraId="598570B2" w14:textId="77777777" w:rsidR="00393EB4" w:rsidRPr="00393EB4" w:rsidRDefault="00393EB4" w:rsidP="00393EB4">
      <w:pPr>
        <w:shd w:val="clear" w:color="auto" w:fill="FFFFFF"/>
        <w:spacing w:before="100" w:beforeAutospacing="1" w:after="75" w:line="480" w:lineRule="auto"/>
        <w:ind w:left="360" w:firstLine="720"/>
        <w:jc w:val="both"/>
        <w:rPr>
          <w:rFonts w:ascii="Times New Roman" w:hAnsi="Times New Roman" w:cs="Times New Roman"/>
          <w:color w:val="000000"/>
          <w:sz w:val="24"/>
          <w:szCs w:val="24"/>
          <w:shd w:val="clear" w:color="auto" w:fill="FFFFFF"/>
        </w:rPr>
      </w:pPr>
      <w:r w:rsidRPr="00393EB4">
        <w:rPr>
          <w:rFonts w:ascii="Times New Roman" w:hAnsi="Times New Roman" w:cs="Times New Roman"/>
          <w:color w:val="000000"/>
          <w:sz w:val="24"/>
          <w:szCs w:val="24"/>
          <w:shd w:val="clear" w:color="auto" w:fill="FFFFFF"/>
        </w:rPr>
        <w:t>The Bengal Famine of 1770 is one of the greatest catastrophes in modern times. As many as ten million people, a third of the entire population, died as a consequence. Drought, bad harvests and British economic and administrative policies all contributed to its catastrophic proportions.</w:t>
      </w:r>
    </w:p>
    <w:p w14:paraId="6C101512" w14:textId="08FB8AE6" w:rsidR="00393EB4" w:rsidRDefault="00F76763" w:rsidP="00393EB4">
      <w:pPr>
        <w:shd w:val="clear" w:color="auto" w:fill="FFFFFF"/>
        <w:spacing w:before="100" w:beforeAutospacing="1" w:after="75" w:line="480" w:lineRule="auto"/>
        <w:ind w:left="36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88960" behindDoc="0" locked="0" layoutInCell="1" allowOverlap="1" wp14:anchorId="350C5BA4" wp14:editId="116E5584">
            <wp:simplePos x="0" y="0"/>
            <wp:positionH relativeFrom="column">
              <wp:posOffset>182328</wp:posOffset>
            </wp:positionH>
            <wp:positionV relativeFrom="paragraph">
              <wp:posOffset>133350</wp:posOffset>
            </wp:positionV>
            <wp:extent cx="5788013" cy="3005593"/>
            <wp:effectExtent l="0" t="0" r="3810" b="444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s.jpg"/>
                    <pic:cNvPicPr/>
                  </pic:nvPicPr>
                  <pic:blipFill>
                    <a:blip r:embed="rId49">
                      <a:extLst>
                        <a:ext uri="{28A0092B-C50C-407E-A947-70E740481C1C}">
                          <a14:useLocalDpi xmlns:a14="http://schemas.microsoft.com/office/drawing/2010/main" val="0"/>
                        </a:ext>
                      </a:extLst>
                    </a:blip>
                    <a:stretch>
                      <a:fillRect/>
                    </a:stretch>
                  </pic:blipFill>
                  <pic:spPr>
                    <a:xfrm>
                      <a:off x="0" y="0"/>
                      <a:ext cx="5788013" cy="3005593"/>
                    </a:xfrm>
                    <a:prstGeom prst="rect">
                      <a:avLst/>
                    </a:prstGeom>
                  </pic:spPr>
                </pic:pic>
              </a:graphicData>
            </a:graphic>
            <wp14:sizeRelH relativeFrom="margin">
              <wp14:pctWidth>0</wp14:pctWidth>
            </wp14:sizeRelH>
            <wp14:sizeRelV relativeFrom="margin">
              <wp14:pctHeight>0</wp14:pctHeight>
            </wp14:sizeRelV>
          </wp:anchor>
        </w:drawing>
      </w:r>
    </w:p>
    <w:p w14:paraId="232EC29A" w14:textId="53EC6204" w:rsidR="00393EB4" w:rsidRDefault="00393EB4" w:rsidP="00393EB4">
      <w:pPr>
        <w:shd w:val="clear" w:color="auto" w:fill="FFFFFF"/>
        <w:spacing w:before="100" w:beforeAutospacing="1" w:after="75" w:line="480" w:lineRule="auto"/>
        <w:ind w:left="360" w:firstLine="720"/>
        <w:jc w:val="both"/>
        <w:rPr>
          <w:rFonts w:ascii="Times New Roman" w:eastAsia="Times New Roman" w:hAnsi="Times New Roman" w:cs="Times New Roman"/>
          <w:color w:val="000000"/>
          <w:sz w:val="24"/>
          <w:szCs w:val="24"/>
        </w:rPr>
      </w:pPr>
    </w:p>
    <w:p w14:paraId="2E7905A7" w14:textId="73DA951B" w:rsidR="00393EB4" w:rsidRDefault="00393EB4" w:rsidP="00393EB4">
      <w:pPr>
        <w:shd w:val="clear" w:color="auto" w:fill="FFFFFF"/>
        <w:spacing w:before="100" w:beforeAutospacing="1" w:after="75" w:line="480" w:lineRule="auto"/>
        <w:ind w:left="360" w:firstLine="720"/>
        <w:jc w:val="both"/>
        <w:rPr>
          <w:rFonts w:ascii="Times New Roman" w:eastAsia="Times New Roman" w:hAnsi="Times New Roman" w:cs="Times New Roman"/>
          <w:color w:val="000000"/>
          <w:sz w:val="24"/>
          <w:szCs w:val="24"/>
        </w:rPr>
      </w:pPr>
    </w:p>
    <w:p w14:paraId="23972AEA" w14:textId="79562174" w:rsidR="00393EB4" w:rsidRDefault="00393EB4" w:rsidP="00393EB4">
      <w:pPr>
        <w:shd w:val="clear" w:color="auto" w:fill="FFFFFF"/>
        <w:spacing w:before="100" w:beforeAutospacing="1" w:after="75" w:line="480" w:lineRule="auto"/>
        <w:ind w:left="360" w:firstLine="720"/>
        <w:jc w:val="both"/>
        <w:rPr>
          <w:rFonts w:ascii="Times New Roman" w:eastAsia="Times New Roman" w:hAnsi="Times New Roman" w:cs="Times New Roman"/>
          <w:color w:val="000000"/>
          <w:sz w:val="24"/>
          <w:szCs w:val="24"/>
        </w:rPr>
      </w:pPr>
    </w:p>
    <w:p w14:paraId="784E6629" w14:textId="72B21905" w:rsidR="00393EB4" w:rsidRDefault="00393EB4" w:rsidP="00393EB4">
      <w:pPr>
        <w:shd w:val="clear" w:color="auto" w:fill="FFFFFF"/>
        <w:spacing w:before="100" w:beforeAutospacing="1" w:after="75" w:line="480" w:lineRule="auto"/>
        <w:ind w:left="360" w:firstLine="720"/>
        <w:jc w:val="both"/>
        <w:rPr>
          <w:rFonts w:ascii="Times New Roman" w:eastAsia="Times New Roman" w:hAnsi="Times New Roman" w:cs="Times New Roman"/>
          <w:color w:val="000000"/>
          <w:sz w:val="24"/>
          <w:szCs w:val="24"/>
        </w:rPr>
      </w:pPr>
    </w:p>
    <w:p w14:paraId="3576C4D6" w14:textId="286A0E80" w:rsidR="00393EB4" w:rsidRDefault="00393EB4" w:rsidP="00393EB4">
      <w:pPr>
        <w:shd w:val="clear" w:color="auto" w:fill="FFFFFF"/>
        <w:spacing w:before="100" w:beforeAutospacing="1" w:after="75" w:line="480" w:lineRule="auto"/>
        <w:ind w:left="360" w:firstLine="720"/>
        <w:jc w:val="both"/>
        <w:rPr>
          <w:rFonts w:ascii="Times New Roman" w:eastAsia="Times New Roman" w:hAnsi="Times New Roman" w:cs="Times New Roman"/>
          <w:color w:val="000000"/>
          <w:sz w:val="24"/>
          <w:szCs w:val="24"/>
        </w:rPr>
      </w:pPr>
    </w:p>
    <w:p w14:paraId="07BB064A" w14:textId="2CED0ACB" w:rsidR="00393EB4" w:rsidRDefault="00393EB4" w:rsidP="00393EB4">
      <w:pPr>
        <w:shd w:val="clear" w:color="auto" w:fill="FFFFFF"/>
        <w:spacing w:before="100" w:beforeAutospacing="1" w:after="75" w:line="480" w:lineRule="auto"/>
        <w:ind w:left="360" w:firstLine="720"/>
        <w:jc w:val="both"/>
        <w:rPr>
          <w:rFonts w:ascii="Times New Roman" w:eastAsia="Times New Roman" w:hAnsi="Times New Roman" w:cs="Times New Roman"/>
          <w:color w:val="000000"/>
          <w:sz w:val="24"/>
          <w:szCs w:val="24"/>
        </w:rPr>
      </w:pPr>
    </w:p>
    <w:p w14:paraId="1CC3D348" w14:textId="77777777" w:rsidR="00393EB4" w:rsidRDefault="00393EB4" w:rsidP="00393EB4">
      <w:pPr>
        <w:shd w:val="clear" w:color="auto" w:fill="FFFFFF"/>
        <w:spacing w:before="100" w:beforeAutospacing="1" w:after="75" w:line="480" w:lineRule="auto"/>
        <w:ind w:left="360" w:firstLine="720"/>
        <w:jc w:val="both"/>
        <w:rPr>
          <w:rFonts w:ascii="Times New Roman" w:eastAsia="Times New Roman" w:hAnsi="Times New Roman" w:cs="Times New Roman"/>
          <w:color w:val="000000"/>
          <w:sz w:val="24"/>
          <w:szCs w:val="24"/>
        </w:rPr>
      </w:pPr>
    </w:p>
    <w:p w14:paraId="0968DD06" w14:textId="07FF0748" w:rsidR="00393EB4" w:rsidRPr="00393EB4" w:rsidRDefault="00393EB4" w:rsidP="00393EB4">
      <w:pPr>
        <w:spacing w:line="480" w:lineRule="auto"/>
        <w:ind w:firstLine="720"/>
        <w:rPr>
          <w:rFonts w:ascii="Times New Roman" w:hAnsi="Times New Roman" w:cs="Times New Roman"/>
          <w:color w:val="000000"/>
          <w:sz w:val="24"/>
          <w:szCs w:val="24"/>
        </w:rPr>
      </w:pPr>
      <w:r w:rsidRPr="00393EB4">
        <w:rPr>
          <w:rFonts w:ascii="Times New Roman" w:hAnsi="Times New Roman" w:cs="Times New Roman"/>
          <w:color w:val="000000"/>
          <w:sz w:val="24"/>
          <w:szCs w:val="24"/>
        </w:rPr>
        <w:br/>
      </w:r>
    </w:p>
    <w:p w14:paraId="31C6D285" w14:textId="33870CE9" w:rsidR="00D42216" w:rsidRDefault="00D42216" w:rsidP="006700D7">
      <w:pPr>
        <w:shd w:val="clear" w:color="auto" w:fill="FFFFFF"/>
        <w:spacing w:before="100" w:beforeAutospacing="1" w:after="75" w:line="480" w:lineRule="auto"/>
        <w:jc w:val="both"/>
        <w:rPr>
          <w:rFonts w:ascii="Times New Roman" w:eastAsia="Times New Roman" w:hAnsi="Times New Roman" w:cs="Times New Roman"/>
          <w:color w:val="000000"/>
          <w:sz w:val="24"/>
          <w:szCs w:val="24"/>
        </w:rPr>
      </w:pPr>
    </w:p>
    <w:p w14:paraId="29162A82" w14:textId="3836F67F" w:rsidR="00F76763" w:rsidRPr="00F76763" w:rsidRDefault="00F76763" w:rsidP="00F76763">
      <w:pPr>
        <w:shd w:val="clear" w:color="auto" w:fill="FFFFFF"/>
        <w:spacing w:before="100" w:beforeAutospacing="1" w:after="75" w:line="480" w:lineRule="auto"/>
        <w:ind w:left="360"/>
        <w:jc w:val="center"/>
        <w:rPr>
          <w:rFonts w:ascii="Cooper Black" w:eastAsia="Times New Roman" w:hAnsi="Cooper Black" w:cs="Segoe UI Historic"/>
          <w:b/>
          <w:bCs/>
          <w:color w:val="4472C4" w:themeColor="accent1"/>
          <w:sz w:val="36"/>
          <w:szCs w:val="36"/>
          <w:u w:val="single"/>
        </w:rPr>
      </w:pPr>
      <w:r w:rsidRPr="00F76763">
        <w:rPr>
          <w:rFonts w:ascii="Cooper Black" w:eastAsia="Times New Roman" w:hAnsi="Cooper Black" w:cs="Segoe UI Historic"/>
          <w:b/>
          <w:bCs/>
          <w:color w:val="4472C4" w:themeColor="accent1"/>
          <w:sz w:val="36"/>
          <w:szCs w:val="36"/>
          <w:u w:val="single"/>
        </w:rPr>
        <w:lastRenderedPageBreak/>
        <w:t>REFERENCE</w:t>
      </w:r>
    </w:p>
    <w:p w14:paraId="2F441F2F" w14:textId="77777777" w:rsidR="00F76763" w:rsidRPr="00F76763" w:rsidRDefault="00F76763" w:rsidP="00F76763">
      <w:pPr>
        <w:shd w:val="clear" w:color="auto" w:fill="FFFFFF"/>
        <w:spacing w:before="100" w:beforeAutospacing="1" w:after="75" w:line="480" w:lineRule="auto"/>
        <w:ind w:left="360"/>
        <w:jc w:val="center"/>
        <w:rPr>
          <w:rFonts w:ascii="Cooper Black" w:eastAsia="Times New Roman" w:hAnsi="Cooper Black" w:cs="Segoe UI Historic"/>
          <w:b/>
          <w:bCs/>
          <w:color w:val="4472C4" w:themeColor="accent1"/>
          <w:sz w:val="32"/>
          <w:szCs w:val="32"/>
          <w:u w:val="single"/>
        </w:rPr>
      </w:pPr>
      <w:r w:rsidRPr="00F76763">
        <w:rPr>
          <w:rFonts w:ascii="Cooper Black" w:eastAsia="Times New Roman" w:hAnsi="Cooper Black" w:cs="Segoe UI Historic"/>
          <w:b/>
          <w:bCs/>
          <w:noProof/>
          <w:color w:val="4472C4" w:themeColor="accent1"/>
          <w:sz w:val="32"/>
          <w:szCs w:val="32"/>
          <w:u w:val="single"/>
        </w:rPr>
        <w:drawing>
          <wp:inline distT="0" distB="0" distL="0" distR="0" wp14:anchorId="789F622E" wp14:editId="697E5BD3">
            <wp:extent cx="1470992" cy="129498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Makr_30bGi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70992" cy="1294986"/>
                    </a:xfrm>
                    <a:prstGeom prst="rect">
                      <a:avLst/>
                    </a:prstGeom>
                  </pic:spPr>
                </pic:pic>
              </a:graphicData>
            </a:graphic>
          </wp:inline>
        </w:drawing>
      </w:r>
    </w:p>
    <w:p w14:paraId="34D5BB61" w14:textId="446CAC2E" w:rsidR="00F76763" w:rsidRDefault="00F76763" w:rsidP="00F7676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91104E8" w14:textId="1B272EB3" w:rsidR="00F76763" w:rsidRPr="00F76763" w:rsidRDefault="00F76763" w:rsidP="00F76763">
      <w:pPr>
        <w:spacing w:line="480" w:lineRule="auto"/>
        <w:ind w:left="720" w:hanging="720"/>
        <w:rPr>
          <w:rFonts w:ascii="Times New Roman" w:hAnsi="Times New Roman" w:cs="Times New Roman"/>
          <w:color w:val="000000"/>
          <w:sz w:val="24"/>
          <w:szCs w:val="24"/>
          <w:shd w:val="clear" w:color="auto" w:fill="FFFFFF"/>
        </w:rPr>
      </w:pPr>
      <w:r w:rsidRPr="00F76763">
        <w:rPr>
          <w:rFonts w:ascii="Times New Roman" w:hAnsi="Times New Roman" w:cs="Times New Roman"/>
          <w:color w:val="000000"/>
          <w:sz w:val="24"/>
          <w:szCs w:val="24"/>
          <w:shd w:val="clear" w:color="auto" w:fill="FFFFFF"/>
        </w:rPr>
        <w:t xml:space="preserve">Safi, M. (2020). Churchill's policies contributed to 1943 Bengal famine – study. Retrieved 24 May 2020, from </w:t>
      </w:r>
      <w:hyperlink r:id="rId51" w:history="1">
        <w:r w:rsidRPr="00F76763">
          <w:rPr>
            <w:rStyle w:val="Hyperlink"/>
            <w:rFonts w:ascii="Times New Roman" w:hAnsi="Times New Roman" w:cs="Times New Roman"/>
            <w:sz w:val="24"/>
            <w:szCs w:val="24"/>
            <w:shd w:val="clear" w:color="auto" w:fill="FFFFFF"/>
          </w:rPr>
          <w:t>https://www.theguardian.com/world/2019/mar/29/winston-churchill-policies-contributed-to-1943-bengal-famine-study</w:t>
        </w:r>
      </w:hyperlink>
    </w:p>
    <w:p w14:paraId="327CD21F" w14:textId="77777777" w:rsidR="00F76763" w:rsidRPr="00F76763" w:rsidRDefault="00F76763" w:rsidP="00F76763">
      <w:pPr>
        <w:spacing w:line="480" w:lineRule="auto"/>
        <w:ind w:left="720" w:hanging="720"/>
        <w:rPr>
          <w:rFonts w:ascii="Times New Roman" w:hAnsi="Times New Roman" w:cs="Times New Roman"/>
          <w:color w:val="000000"/>
          <w:sz w:val="24"/>
          <w:szCs w:val="24"/>
          <w:shd w:val="clear" w:color="auto" w:fill="FFFFFF"/>
        </w:rPr>
      </w:pPr>
      <w:r w:rsidRPr="00F76763">
        <w:rPr>
          <w:rFonts w:ascii="Times New Roman" w:hAnsi="Times New Roman" w:cs="Times New Roman"/>
          <w:color w:val="000000"/>
          <w:sz w:val="24"/>
          <w:szCs w:val="24"/>
          <w:shd w:val="clear" w:color="auto" w:fill="FFFFFF"/>
        </w:rPr>
        <w:t xml:space="preserve">Famine - </w:t>
      </w:r>
      <w:proofErr w:type="spellStart"/>
      <w:r w:rsidRPr="00F76763">
        <w:rPr>
          <w:rFonts w:ascii="Times New Roman" w:hAnsi="Times New Roman" w:cs="Times New Roman"/>
          <w:color w:val="000000"/>
          <w:sz w:val="24"/>
          <w:szCs w:val="24"/>
          <w:shd w:val="clear" w:color="auto" w:fill="FFFFFF"/>
        </w:rPr>
        <w:t>Banglapedia</w:t>
      </w:r>
      <w:proofErr w:type="spellEnd"/>
      <w:r w:rsidRPr="00F76763">
        <w:rPr>
          <w:rFonts w:ascii="Times New Roman" w:hAnsi="Times New Roman" w:cs="Times New Roman"/>
          <w:color w:val="000000"/>
          <w:sz w:val="24"/>
          <w:szCs w:val="24"/>
          <w:shd w:val="clear" w:color="auto" w:fill="FFFFFF"/>
        </w:rPr>
        <w:t xml:space="preserve">. (2020). Retrieved 24 May 2020, from </w:t>
      </w:r>
      <w:hyperlink r:id="rId52" w:history="1">
        <w:r w:rsidRPr="00F76763">
          <w:rPr>
            <w:rStyle w:val="Hyperlink"/>
            <w:rFonts w:ascii="Times New Roman" w:hAnsi="Times New Roman" w:cs="Times New Roman"/>
            <w:sz w:val="24"/>
            <w:szCs w:val="24"/>
            <w:shd w:val="clear" w:color="auto" w:fill="FFFFFF"/>
          </w:rPr>
          <w:t>http://en.banglapedia.org/index.php?title=Famine</w:t>
        </w:r>
      </w:hyperlink>
    </w:p>
    <w:p w14:paraId="7995AE20" w14:textId="77777777" w:rsidR="00F76763" w:rsidRPr="00F76763" w:rsidRDefault="00F76763" w:rsidP="00F76763">
      <w:pPr>
        <w:spacing w:line="480" w:lineRule="auto"/>
        <w:ind w:left="720" w:hanging="720"/>
        <w:rPr>
          <w:rFonts w:ascii="Times New Roman" w:hAnsi="Times New Roman" w:cs="Times New Roman"/>
          <w:color w:val="000000"/>
          <w:sz w:val="24"/>
          <w:szCs w:val="24"/>
          <w:shd w:val="clear" w:color="auto" w:fill="FFFFFF"/>
        </w:rPr>
      </w:pPr>
      <w:r w:rsidRPr="00F76763">
        <w:rPr>
          <w:rFonts w:ascii="Times New Roman" w:hAnsi="Times New Roman" w:cs="Times New Roman"/>
          <w:color w:val="000000"/>
          <w:sz w:val="24"/>
          <w:szCs w:val="24"/>
          <w:shd w:val="clear" w:color="auto" w:fill="FFFFFF"/>
        </w:rPr>
        <w:t xml:space="preserve">Chakraborty, R. (2020). The Bengal Famine: How the British engineered the worst genocide in human history for profit. Retrieved 24 May 2020, from </w:t>
      </w:r>
      <w:hyperlink r:id="rId53" w:history="1">
        <w:r w:rsidRPr="00F76763">
          <w:rPr>
            <w:rStyle w:val="Hyperlink"/>
            <w:rFonts w:ascii="Times New Roman" w:hAnsi="Times New Roman" w:cs="Times New Roman"/>
            <w:sz w:val="24"/>
            <w:szCs w:val="24"/>
            <w:shd w:val="clear" w:color="auto" w:fill="FFFFFF"/>
          </w:rPr>
          <w:t>https://yourstory.com/2014/08/bengal-famine-genocide?utm_pageloadtype=scroll</w:t>
        </w:r>
      </w:hyperlink>
    </w:p>
    <w:p w14:paraId="7E45EAAC" w14:textId="77777777" w:rsidR="00F76763" w:rsidRPr="00F76763" w:rsidRDefault="00F76763" w:rsidP="00F76763">
      <w:pPr>
        <w:spacing w:line="480" w:lineRule="auto"/>
        <w:ind w:left="720" w:hanging="720"/>
        <w:rPr>
          <w:rFonts w:ascii="Times New Roman" w:hAnsi="Times New Roman" w:cs="Times New Roman"/>
          <w:color w:val="000000"/>
          <w:sz w:val="24"/>
          <w:szCs w:val="24"/>
          <w:shd w:val="clear" w:color="auto" w:fill="FFFFFF"/>
        </w:rPr>
      </w:pPr>
      <w:r w:rsidRPr="00F76763">
        <w:rPr>
          <w:rFonts w:ascii="Times New Roman" w:hAnsi="Times New Roman" w:cs="Times New Roman"/>
          <w:color w:val="000000"/>
          <w:sz w:val="24"/>
          <w:szCs w:val="24"/>
          <w:shd w:val="clear" w:color="auto" w:fill="FFFFFF"/>
        </w:rPr>
        <w:t xml:space="preserve">Real causes of the devastating Bengal famine, 1943. (2020). Retrieved 24 May 2020, from </w:t>
      </w:r>
      <w:hyperlink r:id="rId54" w:history="1">
        <w:r w:rsidRPr="00F76763">
          <w:rPr>
            <w:rStyle w:val="Hyperlink"/>
            <w:rFonts w:ascii="Times New Roman" w:hAnsi="Times New Roman" w:cs="Times New Roman"/>
            <w:sz w:val="24"/>
            <w:szCs w:val="24"/>
            <w:shd w:val="clear" w:color="auto" w:fill="FFFFFF"/>
          </w:rPr>
          <w:t>https://medium.com/@Prakhar__Singh/real-causes-of-the-devastating-bengal-famine-1943-daac8389495e</w:t>
        </w:r>
      </w:hyperlink>
    </w:p>
    <w:p w14:paraId="6865E04A" w14:textId="512D42D9" w:rsidR="009C5938" w:rsidRDefault="00F76763" w:rsidP="00F76763">
      <w:pPr>
        <w:spacing w:line="480" w:lineRule="auto"/>
        <w:ind w:left="720" w:hanging="720"/>
        <w:rPr>
          <w:rStyle w:val="Hyperlink"/>
          <w:rFonts w:ascii="Times New Roman" w:hAnsi="Times New Roman" w:cs="Times New Roman"/>
          <w:sz w:val="24"/>
          <w:szCs w:val="24"/>
          <w:shd w:val="clear" w:color="auto" w:fill="FFFFFF"/>
        </w:rPr>
      </w:pPr>
      <w:r w:rsidRPr="00F76763">
        <w:rPr>
          <w:rFonts w:ascii="Times New Roman" w:hAnsi="Times New Roman" w:cs="Times New Roman"/>
          <w:color w:val="000000"/>
          <w:sz w:val="24"/>
          <w:szCs w:val="24"/>
          <w:shd w:val="clear" w:color="auto" w:fill="FFFFFF"/>
        </w:rPr>
        <w:t xml:space="preserve">Bengal Famine of 1770 | Environment &amp; Society Portal. (2020). Retrieved 24 May 2020, from </w:t>
      </w:r>
      <w:hyperlink r:id="rId55" w:history="1">
        <w:r w:rsidRPr="00F76763">
          <w:rPr>
            <w:rStyle w:val="Hyperlink"/>
            <w:rFonts w:ascii="Times New Roman" w:hAnsi="Times New Roman" w:cs="Times New Roman"/>
            <w:sz w:val="24"/>
            <w:szCs w:val="24"/>
            <w:shd w:val="clear" w:color="auto" w:fill="FFFFFF"/>
          </w:rPr>
          <w:t>http://www.environmentandsociety.org/tools/keywords/bengal-famine-1770</w:t>
        </w:r>
      </w:hyperlink>
    </w:p>
    <w:p w14:paraId="506A4E2E" w14:textId="1979B606" w:rsidR="006700D7" w:rsidRPr="006700D7" w:rsidRDefault="006700D7" w:rsidP="006700D7">
      <w:pPr>
        <w:spacing w:line="480" w:lineRule="auto"/>
        <w:ind w:left="720" w:hanging="720"/>
        <w:jc w:val="center"/>
        <w:rPr>
          <w:rFonts w:ascii="Cooper Black" w:hAnsi="Cooper Black" w:cs="Times New Roman"/>
          <w:color w:val="000000" w:themeColor="text1"/>
          <w:sz w:val="44"/>
          <w:szCs w:val="44"/>
          <w:u w:val="single"/>
          <w:shd w:val="clear" w:color="auto" w:fill="FFFFFF"/>
        </w:rPr>
      </w:pPr>
      <w:r w:rsidRPr="006700D7">
        <w:rPr>
          <w:rStyle w:val="Hyperlink"/>
          <w:rFonts w:ascii="Cooper Black" w:hAnsi="Cooper Black" w:cs="Times New Roman"/>
          <w:color w:val="000000" w:themeColor="text1"/>
          <w:sz w:val="44"/>
          <w:szCs w:val="44"/>
          <w:shd w:val="clear" w:color="auto" w:fill="FFFFFF"/>
        </w:rPr>
        <w:t>THE END</w:t>
      </w:r>
    </w:p>
    <w:sectPr w:rsidR="006700D7" w:rsidRPr="006700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8B75F9" w14:textId="77777777" w:rsidR="00EE7066" w:rsidRDefault="00EE7066" w:rsidP="004023E4">
      <w:pPr>
        <w:spacing w:after="0" w:line="240" w:lineRule="auto"/>
      </w:pPr>
      <w:r>
        <w:separator/>
      </w:r>
    </w:p>
  </w:endnote>
  <w:endnote w:type="continuationSeparator" w:id="0">
    <w:p w14:paraId="4AC6F2CD" w14:textId="77777777" w:rsidR="00EE7066" w:rsidRDefault="00EE7066" w:rsidP="00402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Segoe UI Historic">
    <w:panose1 w:val="020B0502040204020203"/>
    <w:charset w:val="00"/>
    <w:family w:val="swiss"/>
    <w:pitch w:val="variable"/>
    <w:sig w:usb0="800001EF" w:usb1="02000002" w:usb2="0060C080" w:usb3="00000000" w:csb0="00000001" w:csb1="00000000"/>
  </w:font>
  <w:font w:name="Eras Bold ITC">
    <w:panose1 w:val="020B0907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1634610"/>
      <w:docPartObj>
        <w:docPartGallery w:val="Page Numbers (Bottom of Page)"/>
        <w:docPartUnique/>
      </w:docPartObj>
    </w:sdtPr>
    <w:sdtEndPr>
      <w:rPr>
        <w:color w:val="7F7F7F" w:themeColor="background1" w:themeShade="7F"/>
        <w:spacing w:val="60"/>
      </w:rPr>
    </w:sdtEndPr>
    <w:sdtContent>
      <w:p w14:paraId="4BAB7D26" w14:textId="7B5DB97F" w:rsidR="006C5B56" w:rsidRDefault="006C5B5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C23704E" w14:textId="77777777" w:rsidR="006C5B56" w:rsidRDefault="006C5B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33D5CF" w14:textId="77777777" w:rsidR="00EE7066" w:rsidRDefault="00EE7066" w:rsidP="004023E4">
      <w:pPr>
        <w:spacing w:after="0" w:line="240" w:lineRule="auto"/>
      </w:pPr>
      <w:r>
        <w:separator/>
      </w:r>
    </w:p>
  </w:footnote>
  <w:footnote w:type="continuationSeparator" w:id="0">
    <w:p w14:paraId="14617668" w14:textId="77777777" w:rsidR="00EE7066" w:rsidRDefault="00EE7066" w:rsidP="00402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8FDBF" w14:textId="347DF6E7" w:rsidR="004D2437" w:rsidRDefault="00EE7066">
    <w:pPr>
      <w:pStyle w:val="Header"/>
    </w:pPr>
    <w:r>
      <w:rPr>
        <w:noProof/>
      </w:rPr>
      <w:pict w14:anchorId="5F75D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6324016" o:spid="_x0000_s2053" type="#_x0000_t75" style="position:absolute;margin-left:0;margin-top:0;width:718.8pt;height:422.4pt;z-index:-251657216;mso-position-horizontal:center;mso-position-horizontal-relative:margin;mso-position-vertical:center;mso-position-vertical-relative:margin" o:allowincell="f">
          <v:imagedata r:id="rId1" o:title="bangladesh-famine-of-1974-54547118-c62f-48a1-9fb4-88650fc2a91-resize-750"/>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0E7C1" w14:textId="195A30F7" w:rsidR="004D2437" w:rsidRPr="0055245F" w:rsidRDefault="004D2437" w:rsidP="0055245F">
    <w:pPr>
      <w:pStyle w:val="Header"/>
      <w:jc w:val="right"/>
      <w:rPr>
        <w:rFonts w:ascii="Eras Bold ITC" w:hAnsi="Eras Bold ITC"/>
        <w:sz w:val="16"/>
        <w:szCs w:val="16"/>
      </w:rPr>
    </w:pPr>
    <w:r w:rsidRPr="0055245F">
      <w:rPr>
        <w:rFonts w:ascii="Eras Bold ITC" w:hAnsi="Eras Bold ITC"/>
        <w:noProof/>
        <w:sz w:val="16"/>
        <w:szCs w:val="16"/>
      </w:rPr>
      <w:drawing>
        <wp:anchor distT="0" distB="0" distL="114300" distR="114300" simplePos="0" relativeHeight="251661312" behindDoc="0" locked="0" layoutInCell="1" allowOverlap="1" wp14:anchorId="7FEB1A2A" wp14:editId="002FA8D8">
          <wp:simplePos x="0" y="0"/>
          <wp:positionH relativeFrom="margin">
            <wp:align>right</wp:align>
          </wp:positionH>
          <wp:positionV relativeFrom="paragraph">
            <wp:posOffset>-406400</wp:posOffset>
          </wp:positionV>
          <wp:extent cx="1676400" cy="3797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rotWithShape="1">
                  <a:blip r:embed="rId1">
                    <a:extLst>
                      <a:ext uri="{28A0092B-C50C-407E-A947-70E740481C1C}">
                        <a14:useLocalDpi xmlns:a14="http://schemas.microsoft.com/office/drawing/2010/main" val="0"/>
                      </a:ext>
                    </a:extLst>
                  </a:blip>
                  <a:srcRect r="-1114" b="55829"/>
                  <a:stretch/>
                </pic:blipFill>
                <pic:spPr bwMode="auto">
                  <a:xfrm>
                    <a:off x="0" y="0"/>
                    <a:ext cx="1676400" cy="379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7066">
      <w:rPr>
        <w:rFonts w:ascii="Eras Bold ITC" w:hAnsi="Eras Bold ITC"/>
        <w:noProof/>
        <w:sz w:val="16"/>
        <w:szCs w:val="16"/>
      </w:rPr>
      <w:pict w14:anchorId="05EEB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6324017" o:spid="_x0000_s2054" type="#_x0000_t75" style="position:absolute;left:0;text-align:left;margin-left:0;margin-top:0;width:718.8pt;height:422.4pt;z-index:-251656192;mso-position-horizontal:center;mso-position-horizontal-relative:margin;mso-position-vertical:center;mso-position-vertical-relative:margin" o:allowincell="f">
          <v:imagedata r:id="rId2" o:title="bangladesh-famine-of-1974-54547118-c62f-48a1-9fb4-88650fc2a91-resize-750"/>
          <w10:wrap anchorx="margin" anchory="margin"/>
        </v:shape>
      </w:pict>
    </w:r>
    <w:r w:rsidRPr="0055245F">
      <w:rPr>
        <w:rFonts w:ascii="Eras Bold ITC" w:hAnsi="Eras Bold ITC"/>
        <w:sz w:val="16"/>
        <w:szCs w:val="16"/>
      </w:rPr>
      <w:t>THE BENGAL FAMINES</w:t>
    </w:r>
  </w:p>
  <w:p w14:paraId="52D02870" w14:textId="77777777" w:rsidR="0055245F" w:rsidRPr="0055245F" w:rsidRDefault="0055245F" w:rsidP="0055245F">
    <w:pPr>
      <w:pStyle w:val="Header"/>
      <w:jc w:val="right"/>
      <w:rPr>
        <w:rFonts w:ascii="Eras Bold ITC" w:hAnsi="Eras Bold ITC"/>
        <w:sz w:val="16"/>
        <w:szCs w:val="16"/>
      </w:rPr>
    </w:pPr>
    <w:r w:rsidRPr="0055245F">
      <w:rPr>
        <w:rFonts w:ascii="Eras Bold ITC" w:hAnsi="Eras Bold ITC"/>
        <w:sz w:val="16"/>
        <w:szCs w:val="16"/>
      </w:rPr>
      <w:t>HIS101</w:t>
    </w:r>
  </w:p>
  <w:p w14:paraId="34152A6E" w14:textId="16AC3D30" w:rsidR="0055245F" w:rsidRPr="0055245F" w:rsidRDefault="0055245F" w:rsidP="0055245F">
    <w:pPr>
      <w:pStyle w:val="Header"/>
      <w:jc w:val="right"/>
      <w:rPr>
        <w:rFonts w:ascii="Eras Bold ITC" w:hAnsi="Eras Bold ITC"/>
        <w:sz w:val="16"/>
        <w:szCs w:val="16"/>
      </w:rPr>
    </w:pPr>
    <w:r w:rsidRPr="0055245F">
      <w:rPr>
        <w:rFonts w:ascii="Eras Bold ITC" w:hAnsi="Eras Bold ITC"/>
        <w:sz w:val="16"/>
        <w:szCs w:val="16"/>
      </w:rPr>
      <w:t>ABP1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3DA06" w14:textId="7B4F8495" w:rsidR="004D2437" w:rsidRDefault="00EE7066">
    <w:pPr>
      <w:pStyle w:val="Header"/>
    </w:pPr>
    <w:r>
      <w:rPr>
        <w:noProof/>
      </w:rPr>
      <w:pict w14:anchorId="349E35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6324015" o:spid="_x0000_s2052" type="#_x0000_t75" style="position:absolute;margin-left:0;margin-top:0;width:718.8pt;height:422.4pt;z-index:-251658240;mso-position-horizontal:center;mso-position-horizontal-relative:margin;mso-position-vertical:center;mso-position-vertical-relative:margin" o:allowincell="f">
          <v:imagedata r:id="rId1" o:title="bangladesh-famine-of-1974-54547118-c62f-48a1-9fb4-88650fc2a91-resize-750"/>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E1C65"/>
    <w:multiLevelType w:val="multilevel"/>
    <w:tmpl w:val="2FDC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36A3F"/>
    <w:multiLevelType w:val="hybridMultilevel"/>
    <w:tmpl w:val="3560EE2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48B55D7"/>
    <w:multiLevelType w:val="hybridMultilevel"/>
    <w:tmpl w:val="BB6CA9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05140A"/>
    <w:multiLevelType w:val="multilevel"/>
    <w:tmpl w:val="E7EC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6C1DE4"/>
    <w:multiLevelType w:val="multilevel"/>
    <w:tmpl w:val="E410C4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proofState w:spelling="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4F5"/>
    <w:rsid w:val="00180EDD"/>
    <w:rsid w:val="00197DF0"/>
    <w:rsid w:val="001D4151"/>
    <w:rsid w:val="002F6313"/>
    <w:rsid w:val="00356111"/>
    <w:rsid w:val="00393EB4"/>
    <w:rsid w:val="004023E4"/>
    <w:rsid w:val="00490601"/>
    <w:rsid w:val="004A37B5"/>
    <w:rsid w:val="004B5C2E"/>
    <w:rsid w:val="004D2437"/>
    <w:rsid w:val="0055245F"/>
    <w:rsid w:val="006700D7"/>
    <w:rsid w:val="006C5B56"/>
    <w:rsid w:val="006C6798"/>
    <w:rsid w:val="00720A97"/>
    <w:rsid w:val="0077092F"/>
    <w:rsid w:val="007D3936"/>
    <w:rsid w:val="007E603F"/>
    <w:rsid w:val="008F7002"/>
    <w:rsid w:val="00943E66"/>
    <w:rsid w:val="009C5938"/>
    <w:rsid w:val="00A81396"/>
    <w:rsid w:val="00A82E32"/>
    <w:rsid w:val="00AB6EAE"/>
    <w:rsid w:val="00C674B9"/>
    <w:rsid w:val="00C746EB"/>
    <w:rsid w:val="00CA6423"/>
    <w:rsid w:val="00CC4331"/>
    <w:rsid w:val="00D015D8"/>
    <w:rsid w:val="00D22E5F"/>
    <w:rsid w:val="00D42216"/>
    <w:rsid w:val="00D714F5"/>
    <w:rsid w:val="00E378BD"/>
    <w:rsid w:val="00E4791C"/>
    <w:rsid w:val="00EE7066"/>
    <w:rsid w:val="00F76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B9289E0"/>
  <w15:chartTrackingRefBased/>
  <w15:docId w15:val="{67EABB02-F905-4173-9EF4-3E1D6C148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5C2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B5C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5C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5C2E"/>
    <w:rPr>
      <w:rFonts w:ascii="Times New Roman" w:eastAsia="Times New Roman" w:hAnsi="Times New Roman" w:cs="Times New Roman"/>
      <w:b/>
      <w:bCs/>
      <w:kern w:val="36"/>
      <w:sz w:val="48"/>
      <w:szCs w:val="48"/>
    </w:rPr>
  </w:style>
  <w:style w:type="paragraph" w:customStyle="1" w:styleId="gr">
    <w:name w:val="gr"/>
    <w:basedOn w:val="Normal"/>
    <w:rsid w:val="004B5C2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B5C2E"/>
    <w:rPr>
      <w:i/>
      <w:iCs/>
    </w:rPr>
  </w:style>
  <w:style w:type="character" w:styleId="Strong">
    <w:name w:val="Strong"/>
    <w:basedOn w:val="DefaultParagraphFont"/>
    <w:uiPriority w:val="22"/>
    <w:qFormat/>
    <w:rsid w:val="004B5C2E"/>
    <w:rPr>
      <w:b/>
      <w:bCs/>
    </w:rPr>
  </w:style>
  <w:style w:type="paragraph" w:styleId="NormalWeb">
    <w:name w:val="Normal (Web)"/>
    <w:basedOn w:val="Normal"/>
    <w:uiPriority w:val="99"/>
    <w:unhideWhenUsed/>
    <w:rsid w:val="004B5C2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B5C2E"/>
    <w:rPr>
      <w:color w:val="0000FF"/>
      <w:u w:val="single"/>
    </w:rPr>
  </w:style>
  <w:style w:type="character" w:customStyle="1" w:styleId="nowrap">
    <w:name w:val="nowrap"/>
    <w:basedOn w:val="DefaultParagraphFont"/>
    <w:rsid w:val="004B5C2E"/>
  </w:style>
  <w:style w:type="character" w:customStyle="1" w:styleId="italic">
    <w:name w:val="italic"/>
    <w:basedOn w:val="DefaultParagraphFont"/>
    <w:rsid w:val="004B5C2E"/>
  </w:style>
  <w:style w:type="character" w:customStyle="1" w:styleId="Heading2Char">
    <w:name w:val="Heading 2 Char"/>
    <w:basedOn w:val="DefaultParagraphFont"/>
    <w:link w:val="Heading2"/>
    <w:uiPriority w:val="9"/>
    <w:semiHidden/>
    <w:rsid w:val="004B5C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B5C2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7E60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603F"/>
    <w:rPr>
      <w:rFonts w:ascii="Segoe UI" w:hAnsi="Segoe UI" w:cs="Segoe UI"/>
      <w:sz w:val="18"/>
      <w:szCs w:val="18"/>
    </w:rPr>
  </w:style>
  <w:style w:type="character" w:customStyle="1" w:styleId="vmvujb">
    <w:name w:val="vmvujb"/>
    <w:basedOn w:val="DefaultParagraphFont"/>
    <w:rsid w:val="007E603F"/>
  </w:style>
  <w:style w:type="paragraph" w:styleId="Header">
    <w:name w:val="header"/>
    <w:basedOn w:val="Normal"/>
    <w:link w:val="HeaderChar"/>
    <w:uiPriority w:val="99"/>
    <w:unhideWhenUsed/>
    <w:rsid w:val="00402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3E4"/>
  </w:style>
  <w:style w:type="paragraph" w:styleId="Footer">
    <w:name w:val="footer"/>
    <w:basedOn w:val="Normal"/>
    <w:link w:val="FooterChar"/>
    <w:uiPriority w:val="99"/>
    <w:unhideWhenUsed/>
    <w:rsid w:val="00402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3E4"/>
  </w:style>
  <w:style w:type="paragraph" w:styleId="ListParagraph">
    <w:name w:val="List Paragraph"/>
    <w:basedOn w:val="Normal"/>
    <w:uiPriority w:val="34"/>
    <w:qFormat/>
    <w:rsid w:val="004A37B5"/>
    <w:pPr>
      <w:ind w:left="720"/>
      <w:contextualSpacing/>
    </w:pPr>
  </w:style>
  <w:style w:type="table" w:styleId="TableGrid">
    <w:name w:val="Table Grid"/>
    <w:basedOn w:val="TableNormal"/>
    <w:uiPriority w:val="39"/>
    <w:rsid w:val="00CC43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CC43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5">
    <w:name w:val="Grid Table 5 Dark Accent 5"/>
    <w:basedOn w:val="TableNormal"/>
    <w:uiPriority w:val="50"/>
    <w:rsid w:val="00CC43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
    <w:name w:val="Grid Table 4"/>
    <w:basedOn w:val="TableNormal"/>
    <w:uiPriority w:val="49"/>
    <w:rsid w:val="00CC433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CC433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0698633">
      <w:bodyDiv w:val="1"/>
      <w:marLeft w:val="0"/>
      <w:marRight w:val="0"/>
      <w:marTop w:val="0"/>
      <w:marBottom w:val="0"/>
      <w:divBdr>
        <w:top w:val="none" w:sz="0" w:space="0" w:color="auto"/>
        <w:left w:val="none" w:sz="0" w:space="0" w:color="auto"/>
        <w:bottom w:val="none" w:sz="0" w:space="0" w:color="auto"/>
        <w:right w:val="none" w:sz="0" w:space="0" w:color="auto"/>
      </w:divBdr>
      <w:divsChild>
        <w:div w:id="259679827">
          <w:marLeft w:val="0"/>
          <w:marRight w:val="0"/>
          <w:marTop w:val="0"/>
          <w:marBottom w:val="0"/>
          <w:divBdr>
            <w:top w:val="none" w:sz="0" w:space="0" w:color="auto"/>
            <w:left w:val="none" w:sz="0" w:space="0" w:color="auto"/>
            <w:bottom w:val="none" w:sz="0" w:space="0" w:color="auto"/>
            <w:right w:val="none" w:sz="0" w:space="0" w:color="auto"/>
          </w:divBdr>
        </w:div>
      </w:divsChild>
    </w:div>
    <w:div w:id="736442967">
      <w:bodyDiv w:val="1"/>
      <w:marLeft w:val="0"/>
      <w:marRight w:val="0"/>
      <w:marTop w:val="0"/>
      <w:marBottom w:val="0"/>
      <w:divBdr>
        <w:top w:val="none" w:sz="0" w:space="0" w:color="auto"/>
        <w:left w:val="none" w:sz="0" w:space="0" w:color="auto"/>
        <w:bottom w:val="none" w:sz="0" w:space="0" w:color="auto"/>
        <w:right w:val="none" w:sz="0" w:space="0" w:color="auto"/>
      </w:divBdr>
      <w:divsChild>
        <w:div w:id="271978170">
          <w:blockQuote w:val="1"/>
          <w:marLeft w:val="-300"/>
          <w:marRight w:val="0"/>
          <w:marTop w:val="0"/>
          <w:marBottom w:val="0"/>
          <w:divBdr>
            <w:top w:val="none" w:sz="0" w:space="0" w:color="auto"/>
            <w:left w:val="none" w:sz="0" w:space="0" w:color="auto"/>
            <w:bottom w:val="none" w:sz="0" w:space="0" w:color="auto"/>
            <w:right w:val="none" w:sz="0" w:space="0" w:color="auto"/>
          </w:divBdr>
        </w:div>
        <w:div w:id="6110578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74896159">
      <w:bodyDiv w:val="1"/>
      <w:marLeft w:val="0"/>
      <w:marRight w:val="0"/>
      <w:marTop w:val="0"/>
      <w:marBottom w:val="0"/>
      <w:divBdr>
        <w:top w:val="none" w:sz="0" w:space="0" w:color="auto"/>
        <w:left w:val="none" w:sz="0" w:space="0" w:color="auto"/>
        <w:bottom w:val="none" w:sz="0" w:space="0" w:color="auto"/>
        <w:right w:val="none" w:sz="0" w:space="0" w:color="auto"/>
      </w:divBdr>
    </w:div>
    <w:div w:id="1402488477">
      <w:bodyDiv w:val="1"/>
      <w:marLeft w:val="0"/>
      <w:marRight w:val="0"/>
      <w:marTop w:val="0"/>
      <w:marBottom w:val="0"/>
      <w:divBdr>
        <w:top w:val="none" w:sz="0" w:space="0" w:color="auto"/>
        <w:left w:val="none" w:sz="0" w:space="0" w:color="auto"/>
        <w:bottom w:val="none" w:sz="0" w:space="0" w:color="auto"/>
        <w:right w:val="none" w:sz="0" w:space="0" w:color="auto"/>
      </w:divBdr>
    </w:div>
    <w:div w:id="1459836241">
      <w:bodyDiv w:val="1"/>
      <w:marLeft w:val="0"/>
      <w:marRight w:val="0"/>
      <w:marTop w:val="0"/>
      <w:marBottom w:val="0"/>
      <w:divBdr>
        <w:top w:val="none" w:sz="0" w:space="0" w:color="auto"/>
        <w:left w:val="none" w:sz="0" w:space="0" w:color="auto"/>
        <w:bottom w:val="none" w:sz="0" w:space="0" w:color="auto"/>
        <w:right w:val="none" w:sz="0" w:space="0" w:color="auto"/>
      </w:divBdr>
      <w:divsChild>
        <w:div w:id="298538320">
          <w:marLeft w:val="0"/>
          <w:marRight w:val="0"/>
          <w:marTop w:val="0"/>
          <w:marBottom w:val="360"/>
          <w:divBdr>
            <w:top w:val="single" w:sz="12" w:space="0" w:color="614D80"/>
            <w:left w:val="single" w:sz="12" w:space="0" w:color="614D80"/>
            <w:bottom w:val="single" w:sz="12" w:space="0" w:color="614D80"/>
            <w:right w:val="single" w:sz="12" w:space="0" w:color="614D80"/>
          </w:divBdr>
          <w:divsChild>
            <w:div w:id="1758090348">
              <w:marLeft w:val="0"/>
              <w:marRight w:val="0"/>
              <w:marTop w:val="0"/>
              <w:marBottom w:val="0"/>
              <w:divBdr>
                <w:top w:val="none" w:sz="0" w:space="0" w:color="auto"/>
                <w:left w:val="none" w:sz="0" w:space="0" w:color="auto"/>
                <w:bottom w:val="none" w:sz="0" w:space="0" w:color="auto"/>
                <w:right w:val="none" w:sz="0" w:space="0" w:color="auto"/>
              </w:divBdr>
            </w:div>
            <w:div w:id="158919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41288">
      <w:bodyDiv w:val="1"/>
      <w:marLeft w:val="0"/>
      <w:marRight w:val="0"/>
      <w:marTop w:val="0"/>
      <w:marBottom w:val="0"/>
      <w:divBdr>
        <w:top w:val="none" w:sz="0" w:space="0" w:color="auto"/>
        <w:left w:val="none" w:sz="0" w:space="0" w:color="auto"/>
        <w:bottom w:val="none" w:sz="0" w:space="0" w:color="auto"/>
        <w:right w:val="none" w:sz="0" w:space="0" w:color="auto"/>
      </w:divBdr>
      <w:divsChild>
        <w:div w:id="2143573357">
          <w:marLeft w:val="0"/>
          <w:marRight w:val="0"/>
          <w:marTop w:val="0"/>
          <w:marBottom w:val="0"/>
          <w:divBdr>
            <w:top w:val="none" w:sz="0" w:space="0" w:color="auto"/>
            <w:left w:val="none" w:sz="0" w:space="0" w:color="auto"/>
            <w:bottom w:val="none" w:sz="0" w:space="0" w:color="auto"/>
            <w:right w:val="none" w:sz="0" w:space="0" w:color="auto"/>
          </w:divBdr>
        </w:div>
        <w:div w:id="1262254957">
          <w:marLeft w:val="0"/>
          <w:marRight w:val="0"/>
          <w:marTop w:val="120"/>
          <w:marBottom w:val="0"/>
          <w:divBdr>
            <w:top w:val="none" w:sz="0" w:space="0" w:color="auto"/>
            <w:left w:val="none" w:sz="0" w:space="0" w:color="auto"/>
            <w:bottom w:val="none" w:sz="0" w:space="0" w:color="auto"/>
            <w:right w:val="none" w:sz="0" w:space="0" w:color="auto"/>
          </w:divBdr>
          <w:divsChild>
            <w:div w:id="1610307889">
              <w:marLeft w:val="0"/>
              <w:marRight w:val="0"/>
              <w:marTop w:val="0"/>
              <w:marBottom w:val="0"/>
              <w:divBdr>
                <w:top w:val="none" w:sz="0" w:space="0" w:color="auto"/>
                <w:left w:val="none" w:sz="0" w:space="0" w:color="auto"/>
                <w:bottom w:val="none" w:sz="0" w:space="0" w:color="auto"/>
                <w:right w:val="none" w:sz="0" w:space="0" w:color="auto"/>
              </w:divBdr>
            </w:div>
          </w:divsChild>
        </w:div>
        <w:div w:id="1466119320">
          <w:marLeft w:val="0"/>
          <w:marRight w:val="0"/>
          <w:marTop w:val="120"/>
          <w:marBottom w:val="0"/>
          <w:divBdr>
            <w:top w:val="none" w:sz="0" w:space="0" w:color="auto"/>
            <w:left w:val="none" w:sz="0" w:space="0" w:color="auto"/>
            <w:bottom w:val="none" w:sz="0" w:space="0" w:color="auto"/>
            <w:right w:val="none" w:sz="0" w:space="0" w:color="auto"/>
          </w:divBdr>
          <w:divsChild>
            <w:div w:id="885027276">
              <w:marLeft w:val="0"/>
              <w:marRight w:val="0"/>
              <w:marTop w:val="0"/>
              <w:marBottom w:val="0"/>
              <w:divBdr>
                <w:top w:val="none" w:sz="0" w:space="0" w:color="auto"/>
                <w:left w:val="none" w:sz="0" w:space="0" w:color="auto"/>
                <w:bottom w:val="none" w:sz="0" w:space="0" w:color="auto"/>
                <w:right w:val="none" w:sz="0" w:space="0" w:color="auto"/>
              </w:divBdr>
            </w:div>
          </w:divsChild>
        </w:div>
        <w:div w:id="1562865017">
          <w:marLeft w:val="0"/>
          <w:marRight w:val="0"/>
          <w:marTop w:val="120"/>
          <w:marBottom w:val="0"/>
          <w:divBdr>
            <w:top w:val="none" w:sz="0" w:space="0" w:color="auto"/>
            <w:left w:val="none" w:sz="0" w:space="0" w:color="auto"/>
            <w:bottom w:val="none" w:sz="0" w:space="0" w:color="auto"/>
            <w:right w:val="none" w:sz="0" w:space="0" w:color="auto"/>
          </w:divBdr>
          <w:divsChild>
            <w:div w:id="1189101241">
              <w:marLeft w:val="0"/>
              <w:marRight w:val="0"/>
              <w:marTop w:val="0"/>
              <w:marBottom w:val="0"/>
              <w:divBdr>
                <w:top w:val="none" w:sz="0" w:space="0" w:color="auto"/>
                <w:left w:val="none" w:sz="0" w:space="0" w:color="auto"/>
                <w:bottom w:val="none" w:sz="0" w:space="0" w:color="auto"/>
                <w:right w:val="none" w:sz="0" w:space="0" w:color="auto"/>
              </w:divBdr>
            </w:div>
          </w:divsChild>
        </w:div>
        <w:div w:id="137577728">
          <w:marLeft w:val="0"/>
          <w:marRight w:val="0"/>
          <w:marTop w:val="120"/>
          <w:marBottom w:val="0"/>
          <w:divBdr>
            <w:top w:val="none" w:sz="0" w:space="0" w:color="auto"/>
            <w:left w:val="none" w:sz="0" w:space="0" w:color="auto"/>
            <w:bottom w:val="none" w:sz="0" w:space="0" w:color="auto"/>
            <w:right w:val="none" w:sz="0" w:space="0" w:color="auto"/>
          </w:divBdr>
          <w:divsChild>
            <w:div w:id="1963730783">
              <w:marLeft w:val="0"/>
              <w:marRight w:val="0"/>
              <w:marTop w:val="0"/>
              <w:marBottom w:val="0"/>
              <w:divBdr>
                <w:top w:val="none" w:sz="0" w:space="0" w:color="auto"/>
                <w:left w:val="none" w:sz="0" w:space="0" w:color="auto"/>
                <w:bottom w:val="none" w:sz="0" w:space="0" w:color="auto"/>
                <w:right w:val="none" w:sz="0" w:space="0" w:color="auto"/>
              </w:divBdr>
            </w:div>
          </w:divsChild>
        </w:div>
        <w:div w:id="962885998">
          <w:marLeft w:val="0"/>
          <w:marRight w:val="0"/>
          <w:marTop w:val="120"/>
          <w:marBottom w:val="0"/>
          <w:divBdr>
            <w:top w:val="none" w:sz="0" w:space="0" w:color="auto"/>
            <w:left w:val="none" w:sz="0" w:space="0" w:color="auto"/>
            <w:bottom w:val="none" w:sz="0" w:space="0" w:color="auto"/>
            <w:right w:val="none" w:sz="0" w:space="0" w:color="auto"/>
          </w:divBdr>
          <w:divsChild>
            <w:div w:id="853499752">
              <w:marLeft w:val="0"/>
              <w:marRight w:val="0"/>
              <w:marTop w:val="0"/>
              <w:marBottom w:val="0"/>
              <w:divBdr>
                <w:top w:val="none" w:sz="0" w:space="0" w:color="auto"/>
                <w:left w:val="none" w:sz="0" w:space="0" w:color="auto"/>
                <w:bottom w:val="none" w:sz="0" w:space="0" w:color="auto"/>
                <w:right w:val="none" w:sz="0" w:space="0" w:color="auto"/>
              </w:divBdr>
            </w:div>
          </w:divsChild>
        </w:div>
        <w:div w:id="71392471">
          <w:marLeft w:val="0"/>
          <w:marRight w:val="0"/>
          <w:marTop w:val="120"/>
          <w:marBottom w:val="0"/>
          <w:divBdr>
            <w:top w:val="none" w:sz="0" w:space="0" w:color="auto"/>
            <w:left w:val="none" w:sz="0" w:space="0" w:color="auto"/>
            <w:bottom w:val="none" w:sz="0" w:space="0" w:color="auto"/>
            <w:right w:val="none" w:sz="0" w:space="0" w:color="auto"/>
          </w:divBdr>
          <w:divsChild>
            <w:div w:id="519853829">
              <w:marLeft w:val="0"/>
              <w:marRight w:val="0"/>
              <w:marTop w:val="0"/>
              <w:marBottom w:val="0"/>
              <w:divBdr>
                <w:top w:val="none" w:sz="0" w:space="0" w:color="auto"/>
                <w:left w:val="none" w:sz="0" w:space="0" w:color="auto"/>
                <w:bottom w:val="none" w:sz="0" w:space="0" w:color="auto"/>
                <w:right w:val="none" w:sz="0" w:space="0" w:color="auto"/>
              </w:divBdr>
            </w:div>
          </w:divsChild>
        </w:div>
        <w:div w:id="2109766247">
          <w:marLeft w:val="0"/>
          <w:marRight w:val="0"/>
          <w:marTop w:val="120"/>
          <w:marBottom w:val="0"/>
          <w:divBdr>
            <w:top w:val="none" w:sz="0" w:space="0" w:color="auto"/>
            <w:left w:val="none" w:sz="0" w:space="0" w:color="auto"/>
            <w:bottom w:val="none" w:sz="0" w:space="0" w:color="auto"/>
            <w:right w:val="none" w:sz="0" w:space="0" w:color="auto"/>
          </w:divBdr>
          <w:divsChild>
            <w:div w:id="100763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engal_Presidency" TargetMode="External"/><Relationship Id="rId18" Type="http://schemas.openxmlformats.org/officeDocument/2006/relationships/header" Target="header1.xml"/><Relationship Id="rId26" Type="http://schemas.openxmlformats.org/officeDocument/2006/relationships/hyperlink" Target="https://www.theguardian.com/books/2011/sep/23/three-famines-starvation-keneally-review" TargetMode="External"/><Relationship Id="rId39" Type="http://schemas.openxmlformats.org/officeDocument/2006/relationships/hyperlink" Target="https://byjus.com/free-ias-prep/droughts/" TargetMode="External"/><Relationship Id="rId21" Type="http://schemas.openxmlformats.org/officeDocument/2006/relationships/header" Target="header3.xml"/><Relationship Id="rId34" Type="http://schemas.openxmlformats.org/officeDocument/2006/relationships/image" Target="media/image16.png"/><Relationship Id="rId42" Type="http://schemas.openxmlformats.org/officeDocument/2006/relationships/hyperlink" Target="https://byjus.com/free-ias-prep/snapshot-on-causes-of-american-revolution-for-mains/" TargetMode="External"/><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hyperlink" Target="http://www.environmentandsociety.org/tools/keywords/bengal-famine-177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theguardian.com/world/2019/mar/29/winston-churchill-policies-contributed-to-1943-bengal-famine-study#img-4" TargetMode="External"/><Relationship Id="rId11" Type="http://schemas.openxmlformats.org/officeDocument/2006/relationships/image" Target="media/image4.png"/><Relationship Id="rId24" Type="http://schemas.openxmlformats.org/officeDocument/2006/relationships/hyperlink" Target="https://www.theguardian.com/world/2019/mar/29/winston-churchill-policies-contributed-to-1943-bengal-famine-study#img-2" TargetMode="External"/><Relationship Id="rId32" Type="http://schemas.openxmlformats.org/officeDocument/2006/relationships/image" Target="media/image14.tmp"/><Relationship Id="rId37" Type="http://schemas.openxmlformats.org/officeDocument/2006/relationships/hyperlink" Target="https://byjus.com/free-ias-prep/ncert-notes-battle-of-plassey/" TargetMode="External"/><Relationship Id="rId40" Type="http://schemas.openxmlformats.org/officeDocument/2006/relationships/image" Target="media/image20.jpg"/><Relationship Id="rId45" Type="http://schemas.openxmlformats.org/officeDocument/2006/relationships/image" Target="media/image23.jpg"/><Relationship Id="rId53" Type="http://schemas.openxmlformats.org/officeDocument/2006/relationships/hyperlink" Target="https://yourstory.com/2014/08/bengal-famine-genocide?utm_pageloadtype=scroll" TargetMode="External"/><Relationship Id="rId5" Type="http://schemas.openxmlformats.org/officeDocument/2006/relationships/webSettings" Target="webSettings.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British_Raj" TargetMode="External"/><Relationship Id="rId22" Type="http://schemas.openxmlformats.org/officeDocument/2006/relationships/image" Target="media/image9.png"/><Relationship Id="rId27" Type="http://schemas.openxmlformats.org/officeDocument/2006/relationships/hyperlink" Target="https://www.theguardian.com/world/2019/mar/29/winston-churchill-policies-contributed-to-1943-bengal-famine-study#img-3" TargetMode="External"/><Relationship Id="rId30" Type="http://schemas.openxmlformats.org/officeDocument/2006/relationships/image" Target="media/image12.jpeg"/><Relationship Id="rId35" Type="http://schemas.openxmlformats.org/officeDocument/2006/relationships/image" Target="media/image17.jpg"/><Relationship Id="rId43" Type="http://schemas.openxmlformats.org/officeDocument/2006/relationships/image" Target="media/image21.jpg"/><Relationship Id="rId48" Type="http://schemas.openxmlformats.org/officeDocument/2006/relationships/image" Target="media/image26.jp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theguardian.com/world/2019/mar/29/winston-churchill-policies-contributed-to-1943-bengal-famine-study" TargetMode="External"/><Relationship Id="rId3" Type="http://schemas.openxmlformats.org/officeDocument/2006/relationships/styles" Target="styles.xml"/><Relationship Id="rId12" Type="http://schemas.openxmlformats.org/officeDocument/2006/relationships/hyperlink" Target="https://en.wikipedia.org/wiki/Famine"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5.png"/><Relationship Id="rId38" Type="http://schemas.openxmlformats.org/officeDocument/2006/relationships/image" Target="media/image19.jpg"/><Relationship Id="rId46" Type="http://schemas.openxmlformats.org/officeDocument/2006/relationships/image" Target="media/image24.jpg"/><Relationship Id="rId20" Type="http://schemas.openxmlformats.org/officeDocument/2006/relationships/footer" Target="footer1.xml"/><Relationship Id="rId41" Type="http://schemas.openxmlformats.org/officeDocument/2006/relationships/hyperlink" Target="https://byjus.com/free-ias-prep/thugee-and-dacoit-suppression-acts-1836-48/" TargetMode="External"/><Relationship Id="rId54" Type="http://schemas.openxmlformats.org/officeDocument/2006/relationships/hyperlink" Target="https://medium.com/@Prakhar__Singh/real-causes-of-the-devastating-bengal-famine-1943-daac8389495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orld_War_II" TargetMode="External"/><Relationship Id="rId23" Type="http://schemas.openxmlformats.org/officeDocument/2006/relationships/hyperlink" Target="https://www.theguardian.com/world/india" TargetMode="External"/><Relationship Id="rId28" Type="http://schemas.openxmlformats.org/officeDocument/2006/relationships/image" Target="media/image11.jpeg"/><Relationship Id="rId36" Type="http://schemas.openxmlformats.org/officeDocument/2006/relationships/image" Target="media/image18.jpg"/><Relationship Id="rId49" Type="http://schemas.openxmlformats.org/officeDocument/2006/relationships/image" Target="media/image8.jp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3.jpg"/><Relationship Id="rId44" Type="http://schemas.openxmlformats.org/officeDocument/2006/relationships/image" Target="media/image22.png"/><Relationship Id="rId52" Type="http://schemas.openxmlformats.org/officeDocument/2006/relationships/hyperlink" Target="http://en.banglapedia.org/index.php?title=Famin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8.jp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5193F-2B55-4701-9044-5EE799342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20</Pages>
  <Words>2265</Words>
  <Characters>12912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Hidoy</dc:creator>
  <cp:keywords/>
  <dc:description/>
  <cp:lastModifiedBy>Aman Hidoy</cp:lastModifiedBy>
  <cp:revision>4</cp:revision>
  <dcterms:created xsi:type="dcterms:W3CDTF">2020-05-24T21:32:00Z</dcterms:created>
  <dcterms:modified xsi:type="dcterms:W3CDTF">2020-06-02T15:15:00Z</dcterms:modified>
</cp:coreProperties>
</file>