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A4" w:rsidRDefault="008177A4" w:rsidP="008177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Chapter # 06 (Trigonometric Function)</w:t>
      </w:r>
    </w:p>
    <w:p w:rsidR="008177A4" w:rsidRDefault="008177A4" w:rsidP="00D61666">
      <w:pPr>
        <w:jc w:val="right"/>
        <w:rPr>
          <w:b/>
          <w:sz w:val="24"/>
          <w:szCs w:val="24"/>
        </w:rPr>
      </w:pPr>
    </w:p>
    <w:p w:rsidR="008177A4" w:rsidRPr="004D30FC" w:rsidRDefault="008177A4" w:rsidP="00FA76C8">
      <w:pPr>
        <w:spacing w:after="0" w:line="360" w:lineRule="auto"/>
        <w:jc w:val="both"/>
        <w:rPr>
          <w:b/>
          <w:sz w:val="26"/>
          <w:szCs w:val="26"/>
        </w:rPr>
      </w:pPr>
      <w:r w:rsidRPr="004D30FC">
        <w:rPr>
          <w:b/>
          <w:sz w:val="26"/>
          <w:szCs w:val="26"/>
        </w:rPr>
        <w:t xml:space="preserve">6.3 </w:t>
      </w:r>
      <w:r w:rsidR="002031A5">
        <w:rPr>
          <w:b/>
          <w:sz w:val="26"/>
          <w:szCs w:val="26"/>
        </w:rPr>
        <w:t>Properties of the Trigonometric Functions</w:t>
      </w:r>
      <w:r w:rsidRPr="004D30FC">
        <w:rPr>
          <w:b/>
          <w:sz w:val="26"/>
          <w:szCs w:val="26"/>
        </w:rPr>
        <w:t>:</w:t>
      </w:r>
    </w:p>
    <w:p w:rsidR="008177A4" w:rsidRDefault="008177A4" w:rsidP="00FA76C8">
      <w:pPr>
        <w:spacing w:after="0" w:line="360" w:lineRule="auto"/>
        <w:jc w:val="both"/>
        <w:rPr>
          <w:sz w:val="24"/>
          <w:szCs w:val="24"/>
        </w:rPr>
      </w:pPr>
      <w:r w:rsidRPr="008177A4">
        <w:rPr>
          <w:b/>
          <w:sz w:val="24"/>
          <w:szCs w:val="24"/>
        </w:rPr>
        <w:t xml:space="preserve">Objectives: </w:t>
      </w:r>
      <w:r w:rsidRPr="008177A4">
        <w:rPr>
          <w:sz w:val="24"/>
          <w:szCs w:val="24"/>
        </w:rPr>
        <w:t>1 Determine the Domain and the Range of the Trigonometric Functions</w:t>
      </w:r>
    </w:p>
    <w:p w:rsidR="008177A4" w:rsidRDefault="008177A4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8177A4">
        <w:rPr>
          <w:sz w:val="24"/>
          <w:szCs w:val="24"/>
        </w:rPr>
        <w:t xml:space="preserve">   2 Determine the Period of the Trigonometric Functions</w:t>
      </w:r>
    </w:p>
    <w:p w:rsidR="008177A4" w:rsidRDefault="008177A4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8177A4">
        <w:rPr>
          <w:sz w:val="24"/>
          <w:szCs w:val="24"/>
        </w:rPr>
        <w:t xml:space="preserve">   3 Determine the Signs of the Trigonometric Functions in a Given Quadrant</w:t>
      </w:r>
    </w:p>
    <w:p w:rsidR="008177A4" w:rsidRDefault="008177A4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8177A4">
        <w:rPr>
          <w:sz w:val="24"/>
          <w:szCs w:val="24"/>
        </w:rPr>
        <w:t xml:space="preserve">   4 Find the Values of the Trigonometric Functions Using Fundamental Identities</w:t>
      </w:r>
    </w:p>
    <w:p w:rsidR="008177A4" w:rsidRDefault="008177A4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8177A4">
        <w:rPr>
          <w:sz w:val="24"/>
          <w:szCs w:val="24"/>
        </w:rPr>
        <w:t xml:space="preserve">   5 Find the Exact Values of the Trigonometric Functions of an Angle Given One of the</w:t>
      </w:r>
    </w:p>
    <w:p w:rsidR="008177A4" w:rsidRDefault="008177A4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8177A4">
        <w:rPr>
          <w:sz w:val="24"/>
          <w:szCs w:val="24"/>
        </w:rPr>
        <w:t xml:space="preserve"> Functions and the Quadrant of the Angle</w:t>
      </w:r>
    </w:p>
    <w:p w:rsidR="00ED1E02" w:rsidRDefault="008177A4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8177A4">
        <w:rPr>
          <w:sz w:val="24"/>
          <w:szCs w:val="24"/>
        </w:rPr>
        <w:t xml:space="preserve">   6 Use Even–Odd Properties to Find the Exact Values of the Trigonometric Functions</w:t>
      </w:r>
    </w:p>
    <w:p w:rsidR="008177A4" w:rsidRDefault="008177A4" w:rsidP="00FA76C8">
      <w:pPr>
        <w:spacing w:after="0" w:line="360" w:lineRule="auto"/>
        <w:jc w:val="both"/>
        <w:rPr>
          <w:sz w:val="24"/>
          <w:szCs w:val="24"/>
        </w:rPr>
      </w:pPr>
      <w:r w:rsidRPr="00DD0D81">
        <w:rPr>
          <w:b/>
          <w:sz w:val="24"/>
          <w:szCs w:val="24"/>
        </w:rPr>
        <w:t>Determine the Domain and the Range of the trigonometric Functions:</w:t>
      </w:r>
      <w:r>
        <w:rPr>
          <w:sz w:val="24"/>
          <w:szCs w:val="24"/>
        </w:rPr>
        <w:t xml:space="preserve"> </w:t>
      </w:r>
      <w:r w:rsidRPr="008177A4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8177A4">
        <w:rPr>
          <w:sz w:val="24"/>
          <w:szCs w:val="24"/>
        </w:rPr>
        <w:t xml:space="preserve"> be an angle in standard position, and let </w:t>
      </w:r>
      <m:oMath>
        <m:r>
          <w:rPr>
            <w:rFonts w:ascii="Cambria Math" w:hAnsi="Cambria Math"/>
            <w:sz w:val="24"/>
            <w:szCs w:val="24"/>
          </w:rPr>
          <m:t>P=(x, y)</m:t>
        </m:r>
      </m:oMath>
      <w:r w:rsidRPr="008177A4">
        <w:rPr>
          <w:sz w:val="24"/>
          <w:szCs w:val="24"/>
        </w:rPr>
        <w:t xml:space="preserve"> be the point on the unit circle that corresponds to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8177A4">
        <w:rPr>
          <w:sz w:val="24"/>
          <w:szCs w:val="24"/>
        </w:rPr>
        <w:t>. Then, by the definition</w:t>
      </w:r>
      <w:r>
        <w:rPr>
          <w:sz w:val="24"/>
          <w:szCs w:val="24"/>
        </w:rPr>
        <w:t>-</w:t>
      </w:r>
    </w:p>
    <w:p w:rsidR="008177A4" w:rsidRDefault="008177A4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0D81">
        <w:rPr>
          <w:sz w:val="24"/>
          <w:szCs w:val="24"/>
        </w:rPr>
        <w:tab/>
      </w:r>
      <w:r w:rsidR="00DD0D81">
        <w:rPr>
          <w:noProof/>
          <w:sz w:val="24"/>
          <w:szCs w:val="24"/>
        </w:rPr>
        <w:drawing>
          <wp:inline distT="0" distB="0" distL="0" distR="0">
            <wp:extent cx="2416579" cy="1911927"/>
            <wp:effectExtent l="19050" t="0" r="27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579" cy="191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7A4" w:rsidRDefault="00DD0D81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4727517" cy="9809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315" cy="98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7A4" w:rsidRDefault="00777E85" w:rsidP="00FA76C8">
      <w:pPr>
        <w:spacing w:after="0" w:line="360" w:lineRule="auto"/>
        <w:jc w:val="both"/>
        <w:rPr>
          <w:sz w:val="24"/>
          <w:szCs w:val="24"/>
        </w:rPr>
      </w:pPr>
      <w:r w:rsidRPr="00777E85">
        <w:rPr>
          <w:b/>
          <w:sz w:val="24"/>
          <w:szCs w:val="24"/>
        </w:rPr>
        <w:t xml:space="preserve">Domain </w:t>
      </w:r>
      <w:r>
        <w:rPr>
          <w:b/>
          <w:sz w:val="24"/>
          <w:szCs w:val="24"/>
        </w:rPr>
        <w:t>s</w:t>
      </w:r>
      <w:r w:rsidRPr="00777E85">
        <w:rPr>
          <w:b/>
          <w:sz w:val="24"/>
          <w:szCs w:val="24"/>
        </w:rPr>
        <w:t xml:space="preserve">ine and </w:t>
      </w:r>
      <w:r>
        <w:rPr>
          <w:b/>
          <w:sz w:val="24"/>
          <w:szCs w:val="24"/>
        </w:rPr>
        <w:t>c</w:t>
      </w:r>
      <w:r w:rsidRPr="00777E85">
        <w:rPr>
          <w:b/>
          <w:sz w:val="24"/>
          <w:szCs w:val="24"/>
        </w:rPr>
        <w:t xml:space="preserve">osine </w:t>
      </w:r>
      <w:r>
        <w:rPr>
          <w:b/>
          <w:sz w:val="24"/>
          <w:szCs w:val="24"/>
        </w:rPr>
        <w:t>f</w:t>
      </w:r>
      <w:r w:rsidRPr="00777E85">
        <w:rPr>
          <w:b/>
          <w:sz w:val="24"/>
          <w:szCs w:val="24"/>
        </w:rPr>
        <w:t>unction:</w:t>
      </w:r>
      <w:r>
        <w:rPr>
          <w:sz w:val="24"/>
          <w:szCs w:val="24"/>
        </w:rPr>
        <w:t xml:space="preserve"> </w:t>
      </w:r>
      <w:r w:rsidRPr="00777E85">
        <w:rPr>
          <w:sz w:val="24"/>
          <w:szCs w:val="24"/>
        </w:rPr>
        <w:t xml:space="preserve">For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</m:oMath>
      <w:r w:rsidRPr="00777E85">
        <w:rPr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</m:oMath>
      <w:r w:rsidRPr="00777E85">
        <w:rPr>
          <w:sz w:val="24"/>
          <w:szCs w:val="24"/>
        </w:rPr>
        <w:t xml:space="preserve">, there is no concern about dividing by 0, so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777E85">
        <w:rPr>
          <w:sz w:val="24"/>
          <w:szCs w:val="24"/>
        </w:rPr>
        <w:t xml:space="preserve"> can be any angle</w:t>
      </w:r>
      <w:r>
        <w:rPr>
          <w:sz w:val="24"/>
          <w:szCs w:val="24"/>
        </w:rPr>
        <w:t>. Therefore t</w:t>
      </w:r>
      <w:r w:rsidR="002B0D30" w:rsidRPr="002B0D30">
        <w:rPr>
          <w:sz w:val="24"/>
          <w:szCs w:val="24"/>
        </w:rPr>
        <w:t>he domain of the sine function is the set of all real numbers. The domain of the cosine function is the set of all real numbers.</w:t>
      </w:r>
    </w:p>
    <w:p w:rsidR="008177A4" w:rsidRDefault="00777E85" w:rsidP="00FA76C8">
      <w:pPr>
        <w:spacing w:after="0" w:line="360" w:lineRule="auto"/>
        <w:jc w:val="both"/>
        <w:rPr>
          <w:sz w:val="24"/>
          <w:szCs w:val="24"/>
        </w:rPr>
      </w:pPr>
      <w:r w:rsidRPr="00777E85">
        <w:rPr>
          <w:b/>
          <w:sz w:val="24"/>
          <w:szCs w:val="24"/>
        </w:rPr>
        <w:lastRenderedPageBreak/>
        <w:t xml:space="preserve">Domain </w:t>
      </w:r>
      <w:r>
        <w:rPr>
          <w:b/>
          <w:sz w:val="24"/>
          <w:szCs w:val="24"/>
        </w:rPr>
        <w:t>tangent</w:t>
      </w:r>
      <w:r w:rsidRPr="00777E85">
        <w:rPr>
          <w:b/>
          <w:sz w:val="24"/>
          <w:szCs w:val="24"/>
        </w:rPr>
        <w:t xml:space="preserve"> and </w:t>
      </w:r>
      <w:r>
        <w:rPr>
          <w:b/>
          <w:sz w:val="24"/>
          <w:szCs w:val="24"/>
        </w:rPr>
        <w:t>secant</w:t>
      </w:r>
      <w:r w:rsidRPr="00777E8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 w:rsidRPr="00777E85">
        <w:rPr>
          <w:b/>
          <w:sz w:val="24"/>
          <w:szCs w:val="24"/>
        </w:rPr>
        <w:t>unction:</w:t>
      </w:r>
      <w:r>
        <w:rPr>
          <w:sz w:val="24"/>
          <w:szCs w:val="24"/>
        </w:rPr>
        <w:t xml:space="preserve"> </w:t>
      </w:r>
      <w:r w:rsidRPr="00777E85">
        <w:rPr>
          <w:sz w:val="24"/>
          <w:szCs w:val="24"/>
        </w:rPr>
        <w:t xml:space="preserve">The domain of the tangent function is the set of all real numbers, except odd integer multiples of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</m:e>
        </m:d>
      </m:oMath>
      <w:r w:rsidRPr="00777E85">
        <w:rPr>
          <w:sz w:val="24"/>
          <w:szCs w:val="24"/>
        </w:rPr>
        <w:t>. The domain of the secant function is the set of all real numbers, except odd integer multiples of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</m:e>
        </m:d>
      </m:oMath>
      <w:r>
        <w:rPr>
          <w:sz w:val="24"/>
          <w:szCs w:val="24"/>
        </w:rPr>
        <w:t>.</w:t>
      </w:r>
    </w:p>
    <w:p w:rsidR="00777E85" w:rsidRDefault="00777E85" w:rsidP="00FA76C8">
      <w:pPr>
        <w:spacing w:after="0" w:line="360" w:lineRule="auto"/>
        <w:jc w:val="both"/>
        <w:rPr>
          <w:sz w:val="24"/>
          <w:szCs w:val="24"/>
        </w:rPr>
      </w:pPr>
      <w:r w:rsidRPr="00777E85">
        <w:rPr>
          <w:b/>
          <w:sz w:val="24"/>
          <w:szCs w:val="24"/>
        </w:rPr>
        <w:t xml:space="preserve">Domain </w:t>
      </w:r>
      <w:r>
        <w:rPr>
          <w:b/>
          <w:sz w:val="24"/>
          <w:szCs w:val="24"/>
        </w:rPr>
        <w:t>cotangent</w:t>
      </w:r>
      <w:r w:rsidRPr="00777E85">
        <w:rPr>
          <w:b/>
          <w:sz w:val="24"/>
          <w:szCs w:val="24"/>
        </w:rPr>
        <w:t xml:space="preserve"> and </w:t>
      </w:r>
      <w:r>
        <w:rPr>
          <w:b/>
          <w:sz w:val="24"/>
          <w:szCs w:val="24"/>
        </w:rPr>
        <w:t>cosecant</w:t>
      </w:r>
      <w:r w:rsidRPr="00777E8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 w:rsidRPr="00777E85">
        <w:rPr>
          <w:b/>
          <w:sz w:val="24"/>
          <w:szCs w:val="24"/>
        </w:rPr>
        <w:t>unction:</w:t>
      </w:r>
      <w:r>
        <w:rPr>
          <w:sz w:val="24"/>
          <w:szCs w:val="24"/>
        </w:rPr>
        <w:t xml:space="preserve"> </w:t>
      </w:r>
      <w:r w:rsidRPr="00777E85">
        <w:rPr>
          <w:sz w:val="24"/>
          <w:szCs w:val="24"/>
        </w:rPr>
        <w:t>The domain of the cotangent function is the set of all real numbers,</w:t>
      </w:r>
      <w:r>
        <w:rPr>
          <w:sz w:val="24"/>
          <w:szCs w:val="24"/>
        </w:rPr>
        <w:t xml:space="preserve"> </w:t>
      </w:r>
      <w:r w:rsidRPr="00777E85">
        <w:rPr>
          <w:sz w:val="24"/>
          <w:szCs w:val="24"/>
        </w:rPr>
        <w:t xml:space="preserve">except integer multiples of </w:t>
      </w:r>
      <m:oMath>
        <m:r>
          <w:rPr>
            <w:rFonts w:ascii="Cambria Math" w:hAnsi="Cambria Math"/>
            <w:sz w:val="24"/>
            <w:szCs w:val="24"/>
          </w:rPr>
          <m:t>π 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180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777E85">
        <w:rPr>
          <w:sz w:val="24"/>
          <w:szCs w:val="24"/>
        </w:rPr>
        <w:t xml:space="preserve">. The domain of the cosecant function is the set of all real numbers, except integer multiples of </w:t>
      </w:r>
      <m:oMath>
        <m:r>
          <w:rPr>
            <w:rFonts w:ascii="Cambria Math" w:hAnsi="Cambria Math"/>
            <w:sz w:val="24"/>
            <w:szCs w:val="24"/>
          </w:rPr>
          <m:t>π 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180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777E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23934" w:rsidRDefault="00423934" w:rsidP="00FA76C8">
      <w:pPr>
        <w:spacing w:after="0" w:line="360" w:lineRule="auto"/>
        <w:jc w:val="both"/>
        <w:rPr>
          <w:sz w:val="24"/>
          <w:szCs w:val="24"/>
        </w:rPr>
      </w:pPr>
    </w:p>
    <w:p w:rsidR="003D6D2F" w:rsidRDefault="003D6D2F" w:rsidP="00FA76C8">
      <w:pPr>
        <w:spacing w:after="0" w:line="360" w:lineRule="auto"/>
        <w:jc w:val="both"/>
        <w:rPr>
          <w:sz w:val="24"/>
          <w:szCs w:val="24"/>
        </w:rPr>
      </w:pPr>
      <w:r w:rsidRPr="00694FB8">
        <w:rPr>
          <w:b/>
          <w:sz w:val="24"/>
          <w:szCs w:val="24"/>
        </w:rPr>
        <w:t>Range of six trigonometric function</w:t>
      </w:r>
      <w:r w:rsidR="0032642A" w:rsidRPr="00694FB8">
        <w:rPr>
          <w:b/>
          <w:sz w:val="24"/>
          <w:szCs w:val="24"/>
        </w:rPr>
        <w:t>s</w:t>
      </w:r>
      <w:r w:rsidRPr="00694FB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2642A">
        <w:rPr>
          <w:sz w:val="24"/>
          <w:szCs w:val="24"/>
        </w:rPr>
        <w:t>Using above figure</w:t>
      </w:r>
      <w:r w:rsidR="00694FB8">
        <w:rPr>
          <w:sz w:val="24"/>
          <w:szCs w:val="24"/>
        </w:rPr>
        <w:t>,</w:t>
      </w:r>
      <w:r w:rsidR="0032642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P=(x, y)</m:t>
        </m:r>
      </m:oMath>
      <w:r w:rsidR="0032642A" w:rsidRPr="0032642A">
        <w:rPr>
          <w:sz w:val="24"/>
          <w:szCs w:val="24"/>
        </w:rPr>
        <w:t xml:space="preserve"> </w:t>
      </w:r>
      <w:r w:rsidR="00694FB8">
        <w:rPr>
          <w:sz w:val="24"/>
          <w:szCs w:val="24"/>
        </w:rPr>
        <w:t xml:space="preserve">is </w:t>
      </w:r>
      <w:r w:rsidR="0032642A" w:rsidRPr="0032642A">
        <w:rPr>
          <w:sz w:val="24"/>
          <w:szCs w:val="24"/>
        </w:rPr>
        <w:t xml:space="preserve">the point on the unit circle that corresponds to the angle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32642A" w:rsidRPr="0032642A">
        <w:rPr>
          <w:sz w:val="24"/>
          <w:szCs w:val="24"/>
        </w:rPr>
        <w:t xml:space="preserve">. It follows that </w:t>
      </w:r>
      <m:oMath>
        <m:r>
          <w:rPr>
            <w:rFonts w:ascii="Cambria Math" w:hAnsi="Cambria Math"/>
            <w:sz w:val="24"/>
            <w:szCs w:val="24"/>
          </w:rPr>
          <m:t>-1≤x≤1</m:t>
        </m:r>
      </m:oMath>
      <w:r w:rsidR="0032642A" w:rsidRPr="0032642A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-1≤y≤1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32642A" w:rsidRPr="0032642A">
        <w:rPr>
          <w:sz w:val="24"/>
          <w:szCs w:val="24"/>
        </w:rPr>
        <w:t>. Since</w:t>
      </w:r>
      <w:r w:rsidR="00694FB8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θ=y</m:t>
            </m:r>
          </m:e>
        </m:func>
      </m:oMath>
      <w:r w:rsidR="00694FB8">
        <w:rPr>
          <w:sz w:val="24"/>
          <w:szCs w:val="24"/>
        </w:rPr>
        <w:t xml:space="preserve"> </w:t>
      </w:r>
      <w:r w:rsidR="0032642A" w:rsidRPr="0032642A">
        <w:rPr>
          <w:sz w:val="24"/>
          <w:szCs w:val="24"/>
        </w:rPr>
        <w:t xml:space="preserve">and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θ=x</m:t>
            </m:r>
          </m:e>
        </m:func>
      </m:oMath>
      <w:r w:rsidR="0032642A" w:rsidRPr="0032642A">
        <w:rPr>
          <w:sz w:val="24"/>
          <w:szCs w:val="24"/>
        </w:rPr>
        <w:t>, we have</w:t>
      </w:r>
      <w:r w:rsidR="00694FB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-1≤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 ≤1    and-1 ≤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 ≤1</m:t>
                </m:r>
              </m:e>
            </m:func>
          </m:e>
        </m:func>
      </m:oMath>
      <w:r w:rsidR="00694FB8">
        <w:rPr>
          <w:sz w:val="24"/>
          <w:szCs w:val="24"/>
        </w:rPr>
        <w:t xml:space="preserve"> </w:t>
      </w:r>
    </w:p>
    <w:p w:rsidR="00694FB8" w:rsidRDefault="00694FB8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sz w:val="24"/>
          <w:szCs w:val="24"/>
        </w:rPr>
        <w:t xml:space="preserve"> </w:t>
      </w:r>
      <w:r w:rsidRPr="00694FB8">
        <w:rPr>
          <w:sz w:val="24"/>
          <w:szCs w:val="24"/>
        </w:rPr>
        <w:t>The range of both the sine function and the cosine function consists of all real numbe</w:t>
      </w:r>
      <w:r>
        <w:rPr>
          <w:sz w:val="24"/>
          <w:szCs w:val="24"/>
        </w:rPr>
        <w:t xml:space="preserve">rs between -1 and 1, inclusive i.e.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≤1</m:t>
        </m:r>
      </m:oMath>
      <w:r>
        <w:rPr>
          <w:sz w:val="24"/>
          <w:szCs w:val="24"/>
        </w:rPr>
        <w:t xml:space="preserve">  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≤1</m:t>
        </m:r>
      </m:oMath>
      <w:r>
        <w:rPr>
          <w:sz w:val="24"/>
          <w:szCs w:val="24"/>
        </w:rPr>
        <w:t>.</w:t>
      </w:r>
    </w:p>
    <w:p w:rsidR="00694FB8" w:rsidRDefault="00694FB8" w:rsidP="00FA76C8">
      <w:pPr>
        <w:spacing w:after="0" w:line="360" w:lineRule="auto"/>
        <w:jc w:val="both"/>
        <w:rPr>
          <w:sz w:val="24"/>
          <w:szCs w:val="24"/>
        </w:rPr>
      </w:pPr>
      <w:r w:rsidRPr="00694FB8">
        <w:rPr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694FB8">
        <w:rPr>
          <w:sz w:val="24"/>
          <w:szCs w:val="24"/>
        </w:rPr>
        <w:t xml:space="preserve"> is not an integer multiple of </w:t>
      </w:r>
      <m:oMath>
        <m:r>
          <w:rPr>
            <w:rFonts w:ascii="Cambria Math" w:hAnsi="Cambria Math"/>
            <w:sz w:val="24"/>
            <w:szCs w:val="24"/>
          </w:rPr>
          <m:t>π 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180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694FB8">
        <w:rPr>
          <w:sz w:val="24"/>
          <w:szCs w:val="24"/>
        </w:rPr>
        <w:t>, then</w:t>
      </w:r>
      <w:r w:rsidR="00FA76C8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csc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</m:oMath>
      <w:r w:rsidRPr="00694FB8">
        <w:rPr>
          <w:sz w:val="24"/>
          <w:szCs w:val="24"/>
        </w:rPr>
        <w:t xml:space="preserve"> . Since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</m:oMath>
      <w:r w:rsidR="00FA76C8">
        <w:rPr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≤1</m:t>
        </m:r>
      </m:oMath>
      <w:r w:rsidRPr="00694FB8">
        <w:rPr>
          <w:sz w:val="24"/>
          <w:szCs w:val="24"/>
        </w:rPr>
        <w:t xml:space="preserve">, it follows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csc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e>
            </m:d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 xml:space="preserve"> ≥1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≤-1 or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≥1</m:t>
            </m:r>
          </m:e>
        </m:d>
      </m:oMath>
      <w:r w:rsidRPr="00694FB8">
        <w:rPr>
          <w:sz w:val="24"/>
          <w:szCs w:val="24"/>
        </w:rPr>
        <w:t>. That is,</w:t>
      </w:r>
    </w:p>
    <w:p w:rsidR="00FA76C8" w:rsidRDefault="00FA76C8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csc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 ≤-1 or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csc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 ≥1</m:t>
                </m:r>
              </m:e>
            </m:func>
          </m:e>
        </m:func>
      </m:oMath>
    </w:p>
    <w:p w:rsidR="00694FB8" w:rsidRPr="00532B56" w:rsidRDefault="00FA76C8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Similarly,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 ≤-1  or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 ≥1</m:t>
                </m:r>
              </m:e>
            </m:func>
          </m:e>
        </m:func>
      </m:oMath>
    </w:p>
    <w:p w:rsidR="00532B56" w:rsidRDefault="00532B56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and </w:t>
      </w:r>
      <w:r>
        <w:rPr>
          <w:sz w:val="24"/>
          <w:szCs w:val="24"/>
        </w:rPr>
        <w:tab/>
        <w:t xml:space="preserve">      </w:t>
      </w:r>
      <m:oMath>
        <m:r>
          <w:rPr>
            <w:rFonts w:ascii="Cambria Math" w:hAnsi="Cambria Math"/>
            <w:sz w:val="24"/>
            <w:szCs w:val="24"/>
          </w:rPr>
          <m:t>-∞&lt;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 &lt;∞,   -∞&lt;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cot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 &lt;∞</m:t>
                </m:r>
              </m:e>
            </m:func>
          </m:e>
        </m:func>
      </m:oMath>
      <w:r>
        <w:rPr>
          <w:sz w:val="24"/>
          <w:szCs w:val="24"/>
        </w:rPr>
        <w:t>.</w:t>
      </w:r>
    </w:p>
    <w:p w:rsidR="00532B56" w:rsidRDefault="00532B56" w:rsidP="00FA76C8">
      <w:pPr>
        <w:spacing w:after="0" w:line="360" w:lineRule="auto"/>
        <w:jc w:val="both"/>
        <w:rPr>
          <w:sz w:val="24"/>
          <w:szCs w:val="24"/>
        </w:rPr>
      </w:pPr>
    </w:p>
    <w:p w:rsidR="00B630F2" w:rsidRDefault="00643497" w:rsidP="00643497">
      <w:pPr>
        <w:spacing w:after="0" w:line="360" w:lineRule="auto"/>
        <w:jc w:val="both"/>
        <w:rPr>
          <w:sz w:val="24"/>
          <w:szCs w:val="24"/>
        </w:rPr>
      </w:pPr>
      <w:r w:rsidRPr="00B630F2">
        <w:rPr>
          <w:b/>
          <w:sz w:val="24"/>
          <w:szCs w:val="24"/>
        </w:rPr>
        <w:t>Determine the Period of the trigonometric Functions:</w:t>
      </w:r>
      <w:r>
        <w:rPr>
          <w:sz w:val="24"/>
          <w:szCs w:val="24"/>
        </w:rPr>
        <w:t xml:space="preserve"> </w:t>
      </w:r>
    </w:p>
    <w:p w:rsidR="00B630F2" w:rsidRDefault="00B630F2" w:rsidP="0064349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1330325" cy="1130300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1696085" cy="14960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B6429" w:rsidRDefault="00FB6429" w:rsidP="0064349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</w:t>
      </w:r>
      <w:r w:rsidRPr="00FB6429">
        <w:rPr>
          <w:b/>
          <w:sz w:val="24"/>
          <w:szCs w:val="24"/>
        </w:rPr>
        <w:t>Figure-a</w:t>
      </w:r>
      <w:r w:rsidR="00B630F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FB6429">
        <w:rPr>
          <w:b/>
          <w:sz w:val="24"/>
          <w:szCs w:val="24"/>
        </w:rPr>
        <w:t>Figure-b</w:t>
      </w:r>
      <w:r w:rsidR="00B630F2">
        <w:rPr>
          <w:sz w:val="24"/>
          <w:szCs w:val="24"/>
        </w:rPr>
        <w:t xml:space="preserve">             </w:t>
      </w:r>
    </w:p>
    <w:p w:rsidR="00FB6429" w:rsidRDefault="00B630F2" w:rsidP="0064349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B6429"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+2π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func>
          </m:e>
        </m:func>
      </m:oMath>
      <w:r w:rsidR="00FB6429">
        <w:rPr>
          <w:sz w:val="24"/>
          <w:szCs w:val="24"/>
        </w:rPr>
        <w:t xml:space="preserve">                                                    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θ+2πk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func>
          </m:e>
        </m:func>
      </m:oMath>
      <w:r w:rsidR="00FB6429">
        <w:rPr>
          <w:sz w:val="24"/>
          <w:szCs w:val="24"/>
        </w:rPr>
        <w:t xml:space="preserve">   </w:t>
      </w:r>
    </w:p>
    <w:p w:rsidR="00B630F2" w:rsidRDefault="00FB6429" w:rsidP="0064349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+2π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func>
          </m:e>
        </m:func>
      </m:oMath>
      <w:r w:rsidR="00B630F2">
        <w:rPr>
          <w:sz w:val="24"/>
          <w:szCs w:val="24"/>
        </w:rPr>
        <w:tab/>
      </w:r>
      <w:r w:rsidR="00B630F2">
        <w:rPr>
          <w:sz w:val="24"/>
          <w:szCs w:val="24"/>
        </w:rPr>
        <w:tab/>
      </w:r>
      <w:r w:rsidR="00B630F2">
        <w:rPr>
          <w:sz w:val="24"/>
          <w:szCs w:val="24"/>
        </w:rPr>
        <w:tab/>
      </w:r>
      <w:r w:rsidR="00B630F2">
        <w:rPr>
          <w:sz w:val="24"/>
          <w:szCs w:val="24"/>
        </w:rPr>
        <w:tab/>
      </w:r>
      <w:r w:rsidR="00B630F2">
        <w:rPr>
          <w:sz w:val="24"/>
          <w:szCs w:val="24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θ+2πk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func>
          </m:e>
        </m:func>
      </m:oMath>
    </w:p>
    <w:p w:rsidR="00B630F2" w:rsidRDefault="00643497" w:rsidP="00643497">
      <w:pPr>
        <w:spacing w:after="0" w:line="360" w:lineRule="auto"/>
        <w:jc w:val="both"/>
        <w:rPr>
          <w:sz w:val="24"/>
          <w:szCs w:val="24"/>
        </w:rPr>
      </w:pPr>
      <w:r w:rsidRPr="00643497">
        <w:rPr>
          <w:sz w:val="24"/>
          <w:szCs w:val="24"/>
        </w:rPr>
        <w:lastRenderedPageBreak/>
        <w:t xml:space="preserve">This </w:t>
      </w:r>
      <w:r w:rsidRPr="00CB0161">
        <w:rPr>
          <w:b/>
          <w:sz w:val="24"/>
          <w:szCs w:val="24"/>
        </w:rPr>
        <w:t>figure-a</w:t>
      </w:r>
      <w:r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 xml:space="preserve">shows that for an angle of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B630F2"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>radians the corresponding</w:t>
      </w:r>
      <w:r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>point P on the unit circle is</w:t>
      </w:r>
      <w:r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643497">
        <w:rPr>
          <w:sz w:val="24"/>
          <w:szCs w:val="24"/>
        </w:rPr>
        <w:t xml:space="preserve">. Notice that, for an angle 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+2π</m:t>
            </m:r>
          </m:e>
        </m:d>
      </m:oMath>
      <w:r w:rsidR="00B630F2"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>radians, the corresponding point P on the unit circle is also</w:t>
      </w:r>
      <w:r w:rsidR="00B630F2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="00B630F2">
        <w:rPr>
          <w:sz w:val="24"/>
          <w:szCs w:val="24"/>
        </w:rPr>
        <w:t>. Then,</w:t>
      </w:r>
    </w:p>
    <w:p w:rsidR="00B630F2" w:rsidRDefault="00DD15F9" w:rsidP="0064349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0F2">
        <w:rPr>
          <w:noProof/>
          <w:sz w:val="24"/>
          <w:szCs w:val="24"/>
        </w:rPr>
        <w:drawing>
          <wp:inline distT="0" distB="0" distL="0" distR="0">
            <wp:extent cx="2818130" cy="822960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F2" w:rsidRDefault="008B4753" w:rsidP="008B4753">
      <w:pPr>
        <w:spacing w:after="0" w:line="360" w:lineRule="auto"/>
        <w:jc w:val="both"/>
        <w:rPr>
          <w:sz w:val="24"/>
          <w:szCs w:val="24"/>
        </w:rPr>
      </w:pPr>
      <w:r w:rsidRPr="008B4753">
        <w:rPr>
          <w:sz w:val="24"/>
          <w:szCs w:val="24"/>
        </w:rPr>
        <w:t xml:space="preserve">This example illustrates a more general situation. For a given angle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8B4753">
        <w:rPr>
          <w:sz w:val="24"/>
          <w:szCs w:val="24"/>
        </w:rPr>
        <w:t xml:space="preserve">, measured in radians, suppose that we know the corresponding point </w:t>
      </w:r>
      <m:oMath>
        <m:r>
          <w:rPr>
            <w:rFonts w:ascii="Cambria Math" w:hAnsi="Cambria Math"/>
            <w:sz w:val="24"/>
            <w:szCs w:val="24"/>
          </w:rPr>
          <m:t>P=(x, y)</m:t>
        </m:r>
      </m:oMath>
      <w:r w:rsidRPr="008B4753">
        <w:rPr>
          <w:sz w:val="24"/>
          <w:szCs w:val="24"/>
        </w:rPr>
        <w:t xml:space="preserve"> on the unit circle. Now add </w:t>
      </w:r>
      <m:oMath>
        <m:r>
          <w:rPr>
            <w:rFonts w:ascii="Cambria Math" w:hAnsi="Cambria Math"/>
            <w:sz w:val="24"/>
            <w:szCs w:val="24"/>
          </w:rPr>
          <m:t>2π</m:t>
        </m:r>
      </m:oMath>
      <w:r w:rsidRPr="008B4753">
        <w:rPr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B154FC">
        <w:rPr>
          <w:sz w:val="24"/>
          <w:szCs w:val="24"/>
        </w:rPr>
        <w:t>.</w:t>
      </w:r>
      <w:r w:rsidRPr="008B4753">
        <w:rPr>
          <w:sz w:val="24"/>
          <w:szCs w:val="24"/>
        </w:rPr>
        <w:t xml:space="preserve"> The point on the unit circle corresponding to </w:t>
      </w:r>
      <m:oMath>
        <m:r>
          <w:rPr>
            <w:rFonts w:ascii="Cambria Math" w:hAnsi="Cambria Math"/>
            <w:sz w:val="24"/>
            <w:szCs w:val="24"/>
          </w:rPr>
          <m:t>θ+2π</m:t>
        </m:r>
      </m:oMath>
      <w:r w:rsidRPr="008B4753">
        <w:rPr>
          <w:sz w:val="24"/>
          <w:szCs w:val="24"/>
        </w:rPr>
        <w:t xml:space="preserve"> is identical to the point P on the unit circle corresponding to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8B4753">
        <w:rPr>
          <w:sz w:val="24"/>
          <w:szCs w:val="24"/>
        </w:rPr>
        <w:t xml:space="preserve">. </w:t>
      </w:r>
      <w:r w:rsidR="00B154FC">
        <w:rPr>
          <w:sz w:val="24"/>
          <w:szCs w:val="24"/>
        </w:rPr>
        <w:t xml:space="preserve">In </w:t>
      </w:r>
      <w:r w:rsidR="00B154FC" w:rsidRPr="0024018E">
        <w:rPr>
          <w:b/>
          <w:sz w:val="24"/>
          <w:szCs w:val="24"/>
        </w:rPr>
        <w:t>f</w:t>
      </w:r>
      <w:r w:rsidRPr="0024018E">
        <w:rPr>
          <w:b/>
          <w:sz w:val="24"/>
          <w:szCs w:val="24"/>
        </w:rPr>
        <w:t>igure</w:t>
      </w:r>
      <w:r w:rsidR="00B154FC" w:rsidRPr="0024018E">
        <w:rPr>
          <w:b/>
          <w:sz w:val="24"/>
          <w:szCs w:val="24"/>
        </w:rPr>
        <w:t>-b</w:t>
      </w:r>
      <w:r w:rsidR="00B154FC">
        <w:rPr>
          <w:sz w:val="24"/>
          <w:szCs w:val="24"/>
        </w:rPr>
        <w:t>, t</w:t>
      </w:r>
      <w:r w:rsidRPr="008B4753">
        <w:rPr>
          <w:sz w:val="24"/>
          <w:szCs w:val="24"/>
        </w:rPr>
        <w:t xml:space="preserve">he values of the trigonometric functions of </w:t>
      </w:r>
      <m:oMath>
        <m:r>
          <w:rPr>
            <w:rFonts w:ascii="Cambria Math" w:hAnsi="Cambria Math"/>
            <w:sz w:val="24"/>
            <w:szCs w:val="24"/>
          </w:rPr>
          <m:t>θ+2π</m:t>
        </m:r>
      </m:oMath>
      <w:r w:rsidRPr="008B4753">
        <w:rPr>
          <w:sz w:val="24"/>
          <w:szCs w:val="24"/>
        </w:rPr>
        <w:t xml:space="preserve"> are equal to the values of the corresponding trigonometric functions of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8B4753">
        <w:rPr>
          <w:sz w:val="24"/>
          <w:szCs w:val="24"/>
        </w:rPr>
        <w:t xml:space="preserve">. If we add (or subtract) integer multiples of </w:t>
      </w:r>
      <m:oMath>
        <m:r>
          <w:rPr>
            <w:rFonts w:ascii="Cambria Math" w:hAnsi="Cambria Math"/>
            <w:sz w:val="24"/>
            <w:szCs w:val="24"/>
          </w:rPr>
          <m:t>2π</m:t>
        </m:r>
      </m:oMath>
      <w:r w:rsidRPr="008B4753">
        <w:rPr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8B4753">
        <w:rPr>
          <w:sz w:val="24"/>
          <w:szCs w:val="24"/>
        </w:rPr>
        <w:t xml:space="preserve">, the values of the sine and cosine function remain unchanged. That is, for all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B154FC">
        <w:rPr>
          <w:sz w:val="24"/>
          <w:szCs w:val="24"/>
        </w:rPr>
        <w:t>:</w:t>
      </w:r>
    </w:p>
    <w:p w:rsidR="00B154FC" w:rsidRPr="00532B56" w:rsidRDefault="00B154FC" w:rsidP="008B475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984500" cy="407035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D2F" w:rsidRDefault="003D6D2F" w:rsidP="00FA76C8">
      <w:pPr>
        <w:spacing w:after="0" w:line="360" w:lineRule="auto"/>
        <w:jc w:val="both"/>
        <w:rPr>
          <w:sz w:val="24"/>
          <w:szCs w:val="24"/>
        </w:rPr>
      </w:pPr>
    </w:p>
    <w:p w:rsidR="00B154FC" w:rsidRDefault="0036473F" w:rsidP="00FA76C8">
      <w:pPr>
        <w:spacing w:after="0" w:line="360" w:lineRule="auto"/>
        <w:jc w:val="both"/>
        <w:rPr>
          <w:sz w:val="24"/>
          <w:szCs w:val="24"/>
        </w:rPr>
      </w:pPr>
      <w:r w:rsidRPr="0036473F">
        <w:rPr>
          <w:b/>
          <w:sz w:val="24"/>
          <w:szCs w:val="24"/>
        </w:rPr>
        <w:t>Definition:</w:t>
      </w:r>
      <w:r>
        <w:rPr>
          <w:sz w:val="24"/>
          <w:szCs w:val="24"/>
        </w:rPr>
        <w:t xml:space="preserve"> </w:t>
      </w:r>
      <w:r w:rsidRPr="0036473F">
        <w:rPr>
          <w:sz w:val="24"/>
          <w:szCs w:val="24"/>
        </w:rPr>
        <w:t xml:space="preserve">A function </w:t>
      </w:r>
      <w:r w:rsidRPr="0036473F">
        <w:rPr>
          <w:i/>
          <w:sz w:val="24"/>
          <w:szCs w:val="24"/>
        </w:rPr>
        <w:t>f</w:t>
      </w:r>
      <w:r w:rsidRPr="0036473F">
        <w:rPr>
          <w:sz w:val="24"/>
          <w:szCs w:val="24"/>
        </w:rPr>
        <w:t xml:space="preserve"> is called periodic if there is a positive number </w:t>
      </w:r>
      <w:r w:rsidRPr="0036473F">
        <w:rPr>
          <w:i/>
          <w:sz w:val="24"/>
          <w:szCs w:val="24"/>
        </w:rPr>
        <w:t>p</w:t>
      </w:r>
      <w:r w:rsidRPr="0036473F">
        <w:rPr>
          <w:sz w:val="24"/>
          <w:szCs w:val="24"/>
        </w:rPr>
        <w:t xml:space="preserve"> such that, whenever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36473F">
        <w:rPr>
          <w:sz w:val="24"/>
          <w:szCs w:val="24"/>
        </w:rPr>
        <w:t xml:space="preserve"> is in the domain of </w:t>
      </w:r>
      <w:r w:rsidRPr="0036473F">
        <w:rPr>
          <w:i/>
          <w:sz w:val="24"/>
          <w:szCs w:val="24"/>
        </w:rPr>
        <w:t>f</w:t>
      </w:r>
      <w:r w:rsidRPr="0036473F">
        <w:rPr>
          <w:sz w:val="24"/>
          <w:szCs w:val="24"/>
        </w:rPr>
        <w:t xml:space="preserve">, so is </w:t>
      </w:r>
      <m:oMath>
        <m:r>
          <w:rPr>
            <w:rFonts w:ascii="Cambria Math" w:hAnsi="Cambria Math"/>
            <w:sz w:val="24"/>
            <w:szCs w:val="24"/>
          </w:rPr>
          <m:t>θ+p</m:t>
        </m:r>
      </m:oMath>
      <w:r w:rsidRPr="0036473F">
        <w:rPr>
          <w:sz w:val="24"/>
          <w:szCs w:val="24"/>
        </w:rPr>
        <w:t>, and</w:t>
      </w:r>
    </w:p>
    <w:p w:rsidR="0036473F" w:rsidRDefault="0036473F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θ+p</m:t>
            </m:r>
          </m:e>
        </m:d>
        <m:r>
          <w:rPr>
            <w:rFonts w:ascii="Cambria Math" w:hAnsi="Cambria Math"/>
            <w:sz w:val="24"/>
            <w:szCs w:val="24"/>
          </w:rPr>
          <m:t>=f(θ)</m:t>
        </m:r>
      </m:oMath>
    </w:p>
    <w:p w:rsidR="0036473F" w:rsidRDefault="0036473F" w:rsidP="00FA76C8">
      <w:pPr>
        <w:spacing w:after="0" w:line="360" w:lineRule="auto"/>
        <w:jc w:val="both"/>
        <w:rPr>
          <w:sz w:val="24"/>
          <w:szCs w:val="24"/>
        </w:rPr>
      </w:pPr>
      <w:r w:rsidRPr="0036473F">
        <w:rPr>
          <w:sz w:val="24"/>
          <w:szCs w:val="24"/>
        </w:rPr>
        <w:t xml:space="preserve">If there is a smallest such number </w:t>
      </w:r>
      <w:r w:rsidRPr="0036473F">
        <w:rPr>
          <w:i/>
          <w:sz w:val="24"/>
          <w:szCs w:val="24"/>
        </w:rPr>
        <w:t>p</w:t>
      </w:r>
      <w:r w:rsidRPr="0036473F">
        <w:rPr>
          <w:sz w:val="24"/>
          <w:szCs w:val="24"/>
        </w:rPr>
        <w:t xml:space="preserve">, this smallest value is called the (fundamental) period of </w:t>
      </w:r>
      <w:r w:rsidRPr="0036473F">
        <w:rPr>
          <w:i/>
          <w:sz w:val="24"/>
          <w:szCs w:val="24"/>
        </w:rPr>
        <w:t>f</w:t>
      </w:r>
      <w:r w:rsidRPr="0036473F">
        <w:rPr>
          <w:sz w:val="24"/>
          <w:szCs w:val="24"/>
        </w:rPr>
        <w:t>.</w:t>
      </w:r>
    </w:p>
    <w:p w:rsidR="00777E85" w:rsidRDefault="00E2132A" w:rsidP="00FA76C8">
      <w:pPr>
        <w:spacing w:after="0" w:line="360" w:lineRule="auto"/>
        <w:jc w:val="both"/>
        <w:rPr>
          <w:sz w:val="24"/>
          <w:szCs w:val="24"/>
        </w:rPr>
      </w:pPr>
      <w:r w:rsidRPr="00E2132A">
        <w:rPr>
          <w:b/>
          <w:sz w:val="24"/>
          <w:szCs w:val="24"/>
        </w:rPr>
        <w:t>Periodic Properties: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θ+2π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θ,     </m:t>
                </m:r>
              </m:e>
            </m:func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cos 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θ+2π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θ,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θ+π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e>
            </m:func>
          </m:e>
        </m:func>
      </m:oMath>
    </w:p>
    <w:p w:rsidR="00E2132A" w:rsidRDefault="00E2132A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csc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θ+2π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csc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θ,     </m:t>
                </m:r>
              </m:e>
            </m:func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sec 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θ+2π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θ,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θ+π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e>
            </m:func>
          </m:e>
        </m:func>
      </m:oMath>
      <w:r>
        <w:rPr>
          <w:sz w:val="24"/>
          <w:szCs w:val="24"/>
        </w:rPr>
        <w:tab/>
      </w:r>
    </w:p>
    <w:p w:rsidR="00777E85" w:rsidRDefault="00777E85" w:rsidP="00FA76C8">
      <w:pPr>
        <w:spacing w:after="0" w:line="360" w:lineRule="auto"/>
        <w:jc w:val="both"/>
        <w:rPr>
          <w:sz w:val="24"/>
          <w:szCs w:val="24"/>
        </w:rPr>
      </w:pPr>
    </w:p>
    <w:p w:rsidR="0067626D" w:rsidRDefault="0067626D" w:rsidP="0067626D">
      <w:pPr>
        <w:spacing w:after="0" w:line="360" w:lineRule="auto"/>
        <w:jc w:val="both"/>
        <w:rPr>
          <w:sz w:val="24"/>
          <w:szCs w:val="24"/>
        </w:rPr>
      </w:pPr>
      <w:r w:rsidRPr="0067626D">
        <w:rPr>
          <w:b/>
          <w:sz w:val="24"/>
          <w:szCs w:val="24"/>
        </w:rPr>
        <w:t>Example1:</w:t>
      </w:r>
      <w:r>
        <w:rPr>
          <w:sz w:val="24"/>
          <w:szCs w:val="24"/>
        </w:rPr>
        <w:t xml:space="preserve"> </w:t>
      </w:r>
      <w:r w:rsidRPr="0067626D">
        <w:rPr>
          <w:sz w:val="24"/>
          <w:szCs w:val="24"/>
        </w:rPr>
        <w:t>Find the exact value of:</w:t>
      </w:r>
      <w:r>
        <w:rPr>
          <w:sz w:val="24"/>
          <w:szCs w:val="24"/>
        </w:rPr>
        <w:t xml:space="preserve"> </w:t>
      </w:r>
      <w:r w:rsidRPr="0067626D">
        <w:rPr>
          <w:b/>
          <w:sz w:val="24"/>
          <w:szCs w:val="24"/>
        </w:rPr>
        <w:t>(a)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17π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func>
      </m:oMath>
      <w:r>
        <w:rPr>
          <w:sz w:val="24"/>
          <w:szCs w:val="24"/>
        </w:rPr>
        <w:t xml:space="preserve">,   </w:t>
      </w:r>
      <w:r w:rsidRPr="0067626D">
        <w:rPr>
          <w:b/>
          <w:sz w:val="24"/>
          <w:szCs w:val="24"/>
        </w:rPr>
        <w:t>(b)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5π</m:t>
            </m:r>
          </m:e>
        </m:func>
      </m:oMath>
      <w:r>
        <w:rPr>
          <w:sz w:val="24"/>
          <w:szCs w:val="24"/>
        </w:rPr>
        <w:t xml:space="preserve">,     </w:t>
      </w:r>
      <w:r w:rsidRPr="0067626D">
        <w:rPr>
          <w:b/>
          <w:sz w:val="24"/>
          <w:szCs w:val="24"/>
        </w:rPr>
        <w:t>(c)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func>
      </m:oMath>
      <w:r>
        <w:rPr>
          <w:sz w:val="24"/>
          <w:szCs w:val="24"/>
        </w:rPr>
        <w:t xml:space="preserve"> </w:t>
      </w:r>
    </w:p>
    <w:p w:rsidR="0067626D" w:rsidRDefault="0067626D" w:rsidP="0067626D">
      <w:pPr>
        <w:spacing w:after="0" w:line="360" w:lineRule="auto"/>
        <w:jc w:val="both"/>
        <w:rPr>
          <w:sz w:val="24"/>
          <w:szCs w:val="24"/>
        </w:rPr>
      </w:pPr>
      <w:r w:rsidRPr="0067626D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w:r w:rsidRPr="0067626D">
        <w:rPr>
          <w:b/>
          <w:sz w:val="24"/>
          <w:szCs w:val="24"/>
        </w:rPr>
        <w:t>(a)</w:t>
      </w:r>
      <w:r>
        <w:rPr>
          <w:sz w:val="24"/>
          <w:szCs w:val="24"/>
        </w:rPr>
        <w:t xml:space="preserve"> </w:t>
      </w:r>
      <w:r w:rsidRPr="0067626D">
        <w:rPr>
          <w:sz w:val="24"/>
          <w:szCs w:val="24"/>
        </w:rPr>
        <w:t xml:space="preserve">Since the period of the sine function is </w:t>
      </w:r>
      <m:oMath>
        <m:r>
          <w:rPr>
            <w:rFonts w:ascii="Cambria Math" w:hAnsi="Cambria Math"/>
            <w:sz w:val="24"/>
            <w:szCs w:val="24"/>
          </w:rPr>
          <m:t>2π</m:t>
        </m:r>
      </m:oMath>
      <w:r w:rsidRPr="0067626D">
        <w:rPr>
          <w:sz w:val="24"/>
          <w:szCs w:val="24"/>
        </w:rPr>
        <w:t xml:space="preserve">, each full revolution can be ignored  leaving the angle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67626D">
        <w:rPr>
          <w:sz w:val="24"/>
          <w:szCs w:val="24"/>
        </w:rPr>
        <w:t xml:space="preserve"> . Then</w:t>
      </w:r>
      <w:r>
        <w:rPr>
          <w:sz w:val="24"/>
          <w:szCs w:val="24"/>
        </w:rPr>
        <w:t>,</w:t>
      </w:r>
    </w:p>
    <w:p w:rsidR="0067626D" w:rsidRDefault="0067626D" w:rsidP="0067626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17π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4π+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>
        <w:rPr>
          <w:sz w:val="24"/>
          <w:szCs w:val="24"/>
        </w:rPr>
        <w:t xml:space="preserve">      Ans.</w:t>
      </w:r>
    </w:p>
    <w:p w:rsidR="0067626D" w:rsidRDefault="0067626D" w:rsidP="0067626D">
      <w:pPr>
        <w:spacing w:after="0" w:line="360" w:lineRule="auto"/>
        <w:jc w:val="both"/>
        <w:rPr>
          <w:sz w:val="24"/>
          <w:szCs w:val="24"/>
        </w:rPr>
      </w:pPr>
      <w:r w:rsidRPr="000860DA">
        <w:rPr>
          <w:b/>
          <w:sz w:val="24"/>
          <w:szCs w:val="24"/>
        </w:rPr>
        <w:lastRenderedPageBreak/>
        <w:t>(b)</w:t>
      </w:r>
      <w:r>
        <w:rPr>
          <w:sz w:val="24"/>
          <w:szCs w:val="24"/>
        </w:rPr>
        <w:t xml:space="preserve"> </w:t>
      </w:r>
      <w:r w:rsidRPr="0067626D">
        <w:rPr>
          <w:sz w:val="24"/>
          <w:szCs w:val="24"/>
        </w:rPr>
        <w:t xml:space="preserve">Since the period of the </w:t>
      </w:r>
      <w:r>
        <w:rPr>
          <w:sz w:val="24"/>
          <w:szCs w:val="24"/>
        </w:rPr>
        <w:t>co</w:t>
      </w:r>
      <w:r w:rsidRPr="0067626D">
        <w:rPr>
          <w:sz w:val="24"/>
          <w:szCs w:val="24"/>
        </w:rPr>
        <w:t xml:space="preserve">sine function is </w:t>
      </w:r>
      <m:oMath>
        <m:r>
          <w:rPr>
            <w:rFonts w:ascii="Cambria Math" w:hAnsi="Cambria Math"/>
            <w:sz w:val="24"/>
            <w:szCs w:val="24"/>
          </w:rPr>
          <m:t>2π</m:t>
        </m:r>
      </m:oMath>
      <w:r w:rsidRPr="0067626D">
        <w:rPr>
          <w:sz w:val="24"/>
          <w:szCs w:val="24"/>
        </w:rPr>
        <w:t>, each full revolution can be ignored  leaving the angle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sz w:val="24"/>
          <w:szCs w:val="24"/>
        </w:rPr>
        <w:t xml:space="preserve">. Then,  </w:t>
      </w:r>
    </w:p>
    <w:p w:rsidR="000860DA" w:rsidRDefault="0067626D" w:rsidP="0067626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5π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4π+ π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π= -1</m:t>
                    </m:r>
                  </m:e>
                </m:func>
              </m:e>
            </m:func>
          </m:e>
        </m:func>
      </m:oMath>
      <w:r w:rsidR="000860DA">
        <w:rPr>
          <w:sz w:val="24"/>
          <w:szCs w:val="24"/>
        </w:rPr>
        <w:t xml:space="preserve">       Ans. </w:t>
      </w:r>
    </w:p>
    <w:p w:rsidR="000860DA" w:rsidRDefault="000860DA" w:rsidP="0067626D">
      <w:pPr>
        <w:spacing w:after="0" w:line="360" w:lineRule="auto"/>
        <w:jc w:val="both"/>
        <w:rPr>
          <w:sz w:val="24"/>
          <w:szCs w:val="24"/>
        </w:rPr>
      </w:pPr>
      <w:r w:rsidRPr="000860DA">
        <w:rPr>
          <w:b/>
          <w:sz w:val="24"/>
          <w:szCs w:val="24"/>
        </w:rPr>
        <w:t>(c)</w:t>
      </w:r>
      <w:r>
        <w:rPr>
          <w:sz w:val="24"/>
          <w:szCs w:val="24"/>
        </w:rPr>
        <w:t xml:space="preserve"> </w:t>
      </w:r>
      <w:r w:rsidRPr="0067626D">
        <w:rPr>
          <w:sz w:val="24"/>
          <w:szCs w:val="24"/>
        </w:rPr>
        <w:t xml:space="preserve">Since the period of the </w:t>
      </w:r>
      <w:r>
        <w:rPr>
          <w:sz w:val="24"/>
          <w:szCs w:val="24"/>
        </w:rPr>
        <w:t>tangent</w:t>
      </w:r>
      <w:r w:rsidRPr="0067626D">
        <w:rPr>
          <w:sz w:val="24"/>
          <w:szCs w:val="24"/>
        </w:rPr>
        <w:t xml:space="preserve"> function is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Pr="0067626D">
        <w:rPr>
          <w:sz w:val="24"/>
          <w:szCs w:val="24"/>
        </w:rPr>
        <w:t>, each full revolution can be ignored  leaving the angle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sz w:val="24"/>
          <w:szCs w:val="24"/>
        </w:rPr>
        <w:t xml:space="preserve">. Then,  </w:t>
      </w:r>
    </w:p>
    <w:p w:rsidR="000860DA" w:rsidRDefault="000860DA" w:rsidP="0067626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e>
                </m:func>
              </m:e>
            </m:func>
          </m:e>
        </m:func>
      </m:oMath>
      <w:r>
        <w:rPr>
          <w:sz w:val="24"/>
          <w:szCs w:val="24"/>
        </w:rPr>
        <w:t xml:space="preserve">    Ans. </w:t>
      </w:r>
    </w:p>
    <w:p w:rsidR="000860DA" w:rsidRPr="008246CE" w:rsidRDefault="008246CE" w:rsidP="0067626D">
      <w:pPr>
        <w:spacing w:after="0" w:line="360" w:lineRule="auto"/>
        <w:jc w:val="both"/>
        <w:rPr>
          <w:b/>
          <w:sz w:val="24"/>
          <w:szCs w:val="24"/>
        </w:rPr>
      </w:pPr>
      <w:r w:rsidRPr="008246CE">
        <w:rPr>
          <w:b/>
          <w:sz w:val="24"/>
          <w:szCs w:val="24"/>
        </w:rPr>
        <w:t xml:space="preserve">Determine the signs of the trigonometric Functions in a Given Quadrant: </w:t>
      </w:r>
    </w:p>
    <w:p w:rsidR="008246CE" w:rsidRDefault="008246CE" w:rsidP="0067626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1660121" cy="11222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10" cy="112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DD" w:rsidRDefault="008246CE" w:rsidP="0067626D">
      <w:pPr>
        <w:spacing w:after="0" w:line="360" w:lineRule="auto"/>
        <w:jc w:val="both"/>
        <w:rPr>
          <w:sz w:val="24"/>
          <w:szCs w:val="24"/>
        </w:rPr>
      </w:pPr>
      <w:r w:rsidRPr="008246CE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P=(x, y)</m:t>
        </m:r>
      </m:oMath>
      <w:r w:rsidRPr="008246CE">
        <w:rPr>
          <w:sz w:val="24"/>
          <w:szCs w:val="24"/>
        </w:rPr>
        <w:t xml:space="preserve"> be the point on the unit circle that corresponds to the angle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8246CE">
        <w:rPr>
          <w:sz w:val="24"/>
          <w:szCs w:val="24"/>
        </w:rPr>
        <w:t xml:space="preserve">. If we know in which quadrant the point P lies, then we can determine the signs of the trigonometric functions of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8246CE">
        <w:rPr>
          <w:sz w:val="24"/>
          <w:szCs w:val="24"/>
        </w:rPr>
        <w:t xml:space="preserve">. For example, </w:t>
      </w:r>
      <m:oMath>
        <m:r>
          <w:rPr>
            <w:rFonts w:ascii="Cambria Math" w:hAnsi="Cambria Math"/>
            <w:sz w:val="24"/>
            <w:szCs w:val="24"/>
          </w:rPr>
          <m:t>P=(x, y)</m:t>
        </m:r>
      </m:oMath>
      <w:r w:rsidRPr="008246CE">
        <w:rPr>
          <w:sz w:val="24"/>
          <w:szCs w:val="24"/>
        </w:rPr>
        <w:t xml:space="preserve"> lies in quadrant IV, as shown in </w:t>
      </w:r>
      <w:r>
        <w:rPr>
          <w:sz w:val="24"/>
          <w:szCs w:val="24"/>
        </w:rPr>
        <w:t>above f</w:t>
      </w:r>
      <w:r w:rsidRPr="008246CE">
        <w:rPr>
          <w:sz w:val="24"/>
          <w:szCs w:val="24"/>
        </w:rPr>
        <w:t>igure, then we know that</w:t>
      </w:r>
      <m:oMath>
        <m:r>
          <w:rPr>
            <w:rFonts w:ascii="Cambria Math" w:hAnsi="Cambria Math"/>
            <w:sz w:val="24"/>
            <w:szCs w:val="24"/>
          </w:rPr>
          <m:t>x&gt;0  and y&lt;0</m:t>
        </m:r>
      </m:oMath>
      <w:r w:rsidRPr="008246CE">
        <w:rPr>
          <w:sz w:val="24"/>
          <w:szCs w:val="24"/>
        </w:rPr>
        <w:t>. Consequently,</w:t>
      </w:r>
    </w:p>
    <w:p w:rsidR="007D18DD" w:rsidRDefault="007D18DD" w:rsidP="0067626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θ=y &lt;0,   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θ=x &gt;0,   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θ=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&lt;0</m:t>
                    </m:r>
                  </m:e>
                </m:func>
              </m:e>
            </m:func>
          </m:e>
        </m:func>
      </m:oMath>
      <w:r>
        <w:rPr>
          <w:sz w:val="24"/>
          <w:szCs w:val="24"/>
        </w:rPr>
        <w:t xml:space="preserve">   </w:t>
      </w:r>
    </w:p>
    <w:p w:rsidR="007D18DD" w:rsidRDefault="007D18DD" w:rsidP="0067626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csc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&lt;0,  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&gt;0,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cot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θ=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&lt;0</m:t>
                    </m:r>
                  </m:e>
                </m:func>
              </m:e>
            </m:func>
          </m:e>
        </m:func>
      </m:oMath>
    </w:p>
    <w:p w:rsidR="007D18DD" w:rsidRDefault="007D18DD" w:rsidP="0067626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That is, </w:t>
      </w:r>
      <w:r>
        <w:rPr>
          <w:sz w:val="24"/>
          <w:szCs w:val="24"/>
        </w:rPr>
        <w:tab/>
      </w:r>
    </w:p>
    <w:p w:rsidR="007D18DD" w:rsidRDefault="007D18DD" w:rsidP="0067626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052782" cy="1737360"/>
            <wp:effectExtent l="19050" t="0" r="46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70" cy="174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6D" w:rsidRDefault="00732E5B" w:rsidP="0067626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2E5B">
        <w:rPr>
          <w:sz w:val="24"/>
          <w:szCs w:val="24"/>
        </w:rPr>
        <w:t>Signs of the trigonometric functions</w:t>
      </w:r>
    </w:p>
    <w:p w:rsidR="0024018E" w:rsidRDefault="0024018E" w:rsidP="0067626D">
      <w:pPr>
        <w:spacing w:after="0" w:line="360" w:lineRule="auto"/>
        <w:jc w:val="both"/>
        <w:rPr>
          <w:b/>
          <w:sz w:val="24"/>
          <w:szCs w:val="24"/>
        </w:rPr>
      </w:pPr>
    </w:p>
    <w:p w:rsidR="0067626D" w:rsidRPr="0067626D" w:rsidRDefault="00C9743A" w:rsidP="0067626D">
      <w:pPr>
        <w:spacing w:after="0" w:line="360" w:lineRule="auto"/>
        <w:jc w:val="both"/>
        <w:rPr>
          <w:sz w:val="24"/>
          <w:szCs w:val="24"/>
        </w:rPr>
      </w:pPr>
      <w:r w:rsidRPr="0072769F">
        <w:rPr>
          <w:b/>
          <w:sz w:val="24"/>
          <w:szCs w:val="24"/>
        </w:rPr>
        <w:lastRenderedPageBreak/>
        <w:t>Find the values of the trigonometric Functions Using Fundamental identities</w:t>
      </w:r>
      <w:r w:rsidR="0072769F" w:rsidRPr="0072769F">
        <w:rPr>
          <w:b/>
          <w:sz w:val="24"/>
          <w:szCs w:val="24"/>
        </w:rPr>
        <w:t>:</w:t>
      </w:r>
      <w:r w:rsidR="0072769F">
        <w:rPr>
          <w:sz w:val="24"/>
          <w:szCs w:val="24"/>
        </w:rPr>
        <w:t xml:space="preserve"> </w:t>
      </w:r>
      <w:r w:rsidR="0072769F" w:rsidRPr="0072769F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P=(x, y)</m:t>
        </m:r>
      </m:oMath>
      <w:r w:rsidR="0072769F" w:rsidRPr="0072769F">
        <w:rPr>
          <w:sz w:val="24"/>
          <w:szCs w:val="24"/>
        </w:rPr>
        <w:t xml:space="preserve"> is the point on the unit circle corresponding to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72769F" w:rsidRPr="0072769F">
        <w:rPr>
          <w:sz w:val="24"/>
          <w:szCs w:val="24"/>
        </w:rPr>
        <w:t>, then</w:t>
      </w:r>
    </w:p>
    <w:p w:rsidR="0067626D" w:rsidRDefault="001E4BE8" w:rsidP="0067626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θ=y,                     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θ=x,                  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θ=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if x≠0</m:t>
                    </m:r>
                  </m:e>
                </m:func>
              </m:e>
            </m:func>
          </m:e>
        </m:func>
      </m:oMath>
      <w:r w:rsidR="00C00B02">
        <w:rPr>
          <w:sz w:val="24"/>
          <w:szCs w:val="24"/>
        </w:rPr>
        <w:t xml:space="preserve">  </w:t>
      </w:r>
    </w:p>
    <w:p w:rsidR="00C00B02" w:rsidRDefault="00C00B02" w:rsidP="0067626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csc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if y≠0,  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if x≠0, 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if y≠0</m:t>
                    </m:r>
                  </m:e>
                </m:func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   </m:t>
            </m:r>
          </m:e>
        </m:func>
      </m:oMath>
    </w:p>
    <w:p w:rsidR="00C00B02" w:rsidRPr="00463C2E" w:rsidRDefault="00463C2E" w:rsidP="0067626D">
      <w:pPr>
        <w:spacing w:after="0" w:line="360" w:lineRule="auto"/>
        <w:jc w:val="both"/>
        <w:rPr>
          <w:b/>
          <w:sz w:val="24"/>
          <w:szCs w:val="24"/>
        </w:rPr>
      </w:pPr>
      <w:r w:rsidRPr="00463C2E">
        <w:rPr>
          <w:b/>
          <w:sz w:val="24"/>
          <w:szCs w:val="24"/>
        </w:rPr>
        <w:t>Based on these definitions, we have the reciprocal identities:</w:t>
      </w:r>
    </w:p>
    <w:p w:rsidR="00463C2E" w:rsidRPr="00463C2E" w:rsidRDefault="00463C2E" w:rsidP="00463C2E">
      <w:pPr>
        <w:rPr>
          <w:b/>
          <w:sz w:val="24"/>
          <w:szCs w:val="24"/>
        </w:rPr>
      </w:pPr>
      <w:r w:rsidRPr="00463C2E">
        <w:rPr>
          <w:b/>
          <w:sz w:val="24"/>
          <w:szCs w:val="24"/>
        </w:rPr>
        <w:t>Reciprocal identities</w:t>
      </w:r>
      <w:r>
        <w:rPr>
          <w:b/>
          <w:sz w:val="24"/>
          <w:szCs w:val="24"/>
        </w:rPr>
        <w:t>:</w:t>
      </w:r>
    </w:p>
    <w:p w:rsidR="00463C2E" w:rsidRDefault="00463C2E" w:rsidP="0067626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csc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     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     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θ=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</w:p>
    <w:p w:rsidR="00653D60" w:rsidRPr="00653D60" w:rsidRDefault="00653D60" w:rsidP="00653D60">
      <w:pPr>
        <w:rPr>
          <w:b/>
          <w:sz w:val="24"/>
          <w:szCs w:val="24"/>
        </w:rPr>
      </w:pPr>
      <w:r w:rsidRPr="00653D60">
        <w:rPr>
          <w:b/>
          <w:sz w:val="24"/>
          <w:szCs w:val="24"/>
        </w:rPr>
        <w:t>Quotient identities</w:t>
      </w:r>
      <w:r>
        <w:rPr>
          <w:b/>
          <w:sz w:val="24"/>
          <w:szCs w:val="24"/>
        </w:rPr>
        <w:t xml:space="preserve">: </w:t>
      </w:r>
    </w:p>
    <w:p w:rsidR="0067626D" w:rsidRDefault="00653D60" w:rsidP="00FA76C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    and 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cot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den>
                </m:f>
              </m:e>
            </m:func>
          </m:e>
        </m:func>
      </m:oMath>
    </w:p>
    <w:p w:rsidR="00653D60" w:rsidRDefault="00A321BE" w:rsidP="00A321BE">
      <w:pPr>
        <w:spacing w:after="0" w:line="360" w:lineRule="auto"/>
        <w:jc w:val="both"/>
        <w:rPr>
          <w:sz w:val="24"/>
          <w:szCs w:val="24"/>
        </w:rPr>
      </w:pPr>
      <w:r w:rsidRPr="001953D9">
        <w:rPr>
          <w:b/>
          <w:sz w:val="24"/>
          <w:szCs w:val="24"/>
        </w:rPr>
        <w:t>Example3:</w:t>
      </w:r>
      <w:r>
        <w:rPr>
          <w:sz w:val="24"/>
          <w:szCs w:val="24"/>
        </w:rPr>
        <w:t xml:space="preserve"> </w:t>
      </w:r>
      <w:r w:rsidRPr="00A321BE">
        <w:rPr>
          <w:sz w:val="24"/>
          <w:szCs w:val="24"/>
        </w:rPr>
        <w:t xml:space="preserve">Given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and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func>
          </m:e>
        </m:func>
      </m:oMath>
      <w:r w:rsidR="001953D9">
        <w:rPr>
          <w:sz w:val="24"/>
          <w:szCs w:val="24"/>
        </w:rPr>
        <w:t xml:space="preserve">, </w:t>
      </w:r>
      <w:r w:rsidRPr="00A321BE">
        <w:rPr>
          <w:sz w:val="24"/>
          <w:szCs w:val="24"/>
        </w:rPr>
        <w:t xml:space="preserve">find the exact values of the four remaining trigonometric functions of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A321BE">
        <w:rPr>
          <w:sz w:val="24"/>
          <w:szCs w:val="24"/>
        </w:rPr>
        <w:t xml:space="preserve"> using identities</w:t>
      </w:r>
      <w:r w:rsidR="001953D9">
        <w:rPr>
          <w:sz w:val="24"/>
          <w:szCs w:val="24"/>
        </w:rPr>
        <w:t>.</w:t>
      </w:r>
    </w:p>
    <w:p w:rsidR="001953D9" w:rsidRDefault="001953D9" w:rsidP="00A321BE">
      <w:pPr>
        <w:spacing w:after="0" w:line="360" w:lineRule="auto"/>
        <w:jc w:val="both"/>
        <w:rPr>
          <w:sz w:val="24"/>
          <w:szCs w:val="24"/>
        </w:rPr>
      </w:pPr>
      <w:r w:rsidRPr="001953D9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>
        <w:rPr>
          <w:sz w:val="24"/>
          <w:szCs w:val="24"/>
        </w:rPr>
        <w:t xml:space="preserve"> </w:t>
      </w:r>
    </w:p>
    <w:p w:rsidR="001953D9" w:rsidRDefault="001953D9" w:rsidP="00A321B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csc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e>
        </m:func>
      </m:oMath>
      <w:r>
        <w:rPr>
          <w:sz w:val="24"/>
          <w:szCs w:val="24"/>
        </w:rPr>
        <w:t xml:space="preserve">   </w:t>
      </w:r>
    </w:p>
    <w:p w:rsidR="001953D9" w:rsidRDefault="001953D9" w:rsidP="00A321B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>
        <w:rPr>
          <w:sz w:val="24"/>
          <w:szCs w:val="24"/>
        </w:rPr>
        <w:t xml:space="preserve">  </w:t>
      </w:r>
    </w:p>
    <w:p w:rsidR="001953D9" w:rsidRDefault="001953D9" w:rsidP="00A321B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>=2</m:t>
            </m:r>
          </m:e>
        </m:func>
      </m:oMath>
      <w:r>
        <w:rPr>
          <w:sz w:val="24"/>
          <w:szCs w:val="24"/>
        </w:rPr>
        <w:t xml:space="preserve">      Ans.</w:t>
      </w:r>
    </w:p>
    <w:p w:rsidR="00401DFC" w:rsidRPr="00401DFC" w:rsidRDefault="00401DFC" w:rsidP="00401DFC">
      <w:pPr>
        <w:rPr>
          <w:b/>
          <w:sz w:val="24"/>
          <w:szCs w:val="24"/>
        </w:rPr>
      </w:pPr>
      <w:r w:rsidRPr="00401DFC">
        <w:rPr>
          <w:b/>
          <w:sz w:val="24"/>
          <w:szCs w:val="24"/>
        </w:rPr>
        <w:t xml:space="preserve">Fundamental identities: </w:t>
      </w:r>
    </w:p>
    <w:p w:rsidR="00401DFC" w:rsidRPr="00401DFC" w:rsidRDefault="00401DFC" w:rsidP="00401D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5403215" cy="128841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18E" w:rsidRDefault="0024018E" w:rsidP="00F20C55">
      <w:pPr>
        <w:spacing w:after="0" w:line="360" w:lineRule="auto"/>
        <w:jc w:val="both"/>
        <w:rPr>
          <w:b/>
          <w:sz w:val="24"/>
          <w:szCs w:val="24"/>
        </w:rPr>
      </w:pPr>
    </w:p>
    <w:p w:rsidR="0024018E" w:rsidRDefault="0024018E" w:rsidP="00F20C55">
      <w:pPr>
        <w:spacing w:after="0" w:line="360" w:lineRule="auto"/>
        <w:jc w:val="both"/>
        <w:rPr>
          <w:b/>
          <w:sz w:val="24"/>
          <w:szCs w:val="24"/>
        </w:rPr>
      </w:pPr>
    </w:p>
    <w:p w:rsidR="001953D9" w:rsidRDefault="00F20C55" w:rsidP="00F20C55">
      <w:pPr>
        <w:spacing w:after="0" w:line="360" w:lineRule="auto"/>
        <w:jc w:val="both"/>
        <w:rPr>
          <w:sz w:val="24"/>
          <w:szCs w:val="24"/>
        </w:rPr>
      </w:pPr>
      <w:r w:rsidRPr="001104DE">
        <w:rPr>
          <w:b/>
          <w:sz w:val="24"/>
          <w:szCs w:val="24"/>
        </w:rPr>
        <w:lastRenderedPageBreak/>
        <w:t>Example:</w:t>
      </w:r>
      <w:r>
        <w:rPr>
          <w:sz w:val="24"/>
          <w:szCs w:val="24"/>
        </w:rPr>
        <w:t xml:space="preserve"> </w:t>
      </w:r>
      <w:r w:rsidRPr="00F20C55">
        <w:rPr>
          <w:sz w:val="24"/>
          <w:szCs w:val="24"/>
        </w:rPr>
        <w:t xml:space="preserve">Given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func>
      </m:oMath>
      <w:r>
        <w:rPr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θ&lt;0</m:t>
            </m:r>
          </m:e>
        </m:func>
      </m:oMath>
      <w:r w:rsidRPr="00F20C55">
        <w:rPr>
          <w:sz w:val="24"/>
          <w:szCs w:val="24"/>
        </w:rPr>
        <w:t>, find the exact value of each of the remaining five trigonometric functions</w:t>
      </w:r>
      <w:r w:rsidR="00043BAA">
        <w:rPr>
          <w:sz w:val="24"/>
          <w:szCs w:val="24"/>
        </w:rPr>
        <w:t>.</w:t>
      </w:r>
    </w:p>
    <w:p w:rsidR="00043BAA" w:rsidRPr="001104DE" w:rsidRDefault="00043BAA" w:rsidP="00F20C55">
      <w:pPr>
        <w:spacing w:after="0" w:line="360" w:lineRule="auto"/>
        <w:jc w:val="both"/>
        <w:rPr>
          <w:b/>
          <w:sz w:val="24"/>
          <w:szCs w:val="24"/>
        </w:rPr>
      </w:pPr>
      <w:r w:rsidRPr="001104DE">
        <w:rPr>
          <w:b/>
          <w:sz w:val="24"/>
          <w:szCs w:val="24"/>
        </w:rPr>
        <w:t xml:space="preserve">Solution: </w:t>
      </w:r>
    </w:p>
    <w:p w:rsidR="00E905AC" w:rsidRDefault="00E905AC" w:rsidP="00F20C5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117321" cy="1745673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114" cy="174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3D9" w:rsidRDefault="00E905AC" w:rsidP="00A321BE">
      <w:pPr>
        <w:spacing w:after="0" w:line="360" w:lineRule="auto"/>
        <w:jc w:val="both"/>
        <w:rPr>
          <w:sz w:val="24"/>
          <w:szCs w:val="24"/>
        </w:rPr>
      </w:pPr>
      <w:r w:rsidRPr="00E905AC">
        <w:rPr>
          <w:sz w:val="24"/>
          <w:szCs w:val="24"/>
        </w:rPr>
        <w:t xml:space="preserve">Suppose that </w:t>
      </w:r>
      <m:oMath>
        <m:r>
          <w:rPr>
            <w:rFonts w:ascii="Cambria Math" w:hAnsi="Cambria Math"/>
            <w:sz w:val="24"/>
            <w:szCs w:val="24"/>
          </w:rPr>
          <m:t>P=(x, y)</m:t>
        </m:r>
      </m:oMath>
      <w:r w:rsidRPr="00E905AC">
        <w:rPr>
          <w:sz w:val="24"/>
          <w:szCs w:val="24"/>
        </w:rPr>
        <w:t xml:space="preserve">is the point on a circle that corresponds to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E905AC">
        <w:rPr>
          <w:sz w:val="24"/>
          <w:szCs w:val="24"/>
        </w:rPr>
        <w:t xml:space="preserve">. Since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&gt;0</m:t>
        </m:r>
      </m:oMath>
      <w:r>
        <w:rPr>
          <w:sz w:val="24"/>
          <w:szCs w:val="24"/>
        </w:rPr>
        <w:t xml:space="preserve"> </w:t>
      </w:r>
      <w:r w:rsidRPr="00E905AC">
        <w:rPr>
          <w:sz w:val="24"/>
          <w:szCs w:val="24"/>
        </w:rPr>
        <w:t xml:space="preserve">and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θ&lt;0</m:t>
            </m:r>
          </m:e>
        </m:func>
      </m:oMath>
      <w:r w:rsidRPr="00E905AC">
        <w:rPr>
          <w:sz w:val="24"/>
          <w:szCs w:val="24"/>
        </w:rPr>
        <w:t xml:space="preserve">, the point </w:t>
      </w:r>
      <m:oMath>
        <m:r>
          <w:rPr>
            <w:rFonts w:ascii="Cambria Math" w:hAnsi="Cambria Math"/>
            <w:sz w:val="24"/>
            <w:szCs w:val="24"/>
          </w:rPr>
          <m:t>P=(x, y)</m:t>
        </m:r>
      </m:oMath>
      <w:r w:rsidRPr="00E905AC">
        <w:rPr>
          <w:sz w:val="24"/>
          <w:szCs w:val="24"/>
        </w:rPr>
        <w:t xml:space="preserve"> is in quadrant II. Because</w:t>
      </w:r>
      <w:r>
        <w:rPr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den>
            </m:f>
          </m:e>
        </m:func>
      </m:oMath>
      <w:r>
        <w:rPr>
          <w:sz w:val="24"/>
          <w:szCs w:val="24"/>
        </w:rPr>
        <w:t xml:space="preserve"> </w:t>
      </w:r>
      <w:r w:rsidRPr="00E905AC">
        <w:rPr>
          <w:sz w:val="24"/>
          <w:szCs w:val="24"/>
        </w:rPr>
        <w:t xml:space="preserve">, we let </w:t>
      </w:r>
      <w:r w:rsidRPr="00880C3D">
        <w:rPr>
          <w:i/>
          <w:sz w:val="24"/>
          <w:szCs w:val="24"/>
        </w:rPr>
        <w:t>y</w:t>
      </w:r>
      <w:r w:rsidRPr="00E905AC">
        <w:rPr>
          <w:sz w:val="24"/>
          <w:szCs w:val="24"/>
        </w:rPr>
        <w:t xml:space="preserve"> = 1 and </w:t>
      </w:r>
      <w:r w:rsidRPr="00880C3D">
        <w:rPr>
          <w:i/>
          <w:sz w:val="24"/>
          <w:szCs w:val="24"/>
        </w:rPr>
        <w:t>r</w:t>
      </w:r>
      <w:r w:rsidRPr="00E905AC">
        <w:rPr>
          <w:sz w:val="24"/>
          <w:szCs w:val="24"/>
        </w:rPr>
        <w:t xml:space="preserve"> = 3. The point </w:t>
      </w:r>
      <m:oMath>
        <m:r>
          <w:rPr>
            <w:rFonts w:ascii="Cambria Math" w:hAnsi="Cambria Math"/>
            <w:sz w:val="24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=(x, 1)</m:t>
        </m:r>
      </m:oMath>
      <w:r w:rsidR="00880C3D">
        <w:rPr>
          <w:sz w:val="24"/>
          <w:szCs w:val="24"/>
        </w:rPr>
        <w:t xml:space="preserve"> </w:t>
      </w:r>
      <w:r w:rsidRPr="00E905AC">
        <w:rPr>
          <w:sz w:val="24"/>
          <w:szCs w:val="24"/>
        </w:rPr>
        <w:t xml:space="preserve">that corresponds to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E905AC">
        <w:rPr>
          <w:sz w:val="24"/>
          <w:szCs w:val="24"/>
        </w:rPr>
        <w:t xml:space="preserve"> lies on the circle of radius 3 centered at the origin: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=9</m:t>
        </m:r>
      </m:oMath>
      <w:r w:rsidRPr="00E905AC">
        <w:rPr>
          <w:sz w:val="24"/>
          <w:szCs w:val="24"/>
        </w:rPr>
        <w:t>.</w:t>
      </w:r>
    </w:p>
    <w:p w:rsidR="00880C3D" w:rsidRDefault="00880C3D" w:rsidP="00A321BE">
      <w:pPr>
        <w:spacing w:after="0" w:line="360" w:lineRule="auto"/>
        <w:jc w:val="both"/>
        <w:rPr>
          <w:sz w:val="24"/>
          <w:szCs w:val="24"/>
        </w:rPr>
      </w:pPr>
      <w:r w:rsidRPr="00880C3D">
        <w:rPr>
          <w:sz w:val="24"/>
          <w:szCs w:val="24"/>
        </w:rPr>
        <w:t xml:space="preserve">To find </w:t>
      </w:r>
      <w:r w:rsidRPr="00880C3D">
        <w:rPr>
          <w:i/>
          <w:sz w:val="24"/>
          <w:szCs w:val="24"/>
        </w:rPr>
        <w:t>x</w:t>
      </w:r>
      <w:r w:rsidRPr="00880C3D">
        <w:rPr>
          <w:sz w:val="24"/>
          <w:szCs w:val="24"/>
        </w:rPr>
        <w:t xml:space="preserve">, we use the fact that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=9</m:t>
        </m:r>
      </m:oMath>
      <w:r w:rsidRPr="00880C3D">
        <w:rPr>
          <w:sz w:val="24"/>
          <w:szCs w:val="24"/>
        </w:rPr>
        <w:t xml:space="preserve">, </w:t>
      </w:r>
      <w:r w:rsidRPr="00880C3D">
        <w:rPr>
          <w:i/>
          <w:sz w:val="24"/>
          <w:szCs w:val="24"/>
        </w:rPr>
        <w:t>y</w:t>
      </w:r>
      <w:r w:rsidRPr="00880C3D">
        <w:rPr>
          <w:sz w:val="24"/>
          <w:szCs w:val="24"/>
        </w:rPr>
        <w:t xml:space="preserve"> = 1, and </w:t>
      </w:r>
      <w:r w:rsidRPr="00880C3D">
        <w:rPr>
          <w:i/>
          <w:sz w:val="24"/>
          <w:szCs w:val="24"/>
        </w:rPr>
        <w:t>P</w:t>
      </w:r>
      <w:r w:rsidRPr="00880C3D">
        <w:rPr>
          <w:sz w:val="24"/>
          <w:szCs w:val="24"/>
        </w:rPr>
        <w:t xml:space="preserve"> is in quadrant II</w:t>
      </w:r>
      <w:r w:rsidR="001104DE">
        <w:rPr>
          <w:sz w:val="24"/>
          <w:szCs w:val="24"/>
        </w:rPr>
        <w:t xml:space="preserve">, so </w:t>
      </w:r>
      <m:oMath>
        <m:r>
          <w:rPr>
            <w:rFonts w:ascii="Cambria Math" w:hAnsi="Cambria Math"/>
            <w:sz w:val="24"/>
            <w:szCs w:val="24"/>
          </w:rPr>
          <m:t>x&lt;0</m:t>
        </m:r>
      </m:oMath>
      <w:r w:rsidR="001104DE">
        <w:rPr>
          <w:sz w:val="24"/>
          <w:szCs w:val="24"/>
        </w:rPr>
        <w:t xml:space="preserve">. </w:t>
      </w:r>
    </w:p>
    <w:p w:rsidR="001104DE" w:rsidRDefault="001104DE" w:rsidP="00A321B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=9 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+1=9 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=8 ⇒x=-2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</w:p>
    <w:p w:rsidR="001104DE" w:rsidRDefault="001104DE" w:rsidP="00A321B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Since,  </w:t>
      </w:r>
      <m:oMath>
        <m:r>
          <w:rPr>
            <w:rFonts w:ascii="Cambria Math" w:hAnsi="Cambria Math"/>
            <w:sz w:val="24"/>
            <w:szCs w:val="24"/>
          </w:rPr>
          <m:t>x=-2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>,     y=1   and r=3</m:t>
        </m:r>
      </m:oMath>
      <w:r>
        <w:rPr>
          <w:sz w:val="24"/>
          <w:szCs w:val="24"/>
        </w:rPr>
        <w:t xml:space="preserve"> </w:t>
      </w:r>
    </w:p>
    <w:p w:rsidR="001104DE" w:rsidRDefault="001104DE" w:rsidP="00A321B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∴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     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θ=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 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func>
              </m:e>
            </m:func>
          </m:e>
        </m:func>
      </m:oMath>
      <w:r>
        <w:rPr>
          <w:sz w:val="24"/>
          <w:szCs w:val="24"/>
        </w:rPr>
        <w:t xml:space="preserve">  </w:t>
      </w:r>
    </w:p>
    <w:p w:rsidR="001104DE" w:rsidRDefault="001104DE" w:rsidP="00A321B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m:oMath>
        <m:r>
          <w:rPr>
            <w:rFonts w:ascii="Cambria Math" w:hAnsi="Cambria Math"/>
            <w:sz w:val="24"/>
            <w:szCs w:val="24"/>
          </w:rPr>
          <m:t>csc=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   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 -2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e>
        </m:func>
      </m:oMath>
      <w:r>
        <w:rPr>
          <w:sz w:val="24"/>
          <w:szCs w:val="24"/>
        </w:rPr>
        <w:t xml:space="preserve">         Ans. </w:t>
      </w:r>
    </w:p>
    <w:p w:rsidR="001104DE" w:rsidRDefault="001104DE" w:rsidP="00A321BE">
      <w:pPr>
        <w:spacing w:after="0" w:line="360" w:lineRule="auto"/>
        <w:jc w:val="both"/>
        <w:rPr>
          <w:sz w:val="24"/>
          <w:szCs w:val="24"/>
        </w:rPr>
      </w:pPr>
      <w:r w:rsidRPr="001104DE">
        <w:rPr>
          <w:b/>
          <w:sz w:val="24"/>
          <w:szCs w:val="24"/>
        </w:rPr>
        <w:t>Using Identities</w:t>
      </w:r>
      <w:r w:rsidR="005605D5">
        <w:rPr>
          <w:b/>
          <w:sz w:val="24"/>
          <w:szCs w:val="24"/>
        </w:rPr>
        <w:t xml:space="preserve"> </w:t>
      </w:r>
      <w:r w:rsidRPr="001104DE">
        <w:rPr>
          <w:b/>
          <w:sz w:val="24"/>
          <w:szCs w:val="24"/>
        </w:rPr>
        <w:t>(Alternative Method):</w:t>
      </w:r>
      <w:r w:rsidRPr="005605D5">
        <w:rPr>
          <w:sz w:val="24"/>
          <w:szCs w:val="24"/>
        </w:rPr>
        <w:t xml:space="preserve"> </w:t>
      </w:r>
      <w:r w:rsidR="005605D5">
        <w:rPr>
          <w:sz w:val="24"/>
          <w:szCs w:val="24"/>
        </w:rPr>
        <w:t xml:space="preserve">Given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func>
      </m:oMath>
      <w:r w:rsidR="005605D5">
        <w:rPr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θ&lt;0</m:t>
            </m:r>
          </m:e>
        </m:func>
      </m:oMath>
    </w:p>
    <w:p w:rsidR="005605D5" w:rsidRPr="005605D5" w:rsidRDefault="005605D5" w:rsidP="00A321B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θ=1⇒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θ=1-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 ⇒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e>
            </m:rad>
            <m:r>
              <w:rPr>
                <w:rFonts w:ascii="Cambria Math" w:hAnsi="Cambria Math"/>
                <w:sz w:val="24"/>
                <w:szCs w:val="24"/>
              </w:rPr>
              <m:t xml:space="preserve">       ∴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func>
          </m:e>
        </m:func>
      </m:oMath>
    </w:p>
    <w:p w:rsidR="001104DE" w:rsidRDefault="00C704B1" w:rsidP="00A321BE">
      <w:pPr>
        <w:spacing w:after="0"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θ=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 xml:space="preserve">,    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cot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θ=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 -2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,     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csc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θ=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func>
                </m:e>
              </m:func>
            </m:e>
          </m:func>
        </m:oMath>
      </m:oMathPara>
    </w:p>
    <w:p w:rsidR="006C276B" w:rsidRDefault="006C276B" w:rsidP="00A321BE">
      <w:pPr>
        <w:spacing w:after="0" w:line="360" w:lineRule="auto"/>
        <w:jc w:val="both"/>
        <w:rPr>
          <w:b/>
          <w:sz w:val="24"/>
          <w:szCs w:val="24"/>
        </w:rPr>
      </w:pPr>
    </w:p>
    <w:p w:rsidR="0024018E" w:rsidRDefault="0024018E" w:rsidP="00A321BE">
      <w:pPr>
        <w:spacing w:after="0" w:line="360" w:lineRule="auto"/>
        <w:jc w:val="both"/>
        <w:rPr>
          <w:b/>
          <w:sz w:val="24"/>
          <w:szCs w:val="24"/>
        </w:rPr>
      </w:pPr>
    </w:p>
    <w:p w:rsidR="0024018E" w:rsidRDefault="0024018E" w:rsidP="00A321BE">
      <w:pPr>
        <w:spacing w:after="0" w:line="360" w:lineRule="auto"/>
        <w:jc w:val="both"/>
        <w:rPr>
          <w:b/>
          <w:sz w:val="24"/>
          <w:szCs w:val="24"/>
        </w:rPr>
      </w:pPr>
    </w:p>
    <w:p w:rsidR="001104DE" w:rsidRDefault="00327084" w:rsidP="00A321BE">
      <w:pPr>
        <w:spacing w:after="0" w:line="360" w:lineRule="auto"/>
        <w:jc w:val="both"/>
        <w:rPr>
          <w:sz w:val="24"/>
          <w:szCs w:val="24"/>
        </w:rPr>
      </w:pPr>
      <w:r w:rsidRPr="006C276B">
        <w:rPr>
          <w:b/>
          <w:sz w:val="24"/>
          <w:szCs w:val="24"/>
        </w:rPr>
        <w:lastRenderedPageBreak/>
        <w:t xml:space="preserve">Finding the Values of the Trigonometric Functions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 w:rsidRPr="006C276B">
        <w:rPr>
          <w:b/>
          <w:sz w:val="24"/>
          <w:szCs w:val="24"/>
        </w:rPr>
        <w:t xml:space="preserve"> </w:t>
      </w:r>
      <w:r w:rsidR="006C276B" w:rsidRPr="006C276B">
        <w:rPr>
          <w:b/>
          <w:sz w:val="24"/>
          <w:szCs w:val="24"/>
        </w:rPr>
        <w:t>w</w:t>
      </w:r>
      <w:r w:rsidRPr="006C276B">
        <w:rPr>
          <w:b/>
          <w:sz w:val="24"/>
          <w:szCs w:val="24"/>
        </w:rPr>
        <w:t xml:space="preserve">hen the value of One Function is Known and the Quadrant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 w:rsidRPr="006C276B">
        <w:rPr>
          <w:b/>
          <w:sz w:val="24"/>
          <w:szCs w:val="24"/>
        </w:rPr>
        <w:t xml:space="preserve"> is Known</w:t>
      </w:r>
      <w:r w:rsidR="006C276B" w:rsidRPr="006C276B">
        <w:rPr>
          <w:b/>
          <w:sz w:val="24"/>
          <w:szCs w:val="24"/>
        </w:rPr>
        <w:t xml:space="preserve">: </w:t>
      </w:r>
      <w:r w:rsidR="006C276B" w:rsidRPr="006C276B">
        <w:rPr>
          <w:sz w:val="24"/>
          <w:szCs w:val="24"/>
        </w:rPr>
        <w:t xml:space="preserve">Given the value of one trigonometric function and the quadrant in which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6C276B" w:rsidRPr="006C276B">
        <w:rPr>
          <w:sz w:val="24"/>
          <w:szCs w:val="24"/>
        </w:rPr>
        <w:t xml:space="preserve"> lies, the exact value of each of the remaining five trigonometric functions can be found in either of two ways.</w:t>
      </w:r>
    </w:p>
    <w:p w:rsidR="006C276B" w:rsidRPr="006C276B" w:rsidRDefault="006C276B" w:rsidP="00A321BE">
      <w:pPr>
        <w:spacing w:after="0" w:line="360" w:lineRule="auto"/>
        <w:jc w:val="both"/>
        <w:rPr>
          <w:b/>
          <w:sz w:val="24"/>
          <w:szCs w:val="24"/>
        </w:rPr>
      </w:pPr>
      <w:r w:rsidRPr="006C276B">
        <w:rPr>
          <w:b/>
          <w:sz w:val="24"/>
          <w:szCs w:val="24"/>
        </w:rPr>
        <w:t xml:space="preserve">Option 1(Using a Circle of Radius </w:t>
      </w:r>
      <w:r w:rsidRPr="006C276B">
        <w:rPr>
          <w:b/>
          <w:i/>
          <w:sz w:val="24"/>
          <w:szCs w:val="24"/>
        </w:rPr>
        <w:t>r</w:t>
      </w:r>
      <w:r w:rsidRPr="006C276B">
        <w:rPr>
          <w:b/>
          <w:sz w:val="24"/>
          <w:szCs w:val="24"/>
        </w:rPr>
        <w:t xml:space="preserve">): </w:t>
      </w:r>
    </w:p>
    <w:p w:rsidR="006C276B" w:rsidRDefault="006C276B" w:rsidP="00A321BE">
      <w:pPr>
        <w:spacing w:after="0" w:line="360" w:lineRule="auto"/>
        <w:jc w:val="both"/>
        <w:rPr>
          <w:sz w:val="24"/>
          <w:szCs w:val="24"/>
        </w:rPr>
      </w:pPr>
      <w:r w:rsidRPr="006C276B">
        <w:rPr>
          <w:b/>
          <w:sz w:val="24"/>
          <w:szCs w:val="24"/>
        </w:rPr>
        <w:t>Step 1:</w:t>
      </w:r>
      <w:r w:rsidRPr="006C276B">
        <w:rPr>
          <w:sz w:val="24"/>
          <w:szCs w:val="24"/>
        </w:rPr>
        <w:t xml:space="preserve"> Draw a circle centered at the origin show</w:t>
      </w:r>
      <w:r>
        <w:rPr>
          <w:sz w:val="24"/>
          <w:szCs w:val="24"/>
        </w:rPr>
        <w:t xml:space="preserve">ing the location of the  angle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6C276B">
        <w:rPr>
          <w:sz w:val="24"/>
          <w:szCs w:val="24"/>
        </w:rPr>
        <w:t xml:space="preserve"> and the point </w:t>
      </w:r>
      <m:oMath>
        <m:r>
          <w:rPr>
            <w:rFonts w:ascii="Cambria Math" w:hAnsi="Cambria Math"/>
            <w:sz w:val="24"/>
            <w:szCs w:val="24"/>
          </w:rPr>
          <m:t>P=(x, y)</m:t>
        </m:r>
      </m:oMath>
      <w:r w:rsidRPr="006C276B">
        <w:rPr>
          <w:sz w:val="24"/>
          <w:szCs w:val="24"/>
        </w:rPr>
        <w:t xml:space="preserve">that corresponds to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6C276B">
        <w:rPr>
          <w:sz w:val="24"/>
          <w:szCs w:val="24"/>
        </w:rPr>
        <w:t>. The radius of the circle that contains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P=(x, y)</m:t>
        </m:r>
      </m:oMath>
      <w:r>
        <w:rPr>
          <w:sz w:val="24"/>
          <w:szCs w:val="24"/>
        </w:rPr>
        <w:t xml:space="preserve"> is </w:t>
      </w:r>
      <m:oMath>
        <m:r>
          <w:rPr>
            <w:rFonts w:ascii="Cambria Math" w:hAnsi="Cambria Math"/>
            <w:sz w:val="24"/>
            <w:szCs w:val="24"/>
          </w:rPr>
          <m:t>r=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sz w:val="24"/>
          <w:szCs w:val="24"/>
        </w:rPr>
        <w:t>.</w:t>
      </w:r>
    </w:p>
    <w:p w:rsidR="006C276B" w:rsidRDefault="006C276B" w:rsidP="00A321BE">
      <w:pPr>
        <w:spacing w:after="0" w:line="360" w:lineRule="auto"/>
        <w:jc w:val="both"/>
        <w:rPr>
          <w:sz w:val="24"/>
          <w:szCs w:val="24"/>
        </w:rPr>
      </w:pPr>
      <w:r w:rsidRPr="006C276B">
        <w:rPr>
          <w:b/>
          <w:sz w:val="24"/>
          <w:szCs w:val="24"/>
        </w:rPr>
        <w:t>Step 2:</w:t>
      </w:r>
      <w:r w:rsidRPr="006C276B">
        <w:rPr>
          <w:sz w:val="24"/>
          <w:szCs w:val="24"/>
        </w:rPr>
        <w:t xml:space="preserve"> Assign a value to two of the three variables </w:t>
      </w:r>
      <w:r w:rsidRPr="006C276B">
        <w:rPr>
          <w:i/>
          <w:sz w:val="24"/>
          <w:szCs w:val="24"/>
        </w:rPr>
        <w:t>x</w:t>
      </w:r>
      <w:r w:rsidRPr="006C276B">
        <w:rPr>
          <w:sz w:val="24"/>
          <w:szCs w:val="24"/>
        </w:rPr>
        <w:t xml:space="preserve">, </w:t>
      </w:r>
      <w:r w:rsidRPr="006C276B">
        <w:rPr>
          <w:i/>
          <w:sz w:val="24"/>
          <w:szCs w:val="24"/>
        </w:rPr>
        <w:t>y</w:t>
      </w:r>
      <w:r w:rsidRPr="006C276B">
        <w:rPr>
          <w:sz w:val="24"/>
          <w:szCs w:val="24"/>
        </w:rPr>
        <w:t xml:space="preserve">, </w:t>
      </w:r>
      <w:r w:rsidRPr="006C276B">
        <w:rPr>
          <w:i/>
          <w:sz w:val="24"/>
          <w:szCs w:val="24"/>
        </w:rPr>
        <w:t>r</w:t>
      </w:r>
      <w:r w:rsidRPr="006C276B">
        <w:rPr>
          <w:sz w:val="24"/>
          <w:szCs w:val="24"/>
        </w:rPr>
        <w:t xml:space="preserve"> based on the value of the given trigonometric function and the location of </w:t>
      </w:r>
      <w:r w:rsidRPr="006C276B">
        <w:rPr>
          <w:i/>
          <w:sz w:val="24"/>
          <w:szCs w:val="24"/>
        </w:rPr>
        <w:t>P</w:t>
      </w:r>
      <w:r w:rsidRPr="006C276B">
        <w:rPr>
          <w:sz w:val="24"/>
          <w:szCs w:val="24"/>
        </w:rPr>
        <w:t>.</w:t>
      </w:r>
    </w:p>
    <w:p w:rsidR="006C276B" w:rsidRDefault="006C276B" w:rsidP="00A321BE">
      <w:pPr>
        <w:spacing w:after="0" w:line="360" w:lineRule="auto"/>
        <w:jc w:val="both"/>
        <w:rPr>
          <w:sz w:val="24"/>
          <w:szCs w:val="24"/>
        </w:rPr>
      </w:pPr>
      <w:r w:rsidRPr="006C276B">
        <w:rPr>
          <w:b/>
          <w:sz w:val="24"/>
          <w:szCs w:val="24"/>
        </w:rPr>
        <w:t>Step 3:</w:t>
      </w:r>
      <w:r w:rsidRPr="006C276B">
        <w:rPr>
          <w:sz w:val="24"/>
          <w:szCs w:val="24"/>
        </w:rPr>
        <w:t xml:space="preserve"> Use the fact that </w:t>
      </w:r>
      <w:r w:rsidRPr="006C276B">
        <w:rPr>
          <w:i/>
          <w:sz w:val="24"/>
          <w:szCs w:val="24"/>
        </w:rPr>
        <w:t>P</w:t>
      </w:r>
      <w:r w:rsidRPr="006C276B">
        <w:rPr>
          <w:sz w:val="24"/>
          <w:szCs w:val="24"/>
        </w:rPr>
        <w:t xml:space="preserve"> lies on the circle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</w:t>
      </w:r>
      <w:r w:rsidRPr="006C276B">
        <w:rPr>
          <w:sz w:val="24"/>
          <w:szCs w:val="24"/>
        </w:rPr>
        <w:t>to find the value of the missing variable.</w:t>
      </w:r>
    </w:p>
    <w:p w:rsidR="006C276B" w:rsidRPr="006C276B" w:rsidRDefault="006C276B" w:rsidP="00A321BE">
      <w:pPr>
        <w:spacing w:after="0" w:line="360" w:lineRule="auto"/>
        <w:jc w:val="both"/>
        <w:rPr>
          <w:sz w:val="24"/>
          <w:szCs w:val="24"/>
        </w:rPr>
      </w:pPr>
      <w:r w:rsidRPr="006C276B">
        <w:rPr>
          <w:b/>
          <w:sz w:val="24"/>
          <w:szCs w:val="24"/>
        </w:rPr>
        <w:t>Step 4:</w:t>
      </w:r>
      <w:r w:rsidRPr="006C276B">
        <w:rPr>
          <w:sz w:val="24"/>
          <w:szCs w:val="24"/>
        </w:rPr>
        <w:t xml:space="preserve"> Apply the theorem to find the values of the remaining trigonometric functions.</w:t>
      </w:r>
    </w:p>
    <w:p w:rsidR="006C276B" w:rsidRPr="006C276B" w:rsidRDefault="006C276B" w:rsidP="00A321BE">
      <w:pPr>
        <w:spacing w:after="0" w:line="360" w:lineRule="auto"/>
        <w:jc w:val="both"/>
        <w:rPr>
          <w:b/>
          <w:sz w:val="24"/>
          <w:szCs w:val="24"/>
        </w:rPr>
      </w:pPr>
      <w:r w:rsidRPr="006C276B">
        <w:rPr>
          <w:b/>
          <w:sz w:val="24"/>
          <w:szCs w:val="24"/>
        </w:rPr>
        <w:t>Option 2(Using identities):</w:t>
      </w:r>
    </w:p>
    <w:p w:rsidR="00E905AC" w:rsidRDefault="006C276B" w:rsidP="00A321BE">
      <w:pPr>
        <w:spacing w:after="0" w:line="360" w:lineRule="auto"/>
        <w:jc w:val="both"/>
        <w:rPr>
          <w:sz w:val="24"/>
          <w:szCs w:val="24"/>
        </w:rPr>
      </w:pPr>
      <w:r w:rsidRPr="006C276B">
        <w:rPr>
          <w:sz w:val="24"/>
          <w:szCs w:val="24"/>
        </w:rPr>
        <w:t>Use appropriately selected identities to find the value of each remaining trigonometric function.</w:t>
      </w:r>
    </w:p>
    <w:p w:rsidR="00E905AC" w:rsidRDefault="00E905AC" w:rsidP="00A321BE">
      <w:pPr>
        <w:spacing w:after="0" w:line="360" w:lineRule="auto"/>
        <w:jc w:val="both"/>
        <w:rPr>
          <w:sz w:val="24"/>
          <w:szCs w:val="24"/>
        </w:rPr>
      </w:pPr>
    </w:p>
    <w:p w:rsidR="00091066" w:rsidRDefault="00091066" w:rsidP="00091066">
      <w:pPr>
        <w:spacing w:after="0" w:line="360" w:lineRule="auto"/>
        <w:jc w:val="both"/>
        <w:rPr>
          <w:sz w:val="24"/>
          <w:szCs w:val="24"/>
        </w:rPr>
      </w:pPr>
      <w:r w:rsidRPr="00091066">
        <w:rPr>
          <w:b/>
          <w:sz w:val="24"/>
          <w:szCs w:val="24"/>
        </w:rPr>
        <w:t>Use Even–Odd Properties to Find the exact values of the trigonometric Functions:</w:t>
      </w:r>
      <w:r>
        <w:rPr>
          <w:sz w:val="24"/>
          <w:szCs w:val="24"/>
        </w:rPr>
        <w:t xml:space="preserve"> </w:t>
      </w:r>
      <w:r w:rsidRPr="00091066">
        <w:rPr>
          <w:sz w:val="24"/>
          <w:szCs w:val="24"/>
        </w:rPr>
        <w:t>We will now show that the trigonometric functions sine, tangent, cotangent, and cosecant are odd functions and the functions cosine and secant are even functions.</w:t>
      </w:r>
    </w:p>
    <w:p w:rsidR="00091066" w:rsidRDefault="00091066" w:rsidP="00091066">
      <w:pPr>
        <w:spacing w:after="0" w:line="360" w:lineRule="auto"/>
        <w:jc w:val="both"/>
        <w:rPr>
          <w:b/>
          <w:sz w:val="24"/>
          <w:szCs w:val="24"/>
        </w:rPr>
      </w:pPr>
      <w:r w:rsidRPr="00091066">
        <w:rPr>
          <w:b/>
          <w:sz w:val="24"/>
          <w:szCs w:val="24"/>
        </w:rPr>
        <w:t>Even–Odd Properties</w:t>
      </w:r>
      <w:r>
        <w:rPr>
          <w:b/>
          <w:sz w:val="24"/>
          <w:szCs w:val="24"/>
        </w:rPr>
        <w:t xml:space="preserve">:  </w:t>
      </w:r>
    </w:p>
    <w:p w:rsidR="00091066" w:rsidRDefault="00091066" w:rsidP="0009106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4918710" cy="6982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337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66" w:rsidRDefault="00091066" w:rsidP="00091066">
      <w:pPr>
        <w:spacing w:after="0" w:line="360" w:lineRule="auto"/>
        <w:jc w:val="both"/>
        <w:rPr>
          <w:b/>
          <w:sz w:val="24"/>
          <w:szCs w:val="24"/>
        </w:rPr>
      </w:pPr>
    </w:p>
    <w:p w:rsidR="00091066" w:rsidRDefault="00433106" w:rsidP="0009106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F31DA">
        <w:rPr>
          <w:b/>
          <w:color w:val="FF0000"/>
          <w:sz w:val="24"/>
          <w:szCs w:val="24"/>
          <w:bdr w:val="single" w:sz="4" w:space="0" w:color="auto"/>
        </w:rPr>
        <w:t>H</w:t>
      </w:r>
      <w:r>
        <w:rPr>
          <w:b/>
          <w:color w:val="FF0000"/>
          <w:sz w:val="24"/>
          <w:szCs w:val="24"/>
          <w:bdr w:val="single" w:sz="4" w:space="0" w:color="auto"/>
        </w:rPr>
        <w:t>ome Work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:  Exercise </w:t>
      </w:r>
      <w:r>
        <w:rPr>
          <w:b/>
          <w:color w:val="FF0000"/>
          <w:sz w:val="24"/>
          <w:szCs w:val="24"/>
          <w:bdr w:val="single" w:sz="4" w:space="0" w:color="auto"/>
        </w:rPr>
        <w:t>6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>.</w:t>
      </w:r>
      <w:r>
        <w:rPr>
          <w:b/>
          <w:color w:val="FF0000"/>
          <w:sz w:val="24"/>
          <w:szCs w:val="24"/>
          <w:bdr w:val="single" w:sz="4" w:space="0" w:color="auto"/>
        </w:rPr>
        <w:t>3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: Problem No. </w:t>
      </w:r>
      <w:r>
        <w:rPr>
          <w:b/>
          <w:color w:val="FF0000"/>
          <w:sz w:val="24"/>
          <w:szCs w:val="24"/>
          <w:bdr w:val="single" w:sz="4" w:space="0" w:color="auto"/>
        </w:rPr>
        <w:t>11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 - </w:t>
      </w:r>
      <w:r>
        <w:rPr>
          <w:b/>
          <w:color w:val="FF0000"/>
          <w:sz w:val="24"/>
          <w:szCs w:val="24"/>
          <w:bdr w:val="single" w:sz="4" w:space="0" w:color="auto"/>
        </w:rPr>
        <w:t>96</w:t>
      </w:r>
    </w:p>
    <w:p w:rsidR="0024018E" w:rsidRDefault="0024018E" w:rsidP="00433106">
      <w:pPr>
        <w:rPr>
          <w:b/>
          <w:sz w:val="24"/>
          <w:szCs w:val="24"/>
        </w:rPr>
      </w:pPr>
    </w:p>
    <w:p w:rsidR="0024018E" w:rsidRDefault="0024018E" w:rsidP="00433106">
      <w:pPr>
        <w:rPr>
          <w:b/>
          <w:sz w:val="24"/>
          <w:szCs w:val="24"/>
        </w:rPr>
      </w:pPr>
    </w:p>
    <w:p w:rsidR="0024018E" w:rsidRDefault="0024018E" w:rsidP="00433106">
      <w:pPr>
        <w:rPr>
          <w:b/>
          <w:sz w:val="24"/>
          <w:szCs w:val="24"/>
        </w:rPr>
      </w:pPr>
    </w:p>
    <w:p w:rsidR="00433106" w:rsidRDefault="00433106" w:rsidP="00433106">
      <w:pPr>
        <w:rPr>
          <w:b/>
          <w:sz w:val="24"/>
          <w:szCs w:val="24"/>
        </w:rPr>
      </w:pPr>
      <w:r w:rsidRPr="005C7845">
        <w:rPr>
          <w:b/>
          <w:sz w:val="24"/>
          <w:szCs w:val="24"/>
        </w:rPr>
        <w:lastRenderedPageBreak/>
        <w:t xml:space="preserve">Exercise </w:t>
      </w:r>
      <w:r>
        <w:rPr>
          <w:b/>
          <w:sz w:val="24"/>
          <w:szCs w:val="24"/>
        </w:rPr>
        <w:t>6.3</w:t>
      </w:r>
      <w:r w:rsidRPr="005C7845">
        <w:rPr>
          <w:b/>
          <w:sz w:val="24"/>
          <w:szCs w:val="24"/>
        </w:rPr>
        <w:t>:</w:t>
      </w:r>
    </w:p>
    <w:p w:rsidR="00433106" w:rsidRDefault="00433106" w:rsidP="00433106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Question no. </w:t>
      </w:r>
      <w:r w:rsidR="008B2BA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1- </w:t>
      </w:r>
      <w:r w:rsidR="008B2BAB">
        <w:rPr>
          <w:b/>
          <w:sz w:val="24"/>
          <w:szCs w:val="24"/>
        </w:rPr>
        <w:t>26</w:t>
      </w:r>
      <w:r w:rsidRPr="00DF31DA">
        <w:rPr>
          <w:b/>
          <w:sz w:val="24"/>
          <w:szCs w:val="24"/>
        </w:rPr>
        <w:t xml:space="preserve"> are same:</w:t>
      </w:r>
    </w:p>
    <w:p w:rsidR="00433106" w:rsidRDefault="00C7443B" w:rsidP="00091066">
      <w:pPr>
        <w:spacing w:after="0" w:line="360" w:lineRule="auto"/>
        <w:jc w:val="both"/>
        <w:rPr>
          <w:sz w:val="24"/>
          <w:szCs w:val="24"/>
        </w:rPr>
      </w:pPr>
      <w:r w:rsidRPr="00C7443B">
        <w:rPr>
          <w:b/>
          <w:sz w:val="24"/>
          <w:szCs w:val="24"/>
        </w:rPr>
        <w:t>Question 23:</w:t>
      </w:r>
      <w:r>
        <w:rPr>
          <w:sz w:val="24"/>
          <w:szCs w:val="24"/>
        </w:rPr>
        <w:t xml:space="preserve"> U</w:t>
      </w:r>
      <w:r w:rsidRPr="00C7443B">
        <w:rPr>
          <w:sz w:val="24"/>
          <w:szCs w:val="24"/>
        </w:rPr>
        <w:t xml:space="preserve">se the fact that the trigonometric functions are periodic to find the exact value of </w:t>
      </w:r>
      <w:r>
        <w:rPr>
          <w:sz w:val="24"/>
          <w:szCs w:val="24"/>
        </w:rPr>
        <w:t>following</w:t>
      </w:r>
      <w:r w:rsidRPr="00C7443B">
        <w:rPr>
          <w:sz w:val="24"/>
          <w:szCs w:val="24"/>
        </w:rPr>
        <w:t xml:space="preserve"> expression</w:t>
      </w:r>
      <w:r>
        <w:rPr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17π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func>
      </m:oMath>
    </w:p>
    <w:p w:rsidR="00C7443B" w:rsidRDefault="00C7443B" w:rsidP="00C7443B">
      <w:pPr>
        <w:spacing w:after="0" w:line="360" w:lineRule="auto"/>
        <w:jc w:val="both"/>
        <w:rPr>
          <w:sz w:val="24"/>
          <w:szCs w:val="24"/>
        </w:rPr>
      </w:pPr>
      <w:r w:rsidRPr="00C7443B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w:r w:rsidRPr="0067626D">
        <w:rPr>
          <w:sz w:val="24"/>
          <w:szCs w:val="24"/>
        </w:rPr>
        <w:t xml:space="preserve">Since the period of the </w:t>
      </w:r>
      <w:r>
        <w:rPr>
          <w:sz w:val="24"/>
          <w:szCs w:val="24"/>
        </w:rPr>
        <w:t>cotangent</w:t>
      </w:r>
      <w:r w:rsidRPr="0067626D">
        <w:rPr>
          <w:sz w:val="24"/>
          <w:szCs w:val="24"/>
        </w:rPr>
        <w:t xml:space="preserve"> function is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Pr="0067626D">
        <w:rPr>
          <w:sz w:val="24"/>
          <w:szCs w:val="24"/>
        </w:rPr>
        <w:t>, each full revolution can be ignored  leaving the angle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sz w:val="24"/>
          <w:szCs w:val="24"/>
        </w:rPr>
        <w:t xml:space="preserve">. Then,  </w:t>
      </w:r>
    </w:p>
    <w:p w:rsidR="00C7443B" w:rsidRDefault="00C7443B" w:rsidP="00C7443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17π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4π+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e>
                </m:func>
              </m:e>
            </m:func>
          </m:e>
        </m:func>
      </m:oMath>
      <w:r>
        <w:rPr>
          <w:sz w:val="24"/>
          <w:szCs w:val="24"/>
        </w:rPr>
        <w:t xml:space="preserve">    Ans. </w:t>
      </w:r>
    </w:p>
    <w:p w:rsidR="00C7443B" w:rsidRDefault="00C7443B" w:rsidP="00C7443B">
      <w:pPr>
        <w:spacing w:after="0" w:line="360" w:lineRule="auto"/>
        <w:jc w:val="both"/>
        <w:rPr>
          <w:sz w:val="24"/>
          <w:szCs w:val="24"/>
        </w:rPr>
      </w:pPr>
      <w:r w:rsidRPr="00D86A21">
        <w:rPr>
          <w:b/>
          <w:sz w:val="24"/>
          <w:szCs w:val="24"/>
        </w:rPr>
        <w:t>Question 25:</w:t>
      </w:r>
      <w:r>
        <w:rPr>
          <w:sz w:val="24"/>
          <w:szCs w:val="24"/>
        </w:rPr>
        <w:t xml:space="preserve"> U</w:t>
      </w:r>
      <w:r w:rsidRPr="00C7443B">
        <w:rPr>
          <w:sz w:val="24"/>
          <w:szCs w:val="24"/>
        </w:rPr>
        <w:t xml:space="preserve">se the fact that the trigonometric functions are periodic to find the exact value of </w:t>
      </w:r>
      <w:r>
        <w:rPr>
          <w:sz w:val="24"/>
          <w:szCs w:val="24"/>
        </w:rPr>
        <w:t>following</w:t>
      </w:r>
      <w:r w:rsidRPr="00C7443B">
        <w:rPr>
          <w:sz w:val="24"/>
          <w:szCs w:val="24"/>
        </w:rPr>
        <w:t xml:space="preserve"> expression</w:t>
      </w:r>
      <w:r>
        <w:rPr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sec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25π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</m:e>
        </m:func>
      </m:oMath>
    </w:p>
    <w:p w:rsidR="00C7443B" w:rsidRDefault="00C7443B" w:rsidP="00C7443B">
      <w:pPr>
        <w:spacing w:after="0" w:line="360" w:lineRule="auto"/>
        <w:jc w:val="both"/>
        <w:rPr>
          <w:sz w:val="24"/>
          <w:szCs w:val="24"/>
        </w:rPr>
      </w:pPr>
      <w:r w:rsidRPr="00D86A21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w:r w:rsidRPr="0067626D">
        <w:rPr>
          <w:sz w:val="24"/>
          <w:szCs w:val="24"/>
        </w:rPr>
        <w:t xml:space="preserve">Since the period of the </w:t>
      </w:r>
      <w:r w:rsidR="00D86A21">
        <w:rPr>
          <w:sz w:val="24"/>
          <w:szCs w:val="24"/>
        </w:rPr>
        <w:t>secant</w:t>
      </w:r>
      <w:r w:rsidRPr="0067626D">
        <w:rPr>
          <w:sz w:val="24"/>
          <w:szCs w:val="24"/>
        </w:rPr>
        <w:t xml:space="preserve"> function is </w:t>
      </w:r>
      <m:oMath>
        <m:r>
          <w:rPr>
            <w:rFonts w:ascii="Cambria Math" w:hAnsi="Cambria Math"/>
            <w:sz w:val="24"/>
            <w:szCs w:val="24"/>
          </w:rPr>
          <m:t>2π</m:t>
        </m:r>
      </m:oMath>
      <w:r w:rsidRPr="0067626D">
        <w:rPr>
          <w:sz w:val="24"/>
          <w:szCs w:val="24"/>
        </w:rPr>
        <w:t xml:space="preserve">, each full revolution can be ignored  leaving the angle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67626D">
        <w:rPr>
          <w:sz w:val="24"/>
          <w:szCs w:val="24"/>
        </w:rPr>
        <w:t xml:space="preserve"> . Then</w:t>
      </w:r>
      <w:r w:rsidR="00D86A21">
        <w:rPr>
          <w:sz w:val="24"/>
          <w:szCs w:val="24"/>
        </w:rPr>
        <w:t>,</w:t>
      </w:r>
    </w:p>
    <w:p w:rsidR="00D86A21" w:rsidRDefault="00D86A21" w:rsidP="00C7443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sec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25π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4π+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sec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func>
              </m:e>
            </m:func>
          </m:e>
        </m:func>
      </m:oMath>
      <w:r>
        <w:rPr>
          <w:sz w:val="24"/>
          <w:szCs w:val="24"/>
        </w:rPr>
        <w:t xml:space="preserve">    Ans.</w:t>
      </w:r>
    </w:p>
    <w:p w:rsidR="008B2BAB" w:rsidRDefault="00D86A21" w:rsidP="0009106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Question no. 27- 34</w:t>
      </w:r>
      <w:r w:rsidRPr="00DF31DA">
        <w:rPr>
          <w:b/>
          <w:sz w:val="24"/>
          <w:szCs w:val="24"/>
        </w:rPr>
        <w:t xml:space="preserve"> are same:</w:t>
      </w:r>
    </w:p>
    <w:p w:rsidR="00D86A21" w:rsidRDefault="00D86A21" w:rsidP="00091066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no. 35- 42</w:t>
      </w:r>
      <w:r w:rsidRPr="00DF31DA">
        <w:rPr>
          <w:b/>
          <w:sz w:val="24"/>
          <w:szCs w:val="24"/>
        </w:rPr>
        <w:t xml:space="preserve"> are same:</w:t>
      </w:r>
    </w:p>
    <w:p w:rsidR="00D86A21" w:rsidRDefault="00D86A21" w:rsidP="00091066">
      <w:pPr>
        <w:spacing w:after="0" w:line="360" w:lineRule="auto"/>
        <w:jc w:val="both"/>
        <w:rPr>
          <w:sz w:val="24"/>
          <w:szCs w:val="24"/>
        </w:rPr>
      </w:pPr>
      <w:r w:rsidRPr="00387196">
        <w:rPr>
          <w:b/>
          <w:sz w:val="24"/>
          <w:szCs w:val="24"/>
        </w:rPr>
        <w:t>Question 40:</w:t>
      </w:r>
      <w:r>
        <w:rPr>
          <w:sz w:val="24"/>
          <w:szCs w:val="24"/>
        </w:rPr>
        <w:t xml:space="preserve"> </w:t>
      </w:r>
      <w:r w:rsidRPr="00D86A21">
        <w:rPr>
          <w:sz w:val="24"/>
          <w:szCs w:val="24"/>
        </w:rPr>
        <w:t>Find the exact value of each of the four remaining trigonometric functions</w:t>
      </w:r>
      <w:r>
        <w:rPr>
          <w:sz w:val="24"/>
          <w:szCs w:val="24"/>
        </w:rPr>
        <w:t xml:space="preserve">, where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>
        <w:rPr>
          <w:sz w:val="24"/>
          <w:szCs w:val="24"/>
        </w:rPr>
        <w:t>.</w:t>
      </w:r>
    </w:p>
    <w:p w:rsidR="00B67901" w:rsidRDefault="00D86A21" w:rsidP="00B67901">
      <w:pPr>
        <w:spacing w:after="0" w:line="360" w:lineRule="auto"/>
        <w:jc w:val="both"/>
        <w:rPr>
          <w:sz w:val="24"/>
          <w:szCs w:val="24"/>
        </w:rPr>
      </w:pPr>
      <w:r w:rsidRPr="00387196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</m:e>
        </m:func>
      </m:oMath>
      <w:r w:rsidR="00B67901">
        <w:rPr>
          <w:sz w:val="24"/>
          <w:szCs w:val="24"/>
        </w:rPr>
        <w:t xml:space="preserve"> </w:t>
      </w:r>
    </w:p>
    <w:p w:rsidR="00B67901" w:rsidRDefault="00B67901" w:rsidP="00B6790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csc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>=2</m:t>
            </m:r>
          </m:e>
        </m:func>
      </m:oMath>
      <w:r>
        <w:rPr>
          <w:sz w:val="24"/>
          <w:szCs w:val="24"/>
        </w:rPr>
        <w:t xml:space="preserve">   </w:t>
      </w:r>
    </w:p>
    <w:p w:rsidR="00B67901" w:rsidRDefault="00B67901" w:rsidP="00B6790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</m:e>
        </m:func>
      </m:oMath>
      <w:r>
        <w:rPr>
          <w:sz w:val="24"/>
          <w:szCs w:val="24"/>
        </w:rPr>
        <w:t xml:space="preserve">  </w:t>
      </w:r>
    </w:p>
    <w:p w:rsidR="00B67901" w:rsidRDefault="00B67901" w:rsidP="00B6790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e>
        </m:func>
      </m:oMath>
      <w:r>
        <w:rPr>
          <w:sz w:val="24"/>
          <w:szCs w:val="24"/>
        </w:rPr>
        <w:t xml:space="preserve">      Ans.</w:t>
      </w:r>
    </w:p>
    <w:p w:rsidR="00D86A21" w:rsidRDefault="002A06DE" w:rsidP="00091066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Question no. 43- 58 </w:t>
      </w:r>
      <w:r w:rsidRPr="00DF31DA">
        <w:rPr>
          <w:b/>
          <w:sz w:val="24"/>
          <w:szCs w:val="24"/>
        </w:rPr>
        <w:t>are same:</w:t>
      </w:r>
    </w:p>
    <w:p w:rsidR="002A06DE" w:rsidRDefault="002A06DE" w:rsidP="002A06DE">
      <w:pPr>
        <w:rPr>
          <w:sz w:val="24"/>
          <w:szCs w:val="24"/>
        </w:rPr>
      </w:pPr>
      <w:r w:rsidRPr="00615BB8">
        <w:rPr>
          <w:b/>
          <w:sz w:val="24"/>
          <w:szCs w:val="24"/>
        </w:rPr>
        <w:t>Question 48:</w:t>
      </w:r>
      <w:r>
        <w:rPr>
          <w:sz w:val="24"/>
          <w:szCs w:val="24"/>
        </w:rPr>
        <w:t xml:space="preserve"> F</w:t>
      </w:r>
      <w:r w:rsidRPr="002A06DE">
        <w:rPr>
          <w:sz w:val="24"/>
          <w:szCs w:val="24"/>
        </w:rPr>
        <w:t xml:space="preserve">ind the exact value of each of the remaining trigonometric functions of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, where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  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&lt;</m:t>
            </m:r>
          </m:e>
        </m:func>
        <m:r>
          <w:rPr>
            <w:rFonts w:ascii="Cambria Math" w:hAnsi="Cambria Math"/>
            <w:sz w:val="24"/>
            <w:szCs w:val="24"/>
          </w:rPr>
          <m:t>θ&lt;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180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>
        <w:rPr>
          <w:sz w:val="24"/>
          <w:szCs w:val="24"/>
        </w:rPr>
        <w:t>.</w:t>
      </w:r>
    </w:p>
    <w:p w:rsidR="0024018E" w:rsidRDefault="0024018E" w:rsidP="002A06DE">
      <w:pPr>
        <w:rPr>
          <w:b/>
          <w:sz w:val="24"/>
          <w:szCs w:val="24"/>
        </w:rPr>
      </w:pPr>
    </w:p>
    <w:p w:rsidR="002A06DE" w:rsidRPr="00615BB8" w:rsidRDefault="002A06DE" w:rsidP="002A06DE">
      <w:pPr>
        <w:rPr>
          <w:b/>
          <w:sz w:val="24"/>
          <w:szCs w:val="24"/>
        </w:rPr>
      </w:pPr>
      <w:r w:rsidRPr="00615BB8">
        <w:rPr>
          <w:b/>
          <w:sz w:val="24"/>
          <w:szCs w:val="24"/>
        </w:rPr>
        <w:lastRenderedPageBreak/>
        <w:t xml:space="preserve">Solution: </w:t>
      </w:r>
    </w:p>
    <w:p w:rsidR="00FE40A9" w:rsidRPr="002A06DE" w:rsidRDefault="00FE40A9" w:rsidP="002A06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1921472" cy="1679171"/>
            <wp:effectExtent l="19050" t="0" r="2578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23" cy="168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A21" w:rsidRDefault="00FE40A9" w:rsidP="0009106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Given,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  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&lt;</m:t>
            </m:r>
          </m:e>
        </m:func>
        <m:r>
          <w:rPr>
            <w:rFonts w:ascii="Cambria Math" w:hAnsi="Cambria Math"/>
            <w:sz w:val="24"/>
            <w:szCs w:val="24"/>
          </w:rPr>
          <m:t>θ&lt;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180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>
        <w:rPr>
          <w:sz w:val="24"/>
          <w:szCs w:val="24"/>
        </w:rPr>
        <w:t xml:space="preserve"> i.e,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is in second(II) quadrant.</w:t>
      </w:r>
    </w:p>
    <w:p w:rsidR="00FE40A9" w:rsidRDefault="00FE40A9" w:rsidP="0009106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θ=1  ⇒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169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θ=1 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144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169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   ∴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 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den>
            </m:f>
          </m:e>
        </m:func>
      </m:oMath>
      <w:r>
        <w:rPr>
          <w:sz w:val="24"/>
          <w:szCs w:val="24"/>
        </w:rPr>
        <w:t xml:space="preserve">  </w:t>
      </w:r>
    </w:p>
    <w:p w:rsidR="00FE40A9" w:rsidRDefault="00FE40A9" w:rsidP="0009106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∴ sec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 xml:space="preserve">,   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csc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e>
        </m:func>
      </m:oMath>
      <w:r>
        <w:rPr>
          <w:sz w:val="24"/>
          <w:szCs w:val="24"/>
        </w:rPr>
        <w:t xml:space="preserve">   </w:t>
      </w:r>
    </w:p>
    <w:p w:rsidR="00FE40A9" w:rsidRDefault="00FE40A9" w:rsidP="0009106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and,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θ=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     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cot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func>
          </m:e>
        </m:func>
      </m:oMath>
      <w:r w:rsidR="00035394">
        <w:rPr>
          <w:sz w:val="24"/>
          <w:szCs w:val="24"/>
        </w:rPr>
        <w:t xml:space="preserve">      Ans.</w:t>
      </w:r>
    </w:p>
    <w:p w:rsidR="00035394" w:rsidRDefault="00615BB8" w:rsidP="00091066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Question no. 59- 76 </w:t>
      </w:r>
      <w:r w:rsidRPr="00DF31DA">
        <w:rPr>
          <w:b/>
          <w:sz w:val="24"/>
          <w:szCs w:val="24"/>
        </w:rPr>
        <w:t>are same:</w:t>
      </w:r>
    </w:p>
    <w:p w:rsidR="00FE40A9" w:rsidRDefault="00615BB8" w:rsidP="00091066">
      <w:pPr>
        <w:spacing w:after="0" w:line="360" w:lineRule="auto"/>
        <w:jc w:val="both"/>
        <w:rPr>
          <w:sz w:val="24"/>
          <w:szCs w:val="24"/>
        </w:rPr>
      </w:pPr>
      <w:r w:rsidRPr="00795824">
        <w:rPr>
          <w:b/>
          <w:sz w:val="24"/>
          <w:szCs w:val="24"/>
        </w:rPr>
        <w:t xml:space="preserve">Question 66: </w:t>
      </w:r>
      <w:r>
        <w:rPr>
          <w:sz w:val="24"/>
          <w:szCs w:val="24"/>
        </w:rPr>
        <w:t>U</w:t>
      </w:r>
      <w:r w:rsidRPr="00615BB8">
        <w:rPr>
          <w:sz w:val="24"/>
          <w:szCs w:val="24"/>
        </w:rPr>
        <w:t xml:space="preserve">se the even–odd properties to find the exact value of </w:t>
      </w:r>
      <w:r>
        <w:rPr>
          <w:sz w:val="24"/>
          <w:szCs w:val="24"/>
        </w:rPr>
        <w:t>the following</w:t>
      </w:r>
      <w:r w:rsidRPr="00615BB8">
        <w:rPr>
          <w:sz w:val="24"/>
          <w:szCs w:val="24"/>
        </w:rPr>
        <w:t xml:space="preserve"> expression</w:t>
      </w:r>
      <w:r>
        <w:rPr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>
        <w:rPr>
          <w:sz w:val="24"/>
          <w:szCs w:val="24"/>
        </w:rPr>
        <w:t>.</w:t>
      </w:r>
    </w:p>
    <w:p w:rsidR="00615BB8" w:rsidRDefault="00615BB8" w:rsidP="00091066">
      <w:pPr>
        <w:spacing w:after="0" w:line="360" w:lineRule="auto"/>
        <w:jc w:val="both"/>
        <w:rPr>
          <w:sz w:val="24"/>
          <w:szCs w:val="24"/>
        </w:rPr>
      </w:pPr>
      <w:r w:rsidRPr="00795824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= -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=-1</m:t>
                </m:r>
              </m:e>
            </m:func>
          </m:e>
        </m:func>
      </m:oMath>
      <w:r>
        <w:rPr>
          <w:sz w:val="24"/>
          <w:szCs w:val="24"/>
        </w:rPr>
        <w:t xml:space="preserve">    Ans.</w:t>
      </w:r>
    </w:p>
    <w:p w:rsidR="00615BB8" w:rsidRDefault="00615BB8" w:rsidP="00615BB8">
      <w:pPr>
        <w:spacing w:after="0" w:line="360" w:lineRule="auto"/>
        <w:jc w:val="both"/>
        <w:rPr>
          <w:sz w:val="24"/>
          <w:szCs w:val="24"/>
        </w:rPr>
      </w:pPr>
      <w:r w:rsidRPr="00795824">
        <w:rPr>
          <w:b/>
          <w:sz w:val="24"/>
          <w:szCs w:val="24"/>
        </w:rPr>
        <w:t>Question72:</w:t>
      </w:r>
      <w:r>
        <w:rPr>
          <w:sz w:val="24"/>
          <w:szCs w:val="24"/>
        </w:rPr>
        <w:t xml:space="preserve"> U</w:t>
      </w:r>
      <w:r w:rsidRPr="00615BB8">
        <w:rPr>
          <w:sz w:val="24"/>
          <w:szCs w:val="24"/>
        </w:rPr>
        <w:t xml:space="preserve">se the even–odd properties to find the exact value of </w:t>
      </w:r>
      <w:r>
        <w:rPr>
          <w:sz w:val="24"/>
          <w:szCs w:val="24"/>
        </w:rPr>
        <w:t>the following</w:t>
      </w:r>
      <w:r w:rsidRPr="00615BB8">
        <w:rPr>
          <w:sz w:val="24"/>
          <w:szCs w:val="24"/>
        </w:rPr>
        <w:t xml:space="preserve"> expression</w:t>
      </w:r>
      <w:r>
        <w:rPr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(-π)</m:t>
            </m:r>
          </m:e>
        </m:func>
      </m:oMath>
      <w:r>
        <w:rPr>
          <w:sz w:val="24"/>
          <w:szCs w:val="24"/>
        </w:rPr>
        <w:t>.</w:t>
      </w:r>
    </w:p>
    <w:p w:rsidR="00795824" w:rsidRDefault="00615BB8" w:rsidP="00615BB8">
      <w:pPr>
        <w:spacing w:after="0" w:line="360" w:lineRule="auto"/>
        <w:jc w:val="both"/>
        <w:rPr>
          <w:sz w:val="24"/>
          <w:szCs w:val="24"/>
        </w:rPr>
      </w:pPr>
      <w:r w:rsidRPr="00795824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-π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 -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π=0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 </w:t>
      </w:r>
      <w:r w:rsidR="00795824">
        <w:rPr>
          <w:sz w:val="24"/>
          <w:szCs w:val="24"/>
        </w:rPr>
        <w:t xml:space="preserve">    Ans.</w:t>
      </w:r>
    </w:p>
    <w:p w:rsidR="00615BB8" w:rsidRDefault="00795824" w:rsidP="00615BB8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Question no. 77- 96 </w:t>
      </w:r>
      <w:r w:rsidRPr="00DF31DA">
        <w:rPr>
          <w:b/>
          <w:sz w:val="24"/>
          <w:szCs w:val="24"/>
        </w:rPr>
        <w:t>are same:</w:t>
      </w:r>
    </w:p>
    <w:p w:rsidR="00795824" w:rsidRDefault="00961DE7" w:rsidP="00615BB8">
      <w:pPr>
        <w:spacing w:after="0" w:line="360" w:lineRule="auto"/>
        <w:jc w:val="both"/>
        <w:rPr>
          <w:sz w:val="24"/>
          <w:szCs w:val="24"/>
        </w:rPr>
      </w:pPr>
      <w:r w:rsidRPr="00211D50">
        <w:rPr>
          <w:b/>
          <w:sz w:val="24"/>
          <w:szCs w:val="24"/>
        </w:rPr>
        <w:t>Question 84:</w:t>
      </w:r>
      <w:r>
        <w:rPr>
          <w:sz w:val="24"/>
          <w:szCs w:val="24"/>
        </w:rPr>
        <w:t xml:space="preserve"> U</w:t>
      </w:r>
      <w:r w:rsidRPr="00961DE7">
        <w:rPr>
          <w:sz w:val="24"/>
          <w:szCs w:val="24"/>
        </w:rPr>
        <w:t xml:space="preserve">se properties of the trigonometric functions to find the exact value of </w:t>
      </w:r>
      <w:r>
        <w:rPr>
          <w:sz w:val="24"/>
          <w:szCs w:val="24"/>
        </w:rPr>
        <w:t xml:space="preserve">the following </w:t>
      </w:r>
      <w:r w:rsidRPr="00961DE7">
        <w:rPr>
          <w:sz w:val="24"/>
          <w:szCs w:val="24"/>
        </w:rPr>
        <w:t>expression</w:t>
      </w:r>
      <w:r>
        <w:rPr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400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d>
              </m:e>
            </m:func>
          </m:e>
        </m:func>
      </m:oMath>
      <w:r w:rsidR="00D27724">
        <w:rPr>
          <w:sz w:val="24"/>
          <w:szCs w:val="24"/>
        </w:rPr>
        <w:t>.</w:t>
      </w:r>
    </w:p>
    <w:p w:rsidR="00D27724" w:rsidRDefault="00211D50" w:rsidP="00615BB8">
      <w:pPr>
        <w:spacing w:after="0" w:line="360" w:lineRule="auto"/>
        <w:jc w:val="both"/>
        <w:rPr>
          <w:sz w:val="24"/>
          <w:szCs w:val="24"/>
        </w:rPr>
      </w:pPr>
      <w:r w:rsidRPr="00211D50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400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d>
              </m:e>
            </m:func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.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e>
                </m:func>
              </m:e>
            </m:func>
          </m:e>
        </m:func>
      </m:oMath>
      <w:r>
        <w:rPr>
          <w:sz w:val="24"/>
          <w:szCs w:val="24"/>
        </w:rPr>
        <w:t xml:space="preserve">    Ans.</w:t>
      </w:r>
    </w:p>
    <w:p w:rsidR="00795824" w:rsidRDefault="00715995" w:rsidP="00615BB8">
      <w:pPr>
        <w:spacing w:after="0" w:line="360" w:lineRule="auto"/>
        <w:jc w:val="both"/>
        <w:rPr>
          <w:sz w:val="24"/>
          <w:szCs w:val="24"/>
        </w:rPr>
      </w:pPr>
      <w:r w:rsidRPr="00715995">
        <w:rPr>
          <w:b/>
          <w:sz w:val="24"/>
          <w:szCs w:val="24"/>
        </w:rPr>
        <w:t>Question 91:</w:t>
      </w:r>
      <w:r>
        <w:rPr>
          <w:sz w:val="24"/>
          <w:szCs w:val="24"/>
        </w:rPr>
        <w:t xml:space="preserve"> </w:t>
      </w:r>
      <w:r w:rsidRPr="00715995">
        <w:rPr>
          <w:sz w:val="24"/>
          <w:szCs w:val="24"/>
        </w:rPr>
        <w:t xml:space="preserve">If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θ=3</m:t>
            </m:r>
          </m:e>
        </m:func>
      </m:oMath>
      <w:r>
        <w:rPr>
          <w:sz w:val="24"/>
          <w:szCs w:val="24"/>
        </w:rPr>
        <w:t>,</w:t>
      </w:r>
      <w:r w:rsidRPr="00715995">
        <w:rPr>
          <w:sz w:val="24"/>
          <w:szCs w:val="24"/>
        </w:rPr>
        <w:t xml:space="preserve"> find the value of: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θ+π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(θ+2π)</m:t>
                    </m:r>
                  </m:e>
                </m:func>
              </m:e>
            </m:func>
          </m:e>
        </m:func>
      </m:oMath>
    </w:p>
    <w:p w:rsidR="00615BB8" w:rsidRDefault="00715995" w:rsidP="00091066">
      <w:pPr>
        <w:spacing w:after="0" w:line="360" w:lineRule="auto"/>
        <w:jc w:val="both"/>
        <w:rPr>
          <w:sz w:val="24"/>
          <w:szCs w:val="24"/>
        </w:rPr>
      </w:pPr>
      <w:r w:rsidRPr="00715995"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Given,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θ=3</m:t>
            </m:r>
          </m:e>
        </m:func>
      </m:oMath>
      <w:r>
        <w:rPr>
          <w:sz w:val="24"/>
          <w:szCs w:val="24"/>
        </w:rPr>
        <w:t xml:space="preserve">  </w:t>
      </w:r>
    </w:p>
    <w:p w:rsidR="00715995" w:rsidRDefault="00715995" w:rsidP="0009106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∴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θ+π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(θ+2π)</m:t>
                    </m:r>
                  </m:e>
                </m:func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θ=3+3+3=9</m:t>
                    </m:r>
                  </m:e>
                </m:func>
              </m:e>
            </m:func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   Ans.</w:t>
      </w:r>
    </w:p>
    <w:p w:rsidR="002A06DE" w:rsidRPr="00091066" w:rsidRDefault="002A06DE" w:rsidP="00091066">
      <w:pPr>
        <w:spacing w:after="0" w:line="360" w:lineRule="auto"/>
        <w:jc w:val="both"/>
        <w:rPr>
          <w:sz w:val="24"/>
          <w:szCs w:val="24"/>
        </w:rPr>
      </w:pPr>
    </w:p>
    <w:sectPr w:rsidR="002A06DE" w:rsidRPr="00091066" w:rsidSect="00ED1E0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C48" w:rsidRDefault="008F6C48" w:rsidP="007129A7">
      <w:pPr>
        <w:spacing w:after="0" w:line="240" w:lineRule="auto"/>
      </w:pPr>
      <w:r>
        <w:separator/>
      </w:r>
    </w:p>
  </w:endnote>
  <w:endnote w:type="continuationSeparator" w:id="1">
    <w:p w:rsidR="008F6C48" w:rsidRDefault="008F6C48" w:rsidP="0071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42626"/>
      <w:docPartObj>
        <w:docPartGallery w:val="Page Numbers (Bottom of Page)"/>
        <w:docPartUnique/>
      </w:docPartObj>
    </w:sdtPr>
    <w:sdtContent>
      <w:p w:rsidR="007129A7" w:rsidRDefault="00C704B1">
        <w:pPr>
          <w:pStyle w:val="Footer"/>
          <w:jc w:val="center"/>
        </w:pPr>
        <w:fldSimple w:instr=" PAGE   \* MERGEFORMAT ">
          <w:r w:rsidR="00D61666">
            <w:rPr>
              <w:noProof/>
            </w:rPr>
            <w:t>1</w:t>
          </w:r>
        </w:fldSimple>
      </w:p>
    </w:sdtContent>
  </w:sdt>
  <w:p w:rsidR="007129A7" w:rsidRDefault="007129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C48" w:rsidRDefault="008F6C48" w:rsidP="007129A7">
      <w:pPr>
        <w:spacing w:after="0" w:line="240" w:lineRule="auto"/>
      </w:pPr>
      <w:r>
        <w:separator/>
      </w:r>
    </w:p>
  </w:footnote>
  <w:footnote w:type="continuationSeparator" w:id="1">
    <w:p w:rsidR="008F6C48" w:rsidRDefault="008F6C48" w:rsidP="00712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77A4"/>
    <w:rsid w:val="00035394"/>
    <w:rsid w:val="00043BAA"/>
    <w:rsid w:val="000860DA"/>
    <w:rsid w:val="00091066"/>
    <w:rsid w:val="000F0222"/>
    <w:rsid w:val="001104DE"/>
    <w:rsid w:val="00111A1D"/>
    <w:rsid w:val="00131C7C"/>
    <w:rsid w:val="001953D9"/>
    <w:rsid w:val="001A18DD"/>
    <w:rsid w:val="001E4BE8"/>
    <w:rsid w:val="002031A5"/>
    <w:rsid w:val="00211D50"/>
    <w:rsid w:val="0024018E"/>
    <w:rsid w:val="002A06DE"/>
    <w:rsid w:val="002B0D30"/>
    <w:rsid w:val="0032642A"/>
    <w:rsid w:val="00327084"/>
    <w:rsid w:val="0036473F"/>
    <w:rsid w:val="00377C26"/>
    <w:rsid w:val="00387196"/>
    <w:rsid w:val="003D6D2F"/>
    <w:rsid w:val="00401DFC"/>
    <w:rsid w:val="00423934"/>
    <w:rsid w:val="00433106"/>
    <w:rsid w:val="00463C2E"/>
    <w:rsid w:val="004D30FC"/>
    <w:rsid w:val="00532B56"/>
    <w:rsid w:val="005605D5"/>
    <w:rsid w:val="00615BB8"/>
    <w:rsid w:val="00643497"/>
    <w:rsid w:val="00653D60"/>
    <w:rsid w:val="0067626D"/>
    <w:rsid w:val="00694FB8"/>
    <w:rsid w:val="006C276B"/>
    <w:rsid w:val="007129A7"/>
    <w:rsid w:val="00715995"/>
    <w:rsid w:val="0072769F"/>
    <w:rsid w:val="00732E5B"/>
    <w:rsid w:val="00777E85"/>
    <w:rsid w:val="00795824"/>
    <w:rsid w:val="007C5EFA"/>
    <w:rsid w:val="007D18DD"/>
    <w:rsid w:val="008177A4"/>
    <w:rsid w:val="008246CE"/>
    <w:rsid w:val="00880C3D"/>
    <w:rsid w:val="008B2BAB"/>
    <w:rsid w:val="008B4753"/>
    <w:rsid w:val="008F6C48"/>
    <w:rsid w:val="00961DE7"/>
    <w:rsid w:val="00A321BE"/>
    <w:rsid w:val="00A8350A"/>
    <w:rsid w:val="00AC2F4C"/>
    <w:rsid w:val="00AD7920"/>
    <w:rsid w:val="00B154FC"/>
    <w:rsid w:val="00B630F2"/>
    <w:rsid w:val="00B67901"/>
    <w:rsid w:val="00C00B02"/>
    <w:rsid w:val="00C704B1"/>
    <w:rsid w:val="00C7443B"/>
    <w:rsid w:val="00C9743A"/>
    <w:rsid w:val="00CB0161"/>
    <w:rsid w:val="00D27724"/>
    <w:rsid w:val="00D61666"/>
    <w:rsid w:val="00D86A21"/>
    <w:rsid w:val="00DD0D81"/>
    <w:rsid w:val="00DD15F9"/>
    <w:rsid w:val="00E2132A"/>
    <w:rsid w:val="00E905AC"/>
    <w:rsid w:val="00EA75A9"/>
    <w:rsid w:val="00ED1E02"/>
    <w:rsid w:val="00F20C55"/>
    <w:rsid w:val="00F52F49"/>
    <w:rsid w:val="00FA76C8"/>
    <w:rsid w:val="00FB6429"/>
    <w:rsid w:val="00FE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A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77A4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71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29A7"/>
  </w:style>
  <w:style w:type="paragraph" w:styleId="Footer">
    <w:name w:val="footer"/>
    <w:basedOn w:val="Normal"/>
    <w:link w:val="FooterChar"/>
    <w:uiPriority w:val="99"/>
    <w:unhideWhenUsed/>
    <w:rsid w:val="0071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9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Dr. Shahansha Khan</cp:lastModifiedBy>
  <cp:revision>2</cp:revision>
  <dcterms:created xsi:type="dcterms:W3CDTF">2020-04-22T13:57:00Z</dcterms:created>
  <dcterms:modified xsi:type="dcterms:W3CDTF">2020-04-22T13:57:00Z</dcterms:modified>
</cp:coreProperties>
</file>