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12E5" w14:textId="77777777" w:rsidR="00AE2301" w:rsidRPr="002F7222" w:rsidRDefault="00AE2301" w:rsidP="00AE2301">
      <w:pPr>
        <w:jc w:val="center"/>
        <w:rPr>
          <w:rFonts w:cstheme="minorHAnsi"/>
          <w:b/>
          <w:bCs/>
          <w:sz w:val="28"/>
          <w:szCs w:val="28"/>
        </w:rPr>
      </w:pPr>
      <w:r w:rsidRPr="002F7222">
        <w:rPr>
          <w:rFonts w:cstheme="minorHAnsi"/>
          <w:b/>
          <w:bCs/>
          <w:sz w:val="28"/>
          <w:szCs w:val="28"/>
        </w:rPr>
        <w:t>EEE361</w:t>
      </w:r>
    </w:p>
    <w:p w14:paraId="2B65CCA2" w14:textId="47A55481" w:rsidR="00AE2301" w:rsidRDefault="00AE2301" w:rsidP="00AE2301">
      <w:pPr>
        <w:jc w:val="center"/>
        <w:rPr>
          <w:rFonts w:cstheme="minorHAnsi"/>
          <w:b/>
          <w:bCs/>
          <w:sz w:val="28"/>
          <w:szCs w:val="28"/>
        </w:rPr>
      </w:pPr>
      <w:r w:rsidRPr="002F7222">
        <w:rPr>
          <w:rFonts w:cstheme="minorHAnsi"/>
          <w:b/>
          <w:bCs/>
          <w:sz w:val="28"/>
          <w:szCs w:val="28"/>
        </w:rPr>
        <w:t>ASSIGNMENT</w:t>
      </w:r>
    </w:p>
    <w:p w14:paraId="2CA7C031" w14:textId="77777777" w:rsidR="00566F94" w:rsidRPr="002F7222" w:rsidRDefault="00566F94" w:rsidP="00AE2301">
      <w:pPr>
        <w:jc w:val="center"/>
        <w:rPr>
          <w:rFonts w:cstheme="minorHAnsi"/>
          <w:b/>
          <w:bCs/>
          <w:sz w:val="28"/>
          <w:szCs w:val="28"/>
        </w:rPr>
      </w:pPr>
    </w:p>
    <w:p w14:paraId="68F2E3B6" w14:textId="77777777" w:rsidR="00AE2301" w:rsidRPr="00F65288" w:rsidRDefault="00AE2301" w:rsidP="00AE2301">
      <w:pPr>
        <w:pStyle w:val="ListParagraph"/>
        <w:numPr>
          <w:ilvl w:val="0"/>
          <w:numId w:val="1"/>
        </w:numPr>
        <w:rPr>
          <w:sz w:val="24"/>
          <w:szCs w:val="24"/>
        </w:rPr>
      </w:pPr>
      <w:r w:rsidRPr="00F65288">
        <w:rPr>
          <w:sz w:val="24"/>
          <w:szCs w:val="24"/>
        </w:rPr>
        <w:t xml:space="preserve">An expression for an electric field is given below   </w:t>
      </w:r>
    </w:p>
    <w:p w14:paraId="4916B4A1" w14:textId="77777777" w:rsidR="00AE2301" w:rsidRPr="00F65288" w:rsidRDefault="00AE2301" w:rsidP="00AE2301">
      <w:pPr>
        <w:pStyle w:val="ListParagraph"/>
        <w:jc w:val="center"/>
        <w:rPr>
          <w:sz w:val="24"/>
          <w:szCs w:val="24"/>
        </w:rPr>
      </w:pP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ωt-2x-3z</m:t>
            </m:r>
          </m:e>
        </m:d>
      </m:oMath>
      <w:r w:rsidRPr="00F65288">
        <w:rPr>
          <w:sz w:val="24"/>
          <w:szCs w:val="24"/>
        </w:rPr>
        <w:t>a</w:t>
      </w:r>
      <w:r w:rsidRPr="00F65288">
        <w:rPr>
          <w:sz w:val="24"/>
          <w:szCs w:val="24"/>
          <w:vertAlign w:val="subscript"/>
        </w:rPr>
        <w:t>y</w:t>
      </w:r>
      <w:r w:rsidRPr="00F65288">
        <w:rPr>
          <w:sz w:val="24"/>
          <w:szCs w:val="24"/>
        </w:rPr>
        <w:t xml:space="preserve"> V/m</w:t>
      </w:r>
    </w:p>
    <w:p w14:paraId="071C5377" w14:textId="77777777" w:rsidR="00AE2301" w:rsidRPr="00F65288" w:rsidRDefault="00AE2301" w:rsidP="00AE2301">
      <w:pPr>
        <w:pStyle w:val="ListParagraph"/>
        <w:rPr>
          <w:rFonts w:cstheme="minorHAnsi"/>
          <w:sz w:val="24"/>
          <w:szCs w:val="24"/>
        </w:rPr>
      </w:pPr>
      <w:r w:rsidRPr="00F65288">
        <w:rPr>
          <w:sz w:val="24"/>
          <w:szCs w:val="24"/>
        </w:rPr>
        <w:t xml:space="preserve">Is incident on a dielectric slab (Z </w:t>
      </w:r>
      <w:r w:rsidRPr="00F65288">
        <w:rPr>
          <w:rFonts w:cstheme="minorHAnsi"/>
          <w:sz w:val="24"/>
          <w:szCs w:val="24"/>
        </w:rPr>
        <w:t xml:space="preserve">≥ 0) </w:t>
      </w:r>
      <w:r>
        <w:rPr>
          <w:rFonts w:cstheme="minorHAnsi"/>
          <w:sz w:val="24"/>
          <w:szCs w:val="24"/>
        </w:rPr>
        <w:t>5.5</w:t>
      </w:r>
      <w:r w:rsidRPr="00F65288">
        <w:rPr>
          <w:rFonts w:cstheme="minorHAnsi"/>
          <w:sz w:val="24"/>
          <w:szCs w:val="24"/>
        </w:rPr>
        <w:t>With µ</w:t>
      </w:r>
      <w:r w:rsidRPr="00F65288">
        <w:rPr>
          <w:rFonts w:cstheme="minorHAnsi"/>
          <w:sz w:val="24"/>
          <w:szCs w:val="24"/>
          <w:vertAlign w:val="subscript"/>
        </w:rPr>
        <w:t>r</w:t>
      </w:r>
      <w:r w:rsidRPr="00F65288">
        <w:rPr>
          <w:sz w:val="24"/>
          <w:szCs w:val="24"/>
        </w:rPr>
        <w:t xml:space="preserve"> = </w:t>
      </w:r>
      <w:r w:rsidRPr="00F65288">
        <w:rPr>
          <w:rFonts w:cstheme="minorHAnsi"/>
          <w:sz w:val="24"/>
          <w:szCs w:val="24"/>
        </w:rPr>
        <w:t xml:space="preserve">1.0 and </w:t>
      </w:r>
      <w:proofErr w:type="spellStart"/>
      <w:r w:rsidRPr="00F65288">
        <w:rPr>
          <w:rFonts w:cstheme="minorHAnsi"/>
          <w:sz w:val="24"/>
          <w:szCs w:val="24"/>
        </w:rPr>
        <w:t>ε</w:t>
      </w:r>
      <w:r w:rsidRPr="00F65288">
        <w:rPr>
          <w:rFonts w:cstheme="minorHAnsi"/>
          <w:sz w:val="24"/>
          <w:szCs w:val="24"/>
          <w:vertAlign w:val="subscript"/>
        </w:rPr>
        <w:t>r</w:t>
      </w:r>
      <w:proofErr w:type="spellEnd"/>
      <w:r w:rsidRPr="00F65288">
        <w:rPr>
          <w:rFonts w:cstheme="minorHAnsi"/>
          <w:sz w:val="24"/>
          <w:szCs w:val="24"/>
        </w:rPr>
        <w:t xml:space="preserve"> = 2.5 Find: </w:t>
      </w:r>
    </w:p>
    <w:p w14:paraId="64BAC0F0"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polarization of the wave </w:t>
      </w:r>
    </w:p>
    <w:p w14:paraId="6B88A6AE"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angle of incidence </w:t>
      </w:r>
    </w:p>
    <w:p w14:paraId="746F45D6"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reflected E and H field </w:t>
      </w:r>
    </w:p>
    <w:p w14:paraId="6BD720D8"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The transmitted E and H field</w:t>
      </w:r>
    </w:p>
    <w:p w14:paraId="3713F348" w14:textId="77777777" w:rsidR="00AE2301" w:rsidRPr="00F65288" w:rsidRDefault="00AE2301" w:rsidP="00AE2301">
      <w:pPr>
        <w:pStyle w:val="ListParagraph"/>
        <w:ind w:left="1080"/>
        <w:jc w:val="center"/>
        <w:rPr>
          <w:sz w:val="24"/>
          <w:szCs w:val="24"/>
        </w:rPr>
      </w:pPr>
      <w:r w:rsidRPr="00F65288">
        <w:rPr>
          <w:noProof/>
          <w:sz w:val="24"/>
          <w:szCs w:val="24"/>
        </w:rPr>
        <w:drawing>
          <wp:inline distT="0" distB="0" distL="0" distR="0" wp14:anchorId="64220171" wp14:editId="079E2B37">
            <wp:extent cx="2127738" cy="143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0313" cy="1442425"/>
                    </a:xfrm>
                    <a:prstGeom prst="rect">
                      <a:avLst/>
                    </a:prstGeom>
                  </pic:spPr>
                </pic:pic>
              </a:graphicData>
            </a:graphic>
          </wp:inline>
        </w:drawing>
      </w:r>
    </w:p>
    <w:p w14:paraId="1368F1E4" w14:textId="42B9E57F" w:rsidR="00AE2301" w:rsidRDefault="00AE2301" w:rsidP="00AE2301">
      <w:pPr>
        <w:pStyle w:val="ListParagraph"/>
        <w:jc w:val="center"/>
        <w:rPr>
          <w:sz w:val="24"/>
          <w:szCs w:val="24"/>
        </w:rPr>
      </w:pPr>
      <w:r w:rsidRPr="00F65288">
        <w:rPr>
          <w:sz w:val="24"/>
          <w:szCs w:val="24"/>
        </w:rPr>
        <w:t xml:space="preserve">Fig: Problem </w:t>
      </w:r>
      <w:r>
        <w:rPr>
          <w:sz w:val="24"/>
          <w:szCs w:val="24"/>
        </w:rPr>
        <w:t>1</w:t>
      </w:r>
    </w:p>
    <w:p w14:paraId="70A620AF" w14:textId="77777777" w:rsidR="00AE2301" w:rsidRDefault="00AE2301" w:rsidP="00AE2301">
      <w:pPr>
        <w:pStyle w:val="ListParagraph"/>
        <w:jc w:val="center"/>
        <w:rPr>
          <w:sz w:val="24"/>
          <w:szCs w:val="24"/>
        </w:rPr>
      </w:pPr>
    </w:p>
    <w:p w14:paraId="3C147E69" w14:textId="77777777" w:rsidR="00AE2301" w:rsidRPr="00F65288" w:rsidRDefault="00AE2301" w:rsidP="00AE2301">
      <w:pPr>
        <w:pStyle w:val="ListParagraph"/>
        <w:rPr>
          <w:sz w:val="24"/>
          <w:szCs w:val="24"/>
        </w:rPr>
      </w:pPr>
      <w:r w:rsidRPr="00F65288">
        <w:rPr>
          <w:sz w:val="24"/>
          <w:szCs w:val="24"/>
        </w:rPr>
        <w:t xml:space="preserve"> </w:t>
      </w:r>
    </w:p>
    <w:p w14:paraId="7FDD1F75" w14:textId="77777777" w:rsidR="00AE2301" w:rsidRDefault="00AE2301" w:rsidP="00AE2301">
      <w:pPr>
        <w:pStyle w:val="ListParagraph"/>
        <w:numPr>
          <w:ilvl w:val="0"/>
          <w:numId w:val="1"/>
        </w:numPr>
        <w:spacing w:line="256" w:lineRule="auto"/>
        <w:rPr>
          <w:sz w:val="24"/>
          <w:szCs w:val="24"/>
        </w:rPr>
      </w:pPr>
      <w:r>
        <w:rPr>
          <w:sz w:val="24"/>
          <w:szCs w:val="24"/>
        </w:rPr>
        <w:t xml:space="preserve">An expression for an electric field is given below   </w:t>
      </w:r>
    </w:p>
    <w:p w14:paraId="610CC137" w14:textId="77777777" w:rsidR="00AE2301" w:rsidRDefault="00AE2301" w:rsidP="00AE2301">
      <w:pPr>
        <w:pStyle w:val="ListParagraph"/>
        <w:jc w:val="center"/>
        <w:rPr>
          <w:sz w:val="24"/>
          <w:szCs w:val="24"/>
        </w:rPr>
      </w:pP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ωt-2x-3z</m:t>
            </m:r>
          </m:e>
        </m:d>
      </m:oMath>
      <w:r>
        <w:rPr>
          <w:sz w:val="24"/>
          <w:szCs w:val="24"/>
        </w:rPr>
        <w:t>a</w:t>
      </w:r>
      <w:r>
        <w:rPr>
          <w:sz w:val="24"/>
          <w:szCs w:val="24"/>
          <w:vertAlign w:val="subscript"/>
        </w:rPr>
        <w:t>y</w:t>
      </w:r>
      <w:r>
        <w:rPr>
          <w:sz w:val="24"/>
          <w:szCs w:val="24"/>
        </w:rPr>
        <w:t xml:space="preserve"> V/m</w:t>
      </w:r>
    </w:p>
    <w:p w14:paraId="415D429B" w14:textId="77777777" w:rsidR="00AE2301" w:rsidRDefault="00AE2301" w:rsidP="00AE2301">
      <w:pPr>
        <w:pStyle w:val="ListParagraph"/>
        <w:rPr>
          <w:rFonts w:cstheme="minorHAnsi"/>
          <w:sz w:val="24"/>
          <w:szCs w:val="24"/>
        </w:rPr>
      </w:pPr>
      <w:r>
        <w:rPr>
          <w:sz w:val="24"/>
          <w:szCs w:val="24"/>
        </w:rPr>
        <w:t xml:space="preserve">Is incident on a dielectric slab (Z </w:t>
      </w:r>
      <w:r>
        <w:rPr>
          <w:rFonts w:cstheme="minorHAnsi"/>
          <w:sz w:val="24"/>
          <w:szCs w:val="24"/>
        </w:rPr>
        <w:t xml:space="preserve">≥ 0) </w:t>
      </w:r>
      <w:proofErr w:type="gramStart"/>
      <w:r>
        <w:rPr>
          <w:rFonts w:cstheme="minorHAnsi"/>
          <w:sz w:val="24"/>
          <w:szCs w:val="24"/>
        </w:rPr>
        <w:t>With  µ</w:t>
      </w:r>
      <w:proofErr w:type="gramEnd"/>
      <w:r>
        <w:rPr>
          <w:rFonts w:cstheme="minorHAnsi"/>
          <w:sz w:val="24"/>
          <w:szCs w:val="24"/>
          <w:vertAlign w:val="subscript"/>
        </w:rPr>
        <w:t>r</w:t>
      </w:r>
      <w:r>
        <w:rPr>
          <w:sz w:val="24"/>
          <w:szCs w:val="24"/>
        </w:rPr>
        <w:t xml:space="preserve"> = </w:t>
      </w:r>
      <w:r>
        <w:rPr>
          <w:rFonts w:cstheme="minorHAnsi"/>
          <w:sz w:val="24"/>
          <w:szCs w:val="24"/>
        </w:rPr>
        <w:t xml:space="preserve">1.0 and </w:t>
      </w:r>
      <w:proofErr w:type="spellStart"/>
      <w:r>
        <w:rPr>
          <w:rFonts w:cstheme="minorHAnsi"/>
          <w:sz w:val="24"/>
          <w:szCs w:val="24"/>
        </w:rPr>
        <w:t>ε</w:t>
      </w:r>
      <w:r>
        <w:rPr>
          <w:rFonts w:cstheme="minorHAnsi"/>
          <w:sz w:val="24"/>
          <w:szCs w:val="24"/>
          <w:vertAlign w:val="subscript"/>
        </w:rPr>
        <w:t>r</w:t>
      </w:r>
      <w:proofErr w:type="spellEnd"/>
      <w:r>
        <w:rPr>
          <w:rFonts w:cstheme="minorHAnsi"/>
          <w:sz w:val="24"/>
          <w:szCs w:val="24"/>
        </w:rPr>
        <w:t xml:space="preserve"> = 2.5 Find: </w:t>
      </w:r>
    </w:p>
    <w:p w14:paraId="31D1162B"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polarization of the wave </w:t>
      </w:r>
    </w:p>
    <w:p w14:paraId="3D4C2BA4"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angle of incidence </w:t>
      </w:r>
    </w:p>
    <w:p w14:paraId="2E32F903"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reflected E and H field </w:t>
      </w:r>
    </w:p>
    <w:p w14:paraId="7487B809" w14:textId="77777777" w:rsidR="00AE2301" w:rsidRDefault="00AE2301" w:rsidP="00AE2301">
      <w:pPr>
        <w:pStyle w:val="ListParagraph"/>
        <w:numPr>
          <w:ilvl w:val="0"/>
          <w:numId w:val="8"/>
        </w:numPr>
        <w:spacing w:line="256" w:lineRule="auto"/>
        <w:rPr>
          <w:sz w:val="24"/>
          <w:szCs w:val="24"/>
        </w:rPr>
      </w:pPr>
      <w:r>
        <w:rPr>
          <w:rFonts w:cstheme="minorHAnsi"/>
          <w:sz w:val="24"/>
          <w:szCs w:val="24"/>
        </w:rPr>
        <w:t>The transmitted E and H field</w:t>
      </w:r>
    </w:p>
    <w:p w14:paraId="15AC2A35" w14:textId="77777777" w:rsidR="00AE2301" w:rsidRDefault="00AE2301" w:rsidP="00AE2301">
      <w:pPr>
        <w:pStyle w:val="ListParagraph"/>
        <w:ind w:left="1080"/>
        <w:jc w:val="center"/>
        <w:rPr>
          <w:sz w:val="24"/>
          <w:szCs w:val="24"/>
        </w:rPr>
      </w:pPr>
      <w:r>
        <w:rPr>
          <w:noProof/>
          <w:sz w:val="24"/>
          <w:szCs w:val="24"/>
        </w:rPr>
        <w:drawing>
          <wp:inline distT="0" distB="0" distL="0" distR="0" wp14:anchorId="782C5A39" wp14:editId="588E2B13">
            <wp:extent cx="212407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75" cy="1428750"/>
                    </a:xfrm>
                    <a:prstGeom prst="rect">
                      <a:avLst/>
                    </a:prstGeom>
                    <a:noFill/>
                    <a:ln>
                      <a:noFill/>
                    </a:ln>
                  </pic:spPr>
                </pic:pic>
              </a:graphicData>
            </a:graphic>
          </wp:inline>
        </w:drawing>
      </w:r>
    </w:p>
    <w:p w14:paraId="08DBED54" w14:textId="078CB4A7" w:rsidR="00AE2301" w:rsidRDefault="00AE2301" w:rsidP="00AE2301">
      <w:pPr>
        <w:pStyle w:val="ListParagraph"/>
        <w:jc w:val="center"/>
        <w:rPr>
          <w:sz w:val="24"/>
          <w:szCs w:val="24"/>
        </w:rPr>
      </w:pPr>
      <w:r>
        <w:rPr>
          <w:sz w:val="24"/>
          <w:szCs w:val="24"/>
        </w:rPr>
        <w:t xml:space="preserve">Fig: Problem </w:t>
      </w:r>
      <w:r>
        <w:rPr>
          <w:sz w:val="24"/>
          <w:szCs w:val="24"/>
        </w:rPr>
        <w:t>2</w:t>
      </w:r>
    </w:p>
    <w:p w14:paraId="4317B73B" w14:textId="77777777" w:rsidR="00AE2301" w:rsidRDefault="00AE2301" w:rsidP="00AE2301">
      <w:pPr>
        <w:pStyle w:val="ListParagraph"/>
        <w:rPr>
          <w:sz w:val="24"/>
          <w:szCs w:val="24"/>
        </w:rPr>
      </w:pPr>
    </w:p>
    <w:p w14:paraId="79426007" w14:textId="3040DAD4" w:rsidR="00AE2301" w:rsidRPr="0085056C" w:rsidRDefault="00AE2301" w:rsidP="00AE2301">
      <w:pPr>
        <w:pStyle w:val="ListParagraph"/>
        <w:numPr>
          <w:ilvl w:val="0"/>
          <w:numId w:val="1"/>
        </w:numPr>
        <w:rPr>
          <w:sz w:val="24"/>
          <w:szCs w:val="24"/>
        </w:rPr>
      </w:pPr>
      <w:r w:rsidRPr="0085056C">
        <w:rPr>
          <w:sz w:val="24"/>
          <w:szCs w:val="24"/>
        </w:rPr>
        <w:t xml:space="preserve">Suppose </w:t>
      </w:r>
      <w:r w:rsidRPr="0085056C">
        <w:rPr>
          <w:b/>
          <w:bCs/>
          <w:sz w:val="24"/>
          <w:szCs w:val="24"/>
        </w:rPr>
        <w:t>E</w:t>
      </w:r>
      <w:r w:rsidRPr="0085056C">
        <w:rPr>
          <w:sz w:val="24"/>
          <w:szCs w:val="24"/>
        </w:rPr>
        <w:t xml:space="preserve"> fields and </w:t>
      </w:r>
      <w:r w:rsidRPr="0085056C">
        <w:rPr>
          <w:b/>
          <w:bCs/>
          <w:sz w:val="24"/>
          <w:szCs w:val="24"/>
        </w:rPr>
        <w:t>H</w:t>
      </w:r>
      <w:r w:rsidRPr="0085056C">
        <w:rPr>
          <w:sz w:val="24"/>
          <w:szCs w:val="24"/>
        </w:rPr>
        <w:t xml:space="preserve"> fields are: </w:t>
      </w:r>
    </w:p>
    <w:p w14:paraId="026ADD3D" w14:textId="77777777" w:rsidR="00AE2301" w:rsidRPr="0085056C" w:rsidRDefault="00AE2301" w:rsidP="00AE2301">
      <w:pPr>
        <w:pStyle w:val="ListParagraph"/>
        <w:rPr>
          <w:sz w:val="24"/>
          <w:szCs w:val="24"/>
        </w:rPr>
      </w:pPr>
      <m:oMathPara>
        <m:oMath>
          <m:r>
            <w:rPr>
              <w:rFonts w:ascii="Cambria Math" w:hAnsi="Cambria Math"/>
              <w:sz w:val="24"/>
              <w:szCs w:val="24"/>
            </w:rPr>
            <m:t xml:space="preserve">E =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k.r-⍵t</m:t>
                  </m:r>
                </m:e>
              </m:d>
            </m:sup>
          </m:sSup>
        </m:oMath>
      </m:oMathPara>
    </w:p>
    <w:p w14:paraId="58B627D4" w14:textId="77777777" w:rsidR="00AE2301" w:rsidRPr="0085056C" w:rsidRDefault="00AE2301" w:rsidP="00AE2301">
      <w:pPr>
        <w:pStyle w:val="ListParagraph"/>
        <w:jc w:val="center"/>
        <w:rPr>
          <w:sz w:val="24"/>
          <w:szCs w:val="24"/>
        </w:rPr>
      </w:pPr>
      <m:oMathPara>
        <m:oMath>
          <m:r>
            <w:rPr>
              <w:rFonts w:ascii="Cambria Math" w:hAnsi="Cambria Math"/>
              <w:sz w:val="24"/>
              <w:szCs w:val="24"/>
            </w:rPr>
            <w:lastRenderedPageBreak/>
            <m:t xml:space="preserve">H=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k.r-⍵t</m:t>
                  </m:r>
                </m:e>
              </m:d>
            </m:sup>
          </m:sSup>
        </m:oMath>
      </m:oMathPara>
    </w:p>
    <w:p w14:paraId="5F22D279" w14:textId="77777777" w:rsidR="00AE2301" w:rsidRPr="0085056C" w:rsidRDefault="00AE2301" w:rsidP="00AE2301">
      <w:pPr>
        <w:pStyle w:val="ListParagraph"/>
        <w:rPr>
          <w:sz w:val="24"/>
          <w:szCs w:val="24"/>
        </w:rPr>
      </w:pPr>
      <m:oMath>
        <m:r>
          <w:rPr>
            <w:rFonts w:ascii="Cambria Math" w:hAnsi="Cambria Math"/>
            <w:sz w:val="24"/>
            <w:szCs w:val="24"/>
          </w:rPr>
          <m:t>Where</m:t>
        </m:r>
      </m:oMath>
      <w:r w:rsidRPr="0085056C">
        <w:rPr>
          <w:sz w:val="24"/>
          <w:szCs w:val="24"/>
        </w:rPr>
        <w:t xml:space="preserve"> k = k</w:t>
      </w:r>
      <w:proofErr w:type="spellStart"/>
      <w:r w:rsidRPr="0085056C">
        <w:rPr>
          <w:sz w:val="24"/>
          <w:szCs w:val="24"/>
          <w:vertAlign w:val="subscript"/>
        </w:rPr>
        <w:t>x</w:t>
      </w:r>
      <w:r w:rsidRPr="0085056C">
        <w:rPr>
          <w:sz w:val="24"/>
          <w:szCs w:val="24"/>
        </w:rPr>
        <w:t>a</w:t>
      </w:r>
      <w:r w:rsidRPr="0085056C">
        <w:rPr>
          <w:sz w:val="24"/>
          <w:szCs w:val="24"/>
          <w:vertAlign w:val="subscript"/>
        </w:rPr>
        <w:t>x</w:t>
      </w:r>
      <w:proofErr w:type="spellEnd"/>
      <w:r w:rsidRPr="0085056C">
        <w:rPr>
          <w:sz w:val="24"/>
          <w:szCs w:val="24"/>
          <w:vertAlign w:val="subscript"/>
        </w:rPr>
        <w:t xml:space="preserve"> </w:t>
      </w:r>
      <w:r w:rsidRPr="0085056C">
        <w:rPr>
          <w:sz w:val="24"/>
          <w:szCs w:val="24"/>
        </w:rPr>
        <w:t xml:space="preserve">+ </w:t>
      </w:r>
      <w:proofErr w:type="spellStart"/>
      <w:r w:rsidRPr="0085056C">
        <w:rPr>
          <w:sz w:val="24"/>
          <w:szCs w:val="24"/>
        </w:rPr>
        <w:t>k</w:t>
      </w:r>
      <w:r w:rsidRPr="0085056C">
        <w:rPr>
          <w:sz w:val="24"/>
          <w:szCs w:val="24"/>
          <w:vertAlign w:val="subscript"/>
        </w:rPr>
        <w:t>y</w:t>
      </w:r>
      <w:r w:rsidRPr="0085056C">
        <w:rPr>
          <w:sz w:val="24"/>
          <w:szCs w:val="24"/>
        </w:rPr>
        <w:t>a</w:t>
      </w:r>
      <w:r w:rsidRPr="0085056C">
        <w:rPr>
          <w:sz w:val="24"/>
          <w:szCs w:val="24"/>
          <w:vertAlign w:val="subscript"/>
        </w:rPr>
        <w:t>y</w:t>
      </w:r>
      <w:proofErr w:type="spellEnd"/>
      <w:r w:rsidRPr="0085056C">
        <w:rPr>
          <w:sz w:val="24"/>
          <w:szCs w:val="24"/>
        </w:rPr>
        <w:t xml:space="preserve"> + </w:t>
      </w:r>
      <w:proofErr w:type="spellStart"/>
      <w:r w:rsidRPr="0085056C">
        <w:rPr>
          <w:sz w:val="24"/>
          <w:szCs w:val="24"/>
        </w:rPr>
        <w:t>k</w:t>
      </w:r>
      <w:r w:rsidRPr="0085056C">
        <w:rPr>
          <w:sz w:val="24"/>
          <w:szCs w:val="24"/>
          <w:vertAlign w:val="subscript"/>
        </w:rPr>
        <w:t>z</w:t>
      </w:r>
      <w:r w:rsidRPr="0085056C">
        <w:rPr>
          <w:sz w:val="24"/>
          <w:szCs w:val="24"/>
        </w:rPr>
        <w:t>a</w:t>
      </w:r>
      <w:r w:rsidRPr="0085056C">
        <w:rPr>
          <w:sz w:val="24"/>
          <w:szCs w:val="24"/>
          <w:vertAlign w:val="subscript"/>
        </w:rPr>
        <w:t>z</w:t>
      </w:r>
      <w:proofErr w:type="spellEnd"/>
      <w:r w:rsidRPr="0085056C">
        <w:rPr>
          <w:sz w:val="24"/>
          <w:szCs w:val="24"/>
        </w:rPr>
        <w:t xml:space="preserve"> and r = </w:t>
      </w:r>
      <w:proofErr w:type="spellStart"/>
      <w:r w:rsidRPr="0085056C">
        <w:rPr>
          <w:sz w:val="24"/>
          <w:szCs w:val="24"/>
        </w:rPr>
        <w:t>xa</w:t>
      </w:r>
      <w:r w:rsidRPr="0085056C">
        <w:rPr>
          <w:sz w:val="24"/>
          <w:szCs w:val="24"/>
          <w:vertAlign w:val="subscript"/>
        </w:rPr>
        <w:t>x</w:t>
      </w:r>
      <w:r w:rsidRPr="0085056C">
        <w:rPr>
          <w:sz w:val="24"/>
          <w:szCs w:val="24"/>
        </w:rPr>
        <w:t>+ya</w:t>
      </w:r>
      <w:r w:rsidRPr="0085056C">
        <w:rPr>
          <w:sz w:val="24"/>
          <w:szCs w:val="24"/>
          <w:vertAlign w:val="subscript"/>
        </w:rPr>
        <w:t>y</w:t>
      </w:r>
      <w:r w:rsidRPr="0085056C">
        <w:rPr>
          <w:sz w:val="24"/>
          <w:szCs w:val="24"/>
        </w:rPr>
        <w:t>+za</w:t>
      </w:r>
      <w:r w:rsidRPr="0085056C">
        <w:rPr>
          <w:sz w:val="24"/>
          <w:szCs w:val="24"/>
          <w:vertAlign w:val="subscript"/>
        </w:rPr>
        <w:t>z</w:t>
      </w:r>
      <w:proofErr w:type="spellEnd"/>
    </w:p>
    <w:p w14:paraId="55F1505C" w14:textId="77777777" w:rsidR="00AE2301" w:rsidRPr="0085056C" w:rsidRDefault="00AE2301" w:rsidP="00AE2301">
      <w:pPr>
        <w:pStyle w:val="ListParagraph"/>
        <w:rPr>
          <w:sz w:val="24"/>
          <w:szCs w:val="24"/>
        </w:rPr>
      </w:pPr>
      <w:r w:rsidRPr="0085056C">
        <w:rPr>
          <w:sz w:val="24"/>
          <w:szCs w:val="24"/>
        </w:rPr>
        <w:t xml:space="preserve">Show that </w:t>
      </w:r>
      <m:oMath>
        <m:r>
          <w:rPr>
            <w:rFonts w:ascii="Cambria Math" w:hAnsi="Cambria Math"/>
            <w:sz w:val="24"/>
            <w:szCs w:val="24"/>
          </w:rPr>
          <m:t>∇ × E = - ∂B/∂t</m:t>
        </m:r>
      </m:oMath>
      <w:r w:rsidRPr="0085056C">
        <w:rPr>
          <w:sz w:val="24"/>
          <w:szCs w:val="24"/>
        </w:rPr>
        <w:t xml:space="preserve"> can be expressed as K </w:t>
      </w:r>
      <m:oMath>
        <m:r>
          <w:rPr>
            <w:rFonts w:ascii="Cambria Math" w:hAnsi="Cambria Math"/>
            <w:sz w:val="24"/>
            <w:szCs w:val="24"/>
          </w:rPr>
          <m:t>×</m:t>
        </m:r>
      </m:oMath>
      <w:r w:rsidRPr="0085056C">
        <w:rPr>
          <w:sz w:val="24"/>
          <w:szCs w:val="24"/>
        </w:rPr>
        <w:t xml:space="preserve"> E = </w:t>
      </w:r>
      <m:oMath>
        <m:r>
          <w:rPr>
            <w:rFonts w:ascii="Cambria Math" w:hAnsi="Cambria Math"/>
            <w:sz w:val="24"/>
            <w:szCs w:val="24"/>
          </w:rPr>
          <m:t>μωH</m:t>
        </m:r>
      </m:oMath>
      <w:r w:rsidRPr="0085056C">
        <w:rPr>
          <w:sz w:val="24"/>
          <w:szCs w:val="24"/>
        </w:rPr>
        <w:t xml:space="preserve"> and deduce a</w:t>
      </w:r>
      <w:r w:rsidRPr="0085056C">
        <w:rPr>
          <w:sz w:val="24"/>
          <w:szCs w:val="24"/>
          <w:vertAlign w:val="subscript"/>
        </w:rPr>
        <w:t>k</w:t>
      </w:r>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E</w:t>
      </w:r>
      <w:r w:rsidRPr="0085056C">
        <w:rPr>
          <w:sz w:val="24"/>
          <w:szCs w:val="24"/>
        </w:rPr>
        <w:t xml:space="preserve"> = </w:t>
      </w:r>
      <w:proofErr w:type="spellStart"/>
      <w:r w:rsidRPr="0085056C">
        <w:rPr>
          <w:sz w:val="24"/>
          <w:szCs w:val="24"/>
        </w:rPr>
        <w:t>a</w:t>
      </w:r>
      <w:r w:rsidRPr="0085056C">
        <w:rPr>
          <w:sz w:val="24"/>
          <w:szCs w:val="24"/>
          <w:vertAlign w:val="subscript"/>
        </w:rPr>
        <w:t>H</w:t>
      </w:r>
      <w:proofErr w:type="spellEnd"/>
    </w:p>
    <w:p w14:paraId="25A4C28C" w14:textId="77777777" w:rsidR="00AE2301" w:rsidRPr="0085056C" w:rsidRDefault="00AE2301" w:rsidP="00AE2301">
      <w:pPr>
        <w:pStyle w:val="ListParagraph"/>
        <w:rPr>
          <w:sz w:val="24"/>
          <w:szCs w:val="24"/>
        </w:rPr>
      </w:pPr>
      <w:r w:rsidRPr="0085056C">
        <w:rPr>
          <w:sz w:val="24"/>
          <w:szCs w:val="24"/>
        </w:rPr>
        <w:t xml:space="preserve">For the same fields: </w:t>
      </w:r>
    </w:p>
    <w:p w14:paraId="3CC848A1" w14:textId="77777777" w:rsidR="00AE2301" w:rsidRPr="0085056C" w:rsidRDefault="00AE2301" w:rsidP="00AE2301">
      <w:pPr>
        <w:pStyle w:val="ListParagraph"/>
        <w:rPr>
          <w:sz w:val="24"/>
          <w:szCs w:val="24"/>
        </w:rPr>
      </w:pPr>
      <w:r w:rsidRPr="0085056C">
        <w:rPr>
          <w:sz w:val="24"/>
          <w:szCs w:val="24"/>
        </w:rPr>
        <w:t xml:space="preserve">Show that Maxwell’s equation in a source-free region can be written as </w:t>
      </w:r>
    </w:p>
    <w:p w14:paraId="6A97252C" w14:textId="77777777" w:rsidR="00AE2301" w:rsidRPr="0085056C" w:rsidRDefault="00AE2301" w:rsidP="00AE2301">
      <w:pPr>
        <w:pStyle w:val="ListParagraph"/>
        <w:jc w:val="center"/>
        <w:rPr>
          <w:sz w:val="24"/>
          <w:szCs w:val="24"/>
        </w:rPr>
      </w:pPr>
      <w:proofErr w:type="spellStart"/>
      <w:r w:rsidRPr="0085056C">
        <w:rPr>
          <w:sz w:val="24"/>
          <w:szCs w:val="24"/>
        </w:rPr>
        <w:t>k.E</w:t>
      </w:r>
      <w:proofErr w:type="spellEnd"/>
      <w:r w:rsidRPr="0085056C">
        <w:rPr>
          <w:sz w:val="24"/>
          <w:szCs w:val="24"/>
        </w:rPr>
        <w:t xml:space="preserve"> = 0 </w:t>
      </w:r>
    </w:p>
    <w:p w14:paraId="4379FD46" w14:textId="77777777" w:rsidR="00AE2301" w:rsidRPr="0085056C" w:rsidRDefault="00AE2301" w:rsidP="00AE2301">
      <w:pPr>
        <w:pStyle w:val="ListParagraph"/>
        <w:jc w:val="center"/>
        <w:rPr>
          <w:sz w:val="24"/>
          <w:szCs w:val="24"/>
        </w:rPr>
      </w:pPr>
      <w:proofErr w:type="spellStart"/>
      <w:r w:rsidRPr="0085056C">
        <w:rPr>
          <w:sz w:val="24"/>
          <w:szCs w:val="24"/>
        </w:rPr>
        <w:t>k.h</w:t>
      </w:r>
      <w:proofErr w:type="spellEnd"/>
      <w:r w:rsidRPr="0085056C">
        <w:rPr>
          <w:sz w:val="24"/>
          <w:szCs w:val="24"/>
        </w:rPr>
        <w:t>=0</w:t>
      </w:r>
    </w:p>
    <w:p w14:paraId="39F63CAC" w14:textId="77777777" w:rsidR="00AE2301" w:rsidRPr="0085056C" w:rsidRDefault="00AE2301" w:rsidP="00AE2301">
      <w:pPr>
        <w:pStyle w:val="ListParagraph"/>
        <w:jc w:val="center"/>
        <w:rPr>
          <w:sz w:val="24"/>
          <w:szCs w:val="24"/>
        </w:rPr>
      </w:pPr>
      <w:r w:rsidRPr="0085056C">
        <w:rPr>
          <w:sz w:val="24"/>
          <w:szCs w:val="24"/>
        </w:rPr>
        <w:t xml:space="preserve">k </w:t>
      </w:r>
      <m:oMath>
        <m:r>
          <w:rPr>
            <w:rFonts w:ascii="Cambria Math" w:hAnsi="Cambria Math"/>
            <w:sz w:val="24"/>
            <w:szCs w:val="24"/>
          </w:rPr>
          <m:t>×</m:t>
        </m:r>
      </m:oMath>
      <w:r w:rsidRPr="0085056C">
        <w:rPr>
          <w:sz w:val="24"/>
          <w:szCs w:val="24"/>
        </w:rPr>
        <w:t xml:space="preserve"> E =</w:t>
      </w:r>
      <m:oMath>
        <m:r>
          <w:rPr>
            <w:rFonts w:ascii="Cambria Math" w:hAnsi="Cambria Math"/>
            <w:sz w:val="24"/>
            <w:szCs w:val="24"/>
          </w:rPr>
          <m:t xml:space="preserve"> μωH</m:t>
        </m:r>
      </m:oMath>
      <w:r w:rsidRPr="0085056C">
        <w:rPr>
          <w:sz w:val="24"/>
          <w:szCs w:val="24"/>
        </w:rPr>
        <w:t xml:space="preserve"> </w:t>
      </w:r>
    </w:p>
    <w:p w14:paraId="36826EF2" w14:textId="77777777" w:rsidR="00AE2301" w:rsidRPr="0085056C" w:rsidRDefault="00AE2301" w:rsidP="00AE2301">
      <w:pPr>
        <w:pStyle w:val="ListParagraph"/>
        <w:jc w:val="center"/>
        <w:rPr>
          <w:sz w:val="24"/>
          <w:szCs w:val="24"/>
        </w:rPr>
      </w:pPr>
      <w:r w:rsidRPr="0085056C">
        <w:rPr>
          <w:sz w:val="24"/>
          <w:szCs w:val="24"/>
        </w:rPr>
        <w:t xml:space="preserve">k </w:t>
      </w:r>
      <m:oMath>
        <m:r>
          <w:rPr>
            <w:rFonts w:ascii="Cambria Math" w:hAnsi="Cambria Math"/>
            <w:sz w:val="24"/>
            <w:szCs w:val="24"/>
          </w:rPr>
          <m:t>×</m:t>
        </m:r>
      </m:oMath>
      <w:r w:rsidRPr="0085056C">
        <w:rPr>
          <w:sz w:val="24"/>
          <w:szCs w:val="24"/>
        </w:rPr>
        <w:t xml:space="preserve"> H =</w:t>
      </w:r>
      <m:oMath>
        <m:r>
          <w:rPr>
            <w:rFonts w:ascii="Cambria Math" w:hAnsi="Cambria Math"/>
            <w:sz w:val="24"/>
            <w:szCs w:val="24"/>
          </w:rPr>
          <m:t xml:space="preserve"> - μωH</m:t>
        </m:r>
      </m:oMath>
      <w:r w:rsidRPr="0085056C">
        <w:rPr>
          <w:sz w:val="24"/>
          <w:szCs w:val="24"/>
        </w:rPr>
        <w:t xml:space="preserve"> </w:t>
      </w:r>
    </w:p>
    <w:p w14:paraId="44E7194C" w14:textId="77777777" w:rsidR="00AE2301" w:rsidRPr="0085056C" w:rsidRDefault="00AE2301" w:rsidP="00AE2301">
      <w:pPr>
        <w:pStyle w:val="ListParagraph"/>
        <w:rPr>
          <w:sz w:val="24"/>
          <w:szCs w:val="24"/>
          <w:vertAlign w:val="subscript"/>
        </w:rPr>
      </w:pPr>
      <w:r w:rsidRPr="0085056C">
        <w:rPr>
          <w:sz w:val="24"/>
          <w:szCs w:val="24"/>
        </w:rPr>
        <w:t xml:space="preserve">From these equations deduce </w:t>
      </w:r>
      <w:proofErr w:type="spellStart"/>
      <w:r w:rsidRPr="0085056C">
        <w:rPr>
          <w:sz w:val="24"/>
          <w:szCs w:val="24"/>
        </w:rPr>
        <w:t>a</w:t>
      </w:r>
      <w:r w:rsidRPr="0085056C">
        <w:rPr>
          <w:sz w:val="24"/>
          <w:szCs w:val="24"/>
          <w:vertAlign w:val="subscript"/>
        </w:rPr>
        <w:t>k</w:t>
      </w:r>
      <w:proofErr w:type="spellEnd"/>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E</w:t>
      </w:r>
      <w:r w:rsidRPr="0085056C">
        <w:rPr>
          <w:sz w:val="24"/>
          <w:szCs w:val="24"/>
        </w:rPr>
        <w:t xml:space="preserve"> = </w:t>
      </w:r>
      <w:proofErr w:type="spellStart"/>
      <w:r w:rsidRPr="0085056C">
        <w:rPr>
          <w:sz w:val="24"/>
          <w:szCs w:val="24"/>
        </w:rPr>
        <w:t>a</w:t>
      </w:r>
      <w:r w:rsidRPr="0085056C">
        <w:rPr>
          <w:sz w:val="24"/>
          <w:szCs w:val="24"/>
          <w:vertAlign w:val="subscript"/>
        </w:rPr>
        <w:t>H</w:t>
      </w:r>
      <w:proofErr w:type="spellEnd"/>
      <w:r w:rsidRPr="0085056C">
        <w:rPr>
          <w:sz w:val="24"/>
          <w:szCs w:val="24"/>
          <w:vertAlign w:val="subscript"/>
        </w:rPr>
        <w:t xml:space="preserve"> </w:t>
      </w:r>
      <w:r w:rsidRPr="0085056C">
        <w:rPr>
          <w:sz w:val="24"/>
          <w:szCs w:val="24"/>
        </w:rPr>
        <w:t xml:space="preserve">and </w:t>
      </w:r>
      <w:proofErr w:type="spellStart"/>
      <w:r w:rsidRPr="0085056C">
        <w:rPr>
          <w:sz w:val="24"/>
          <w:szCs w:val="24"/>
        </w:rPr>
        <w:t>a</w:t>
      </w:r>
      <w:r w:rsidRPr="0085056C">
        <w:rPr>
          <w:sz w:val="24"/>
          <w:szCs w:val="24"/>
          <w:vertAlign w:val="subscript"/>
        </w:rPr>
        <w:t>k</w:t>
      </w:r>
      <w:proofErr w:type="spellEnd"/>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H</w:t>
      </w:r>
      <w:r w:rsidRPr="0085056C">
        <w:rPr>
          <w:sz w:val="24"/>
          <w:szCs w:val="24"/>
        </w:rPr>
        <w:t xml:space="preserve"> = </w:t>
      </w:r>
      <m:oMath>
        <m:r>
          <w:rPr>
            <w:rFonts w:ascii="Cambria Math" w:hAnsi="Cambria Math"/>
            <w:sz w:val="24"/>
            <w:szCs w:val="24"/>
          </w:rPr>
          <m:t>-</m:t>
        </m:r>
      </m:oMath>
      <w:r w:rsidRPr="0085056C">
        <w:rPr>
          <w:sz w:val="24"/>
          <w:szCs w:val="24"/>
        </w:rPr>
        <w:t>a</w:t>
      </w:r>
      <w:r w:rsidRPr="0085056C">
        <w:rPr>
          <w:sz w:val="24"/>
          <w:szCs w:val="24"/>
          <w:vertAlign w:val="subscript"/>
        </w:rPr>
        <w:t>E</w:t>
      </w:r>
    </w:p>
    <w:p w14:paraId="70C25B36" w14:textId="77777777" w:rsidR="00AE2301" w:rsidRDefault="00AE2301" w:rsidP="00AE2301">
      <w:pPr>
        <w:pStyle w:val="ListParagraph"/>
        <w:jc w:val="both"/>
        <w:rPr>
          <w:sz w:val="24"/>
          <w:szCs w:val="24"/>
        </w:rPr>
      </w:pPr>
    </w:p>
    <w:p w14:paraId="6B322851" w14:textId="77777777" w:rsidR="00AE2301" w:rsidRPr="00510C23" w:rsidRDefault="00AE2301" w:rsidP="00AE2301">
      <w:pPr>
        <w:pStyle w:val="ListParagraph"/>
        <w:numPr>
          <w:ilvl w:val="0"/>
          <w:numId w:val="1"/>
        </w:numPr>
        <w:jc w:val="both"/>
        <w:rPr>
          <w:sz w:val="24"/>
          <w:szCs w:val="24"/>
        </w:rPr>
      </w:pPr>
      <w:r w:rsidRPr="00510C23">
        <w:rPr>
          <w:sz w:val="24"/>
          <w:szCs w:val="24"/>
        </w:rPr>
        <w:t xml:space="preserve">a. let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 xml:space="preserve"> x </m:t>
            </m:r>
          </m:e>
          <m:sup>
            <m:r>
              <w:rPr>
                <w:rFonts w:ascii="Cambria Math" w:hAnsi="Cambria Math"/>
                <w:sz w:val="24"/>
                <w:szCs w:val="24"/>
              </w:rPr>
              <m:t>2</m:t>
            </m:r>
          </m:sup>
        </m:sSup>
        <m:acc>
          <m:accPr>
            <m:ctrlPr>
              <w:rPr>
                <w:rFonts w:ascii="Cambria Math" w:hAnsi="Cambria Math"/>
                <w:i/>
                <w:sz w:val="24"/>
                <w:szCs w:val="24"/>
              </w:rPr>
            </m:ctrlPr>
          </m:accPr>
          <m:e>
            <m:r>
              <w:rPr>
                <w:rFonts w:ascii="Cambria Math" w:hAnsi="Cambria Math"/>
                <w:sz w:val="24"/>
                <w:szCs w:val="24"/>
              </w:rPr>
              <m:t>z</m:t>
            </m:r>
          </m:e>
        </m:acc>
      </m:oMath>
      <w:r w:rsidRPr="00510C23">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2</m:t>
            </m:r>
          </m:sub>
        </m:sSub>
        <m:r>
          <m:rPr>
            <m:sty m:val="p"/>
          </m:rPr>
          <w:rPr>
            <w:rFonts w:ascii="Cambria Math" w:hAnsi="Cambria Math"/>
            <w:sz w:val="24"/>
            <w:szCs w:val="24"/>
          </w:rPr>
          <m:t>= x</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 y</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z</m:t>
        </m:r>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m:t>
        </m:r>
      </m:oMath>
      <w:r w:rsidRPr="00510C23">
        <w:rPr>
          <w:sz w:val="24"/>
          <w:szCs w:val="24"/>
        </w:rPr>
        <w:t>calculate the divergence and curl of F</w:t>
      </w:r>
      <w:r w:rsidRPr="00510C23">
        <w:rPr>
          <w:sz w:val="24"/>
          <w:szCs w:val="24"/>
          <w:vertAlign w:val="subscript"/>
        </w:rPr>
        <w:t>1</w:t>
      </w:r>
      <w:r w:rsidRPr="00510C23">
        <w:rPr>
          <w:sz w:val="24"/>
          <w:szCs w:val="24"/>
        </w:rPr>
        <w:t xml:space="preserve"> and F</w:t>
      </w:r>
      <w:r w:rsidRPr="00510C23">
        <w:rPr>
          <w:sz w:val="24"/>
          <w:szCs w:val="24"/>
          <w:vertAlign w:val="subscript"/>
        </w:rPr>
        <w:t>2</w:t>
      </w:r>
      <w:r w:rsidRPr="00510C23">
        <w:rPr>
          <w:sz w:val="24"/>
          <w:szCs w:val="24"/>
        </w:rPr>
        <w:t xml:space="preserve">. Which one can be written as the gradient of a scalar? Find a scalar potential that does the job. </w:t>
      </w:r>
    </w:p>
    <w:p w14:paraId="7E419572" w14:textId="77777777" w:rsidR="00AE2301" w:rsidRPr="00510C23" w:rsidRDefault="00AE2301" w:rsidP="00AE2301">
      <w:pPr>
        <w:pStyle w:val="ListParagraph"/>
        <w:jc w:val="both"/>
        <w:rPr>
          <w:sz w:val="24"/>
          <w:szCs w:val="24"/>
        </w:rPr>
      </w:pPr>
      <w:r w:rsidRPr="00510C23">
        <w:rPr>
          <w:sz w:val="24"/>
          <w:szCs w:val="24"/>
        </w:rPr>
        <w:t>Which one can be written as the curl of a vector? Find a suitable vector potential.</w:t>
      </w:r>
    </w:p>
    <w:p w14:paraId="350F3784" w14:textId="14B2185A" w:rsidR="00AE2301" w:rsidRDefault="00AE2301" w:rsidP="00AE2301">
      <w:pPr>
        <w:pStyle w:val="ListParagraph"/>
        <w:jc w:val="both"/>
        <w:rPr>
          <w:sz w:val="24"/>
          <w:szCs w:val="24"/>
        </w:rPr>
      </w:pPr>
      <w:r w:rsidRPr="00510C23">
        <w:rPr>
          <w:sz w:val="24"/>
          <w:szCs w:val="24"/>
        </w:rPr>
        <w:t xml:space="preserve">b.  Show that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3</m:t>
            </m:r>
          </m:sub>
        </m:sSub>
        <m:r>
          <m:rPr>
            <m:sty m:val="p"/>
          </m:rPr>
          <w:rPr>
            <w:rFonts w:ascii="Cambria Math" w:hAnsi="Cambria Math"/>
            <w:sz w:val="24"/>
            <w:szCs w:val="24"/>
          </w:rPr>
          <m:t>= yz</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 zx</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xy</m:t>
        </m:r>
        <m:acc>
          <m:accPr>
            <m:ctrlPr>
              <w:rPr>
                <w:rFonts w:ascii="Cambria Math" w:hAnsi="Cambria Math"/>
                <w:i/>
                <w:sz w:val="24"/>
                <w:szCs w:val="24"/>
              </w:rPr>
            </m:ctrlPr>
          </m:accPr>
          <m:e>
            <m:r>
              <w:rPr>
                <w:rFonts w:ascii="Cambria Math" w:hAnsi="Cambria Math"/>
                <w:sz w:val="24"/>
                <w:szCs w:val="24"/>
              </w:rPr>
              <m:t>z</m:t>
            </m:r>
          </m:e>
        </m:acc>
      </m:oMath>
      <w:r w:rsidRPr="00510C23">
        <w:rPr>
          <w:sz w:val="24"/>
          <w:szCs w:val="24"/>
        </w:rPr>
        <w:t xml:space="preserve"> can be written both as the gr</w:t>
      </w:r>
      <w:proofErr w:type="spellStart"/>
      <w:r w:rsidRPr="00510C23">
        <w:rPr>
          <w:sz w:val="24"/>
          <w:szCs w:val="24"/>
        </w:rPr>
        <w:t>adient</w:t>
      </w:r>
      <w:proofErr w:type="spellEnd"/>
      <w:r w:rsidRPr="00510C23">
        <w:rPr>
          <w:sz w:val="24"/>
          <w:szCs w:val="24"/>
        </w:rPr>
        <w:t xml:space="preserve"> of a scalar and as the curl of a vector. Find scalar and vector potentials for this function. </w:t>
      </w:r>
    </w:p>
    <w:p w14:paraId="0F5CE926" w14:textId="77777777" w:rsidR="00AE2301" w:rsidRPr="00510C23" w:rsidRDefault="00AE2301" w:rsidP="00AE2301">
      <w:pPr>
        <w:pStyle w:val="ListParagraph"/>
        <w:jc w:val="both"/>
        <w:rPr>
          <w:sz w:val="24"/>
          <w:szCs w:val="24"/>
        </w:rPr>
      </w:pPr>
    </w:p>
    <w:p w14:paraId="23D19B98" w14:textId="77777777" w:rsidR="00AE2301" w:rsidRPr="00640720" w:rsidRDefault="00AE2301" w:rsidP="00AE2301">
      <w:pPr>
        <w:pStyle w:val="ListParagraph"/>
        <w:numPr>
          <w:ilvl w:val="0"/>
          <w:numId w:val="1"/>
        </w:numPr>
        <w:rPr>
          <w:sz w:val="24"/>
          <w:szCs w:val="24"/>
        </w:rPr>
      </w:pPr>
      <w:r w:rsidRPr="00640720">
        <w:rPr>
          <w:sz w:val="24"/>
          <w:szCs w:val="24"/>
        </w:rPr>
        <w:t>For time varying fields: Find which if the following equations are not satisfy Maxwell’s Equation. Also state why the expression/s don’t satisfy Maxwell’s Equation? (Show Calculation)</w:t>
      </w:r>
    </w:p>
    <w:p w14:paraId="3B4AEB7D"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∙J +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r>
              <w:rPr>
                <w:rFonts w:ascii="Cambria Math" w:hAnsi="Cambria Math"/>
                <w:sz w:val="24"/>
                <w:szCs w:val="24"/>
              </w:rPr>
              <m:t>∂t</m:t>
            </m:r>
          </m:den>
        </m:f>
        <m:r>
          <w:rPr>
            <w:rFonts w:ascii="Cambria Math" w:hAnsi="Cambria Math"/>
            <w:sz w:val="24"/>
            <w:szCs w:val="24"/>
          </w:rPr>
          <m:t xml:space="preserve"> = 0</m:t>
        </m:r>
      </m:oMath>
    </w:p>
    <w:p w14:paraId="4438E903"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∙D =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oMath>
    </w:p>
    <w:p w14:paraId="564FE052"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 E = -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∂t</m:t>
            </m:r>
          </m:den>
        </m:f>
      </m:oMath>
    </w:p>
    <w:p w14:paraId="515D8786" w14:textId="77777777" w:rsidR="00AE2301" w:rsidRPr="00640720" w:rsidRDefault="00AE2301" w:rsidP="00AE2301">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H∙ dl</m:t>
            </m:r>
          </m:e>
        </m:nary>
        <m:r>
          <w:rPr>
            <w:rFonts w:ascii="Cambria Math" w:hAnsi="Cambria Math"/>
            <w:sz w:val="24"/>
            <w:szCs w:val="24"/>
          </w:rPr>
          <m:t xml:space="preserve"> = </m:t>
        </m:r>
        <m:nary>
          <m:naryPr>
            <m:limLoc m:val="undOvr"/>
            <m:subHide m:val="1"/>
            <m:supHide m:val="1"/>
            <m:ctrlPr>
              <w:rPr>
                <w:rFonts w:ascii="Cambria Math" w:hAnsi="Cambria Math"/>
                <w:i/>
                <w:sz w:val="24"/>
                <w:szCs w:val="24"/>
              </w:rPr>
            </m:ctrlPr>
          </m:naryPr>
          <m:sub/>
          <m:sup/>
          <m:e>
            <m:r>
              <w:rPr>
                <w:rFonts w:ascii="Cambria Math" w:hAnsi="Cambria Math"/>
                <w:sz w:val="24"/>
                <w:szCs w:val="24"/>
              </w:rPr>
              <m:t>(σE + ε</m:t>
            </m:r>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∂t</m:t>
                </m:r>
              </m:den>
            </m:f>
          </m:e>
        </m:nary>
        <m:r>
          <w:rPr>
            <w:rFonts w:ascii="Cambria Math" w:hAnsi="Cambria Math"/>
            <w:sz w:val="24"/>
            <w:szCs w:val="24"/>
          </w:rPr>
          <m:t xml:space="preserve"> ) ∙ dS</m:t>
        </m:r>
      </m:oMath>
    </w:p>
    <w:p w14:paraId="0C250270" w14:textId="7A690FF9" w:rsidR="00AE2301" w:rsidRDefault="00AE2301" w:rsidP="00AE2301">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B∙dS</m:t>
            </m:r>
          </m:e>
        </m:nary>
        <m:r>
          <w:rPr>
            <w:rFonts w:ascii="Cambria Math" w:hAnsi="Cambria Math"/>
            <w:sz w:val="24"/>
            <w:szCs w:val="24"/>
          </w:rPr>
          <m:t xml:space="preserve"> = 0 </m:t>
        </m:r>
      </m:oMath>
    </w:p>
    <w:p w14:paraId="2B96B400" w14:textId="77777777" w:rsidR="00AE2301" w:rsidRPr="00640720" w:rsidRDefault="00AE2301" w:rsidP="00AE2301">
      <w:pPr>
        <w:pStyle w:val="ListParagraph"/>
        <w:ind w:left="1440"/>
        <w:rPr>
          <w:sz w:val="24"/>
          <w:szCs w:val="24"/>
        </w:rPr>
      </w:pPr>
    </w:p>
    <w:p w14:paraId="02DB459A" w14:textId="77777777" w:rsidR="00AE2301" w:rsidRPr="00F65288" w:rsidRDefault="00AE2301" w:rsidP="00AE2301">
      <w:pPr>
        <w:pStyle w:val="ListParagraph"/>
        <w:numPr>
          <w:ilvl w:val="0"/>
          <w:numId w:val="1"/>
        </w:numPr>
        <w:rPr>
          <w:sz w:val="24"/>
          <w:szCs w:val="24"/>
        </w:rPr>
      </w:pPr>
      <w:r w:rsidRPr="00F65288">
        <w:rPr>
          <w:sz w:val="24"/>
          <w:szCs w:val="24"/>
        </w:rPr>
        <w:t xml:space="preserve">In free space </w:t>
      </w: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ωt-50x</m:t>
            </m:r>
          </m:e>
        </m:d>
      </m:oMath>
      <w:r w:rsidRPr="00F65288">
        <w:rPr>
          <w:sz w:val="24"/>
          <w:szCs w:val="24"/>
        </w:rPr>
        <w:t xml:space="preserve"> a</w:t>
      </w:r>
      <w:r w:rsidRPr="00F65288">
        <w:rPr>
          <w:sz w:val="24"/>
          <w:szCs w:val="24"/>
          <w:vertAlign w:val="subscript"/>
        </w:rPr>
        <w:t xml:space="preserve">y </w:t>
      </w:r>
      <w:r w:rsidRPr="00F65288">
        <w:rPr>
          <w:sz w:val="24"/>
          <w:szCs w:val="24"/>
        </w:rPr>
        <w:t xml:space="preserve">V/m, Find: </w:t>
      </w:r>
    </w:p>
    <w:p w14:paraId="3109E04A" w14:textId="77777777" w:rsidR="00AE2301" w:rsidRPr="00F65288" w:rsidRDefault="00AE2301" w:rsidP="00AE2301">
      <w:pPr>
        <w:pStyle w:val="ListParagraph"/>
        <w:numPr>
          <w:ilvl w:val="0"/>
          <w:numId w:val="4"/>
        </w:numPr>
        <w:rPr>
          <w:sz w:val="24"/>
          <w:szCs w:val="24"/>
        </w:rPr>
      </w:pPr>
      <w:proofErr w:type="spellStart"/>
      <w:r w:rsidRPr="00F65288">
        <w:rPr>
          <w:sz w:val="24"/>
          <w:szCs w:val="24"/>
        </w:rPr>
        <w:t>J</w:t>
      </w:r>
      <w:r w:rsidRPr="00F65288">
        <w:rPr>
          <w:sz w:val="24"/>
          <w:szCs w:val="24"/>
          <w:vertAlign w:val="subscript"/>
        </w:rPr>
        <w:t>d</w:t>
      </w:r>
      <w:proofErr w:type="spellEnd"/>
    </w:p>
    <w:p w14:paraId="62EE4B54" w14:textId="77777777" w:rsidR="00AE2301" w:rsidRPr="00F65288" w:rsidRDefault="00AE2301" w:rsidP="00AE2301">
      <w:pPr>
        <w:pStyle w:val="ListParagraph"/>
        <w:numPr>
          <w:ilvl w:val="0"/>
          <w:numId w:val="4"/>
        </w:numPr>
        <w:rPr>
          <w:sz w:val="24"/>
          <w:szCs w:val="24"/>
        </w:rPr>
      </w:pPr>
      <w:r w:rsidRPr="00F65288">
        <w:rPr>
          <w:sz w:val="24"/>
          <w:szCs w:val="24"/>
        </w:rPr>
        <w:t>H</w:t>
      </w:r>
    </w:p>
    <w:p w14:paraId="6ACCBB31" w14:textId="77777777" w:rsidR="00AE2301" w:rsidRPr="00F65288" w:rsidRDefault="00AE2301" w:rsidP="00AE2301">
      <w:pPr>
        <w:pStyle w:val="ListParagraph"/>
        <w:numPr>
          <w:ilvl w:val="0"/>
          <w:numId w:val="4"/>
        </w:numPr>
        <w:rPr>
          <w:sz w:val="24"/>
          <w:szCs w:val="24"/>
        </w:rPr>
      </w:pPr>
      <m:oMath>
        <m:r>
          <w:rPr>
            <w:rFonts w:ascii="Cambria Math" w:hAnsi="Cambria Math"/>
            <w:sz w:val="24"/>
            <w:szCs w:val="24"/>
          </w:rPr>
          <m:t>ω</m:t>
        </m:r>
      </m:oMath>
    </w:p>
    <w:p w14:paraId="4B36334C" w14:textId="77777777" w:rsidR="00AE2301" w:rsidRPr="0097393F" w:rsidRDefault="00AE2301" w:rsidP="00AE2301">
      <w:pPr>
        <w:rPr>
          <w:sz w:val="24"/>
          <w:szCs w:val="24"/>
        </w:rPr>
      </w:pPr>
    </w:p>
    <w:p w14:paraId="156D553F" w14:textId="77777777" w:rsidR="00AE2301" w:rsidRDefault="00AE2301" w:rsidP="00AE2301">
      <w:pPr>
        <w:pStyle w:val="ListParagraph"/>
        <w:numPr>
          <w:ilvl w:val="0"/>
          <w:numId w:val="1"/>
        </w:numPr>
        <w:spacing w:line="256" w:lineRule="auto"/>
        <w:rPr>
          <w:sz w:val="24"/>
          <w:szCs w:val="24"/>
        </w:rPr>
      </w:pPr>
      <w:r>
        <w:rPr>
          <w:sz w:val="24"/>
          <w:szCs w:val="24"/>
        </w:rPr>
        <w:t>The integral</w:t>
      </w:r>
    </w:p>
    <w:p w14:paraId="1E6C1C98" w14:textId="77777777" w:rsidR="00AE2301" w:rsidRDefault="00AE2301" w:rsidP="00AE2301">
      <w:pPr>
        <w:pStyle w:val="ListParagraph"/>
        <w:jc w:val="center"/>
        <w:rPr>
          <w:sz w:val="24"/>
          <w:szCs w:val="24"/>
        </w:rPr>
      </w:pPr>
      <m:oMathPara>
        <m:oMath>
          <m:r>
            <w:rPr>
              <w:rFonts w:ascii="Cambria Math" w:hAnsi="Cambria Math"/>
              <w:sz w:val="24"/>
              <w:szCs w:val="24"/>
            </w:rPr>
            <m:t>a=</m:t>
          </m:r>
          <m:nary>
            <m:naryPr>
              <m:limLoc m:val="subSup"/>
              <m:grow m:val="1"/>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da</m:t>
              </m:r>
            </m:e>
          </m:nary>
        </m:oMath>
      </m:oMathPara>
    </w:p>
    <w:p w14:paraId="3491AA5E" w14:textId="77777777" w:rsidR="00AE2301" w:rsidRDefault="00AE2301" w:rsidP="00AE2301">
      <w:pPr>
        <w:pStyle w:val="ListParagraph"/>
        <w:rPr>
          <w:sz w:val="24"/>
          <w:szCs w:val="24"/>
        </w:rPr>
      </w:pPr>
      <w:r>
        <w:rPr>
          <w:sz w:val="24"/>
          <w:szCs w:val="24"/>
        </w:rPr>
        <w:t xml:space="preserve">Is sometimes called the vector area of the surface S. If S happens to be flat then |a| is the scaler area, obviously. </w:t>
      </w:r>
    </w:p>
    <w:p w14:paraId="5341A600" w14:textId="77777777" w:rsidR="00AE2301" w:rsidRDefault="00AE2301" w:rsidP="00AE2301">
      <w:pPr>
        <w:pStyle w:val="ListParagraph"/>
        <w:rPr>
          <w:sz w:val="24"/>
          <w:szCs w:val="24"/>
        </w:rPr>
      </w:pPr>
      <w:r>
        <w:rPr>
          <w:sz w:val="24"/>
          <w:szCs w:val="24"/>
        </w:rPr>
        <w:lastRenderedPageBreak/>
        <w:t xml:space="preserve">a. Show that a = 0 for any closed surface. </w:t>
      </w:r>
    </w:p>
    <w:p w14:paraId="188A1D47" w14:textId="77777777" w:rsidR="00AE2301" w:rsidRDefault="00AE2301" w:rsidP="00AE2301">
      <w:pPr>
        <w:pStyle w:val="ListParagraph"/>
        <w:rPr>
          <w:sz w:val="24"/>
          <w:szCs w:val="24"/>
        </w:rPr>
      </w:pPr>
      <w:r>
        <w:rPr>
          <w:sz w:val="24"/>
          <w:szCs w:val="24"/>
        </w:rPr>
        <w:t xml:space="preserve">b. show that a is the same for all surfaces sharing the same boundary. </w:t>
      </w:r>
    </w:p>
    <w:p w14:paraId="0591E704" w14:textId="4F84373F" w:rsidR="00AE2301" w:rsidRDefault="00AE2301" w:rsidP="00AE2301">
      <w:pPr>
        <w:pStyle w:val="ListParagraph"/>
        <w:rPr>
          <w:sz w:val="24"/>
          <w:szCs w:val="24"/>
        </w:rPr>
      </w:pPr>
      <w:r>
        <w:rPr>
          <w:sz w:val="24"/>
          <w:szCs w:val="24"/>
        </w:rPr>
        <w:t xml:space="preserve">c. Show that </w:t>
      </w:r>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r × dl</m:t>
            </m:r>
          </m:e>
        </m:nary>
      </m:oMath>
      <w:r>
        <w:rPr>
          <w:sz w:val="24"/>
          <w:szCs w:val="24"/>
        </w:rPr>
        <w:t xml:space="preserve">  where the integral is around the boundary line. [Hint: one way to do it is to draw the cone subtended by the loop at the origin. Divide the conical surface up into infinitesimal triangular wedges, each with vertex at the origin and opposite side </w:t>
      </w:r>
      <w:r>
        <w:rPr>
          <w:b/>
          <w:bCs/>
          <w:sz w:val="24"/>
          <w:szCs w:val="24"/>
        </w:rPr>
        <w:t>dl</w:t>
      </w:r>
      <w:r>
        <w:rPr>
          <w:sz w:val="24"/>
          <w:szCs w:val="24"/>
        </w:rPr>
        <w:t xml:space="preserve">, and exploit the geometrical interpretation of the cross product.  </w:t>
      </w:r>
    </w:p>
    <w:p w14:paraId="1E483E29" w14:textId="77777777" w:rsidR="00AE2301" w:rsidRDefault="00AE2301" w:rsidP="00AE2301">
      <w:pPr>
        <w:pStyle w:val="ListParagraph"/>
        <w:rPr>
          <w:sz w:val="24"/>
          <w:szCs w:val="24"/>
        </w:rPr>
      </w:pPr>
    </w:p>
    <w:p w14:paraId="49583D19" w14:textId="77777777" w:rsidR="00AE2301" w:rsidRDefault="00AE2301" w:rsidP="00AE2301">
      <w:pPr>
        <w:pStyle w:val="ListParagraph"/>
        <w:numPr>
          <w:ilvl w:val="0"/>
          <w:numId w:val="1"/>
        </w:numPr>
        <w:spacing w:line="256" w:lineRule="auto"/>
        <w:rPr>
          <w:sz w:val="24"/>
          <w:szCs w:val="24"/>
        </w:rPr>
      </w:pPr>
      <w:r>
        <w:rPr>
          <w:sz w:val="24"/>
          <w:szCs w:val="24"/>
        </w:rPr>
        <w:t xml:space="preserve">In free space </w:t>
      </w: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ωt-50x</m:t>
            </m:r>
          </m:e>
        </m:d>
      </m:oMath>
      <w:r>
        <w:rPr>
          <w:sz w:val="24"/>
          <w:szCs w:val="24"/>
        </w:rPr>
        <w:t xml:space="preserve"> a</w:t>
      </w:r>
      <w:r>
        <w:rPr>
          <w:sz w:val="24"/>
          <w:szCs w:val="24"/>
          <w:vertAlign w:val="subscript"/>
        </w:rPr>
        <w:t xml:space="preserve">y </w:t>
      </w:r>
      <w:r>
        <w:rPr>
          <w:sz w:val="24"/>
          <w:szCs w:val="24"/>
        </w:rPr>
        <w:t xml:space="preserve">V/m, Find: </w:t>
      </w:r>
    </w:p>
    <w:p w14:paraId="592CCE35" w14:textId="77777777" w:rsidR="00AE2301" w:rsidRDefault="00AE2301" w:rsidP="00AE2301">
      <w:pPr>
        <w:pStyle w:val="ListParagraph"/>
        <w:numPr>
          <w:ilvl w:val="0"/>
          <w:numId w:val="6"/>
        </w:numPr>
        <w:spacing w:line="256" w:lineRule="auto"/>
        <w:rPr>
          <w:sz w:val="24"/>
          <w:szCs w:val="24"/>
        </w:rPr>
      </w:pPr>
      <w:proofErr w:type="spellStart"/>
      <w:r>
        <w:rPr>
          <w:sz w:val="24"/>
          <w:szCs w:val="24"/>
        </w:rPr>
        <w:t>J</w:t>
      </w:r>
      <w:r>
        <w:rPr>
          <w:sz w:val="24"/>
          <w:szCs w:val="24"/>
          <w:vertAlign w:val="subscript"/>
        </w:rPr>
        <w:t>d</w:t>
      </w:r>
      <w:proofErr w:type="spellEnd"/>
    </w:p>
    <w:p w14:paraId="26EFB733" w14:textId="77777777" w:rsidR="00AE2301" w:rsidRDefault="00AE2301" w:rsidP="00AE2301">
      <w:pPr>
        <w:pStyle w:val="ListParagraph"/>
        <w:numPr>
          <w:ilvl w:val="0"/>
          <w:numId w:val="6"/>
        </w:numPr>
        <w:spacing w:line="256" w:lineRule="auto"/>
        <w:rPr>
          <w:sz w:val="24"/>
          <w:szCs w:val="24"/>
        </w:rPr>
      </w:pPr>
      <w:r>
        <w:rPr>
          <w:sz w:val="24"/>
          <w:szCs w:val="24"/>
        </w:rPr>
        <w:t>H</w:t>
      </w:r>
    </w:p>
    <w:p w14:paraId="5553E13D" w14:textId="54856F4E" w:rsidR="00AE2301" w:rsidRDefault="00AE2301" w:rsidP="00AE2301">
      <w:pPr>
        <w:pStyle w:val="ListParagraph"/>
        <w:numPr>
          <w:ilvl w:val="0"/>
          <w:numId w:val="6"/>
        </w:numPr>
        <w:spacing w:line="256" w:lineRule="auto"/>
        <w:rPr>
          <w:sz w:val="24"/>
          <w:szCs w:val="24"/>
        </w:rPr>
      </w:pPr>
      <m:oMath>
        <m:r>
          <w:rPr>
            <w:rFonts w:ascii="Cambria Math" w:hAnsi="Cambria Math"/>
            <w:sz w:val="24"/>
            <w:szCs w:val="24"/>
          </w:rPr>
          <m:t>ω</m:t>
        </m:r>
      </m:oMath>
    </w:p>
    <w:p w14:paraId="1E0BD6F5" w14:textId="77777777" w:rsidR="00AE2301" w:rsidRDefault="00AE2301" w:rsidP="00AE2301">
      <w:pPr>
        <w:pStyle w:val="ListParagraph"/>
        <w:spacing w:line="256" w:lineRule="auto"/>
        <w:ind w:left="1080"/>
        <w:rPr>
          <w:sz w:val="24"/>
          <w:szCs w:val="24"/>
        </w:rPr>
      </w:pPr>
    </w:p>
    <w:p w14:paraId="0DF4C677" w14:textId="77777777" w:rsidR="00AE2301" w:rsidRDefault="00AE2301" w:rsidP="00AE2301">
      <w:pPr>
        <w:pStyle w:val="ListParagraph"/>
        <w:numPr>
          <w:ilvl w:val="0"/>
          <w:numId w:val="1"/>
        </w:numPr>
        <w:spacing w:line="256" w:lineRule="auto"/>
        <w:rPr>
          <w:sz w:val="24"/>
          <w:szCs w:val="24"/>
        </w:rPr>
      </w:pPr>
      <w:r>
        <w:rPr>
          <w:sz w:val="24"/>
          <w:szCs w:val="24"/>
        </w:rPr>
        <w:t>If any EM field fails to satisfy Maxwell’s Equation and the wave equation derived from them, then that is said to be nonexistent or not Maxwellian.  Suppose the following expressions exist in charge free-regions. Find weather they are Maxwellian or not? State why the expression/s are not Maxwellian. (Show Calculation)</w:t>
      </w:r>
    </w:p>
    <w:p w14:paraId="026E8CE4"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A = 40 sin (ωt + 10x)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oMath>
    </w:p>
    <w:p w14:paraId="661FA925"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B =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ρ</m:t>
            </m:r>
          </m:den>
        </m:f>
        <m:r>
          <w:rPr>
            <w:rFonts w:ascii="Cambria Math" w:hAnsi="Cambria Math"/>
            <w:sz w:val="24"/>
            <w:szCs w:val="24"/>
          </w:rPr>
          <m:t xml:space="preserve"> cos (ωt - 2ρ)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67A8D1A0"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C = ( 3 </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 xml:space="preserve"> cot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cos ∅</m:t>
            </m:r>
          </m:num>
          <m:den>
            <m:r>
              <w:rPr>
                <w:rFonts w:ascii="Cambria Math" w:hAnsi="Cambria Math"/>
                <w:sz w:val="24"/>
                <w:szCs w:val="24"/>
              </w:rPr>
              <m:t>ρ</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r>
          <w:rPr>
            <w:rFonts w:ascii="Cambria Math" w:hAnsi="Cambria Math"/>
            <w:sz w:val="24"/>
            <w:szCs w:val="24"/>
          </w:rPr>
          <m:t>) sin ωt</m:t>
        </m:r>
      </m:oMath>
    </w:p>
    <w:p w14:paraId="54EE4688" w14:textId="6E90AB78" w:rsidR="00566F94" w:rsidRDefault="00AE2301" w:rsidP="00566F94">
      <w:pPr>
        <w:pStyle w:val="ListParagraph"/>
        <w:numPr>
          <w:ilvl w:val="0"/>
          <w:numId w:val="7"/>
        </w:numPr>
        <w:spacing w:line="256" w:lineRule="auto"/>
        <w:rPr>
          <w:sz w:val="24"/>
          <w:szCs w:val="24"/>
        </w:rPr>
      </w:pPr>
      <m:oMath>
        <m:r>
          <w:rPr>
            <w:rFonts w:ascii="Cambria Math" w:hAnsi="Cambria Math"/>
            <w:sz w:val="24"/>
            <w:szCs w:val="24"/>
          </w:rPr>
          <m:t xml:space="preserve">D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sinθ sin(ωt - 5r)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3F0F0D02" w14:textId="77777777" w:rsidR="00566F94" w:rsidRPr="00566F94" w:rsidRDefault="00566F94" w:rsidP="00566F94">
      <w:pPr>
        <w:pStyle w:val="ListParagraph"/>
        <w:spacing w:line="256" w:lineRule="auto"/>
        <w:ind w:left="1440"/>
        <w:rPr>
          <w:sz w:val="24"/>
          <w:szCs w:val="24"/>
        </w:rPr>
      </w:pPr>
    </w:p>
    <w:p w14:paraId="0917676A" w14:textId="1E0585E4" w:rsidR="00AE2301" w:rsidRDefault="00AE2301" w:rsidP="00AE2301">
      <w:pPr>
        <w:pStyle w:val="ListParagraph"/>
        <w:numPr>
          <w:ilvl w:val="0"/>
          <w:numId w:val="1"/>
        </w:numPr>
        <w:spacing w:line="256" w:lineRule="auto"/>
        <w:rPr>
          <w:sz w:val="24"/>
          <w:szCs w:val="24"/>
        </w:rPr>
      </w:pPr>
      <w:r>
        <w:rPr>
          <w:sz w:val="24"/>
          <w:szCs w:val="24"/>
        </w:rPr>
        <w:t xml:space="preserve">Identify weather these functions satisfy the wave equations or not. Show all the calculations. </w:t>
      </w:r>
    </w:p>
    <w:p w14:paraId="61E7124A"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50</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m:t>
            </m:r>
            <m:d>
              <m:dPr>
                <m:ctrlPr>
                  <w:rPr>
                    <w:rFonts w:ascii="Cambria Math" w:hAnsi="Cambria Math"/>
                    <w:i/>
                    <w:sz w:val="24"/>
                    <w:szCs w:val="24"/>
                  </w:rPr>
                </m:ctrlPr>
              </m:dPr>
              <m:e>
                <m:r>
                  <w:rPr>
                    <w:rFonts w:ascii="Cambria Math" w:hAnsi="Cambria Math"/>
                    <w:sz w:val="24"/>
                    <w:szCs w:val="24"/>
                  </w:rPr>
                  <m:t>t-3z</m:t>
                </m:r>
              </m:e>
            </m:d>
          </m:sup>
        </m:sSup>
      </m:oMath>
    </w:p>
    <w:p w14:paraId="78B59757"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sinω (10z + 5t)</m:t>
        </m:r>
      </m:oMath>
    </w:p>
    <w:p w14:paraId="697BEB79" w14:textId="77777777" w:rsidR="00AE2301" w:rsidRDefault="00AE2301" w:rsidP="00AE2301">
      <w:pPr>
        <w:pStyle w:val="ListParagraph"/>
        <w:numPr>
          <w:ilvl w:val="0"/>
          <w:numId w:val="9"/>
        </w:numPr>
        <w:spacing w:line="256" w:lineRule="auto"/>
        <w:rPr>
          <w:sz w:val="24"/>
          <w:szCs w:val="24"/>
        </w:rPr>
      </w:pPr>
      <m:oMath>
        <m:sSup>
          <m:sSupPr>
            <m:ctrlPr>
              <w:rPr>
                <w:rFonts w:ascii="Cambria Math" w:hAnsi="Cambria Math"/>
                <w:i/>
                <w:sz w:val="24"/>
                <w:szCs w:val="24"/>
              </w:rPr>
            </m:ctrlPr>
          </m:sSupPr>
          <m:e>
            <m:r>
              <w:rPr>
                <w:rFonts w:ascii="Cambria Math" w:hAnsi="Cambria Math"/>
                <w:sz w:val="24"/>
                <w:szCs w:val="24"/>
              </w:rPr>
              <m:t xml:space="preserve"> (x + 2t)</m:t>
            </m:r>
          </m:e>
          <m:sup>
            <m:r>
              <w:rPr>
                <w:rFonts w:ascii="Cambria Math" w:hAnsi="Cambria Math"/>
                <w:sz w:val="24"/>
                <w:szCs w:val="24"/>
              </w:rPr>
              <m:t>2</m:t>
            </m:r>
          </m:sup>
        </m:sSup>
      </m:oMath>
    </w:p>
    <w:p w14:paraId="52057F5C" w14:textId="77777777" w:rsidR="00AE2301" w:rsidRDefault="00AE2301" w:rsidP="00AE2301">
      <w:pPr>
        <w:pStyle w:val="ListParagraph"/>
        <w:numPr>
          <w:ilvl w:val="0"/>
          <w:numId w:val="9"/>
        </w:numPr>
        <w:spacing w:line="256" w:lineRule="auto"/>
        <w:rPr>
          <w:sz w:val="24"/>
          <w:szCs w:val="24"/>
        </w:rPr>
      </w:pP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(y+5t)</m:t>
        </m:r>
      </m:oMath>
    </w:p>
    <w:p w14:paraId="37F3D6AC"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sin x cos t</m:t>
        </m:r>
      </m:oMath>
    </w:p>
    <w:p w14:paraId="795AC50B" w14:textId="1AD8D771"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cos (5v + 2x)</m:t>
        </m:r>
      </m:oMath>
    </w:p>
    <w:p w14:paraId="0BCDBB6F" w14:textId="09091284" w:rsidR="00566F94" w:rsidRDefault="00566F94" w:rsidP="00566F94">
      <w:pPr>
        <w:pStyle w:val="ListParagraph"/>
        <w:spacing w:line="256" w:lineRule="auto"/>
        <w:ind w:left="1440"/>
        <w:rPr>
          <w:sz w:val="24"/>
          <w:szCs w:val="24"/>
        </w:rPr>
      </w:pPr>
    </w:p>
    <w:p w14:paraId="3C1809C7" w14:textId="013BEE21" w:rsidR="00566F94" w:rsidRDefault="00566F94" w:rsidP="00566F94">
      <w:pPr>
        <w:pStyle w:val="ListParagraph"/>
        <w:spacing w:line="256" w:lineRule="auto"/>
        <w:ind w:left="1440"/>
        <w:rPr>
          <w:sz w:val="24"/>
          <w:szCs w:val="24"/>
        </w:rPr>
      </w:pPr>
    </w:p>
    <w:p w14:paraId="732B202F" w14:textId="587E8DC1" w:rsidR="00566F94" w:rsidRDefault="00566F94" w:rsidP="00566F94">
      <w:pPr>
        <w:pStyle w:val="ListParagraph"/>
        <w:spacing w:line="256" w:lineRule="auto"/>
        <w:ind w:left="1440"/>
        <w:rPr>
          <w:sz w:val="24"/>
          <w:szCs w:val="24"/>
        </w:rPr>
      </w:pPr>
    </w:p>
    <w:p w14:paraId="0A111309" w14:textId="4C1405A7" w:rsidR="00566F94" w:rsidRDefault="00566F94" w:rsidP="00566F94">
      <w:pPr>
        <w:pStyle w:val="ListParagraph"/>
        <w:spacing w:line="256" w:lineRule="auto"/>
        <w:ind w:left="1440"/>
        <w:rPr>
          <w:sz w:val="24"/>
          <w:szCs w:val="24"/>
        </w:rPr>
      </w:pPr>
    </w:p>
    <w:p w14:paraId="3729B927" w14:textId="56B0CCB5" w:rsidR="00566F94" w:rsidRDefault="00566F94" w:rsidP="00566F94">
      <w:pPr>
        <w:pStyle w:val="ListParagraph"/>
        <w:spacing w:line="256" w:lineRule="auto"/>
        <w:ind w:left="1440"/>
        <w:rPr>
          <w:sz w:val="24"/>
          <w:szCs w:val="24"/>
        </w:rPr>
      </w:pPr>
    </w:p>
    <w:p w14:paraId="57AA16CA" w14:textId="333937D3" w:rsidR="00566F94" w:rsidRDefault="00566F94" w:rsidP="00566F94">
      <w:pPr>
        <w:pStyle w:val="ListParagraph"/>
        <w:spacing w:line="256" w:lineRule="auto"/>
        <w:ind w:left="1440"/>
        <w:rPr>
          <w:sz w:val="24"/>
          <w:szCs w:val="24"/>
        </w:rPr>
      </w:pPr>
    </w:p>
    <w:p w14:paraId="351F5778" w14:textId="0E6B6AD1" w:rsidR="00566F94" w:rsidRDefault="00566F94" w:rsidP="00566F94">
      <w:pPr>
        <w:pStyle w:val="ListParagraph"/>
        <w:spacing w:line="256" w:lineRule="auto"/>
        <w:ind w:left="1440"/>
        <w:rPr>
          <w:sz w:val="24"/>
          <w:szCs w:val="24"/>
        </w:rPr>
      </w:pPr>
    </w:p>
    <w:p w14:paraId="49ED8DB2" w14:textId="3961C13A" w:rsidR="00566F94" w:rsidRDefault="00566F94" w:rsidP="00566F94">
      <w:pPr>
        <w:pStyle w:val="ListParagraph"/>
        <w:spacing w:line="256" w:lineRule="auto"/>
        <w:ind w:left="1440"/>
        <w:rPr>
          <w:sz w:val="24"/>
          <w:szCs w:val="24"/>
        </w:rPr>
      </w:pPr>
    </w:p>
    <w:p w14:paraId="763EA68F" w14:textId="5C88A9A5" w:rsidR="00566F94" w:rsidRDefault="00566F94" w:rsidP="00566F94">
      <w:pPr>
        <w:pStyle w:val="ListParagraph"/>
        <w:spacing w:line="256" w:lineRule="auto"/>
        <w:ind w:left="1440"/>
        <w:rPr>
          <w:sz w:val="24"/>
          <w:szCs w:val="24"/>
        </w:rPr>
      </w:pPr>
    </w:p>
    <w:p w14:paraId="01E0F5CA" w14:textId="77777777" w:rsidR="00566F94" w:rsidRDefault="00566F94" w:rsidP="00566F94">
      <w:pPr>
        <w:pStyle w:val="ListParagraph"/>
        <w:spacing w:line="256" w:lineRule="auto"/>
        <w:ind w:left="1440"/>
        <w:rPr>
          <w:sz w:val="24"/>
          <w:szCs w:val="24"/>
        </w:rPr>
      </w:pPr>
    </w:p>
    <w:p w14:paraId="6E9C3955" w14:textId="55CE5472" w:rsidR="00566F94" w:rsidRPr="00566F94" w:rsidRDefault="00566F94" w:rsidP="00566F94">
      <w:pPr>
        <w:pStyle w:val="ListParagraph"/>
        <w:numPr>
          <w:ilvl w:val="0"/>
          <w:numId w:val="1"/>
        </w:numPr>
        <w:pBdr>
          <w:top w:val="nil"/>
          <w:left w:val="nil"/>
          <w:bottom w:val="nil"/>
          <w:right w:val="nil"/>
          <w:between w:val="nil"/>
        </w:pBdr>
        <w:spacing w:after="0"/>
        <w:rPr>
          <w:color w:val="000000"/>
          <w:sz w:val="24"/>
          <w:szCs w:val="24"/>
        </w:rPr>
      </w:pPr>
      <w:r w:rsidRPr="00566F94">
        <w:rPr>
          <w:rFonts w:ascii="Calibri" w:eastAsia="Calibri" w:hAnsi="Calibri" w:cs="Calibri"/>
          <w:color w:val="000000"/>
          <w:sz w:val="24"/>
          <w:szCs w:val="24"/>
        </w:rPr>
        <w:lastRenderedPageBreak/>
        <w:t>Given that F = x</w:t>
      </w:r>
      <w:r w:rsidRPr="00566F94">
        <w:rPr>
          <w:rFonts w:ascii="Calibri" w:eastAsia="Calibri" w:hAnsi="Calibri" w:cs="Calibri"/>
          <w:color w:val="000000"/>
          <w:sz w:val="24"/>
          <w:szCs w:val="24"/>
          <w:vertAlign w:val="superscript"/>
        </w:rPr>
        <w:t>2</w:t>
      </w:r>
      <w:r w:rsidRPr="00566F94">
        <w:rPr>
          <w:rFonts w:ascii="Calibri" w:eastAsia="Calibri" w:hAnsi="Calibri" w:cs="Calibri"/>
          <w:color w:val="000000"/>
          <w:sz w:val="24"/>
          <w:szCs w:val="24"/>
        </w:rPr>
        <w:t>ya</w:t>
      </w:r>
      <w:r w:rsidRPr="00566F94">
        <w:rPr>
          <w:rFonts w:ascii="Calibri" w:eastAsia="Calibri" w:hAnsi="Calibri" w:cs="Calibri"/>
          <w:color w:val="000000"/>
          <w:sz w:val="24"/>
          <w:szCs w:val="24"/>
          <w:vertAlign w:val="subscript"/>
        </w:rPr>
        <w:t>x</w:t>
      </w:r>
      <w:r w:rsidRPr="00566F94">
        <w:rPr>
          <w:rFonts w:ascii="Calibri" w:eastAsia="Calibri" w:hAnsi="Calibri" w:cs="Calibri"/>
          <w:color w:val="000000"/>
          <w:sz w:val="24"/>
          <w:szCs w:val="24"/>
        </w:rPr>
        <w:t xml:space="preserve"> – ya</w:t>
      </w:r>
      <w:r w:rsidRPr="00566F94">
        <w:rPr>
          <w:rFonts w:ascii="Calibri" w:eastAsia="Calibri" w:hAnsi="Calibri" w:cs="Calibri"/>
          <w:color w:val="000000"/>
          <w:sz w:val="24"/>
          <w:szCs w:val="24"/>
          <w:vertAlign w:val="subscript"/>
        </w:rPr>
        <w:t>y</w:t>
      </w:r>
      <w:r w:rsidRPr="00566F94">
        <w:rPr>
          <w:rFonts w:ascii="Calibri" w:eastAsia="Calibri" w:hAnsi="Calibri" w:cs="Calibri"/>
          <w:color w:val="000000"/>
          <w:sz w:val="24"/>
          <w:szCs w:val="24"/>
        </w:rPr>
        <w:t xml:space="preserve">, Find </w:t>
      </w:r>
    </w:p>
    <w:p w14:paraId="7A5071EE"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a. </w:t>
      </w:r>
      <m:oMath>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L</m:t>
            </m:r>
          </m:sub>
          <m:sup/>
          <m:e/>
        </m:nary>
        <m:r>
          <w:rPr>
            <w:rFonts w:ascii="Cambria Math" w:eastAsia="Cambria Math" w:hAnsi="Cambria Math" w:cs="Cambria Math"/>
            <w:color w:val="000000"/>
            <w:sz w:val="24"/>
            <w:szCs w:val="24"/>
          </w:rPr>
          <m:t>F∙dl</m:t>
        </m:r>
      </m:oMath>
      <w:r>
        <w:rPr>
          <w:rFonts w:ascii="Calibri" w:eastAsia="Calibri" w:hAnsi="Calibri" w:cs="Calibri"/>
          <w:color w:val="000000"/>
          <w:sz w:val="24"/>
          <w:szCs w:val="24"/>
        </w:rPr>
        <w:t xml:space="preserve"> where L is shown in figure below </w:t>
      </w:r>
    </w:p>
    <w:p w14:paraId="7B2FA1A2"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b. </w:t>
      </w:r>
      <m:oMath>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L</m:t>
            </m:r>
          </m:sub>
          <m:sup/>
          <m:e/>
        </m:nary>
        <m:r>
          <w:rPr>
            <w:rFonts w:ascii="Cambria Math" w:eastAsia="Cambria Math" w:hAnsi="Cambria Math" w:cs="Cambria Math"/>
            <w:color w:val="000000"/>
            <w:sz w:val="24"/>
            <w:szCs w:val="24"/>
          </w:rPr>
          <m:t>(∇× F)∙ dS</m:t>
        </m:r>
      </m:oMath>
      <w:r>
        <w:rPr>
          <w:rFonts w:ascii="Calibri" w:eastAsia="Calibri" w:hAnsi="Calibri" w:cs="Calibri"/>
          <w:color w:val="000000"/>
          <w:sz w:val="24"/>
          <w:szCs w:val="24"/>
        </w:rPr>
        <w:t xml:space="preserve"> where S is the area bounded by L </w:t>
      </w:r>
    </w:p>
    <w:p w14:paraId="6D58AC86" w14:textId="77777777" w:rsidR="00566F94" w:rsidRDefault="00566F94" w:rsidP="00566F94">
      <w:pPr>
        <w:pBdr>
          <w:top w:val="nil"/>
          <w:left w:val="nil"/>
          <w:bottom w:val="nil"/>
          <w:right w:val="nil"/>
          <w:between w:val="nil"/>
        </w:pBdr>
        <w:spacing w:after="0"/>
        <w:ind w:left="720"/>
        <w:jc w:val="center"/>
        <w:rPr>
          <w:color w:val="000000"/>
          <w:sz w:val="24"/>
          <w:szCs w:val="24"/>
        </w:rPr>
      </w:pPr>
      <w:r>
        <w:rPr>
          <w:noProof/>
          <w:color w:val="000000"/>
          <w:sz w:val="24"/>
          <w:szCs w:val="24"/>
        </w:rPr>
        <w:drawing>
          <wp:inline distT="0" distB="0" distL="0" distR="0" wp14:anchorId="4C822231" wp14:editId="37668678">
            <wp:extent cx="2571983" cy="231382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1983" cy="2313829"/>
                    </a:xfrm>
                    <a:prstGeom prst="rect">
                      <a:avLst/>
                    </a:prstGeom>
                    <a:ln/>
                  </pic:spPr>
                </pic:pic>
              </a:graphicData>
            </a:graphic>
          </wp:inline>
        </w:drawing>
      </w:r>
    </w:p>
    <w:p w14:paraId="7DDF8770" w14:textId="77777777" w:rsidR="00566F94" w:rsidRDefault="00566F94" w:rsidP="00566F94">
      <w:pPr>
        <w:pBdr>
          <w:top w:val="nil"/>
          <w:left w:val="nil"/>
          <w:bottom w:val="nil"/>
          <w:right w:val="nil"/>
          <w:between w:val="nil"/>
        </w:pBdr>
        <w:spacing w:after="0"/>
        <w:ind w:left="720"/>
        <w:jc w:val="center"/>
        <w:rPr>
          <w:color w:val="000000"/>
          <w:sz w:val="24"/>
          <w:szCs w:val="24"/>
        </w:rPr>
      </w:pPr>
      <w:r>
        <w:rPr>
          <w:rFonts w:ascii="Calibri" w:eastAsia="Calibri" w:hAnsi="Calibri" w:cs="Calibri"/>
          <w:color w:val="000000"/>
          <w:sz w:val="24"/>
          <w:szCs w:val="24"/>
        </w:rPr>
        <w:t>Fig: Problem 1</w:t>
      </w:r>
    </w:p>
    <w:p w14:paraId="035BD026" w14:textId="77777777" w:rsidR="00566F94" w:rsidRDefault="00566F94" w:rsidP="00566F94">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 xml:space="preserve"> For time varying fields: Find which if the following equations are not satisfy Maxwell’s Equation. Also state why the expression/s don’t satisfy Maxwell’s Equation? (Show Calculation)</w:t>
      </w:r>
    </w:p>
    <w:p w14:paraId="744CEA0A" w14:textId="77777777" w:rsidR="00566F94" w:rsidRDefault="00566F94" w:rsidP="00566F94">
      <w:pPr>
        <w:numPr>
          <w:ilvl w:val="0"/>
          <w:numId w:val="11"/>
        </w:numPr>
        <w:pBdr>
          <w:top w:val="nil"/>
          <w:left w:val="nil"/>
          <w:bottom w:val="nil"/>
          <w:right w:val="nil"/>
          <w:between w:val="nil"/>
        </w:pBdr>
        <w:spacing w:after="0"/>
        <w:rPr>
          <w:color w:val="000000"/>
          <w:sz w:val="24"/>
          <w:szCs w:val="24"/>
        </w:rPr>
      </w:pPr>
      <m:oMath>
        <m:r>
          <w:rPr>
            <w:rFonts w:ascii="Cambria Math" w:hAnsi="Cambria Math"/>
          </w:rPr>
          <m:t>∇</m:t>
        </m:r>
        <m:r>
          <w:rPr>
            <w:rFonts w:ascii="Cambria Math" w:eastAsia="Cambria Math" w:hAnsi="Cambria Math" w:cs="Cambria Math"/>
            <w:color w:val="000000"/>
            <w:sz w:val="24"/>
            <w:szCs w:val="24"/>
          </w:rPr>
          <m:t xml:space="preserve">∙J +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ρ</m:t>
                </m:r>
              </m:e>
              <m:sub>
                <m:r>
                  <w:rPr>
                    <w:rFonts w:ascii="Cambria Math" w:eastAsia="Cambria Math" w:hAnsi="Cambria Math" w:cs="Cambria Math"/>
                    <w:color w:val="000000"/>
                    <w:sz w:val="24"/>
                    <w:szCs w:val="24"/>
                  </w:rPr>
                  <m:t>v</m:t>
                </m:r>
              </m:sub>
            </m:sSub>
          </m:num>
          <m:den>
            <m:r>
              <w:rPr>
                <w:rFonts w:ascii="Cambria Math" w:eastAsia="Cambria Math" w:hAnsi="Cambria Math" w:cs="Cambria Math"/>
                <w:color w:val="000000"/>
                <w:sz w:val="24"/>
                <w:szCs w:val="24"/>
              </w:rPr>
              <m:t>∂t</m:t>
            </m:r>
          </m:den>
        </m:f>
        <m:r>
          <w:rPr>
            <w:rFonts w:ascii="Cambria Math" w:eastAsia="Cambria Math" w:hAnsi="Cambria Math" w:cs="Cambria Math"/>
            <w:color w:val="000000"/>
            <w:sz w:val="24"/>
            <w:szCs w:val="24"/>
          </w:rPr>
          <m:t xml:space="preserve"> = 0</m:t>
        </m:r>
      </m:oMath>
    </w:p>
    <w:p w14:paraId="45BB703A" w14:textId="77777777" w:rsidR="00566F94" w:rsidRDefault="00566F94" w:rsidP="00566F94">
      <w:pPr>
        <w:numPr>
          <w:ilvl w:val="0"/>
          <w:numId w:val="11"/>
        </w:numPr>
        <w:pBdr>
          <w:top w:val="nil"/>
          <w:left w:val="nil"/>
          <w:bottom w:val="nil"/>
          <w:right w:val="nil"/>
          <w:between w:val="nil"/>
        </w:pBdr>
        <w:spacing w:after="0"/>
        <w:rPr>
          <w:color w:val="000000"/>
          <w:sz w:val="24"/>
          <w:szCs w:val="24"/>
        </w:rPr>
      </w:pPr>
      <m:oMath>
        <m:r>
          <w:rPr>
            <w:rFonts w:ascii="Cambria Math" w:hAnsi="Cambria Math"/>
          </w:rPr>
          <m:t>∇</m:t>
        </m:r>
        <m:r>
          <w:rPr>
            <w:rFonts w:ascii="Cambria Math" w:eastAsia="Cambria Math" w:hAnsi="Cambria Math" w:cs="Cambria Math"/>
            <w:color w:val="000000"/>
            <w:sz w:val="24"/>
            <w:szCs w:val="24"/>
          </w:rPr>
          <m:t xml:space="preserve">∙D =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ρ</m:t>
            </m:r>
          </m:e>
          <m:sub>
            <m:r>
              <w:rPr>
                <w:rFonts w:ascii="Cambria Math" w:eastAsia="Cambria Math" w:hAnsi="Cambria Math" w:cs="Cambria Math"/>
                <w:color w:val="000000"/>
                <w:sz w:val="24"/>
                <w:szCs w:val="24"/>
              </w:rPr>
              <m:t>V</m:t>
            </m:r>
          </m:sub>
        </m:sSub>
      </m:oMath>
    </w:p>
    <w:p w14:paraId="42CD3ECE" w14:textId="77777777" w:rsidR="00566F94" w:rsidRDefault="00566F94" w:rsidP="00566F94">
      <w:pPr>
        <w:numPr>
          <w:ilvl w:val="0"/>
          <w:numId w:val="11"/>
        </w:numPr>
        <w:pBdr>
          <w:top w:val="nil"/>
          <w:left w:val="nil"/>
          <w:bottom w:val="nil"/>
          <w:right w:val="nil"/>
          <w:between w:val="nil"/>
        </w:pBdr>
        <w:spacing w:after="0"/>
        <w:rPr>
          <w:color w:val="000000"/>
          <w:sz w:val="24"/>
          <w:szCs w:val="24"/>
        </w:rPr>
      </w:pPr>
      <m:oMath>
        <m:r>
          <w:rPr>
            <w:rFonts w:ascii="Cambria Math" w:hAnsi="Cambria Math"/>
          </w:rPr>
          <m:t>∇</m:t>
        </m:r>
        <m:r>
          <w:rPr>
            <w:rFonts w:ascii="Cambria Math" w:eastAsia="Cambria Math" w:hAnsi="Cambria Math" w:cs="Cambria Math"/>
            <w:color w:val="000000"/>
            <w:sz w:val="24"/>
            <w:szCs w:val="24"/>
          </w:rPr>
          <m:t xml:space="preserve">∙ E = -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∂B</m:t>
            </m:r>
          </m:num>
          <m:den>
            <m:r>
              <w:rPr>
                <w:rFonts w:ascii="Cambria Math" w:eastAsia="Cambria Math" w:hAnsi="Cambria Math" w:cs="Cambria Math"/>
                <w:color w:val="000000"/>
                <w:sz w:val="24"/>
                <w:szCs w:val="24"/>
              </w:rPr>
              <m:t>∂t</m:t>
            </m:r>
          </m:den>
        </m:f>
      </m:oMath>
    </w:p>
    <w:p w14:paraId="56EF4797" w14:textId="77777777" w:rsidR="00566F94" w:rsidRDefault="00566F94" w:rsidP="00566F94">
      <w:pPr>
        <w:numPr>
          <w:ilvl w:val="0"/>
          <w:numId w:val="11"/>
        </w:numPr>
        <w:pBdr>
          <w:top w:val="nil"/>
          <w:left w:val="nil"/>
          <w:bottom w:val="nil"/>
          <w:right w:val="nil"/>
          <w:between w:val="nil"/>
        </w:pBdr>
        <w:spacing w:after="0"/>
        <w:rPr>
          <w:color w:val="000000"/>
          <w:sz w:val="24"/>
          <w:szCs w:val="24"/>
        </w:rPr>
      </w:pPr>
      <m:oMath>
        <m:nary>
          <m:naryPr>
            <m:chr m:val="∮"/>
            <m:ctrlPr>
              <w:rPr>
                <w:rFonts w:ascii="Cambria Math" w:hAnsi="Cambria Math"/>
              </w:rPr>
            </m:ctrlPr>
          </m:naryPr>
          <m:sub/>
          <m:sup/>
          <m:e/>
        </m:nary>
        <m:r>
          <w:rPr>
            <w:rFonts w:ascii="Cambria Math" w:eastAsia="Cambria Math" w:hAnsi="Cambria Math" w:cs="Cambria Math"/>
            <w:color w:val="000000"/>
            <w:sz w:val="24"/>
            <w:szCs w:val="24"/>
          </w:rPr>
          <m:t xml:space="preserve">H∙ dl = </m:t>
        </m:r>
        <m:nary>
          <m:naryPr>
            <m:ctrlPr>
              <w:rPr>
                <w:rFonts w:ascii="Cambria Math" w:eastAsia="Cambria Math" w:hAnsi="Cambria Math" w:cs="Cambria Math"/>
                <w:color w:val="000000"/>
                <w:sz w:val="24"/>
                <w:szCs w:val="24"/>
              </w:rPr>
            </m:ctrlPr>
          </m:naryPr>
          <m:sub/>
          <m:sup/>
          <m:e/>
        </m:nary>
        <m:r>
          <w:rPr>
            <w:rFonts w:ascii="Cambria Math" w:eastAsia="Cambria Math" w:hAnsi="Cambria Math" w:cs="Cambria Math"/>
            <w:color w:val="000000"/>
            <w:sz w:val="24"/>
            <w:szCs w:val="24"/>
          </w:rPr>
          <m:t>(σE + ε</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∂E</m:t>
            </m:r>
          </m:num>
          <m:den>
            <m:r>
              <w:rPr>
                <w:rFonts w:ascii="Cambria Math" w:eastAsia="Cambria Math" w:hAnsi="Cambria Math" w:cs="Cambria Math"/>
                <w:color w:val="000000"/>
                <w:sz w:val="24"/>
                <w:szCs w:val="24"/>
              </w:rPr>
              <m:t>∂t</m:t>
            </m:r>
          </m:den>
        </m:f>
        <m:r>
          <w:rPr>
            <w:rFonts w:ascii="Cambria Math" w:eastAsia="Cambria Math" w:hAnsi="Cambria Math" w:cs="Cambria Math"/>
            <w:color w:val="000000"/>
            <w:sz w:val="24"/>
            <w:szCs w:val="24"/>
          </w:rPr>
          <m:t xml:space="preserve"> ) ∙ dS</m:t>
        </m:r>
      </m:oMath>
    </w:p>
    <w:p w14:paraId="349A5521" w14:textId="77777777" w:rsidR="00566F94" w:rsidRDefault="00566F94" w:rsidP="00566F94">
      <w:pPr>
        <w:numPr>
          <w:ilvl w:val="0"/>
          <w:numId w:val="11"/>
        </w:numPr>
        <w:pBdr>
          <w:top w:val="nil"/>
          <w:left w:val="nil"/>
          <w:bottom w:val="nil"/>
          <w:right w:val="nil"/>
          <w:between w:val="nil"/>
        </w:pBdr>
        <w:spacing w:after="0"/>
        <w:rPr>
          <w:color w:val="000000"/>
          <w:sz w:val="24"/>
          <w:szCs w:val="24"/>
        </w:rPr>
      </w:pPr>
      <m:oMath>
        <m:nary>
          <m:naryPr>
            <m:chr m:val="∮"/>
            <m:ctrlPr>
              <w:rPr>
                <w:rFonts w:ascii="Cambria Math" w:hAnsi="Cambria Math"/>
              </w:rPr>
            </m:ctrlPr>
          </m:naryPr>
          <m:sub/>
          <m:sup/>
          <m:e/>
        </m:nary>
        <m:r>
          <w:rPr>
            <w:rFonts w:ascii="Cambria Math" w:eastAsia="Cambria Math" w:hAnsi="Cambria Math" w:cs="Cambria Math"/>
            <w:color w:val="000000"/>
            <w:sz w:val="24"/>
            <w:szCs w:val="24"/>
          </w:rPr>
          <m:t xml:space="preserve">B∙dS = 0 </m:t>
        </m:r>
      </m:oMath>
    </w:p>
    <w:p w14:paraId="1FC0B4B2" w14:textId="77777777" w:rsidR="00566F94" w:rsidRDefault="00566F94" w:rsidP="00566F94">
      <w:pPr>
        <w:pBdr>
          <w:top w:val="nil"/>
          <w:left w:val="nil"/>
          <w:bottom w:val="nil"/>
          <w:right w:val="nil"/>
          <w:between w:val="nil"/>
        </w:pBdr>
        <w:spacing w:after="0"/>
        <w:ind w:left="720"/>
        <w:jc w:val="center"/>
        <w:rPr>
          <w:color w:val="000000"/>
          <w:sz w:val="24"/>
          <w:szCs w:val="24"/>
        </w:rPr>
      </w:pPr>
    </w:p>
    <w:p w14:paraId="3EE0E51C" w14:textId="2E41E781" w:rsidR="00566F94" w:rsidRPr="00566F94" w:rsidRDefault="00566F94" w:rsidP="00566F94">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 xml:space="preserve">Show that in a pure dielectric medium the E field </w:t>
      </w:r>
      <m:oMath>
        <m:acc>
          <m:accPr>
            <m:chr m:val="⃗"/>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E</m:t>
            </m:r>
          </m:e>
        </m:acc>
        <m:r>
          <w:rPr>
            <w:rFonts w:ascii="Cambria Math" w:eastAsia="Cambria Math" w:hAnsi="Cambria Math" w:cs="Cambria Math"/>
            <w:color w:val="000000"/>
            <w:sz w:val="24"/>
            <w:szCs w:val="24"/>
          </w:rPr>
          <m:t xml:space="preserve"> = 100 sin (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8</m:t>
            </m:r>
          </m:sup>
        </m:sSup>
        <m:r>
          <w:rPr>
            <w:rFonts w:ascii="Cambria Math" w:eastAsia="Cambria Math" w:hAnsi="Cambria Math" w:cs="Cambria Math"/>
            <w:color w:val="000000"/>
            <w:sz w:val="24"/>
            <w:szCs w:val="24"/>
          </w:rPr>
          <m:t xml:space="preserve">t +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x</m:t>
            </m:r>
          </m:num>
          <m:den>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3</m:t>
                </m:r>
              </m:e>
            </m:rad>
          </m:den>
        </m:f>
        <m:r>
          <w:rPr>
            <w:rFonts w:ascii="Cambria Math" w:eastAsia="Cambria Math" w:hAnsi="Cambria Math" w:cs="Cambria Math"/>
            <w:color w:val="000000"/>
            <w:sz w:val="24"/>
            <w:szCs w:val="24"/>
          </w:rPr>
          <m:t>)</m:t>
        </m:r>
      </m:oMath>
      <w:r>
        <w:rPr>
          <w:rFonts w:ascii="Calibri" w:eastAsia="Calibri" w:hAnsi="Calibri" w:cs="Calibri"/>
          <w:color w:val="000000"/>
          <w:sz w:val="24"/>
          <w:szCs w:val="24"/>
        </w:rPr>
        <w:t xml:space="preserve"> is a valid solution to the wave equation. Also find the dielectric constant (Assuming the permeability is µ</w:t>
      </w:r>
      <w:r>
        <w:rPr>
          <w:rFonts w:ascii="Calibri" w:eastAsia="Calibri" w:hAnsi="Calibri" w:cs="Calibri"/>
          <w:color w:val="000000"/>
          <w:sz w:val="24"/>
          <w:szCs w:val="24"/>
          <w:vertAlign w:val="subscript"/>
        </w:rPr>
        <w:t>0</w:t>
      </w:r>
      <w:r>
        <w:rPr>
          <w:rFonts w:ascii="Calibri" w:eastAsia="Calibri" w:hAnsi="Calibri" w:cs="Calibri"/>
          <w:color w:val="000000"/>
          <w:sz w:val="24"/>
          <w:szCs w:val="24"/>
        </w:rPr>
        <w:t xml:space="preserve">) and the velocity of propagation. </w:t>
      </w:r>
    </w:p>
    <w:p w14:paraId="315AFE48" w14:textId="0AD9E667"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6468B384" w14:textId="1FBBAE57"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7E1BFBD8" w14:textId="12998F2C"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28164EA5" w14:textId="7AD3EA9A"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2EDC0DE8" w14:textId="4B0E4FC7"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7F175E9B" w14:textId="3E954DEE"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00DB736A" w14:textId="7DE755B6"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2ED02DC4" w14:textId="037886F5"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41DE14CF" w14:textId="7FD11EB0"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14934FCF" w14:textId="72697410" w:rsidR="00566F94" w:rsidRDefault="00566F94" w:rsidP="00566F94">
      <w:pPr>
        <w:pBdr>
          <w:top w:val="nil"/>
          <w:left w:val="nil"/>
          <w:bottom w:val="nil"/>
          <w:right w:val="nil"/>
          <w:between w:val="nil"/>
        </w:pBdr>
        <w:spacing w:after="0"/>
        <w:rPr>
          <w:rFonts w:ascii="Calibri" w:eastAsia="Calibri" w:hAnsi="Calibri" w:cs="Calibri"/>
          <w:color w:val="000000"/>
          <w:sz w:val="24"/>
          <w:szCs w:val="24"/>
        </w:rPr>
      </w:pPr>
    </w:p>
    <w:p w14:paraId="52968F09" w14:textId="77777777" w:rsidR="00566F94" w:rsidRDefault="00566F94" w:rsidP="00566F94">
      <w:pPr>
        <w:pBdr>
          <w:top w:val="nil"/>
          <w:left w:val="nil"/>
          <w:bottom w:val="nil"/>
          <w:right w:val="nil"/>
          <w:between w:val="nil"/>
        </w:pBdr>
        <w:spacing w:after="0"/>
        <w:rPr>
          <w:color w:val="000000"/>
          <w:sz w:val="24"/>
          <w:szCs w:val="24"/>
        </w:rPr>
      </w:pPr>
    </w:p>
    <w:p w14:paraId="54C231D8" w14:textId="77777777" w:rsidR="00566F94" w:rsidRDefault="00566F94" w:rsidP="00566F94">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lastRenderedPageBreak/>
        <w:t>In a dielectric medium (ε = 9 ε</w:t>
      </w:r>
      <w:r>
        <w:rPr>
          <w:rFonts w:ascii="Calibri" w:eastAsia="Calibri" w:hAnsi="Calibri" w:cs="Calibri"/>
          <w:color w:val="000000"/>
          <w:sz w:val="24"/>
          <w:szCs w:val="24"/>
          <w:vertAlign w:val="subscript"/>
        </w:rPr>
        <w:t>0</w:t>
      </w:r>
      <w:r>
        <w:rPr>
          <w:rFonts w:ascii="Calibri" w:eastAsia="Calibri" w:hAnsi="Calibri" w:cs="Calibri"/>
          <w:color w:val="000000"/>
          <w:sz w:val="24"/>
          <w:szCs w:val="24"/>
        </w:rPr>
        <w:t>, µ = µ</w:t>
      </w:r>
      <w:r>
        <w:rPr>
          <w:rFonts w:ascii="Calibri" w:eastAsia="Calibri" w:hAnsi="Calibri" w:cs="Calibri"/>
          <w:color w:val="000000"/>
          <w:sz w:val="24"/>
          <w:szCs w:val="24"/>
          <w:vertAlign w:val="subscript"/>
        </w:rPr>
        <w:t>0</w:t>
      </w:r>
      <w:r>
        <w:rPr>
          <w:rFonts w:ascii="Calibri" w:eastAsia="Calibri" w:hAnsi="Calibri" w:cs="Calibri"/>
          <w:color w:val="000000"/>
          <w:sz w:val="24"/>
          <w:szCs w:val="24"/>
        </w:rPr>
        <w:t xml:space="preserve">), a plane wave with </w:t>
      </w:r>
    </w:p>
    <w:p w14:paraId="38FF2108" w14:textId="77777777" w:rsidR="00566F94" w:rsidRDefault="00566F94" w:rsidP="00566F94">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H = 0.2 cos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9</m:t>
              </m:r>
            </m:sup>
          </m:sSup>
          <m:r>
            <w:rPr>
              <w:rFonts w:ascii="Cambria Math" w:eastAsia="Cambria Math" w:hAnsi="Cambria Math" w:cs="Cambria Math"/>
              <w:color w:val="000000"/>
              <w:sz w:val="24"/>
              <w:szCs w:val="24"/>
            </w:rPr>
            <m:t>t- kx-k</m:t>
          </m:r>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8z</m:t>
              </m:r>
            </m:e>
          </m:rad>
          <m:r>
            <w:rPr>
              <w:rFonts w:ascii="Cambria Math" w:eastAsia="Cambria Math" w:hAnsi="Cambria Math" w:cs="Cambria Math"/>
              <w:color w:val="000000"/>
              <w:sz w:val="24"/>
              <w:szCs w:val="24"/>
            </w:rPr>
            <m:t xml:space="preserve"> )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y</m:t>
              </m:r>
            </m:sub>
          </m:sSub>
          <m:r>
            <w:rPr>
              <w:rFonts w:ascii="Cambria Math" w:eastAsia="Cambria Math" w:hAnsi="Cambria Math" w:cs="Cambria Math"/>
              <w:color w:val="000000"/>
              <w:sz w:val="24"/>
              <w:szCs w:val="24"/>
            </w:rPr>
            <m:t xml:space="preserve"> A/m</m:t>
          </m:r>
        </m:oMath>
      </m:oMathPara>
    </w:p>
    <w:p w14:paraId="2EA30986"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Is incident on an air at z = 0 find </w:t>
      </w:r>
    </w:p>
    <w:p w14:paraId="3FB11672"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      a. </w:t>
      </w:r>
      <m:oMath>
        <m:sSub>
          <m:sSubPr>
            <m:ctrlPr>
              <w:rPr>
                <w:rFonts w:ascii="Cambria Math" w:eastAsia="Cambria Math" w:hAnsi="Cambria Math" w:cs="Cambria Math"/>
                <w:color w:val="000000"/>
                <w:sz w:val="24"/>
                <w:szCs w:val="24"/>
              </w:rPr>
            </m:ctrlPr>
          </m:sSubPr>
          <m:e>
            <m:r>
              <w:rPr>
                <w:rFonts w:ascii="Cambria Math" w:hAnsi="Cambria Math"/>
              </w:rPr>
              <m:t>θ</m:t>
            </m:r>
          </m:e>
          <m:sub>
            <m:r>
              <w:rPr>
                <w:rFonts w:ascii="Cambria Math" w:eastAsia="Cambria Math" w:hAnsi="Cambria Math" w:cs="Cambria Math"/>
                <w:color w:val="000000"/>
                <w:sz w:val="24"/>
                <w:szCs w:val="24"/>
              </w:rPr>
              <m:t>r</m:t>
            </m:r>
          </m:sub>
        </m:sSub>
        <m:r>
          <w:rPr>
            <w:rFonts w:ascii="Cambria Math" w:eastAsia="Cambria Math" w:hAnsi="Cambria Math" w:cs="Cambria Math"/>
            <w:color w:val="000000"/>
            <w:sz w:val="24"/>
            <w:szCs w:val="24"/>
          </w:rPr>
          <m:t xml:space="preserve"> and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θ</m:t>
            </m:r>
          </m:e>
          <m:sub>
            <m:r>
              <w:rPr>
                <w:rFonts w:ascii="Cambria Math" w:eastAsia="Cambria Math" w:hAnsi="Cambria Math" w:cs="Cambria Math"/>
                <w:color w:val="000000"/>
                <w:sz w:val="24"/>
                <w:szCs w:val="24"/>
              </w:rPr>
              <m:t>t</m:t>
            </m:r>
          </m:sub>
        </m:sSub>
      </m:oMath>
      <w:r>
        <w:rPr>
          <w:rFonts w:ascii="Calibri" w:eastAsia="Calibri" w:hAnsi="Calibri" w:cs="Calibri"/>
          <w:color w:val="000000"/>
          <w:sz w:val="24"/>
          <w:szCs w:val="24"/>
        </w:rPr>
        <w:t xml:space="preserve"> </w:t>
      </w:r>
    </w:p>
    <w:p w14:paraId="07B6F92C"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      b. k</w:t>
      </w:r>
    </w:p>
    <w:p w14:paraId="1181B3BA"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      c. The Incident </w:t>
      </w:r>
      <w:r>
        <w:rPr>
          <w:rFonts w:ascii="Calibri" w:eastAsia="Calibri" w:hAnsi="Calibri" w:cs="Calibri"/>
          <w:b/>
          <w:color w:val="000000"/>
          <w:sz w:val="24"/>
          <w:szCs w:val="24"/>
        </w:rPr>
        <w:t xml:space="preserve">E </w:t>
      </w:r>
    </w:p>
    <w:p w14:paraId="37D89686" w14:textId="77777777" w:rsidR="00566F94" w:rsidRDefault="00566F94" w:rsidP="00566F94">
      <w:pPr>
        <w:pBdr>
          <w:top w:val="nil"/>
          <w:left w:val="nil"/>
          <w:bottom w:val="nil"/>
          <w:right w:val="nil"/>
          <w:between w:val="nil"/>
        </w:pBdr>
        <w:spacing w:after="0"/>
        <w:ind w:left="720"/>
        <w:rPr>
          <w:b/>
          <w:color w:val="000000"/>
          <w:sz w:val="24"/>
          <w:szCs w:val="24"/>
        </w:rPr>
      </w:pPr>
      <w:r>
        <w:rPr>
          <w:rFonts w:ascii="Calibri" w:eastAsia="Calibri" w:hAnsi="Calibri" w:cs="Calibri"/>
          <w:color w:val="000000"/>
          <w:sz w:val="24"/>
          <w:szCs w:val="24"/>
        </w:rPr>
        <w:t xml:space="preserve">      d. The transmitted and reflected </w:t>
      </w:r>
      <w:r>
        <w:rPr>
          <w:rFonts w:ascii="Calibri" w:eastAsia="Calibri" w:hAnsi="Calibri" w:cs="Calibri"/>
          <w:b/>
          <w:color w:val="000000"/>
          <w:sz w:val="24"/>
          <w:szCs w:val="24"/>
        </w:rPr>
        <w:t>E</w:t>
      </w:r>
    </w:p>
    <w:p w14:paraId="0B13761D" w14:textId="77777777" w:rsidR="00566F94" w:rsidRDefault="00566F94" w:rsidP="00566F94">
      <w:pPr>
        <w:pBdr>
          <w:top w:val="nil"/>
          <w:left w:val="nil"/>
          <w:bottom w:val="nil"/>
          <w:right w:val="nil"/>
          <w:between w:val="nil"/>
        </w:pBdr>
        <w:spacing w:after="0"/>
        <w:ind w:left="720"/>
        <w:jc w:val="center"/>
        <w:rPr>
          <w:color w:val="000000"/>
          <w:sz w:val="24"/>
          <w:szCs w:val="24"/>
        </w:rPr>
      </w:pPr>
      <w:r>
        <w:rPr>
          <w:noProof/>
          <w:color w:val="000000"/>
          <w:sz w:val="24"/>
          <w:szCs w:val="24"/>
        </w:rPr>
        <w:drawing>
          <wp:inline distT="0" distB="0" distL="0" distR="0" wp14:anchorId="73418D2C" wp14:editId="34D1BA2F">
            <wp:extent cx="2319771" cy="128699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19771" cy="1286998"/>
                    </a:xfrm>
                    <a:prstGeom prst="rect">
                      <a:avLst/>
                    </a:prstGeom>
                    <a:ln/>
                  </pic:spPr>
                </pic:pic>
              </a:graphicData>
            </a:graphic>
          </wp:inline>
        </w:drawing>
      </w:r>
    </w:p>
    <w:p w14:paraId="04A6EB70" w14:textId="77777777" w:rsidR="00566F94" w:rsidRDefault="00566F94" w:rsidP="00566F94">
      <w:pPr>
        <w:pBdr>
          <w:top w:val="nil"/>
          <w:left w:val="nil"/>
          <w:bottom w:val="nil"/>
          <w:right w:val="nil"/>
          <w:between w:val="nil"/>
        </w:pBdr>
        <w:spacing w:after="0"/>
        <w:ind w:left="720"/>
        <w:jc w:val="center"/>
        <w:rPr>
          <w:color w:val="000000"/>
          <w:sz w:val="24"/>
          <w:szCs w:val="24"/>
        </w:rPr>
      </w:pPr>
      <w:r>
        <w:rPr>
          <w:rFonts w:ascii="Calibri" w:eastAsia="Calibri" w:hAnsi="Calibri" w:cs="Calibri"/>
          <w:color w:val="000000"/>
          <w:sz w:val="24"/>
          <w:szCs w:val="24"/>
        </w:rPr>
        <w:t xml:space="preserve">Fig: Problem 4 </w:t>
      </w:r>
    </w:p>
    <w:p w14:paraId="12A2E44F" w14:textId="77777777" w:rsidR="00566F94" w:rsidRDefault="00566F94" w:rsidP="00566F94">
      <w:pPr>
        <w:pBdr>
          <w:top w:val="nil"/>
          <w:left w:val="nil"/>
          <w:bottom w:val="nil"/>
          <w:right w:val="nil"/>
          <w:between w:val="nil"/>
        </w:pBdr>
        <w:spacing w:after="0"/>
        <w:ind w:left="720"/>
        <w:jc w:val="center"/>
        <w:rPr>
          <w:color w:val="000000"/>
          <w:sz w:val="24"/>
          <w:szCs w:val="24"/>
        </w:rPr>
      </w:pPr>
    </w:p>
    <w:p w14:paraId="0E1D5C28" w14:textId="77777777" w:rsidR="00566F94" w:rsidRDefault="00566F94" w:rsidP="00566F94">
      <w:pPr>
        <w:pBdr>
          <w:top w:val="nil"/>
          <w:left w:val="nil"/>
          <w:bottom w:val="nil"/>
          <w:right w:val="nil"/>
          <w:between w:val="nil"/>
        </w:pBdr>
        <w:spacing w:after="0"/>
        <w:ind w:left="720"/>
        <w:jc w:val="center"/>
        <w:rPr>
          <w:color w:val="000000"/>
          <w:sz w:val="24"/>
          <w:szCs w:val="24"/>
        </w:rPr>
      </w:pPr>
    </w:p>
    <w:p w14:paraId="17651984" w14:textId="02D6E482"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1</w:t>
      </w:r>
      <w:r>
        <w:rPr>
          <w:rFonts w:ascii="Calibri" w:eastAsia="Calibri" w:hAnsi="Calibri" w:cs="Calibri"/>
          <w:color w:val="000000"/>
          <w:sz w:val="24"/>
          <w:szCs w:val="24"/>
        </w:rPr>
        <w:t xml:space="preserve">5.    a. Explain the physical meaning of E = - </w:t>
      </w:r>
      <m:oMath>
        <m:r>
          <w:rPr>
            <w:rFonts w:ascii="Cambria Math" w:eastAsia="Cambria Math" w:hAnsi="Cambria Math" w:cs="Cambria Math"/>
            <w:color w:val="000000"/>
            <w:sz w:val="24"/>
            <w:szCs w:val="24"/>
          </w:rPr>
          <m:t>∇ V</m:t>
        </m:r>
      </m:oMath>
      <w:r>
        <w:rPr>
          <w:rFonts w:ascii="Calibri" w:eastAsia="Calibri" w:hAnsi="Calibri" w:cs="Calibri"/>
          <w:color w:val="000000"/>
          <w:sz w:val="24"/>
          <w:szCs w:val="24"/>
        </w:rPr>
        <w:t xml:space="preserve">.   </w:t>
      </w:r>
    </w:p>
    <w:p w14:paraId="1C908C29"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      To verify that E = </w:t>
      </w:r>
      <w:proofErr w:type="spellStart"/>
      <w:r>
        <w:rPr>
          <w:rFonts w:ascii="Calibri" w:eastAsia="Calibri" w:hAnsi="Calibri" w:cs="Calibri"/>
          <w:color w:val="000000"/>
          <w:sz w:val="24"/>
          <w:szCs w:val="24"/>
        </w:rPr>
        <w:t>yza</w:t>
      </w:r>
      <w:r>
        <w:rPr>
          <w:rFonts w:ascii="Calibri" w:eastAsia="Calibri" w:hAnsi="Calibri" w:cs="Calibri"/>
          <w:color w:val="000000"/>
          <w:sz w:val="24"/>
          <w:szCs w:val="24"/>
          <w:vertAlign w:val="subscript"/>
        </w:rPr>
        <w:t>x</w:t>
      </w:r>
      <w:proofErr w:type="spellEnd"/>
      <w:r>
        <w:rPr>
          <w:rFonts w:ascii="Calibri" w:eastAsia="Calibri" w:hAnsi="Calibri" w:cs="Calibri"/>
          <w:color w:val="000000"/>
          <w:sz w:val="24"/>
          <w:szCs w:val="24"/>
          <w:vertAlign w:val="subscript"/>
        </w:rPr>
        <w:t xml:space="preserve"> </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xza</w:t>
      </w:r>
      <w:r>
        <w:rPr>
          <w:rFonts w:ascii="Calibri" w:eastAsia="Calibri" w:hAnsi="Calibri" w:cs="Calibri"/>
          <w:color w:val="000000"/>
          <w:sz w:val="24"/>
          <w:szCs w:val="24"/>
          <w:vertAlign w:val="subscript"/>
        </w:rPr>
        <w:t>y</w:t>
      </w:r>
      <w:proofErr w:type="spellEnd"/>
      <w:r>
        <w:rPr>
          <w:rFonts w:ascii="Calibri" w:eastAsia="Calibri" w:hAnsi="Calibri" w:cs="Calibri"/>
          <w:color w:val="000000"/>
          <w:sz w:val="24"/>
          <w:szCs w:val="24"/>
        </w:rPr>
        <w:t xml:space="preserve">+ </w:t>
      </w:r>
      <w:proofErr w:type="spellStart"/>
      <w:proofErr w:type="gramStart"/>
      <w:r>
        <w:rPr>
          <w:rFonts w:ascii="Calibri" w:eastAsia="Calibri" w:hAnsi="Calibri" w:cs="Calibri"/>
          <w:color w:val="000000"/>
          <w:sz w:val="24"/>
          <w:szCs w:val="24"/>
        </w:rPr>
        <w:t>xya</w:t>
      </w:r>
      <w:r>
        <w:rPr>
          <w:rFonts w:ascii="Calibri" w:eastAsia="Calibri" w:hAnsi="Calibri" w:cs="Calibri"/>
          <w:color w:val="000000"/>
          <w:sz w:val="24"/>
          <w:szCs w:val="24"/>
          <w:vertAlign w:val="subscript"/>
        </w:rPr>
        <w:t>z</w:t>
      </w:r>
      <w:proofErr w:type="spellEnd"/>
      <w:r>
        <w:rPr>
          <w:rFonts w:ascii="Calibri" w:eastAsia="Calibri" w:hAnsi="Calibri" w:cs="Calibri"/>
          <w:color w:val="000000"/>
          <w:sz w:val="24"/>
          <w:szCs w:val="24"/>
          <w:vertAlign w:val="subscript"/>
        </w:rPr>
        <w:t xml:space="preserve"> </w:t>
      </w:r>
      <w:r>
        <w:rPr>
          <w:rFonts w:ascii="Calibri" w:eastAsia="Calibri" w:hAnsi="Calibri" w:cs="Calibri"/>
          <w:color w:val="000000"/>
          <w:sz w:val="24"/>
          <w:szCs w:val="24"/>
        </w:rPr>
        <w:t xml:space="preserve"> V</w:t>
      </w:r>
      <w:proofErr w:type="gramEnd"/>
      <w:r>
        <w:rPr>
          <w:rFonts w:ascii="Calibri" w:eastAsia="Calibri" w:hAnsi="Calibri" w:cs="Calibri"/>
          <w:color w:val="000000"/>
          <w:sz w:val="24"/>
          <w:szCs w:val="24"/>
        </w:rPr>
        <w:t xml:space="preserve">/m is truly an electric field, show that </w:t>
      </w:r>
    </w:p>
    <w:p w14:paraId="705DC500" w14:textId="77777777" w:rsidR="00566F94" w:rsidRDefault="00566F94" w:rsidP="00566F94">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 xml:space="preserve">       b. </w:t>
      </w:r>
      <m:oMath>
        <m:r>
          <w:rPr>
            <w:rFonts w:ascii="Cambria Math" w:hAnsi="Cambria Math"/>
          </w:rPr>
          <m:t>∇</m:t>
        </m:r>
        <m:r>
          <w:rPr>
            <w:rFonts w:ascii="Cambria Math" w:eastAsia="Cambria Math" w:hAnsi="Cambria Math" w:cs="Cambria Math"/>
            <w:color w:val="000000"/>
            <w:sz w:val="24"/>
            <w:szCs w:val="24"/>
          </w:rPr>
          <m:t xml:space="preserve"> × E = 0</m:t>
        </m:r>
      </m:oMath>
    </w:p>
    <w:p w14:paraId="585B9579" w14:textId="77777777" w:rsidR="00566F94" w:rsidRDefault="00566F94" w:rsidP="00566F94">
      <w:pPr>
        <w:pBdr>
          <w:top w:val="nil"/>
          <w:left w:val="nil"/>
          <w:bottom w:val="nil"/>
          <w:right w:val="nil"/>
          <w:between w:val="nil"/>
        </w:pBdr>
        <w:ind w:left="720"/>
        <w:rPr>
          <w:color w:val="000000"/>
          <w:sz w:val="24"/>
          <w:szCs w:val="24"/>
        </w:rPr>
      </w:pPr>
      <w:r>
        <w:rPr>
          <w:rFonts w:ascii="Calibri" w:eastAsia="Calibri" w:hAnsi="Calibri" w:cs="Calibri"/>
          <w:color w:val="000000"/>
          <w:sz w:val="24"/>
          <w:szCs w:val="24"/>
        </w:rPr>
        <w:t xml:space="preserve">       c. </w:t>
      </w:r>
      <m:oMath>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L</m:t>
            </m:r>
          </m:sub>
          <m:sup/>
          <m:e/>
        </m:nary>
        <m:r>
          <w:rPr>
            <w:rFonts w:ascii="Cambria Math" w:eastAsia="Cambria Math" w:hAnsi="Cambria Math" w:cs="Cambria Math"/>
            <w:color w:val="000000"/>
            <w:sz w:val="24"/>
            <w:szCs w:val="24"/>
          </w:rPr>
          <m:t>E∙ⅆl</m:t>
        </m:r>
      </m:oMath>
      <w:r>
        <w:rPr>
          <w:rFonts w:ascii="Calibri" w:eastAsia="Calibri" w:hAnsi="Calibri" w:cs="Calibri"/>
          <w:color w:val="000000"/>
          <w:sz w:val="24"/>
          <w:szCs w:val="24"/>
        </w:rPr>
        <w:t xml:space="preserve"> = 0, Where L is the edge of the square defined by 0 &lt; x, y &lt; 2, Z =1. </w:t>
      </w:r>
    </w:p>
    <w:p w14:paraId="41F23AEB" w14:textId="77777777" w:rsidR="00566F94" w:rsidRPr="00566F94" w:rsidRDefault="00566F94" w:rsidP="00566F94">
      <w:pPr>
        <w:spacing w:line="256" w:lineRule="auto"/>
        <w:ind w:left="1080"/>
        <w:rPr>
          <w:sz w:val="24"/>
          <w:szCs w:val="24"/>
        </w:rPr>
      </w:pPr>
    </w:p>
    <w:p w14:paraId="6D3A0A3C" w14:textId="77777777" w:rsidR="00566F94" w:rsidRPr="00566F94" w:rsidRDefault="00566F94" w:rsidP="00566F94">
      <w:pPr>
        <w:pStyle w:val="ListParagraph"/>
        <w:spacing w:line="256" w:lineRule="auto"/>
        <w:ind w:left="1440"/>
        <w:rPr>
          <w:sz w:val="24"/>
          <w:szCs w:val="24"/>
        </w:rPr>
      </w:pPr>
    </w:p>
    <w:p w14:paraId="2A46406B" w14:textId="77777777" w:rsidR="00AE2301" w:rsidRDefault="00AE2301" w:rsidP="00AE2301"/>
    <w:p w14:paraId="07206086" w14:textId="77777777" w:rsidR="00237401" w:rsidRDefault="00237401"/>
    <w:sectPr w:rsidR="0023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E40"/>
    <w:multiLevelType w:val="hybridMultilevel"/>
    <w:tmpl w:val="3788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02F9F"/>
    <w:multiLevelType w:val="hybridMultilevel"/>
    <w:tmpl w:val="667C36B0"/>
    <w:lvl w:ilvl="0" w:tplc="AD727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A5349D"/>
    <w:multiLevelType w:val="multilevel"/>
    <w:tmpl w:val="44ECA7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83C52D4"/>
    <w:multiLevelType w:val="hybridMultilevel"/>
    <w:tmpl w:val="A2DA069C"/>
    <w:lvl w:ilvl="0" w:tplc="C8E460BC">
      <w:start w:val="1"/>
      <w:numFmt w:val="lowerLetter"/>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DB6971"/>
    <w:multiLevelType w:val="hybridMultilevel"/>
    <w:tmpl w:val="B3B498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57B15E49"/>
    <w:multiLevelType w:val="hybridMultilevel"/>
    <w:tmpl w:val="CDB2E1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A7B34"/>
    <w:multiLevelType w:val="hybridMultilevel"/>
    <w:tmpl w:val="9F9E1A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BA83652"/>
    <w:multiLevelType w:val="multilevel"/>
    <w:tmpl w:val="6CC40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jc3MbY0MTEyNTFR0lEKTi0uzszPAykwrAUAb5QmKCwAAAA="/>
  </w:docVars>
  <w:rsids>
    <w:rsidRoot w:val="00237401"/>
    <w:rsid w:val="00237401"/>
    <w:rsid w:val="00566F94"/>
    <w:rsid w:val="00AE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BC57"/>
  <w15:chartTrackingRefBased/>
  <w15:docId w15:val="{9B150805-6C92-430A-AAA6-41F4D081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301"/>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2020-05-23T17:36:00Z</dcterms:created>
  <dcterms:modified xsi:type="dcterms:W3CDTF">2020-05-23T17:36:00Z</dcterms:modified>
</cp:coreProperties>
</file>