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1080" w:firstLine="0"/>
        <w:jc w:val="center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RESEARCH TOPIC SUBMISSION EXAMPLE </w:t>
      </w:r>
    </w:p>
    <w:p w:rsidR="00000000" w:rsidDel="00000000" w:rsidP="00000000" w:rsidRDefault="00000000" w:rsidRPr="00000000" w14:paraId="00000002">
      <w:pPr>
        <w:spacing w:line="480" w:lineRule="auto"/>
        <w:ind w:left="1170" w:right="-450" w:hanging="810"/>
        <w:jc w:val="center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SUBMIT MINIMUM 3 TOPICS WITH 3 QUESTIONS EACH (DO NOT SUBMIT THESE INSTRUCTIONS IN YOUR ASSIGNMENT)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Name-  Zannatun Nahar Tonima                                                                   Date - 28.10.2021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ID- 2021003648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ENG 105.09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 Research Topic Submission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Topic: Near Death Experiences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Areas/Questions:</w:t>
      </w:r>
      <w:r w:rsidDel="00000000" w:rsidR="00000000" w:rsidRPr="00000000">
        <w:rPr>
          <w:rtl w:val="0"/>
        </w:rPr>
        <w:t xml:space="preserve">  1. What is a near death experience (definition &amp; narration of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incident)?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2.  What were their last thoughts when they were anticipating death?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3.  How has their relationship with their family members changed?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Topic: Young Generations Relationship With Their Parents In Bangladesh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Areas/Questions:</w:t>
      </w:r>
      <w:r w:rsidDel="00000000" w:rsidR="00000000" w:rsidRPr="00000000">
        <w:rPr>
          <w:rtl w:val="0"/>
        </w:rPr>
        <w:t xml:space="preserve">  1. What are the perspectives of Bangladesh's younger generations on the relationship they have with their parents?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2. </w:t>
      </w:r>
      <w:r w:rsidDel="00000000" w:rsidR="00000000" w:rsidRPr="00000000">
        <w:rPr>
          <w:rtl w:val="0"/>
        </w:rPr>
        <w:t xml:space="preserve">Should parents be more lenient towards their children about their decisions?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3. </w:t>
      </w:r>
      <w:r w:rsidDel="00000000" w:rsidR="00000000" w:rsidRPr="00000000">
        <w:rPr>
          <w:rtl w:val="0"/>
        </w:rPr>
        <w:t xml:space="preserve">How o close the generational gap between the parents and the young generation?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Topic: Books Are Not The Most Efficient Way Of Learning Anymore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Areas/Questions: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 Why were books successful as study materials?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2. Are books the most plausible learning materials in today's modern world?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3. What will be the future of the learning materials? Good old books? Or other digitally stored learning materials?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Topic: Impact Of Online Dating Sites On People In Bangladesh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Areas/Questions:</w:t>
      </w:r>
      <w:r w:rsidDel="00000000" w:rsidR="00000000" w:rsidRPr="00000000">
        <w:rPr>
          <w:rtl w:val="0"/>
        </w:rPr>
        <w:t xml:space="preserve"> 1. What factors impact people's use of online dating sites or apps, such as family/relationship/psychological/social issues?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2. What are the attitudes on online dating among Bangladeshi people?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3. What impact does online dating have on a person's life?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Fall-2021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1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63144E"/>
    <w:rPr>
      <w:color w:val="0000ff"/>
      <w:u w:val="single"/>
    </w:rPr>
  </w:style>
  <w:style w:type="paragraph" w:styleId="bodytext" w:customStyle="1">
    <w:name w:val="bodytext"/>
    <w:basedOn w:val="Normal"/>
    <w:rsid w:val="0063144E"/>
    <w:pPr>
      <w:spacing w:after="100" w:afterAutospacing="1" w:before="100" w:beforeAutospacing="1"/>
    </w:pPr>
    <w:rPr>
      <w:rFonts w:ascii="Arial" w:cs="Arial" w:hAnsi="Arial"/>
      <w:color w:val="000000"/>
      <w:sz w:val="18"/>
      <w:szCs w:val="18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5C1F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e/r0KcmkjAZRaEGTt5mJtjlaQ==">AMUW2mU1AIxuoOnpMXQ4/2wmOoKs8n0gdUL9gBqOCn6EKKKQg/4fj2Tn33Z3cFjKWi5H2l3ubixTEcwhOpJU5mAMhs0jLOqSiYn3q8rNfdwsHZS5J93YT74xEfI0xndBm1ovy2kXdNIQ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2020-07-07T08:57:00Z</dcterms:created>
  <dc:creator>Michelle Draper</dc:creator>
</cp:coreProperties>
</file>