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856" w:rsidRPr="00EB6118" w:rsidRDefault="00FE6856" w:rsidP="009D3DE2">
      <w:pPr>
        <w:kinsoku w:val="0"/>
        <w:overflowPunct w:val="0"/>
        <w:spacing w:line="720" w:lineRule="exact"/>
        <w:textAlignment w:val="baseline"/>
        <w:rPr>
          <w:b/>
          <w:sz w:val="28"/>
          <w:szCs w:val="28"/>
        </w:rPr>
      </w:pPr>
      <w:r w:rsidRPr="00EB6118">
        <w:rPr>
          <w:b/>
          <w:sz w:val="28"/>
          <w:szCs w:val="28"/>
        </w:rPr>
        <w:t xml:space="preserve">Question </w:t>
      </w:r>
      <w:r w:rsidR="00254195" w:rsidRPr="00EB6118">
        <w:rPr>
          <w:b/>
          <w:sz w:val="28"/>
          <w:szCs w:val="28"/>
        </w:rPr>
        <w:t>01:</w:t>
      </w:r>
    </w:p>
    <w:p w:rsidR="00056BE2" w:rsidRPr="00EB6118" w:rsidRDefault="00056BE2" w:rsidP="009D3DE2">
      <w:pPr>
        <w:kinsoku w:val="0"/>
        <w:overflowPunct w:val="0"/>
        <w:spacing w:line="720" w:lineRule="exact"/>
        <w:textAlignment w:val="baseline"/>
        <w:rPr>
          <w:rFonts w:ascii="Tw Cen MT" w:eastAsia="MS PGothic" w:hAnsi="Tw Cen MT" w:cs="MS PGothic"/>
          <w:b/>
          <w:bCs/>
          <w:kern w:val="24"/>
          <w:sz w:val="28"/>
          <w:szCs w:val="28"/>
        </w:rPr>
      </w:pPr>
      <w:r w:rsidRPr="00EB6118">
        <w:rPr>
          <w:sz w:val="28"/>
          <w:szCs w:val="28"/>
        </w:rPr>
        <w:t xml:space="preserve">By definition executive </w:t>
      </w:r>
      <w:r w:rsidRPr="00EB6118">
        <w:rPr>
          <w:rFonts w:ascii="Tw Cen MT" w:eastAsia="MS PGothic" w:hAnsi="Tw Cen MT" w:cs="MS PGothic"/>
          <w:kern w:val="24"/>
          <w:sz w:val="28"/>
          <w:szCs w:val="28"/>
        </w:rPr>
        <w:t xml:space="preserve">brunch used to </w:t>
      </w:r>
      <w:r w:rsidRPr="00EB6118">
        <w:rPr>
          <w:rFonts w:ascii="Tw Cen MT" w:eastAsia="MS PGothic" w:hAnsi="Tw Cen MT" w:cs="MS PGothic"/>
          <w:bCs/>
          <w:kern w:val="24"/>
          <w:sz w:val="28"/>
          <w:szCs w:val="28"/>
        </w:rPr>
        <w:t>formulate and implement laws</w:t>
      </w:r>
      <w:r w:rsidRPr="00EB6118">
        <w:rPr>
          <w:rFonts w:ascii="Tw Cen MT" w:eastAsia="MS PGothic" w:hAnsi="Tw Cen MT" w:cs="MS PGothic"/>
          <w:kern w:val="24"/>
          <w:sz w:val="28"/>
          <w:szCs w:val="28"/>
        </w:rPr>
        <w:t xml:space="preserve"> in ancient times. But nowadays in </w:t>
      </w:r>
      <w:r w:rsidRPr="00EB6118">
        <w:rPr>
          <w:rFonts w:ascii="Tw Cen MT" w:eastAsia="MS PGothic" w:hAnsi="Tw Cen MT" w:cs="MS PGothic"/>
          <w:bCs/>
          <w:kern w:val="24"/>
          <w:sz w:val="28"/>
          <w:szCs w:val="28"/>
        </w:rPr>
        <w:t>modern</w:t>
      </w:r>
      <w:r w:rsidRPr="00EB6118">
        <w:rPr>
          <w:rFonts w:ascii="Tw Cen MT" w:eastAsia="MS PGothic" w:hAnsi="Tw Cen MT" w:cs="MS PGothic"/>
          <w:kern w:val="24"/>
          <w:sz w:val="28"/>
          <w:szCs w:val="28"/>
        </w:rPr>
        <w:t xml:space="preserve"> times </w:t>
      </w:r>
      <w:r w:rsidRPr="00EB6118">
        <w:rPr>
          <w:rFonts w:ascii="Tw Cen MT" w:eastAsia="MS PGothic" w:hAnsi="Tw Cen MT" w:cs="MS PGothic"/>
          <w:kern w:val="24"/>
          <w:sz w:val="28"/>
          <w:szCs w:val="28"/>
        </w:rPr>
        <w:t>especially in</w:t>
      </w:r>
      <w:r w:rsidRPr="00EB6118">
        <w:rPr>
          <w:rFonts w:ascii="Tw Cen MT" w:eastAsia="MS PGothic" w:hAnsi="Tw Cen MT" w:cs="MS PGothic"/>
          <w:bCs/>
          <w:kern w:val="24"/>
          <w:sz w:val="28"/>
          <w:szCs w:val="28"/>
        </w:rPr>
        <w:t xml:space="preserve"> the democracy</w:t>
      </w:r>
      <w:r w:rsidRPr="00EB6118">
        <w:rPr>
          <w:rFonts w:ascii="Tw Cen MT" w:eastAsia="MS PGothic" w:hAnsi="Tw Cen MT" w:cs="MS PGothic"/>
          <w:b/>
          <w:kern w:val="24"/>
          <w:sz w:val="28"/>
          <w:szCs w:val="28"/>
        </w:rPr>
        <w:t>,</w:t>
      </w:r>
      <w:r w:rsidRPr="00EB6118">
        <w:rPr>
          <w:rFonts w:ascii="Tw Cen MT" w:eastAsia="MS PGothic" w:hAnsi="Tw Cen MT" w:cs="MS PGothic"/>
          <w:kern w:val="24"/>
          <w:sz w:val="28"/>
          <w:szCs w:val="28"/>
        </w:rPr>
        <w:t xml:space="preserve"> the </w:t>
      </w:r>
      <w:r w:rsidRPr="00EB6118">
        <w:rPr>
          <w:rFonts w:ascii="Tw Cen MT" w:eastAsia="MS PGothic" w:hAnsi="Tw Cen MT" w:cs="MS PGothic"/>
          <w:bCs/>
          <w:kern w:val="24"/>
          <w:sz w:val="28"/>
          <w:szCs w:val="28"/>
        </w:rPr>
        <w:t>laws are</w:t>
      </w:r>
      <w:r w:rsidRPr="00EB6118">
        <w:rPr>
          <w:rFonts w:ascii="Tw Cen MT" w:eastAsia="MS PGothic" w:hAnsi="Tw Cen MT" w:cs="MS PGothic"/>
          <w:b/>
          <w:bCs/>
          <w:kern w:val="24"/>
          <w:sz w:val="28"/>
          <w:szCs w:val="28"/>
        </w:rPr>
        <w:t xml:space="preserve"> </w:t>
      </w:r>
      <w:r w:rsidRPr="00EB6118">
        <w:rPr>
          <w:rFonts w:ascii="Tw Cen MT" w:eastAsia="MS PGothic" w:hAnsi="Tw Cen MT" w:cs="MS PGothic"/>
          <w:bCs/>
          <w:kern w:val="24"/>
          <w:sz w:val="28"/>
          <w:szCs w:val="28"/>
        </w:rPr>
        <w:t xml:space="preserve">made </w:t>
      </w:r>
      <w:r w:rsidRPr="00EB6118">
        <w:rPr>
          <w:rFonts w:ascii="Tw Cen MT" w:eastAsia="MS PGothic" w:hAnsi="Tw Cen MT" w:cs="MS PGothic"/>
          <w:kern w:val="24"/>
          <w:sz w:val="28"/>
          <w:szCs w:val="28"/>
        </w:rPr>
        <w:t xml:space="preserve">by the </w:t>
      </w:r>
      <w:r w:rsidRPr="00EB6118">
        <w:rPr>
          <w:rFonts w:ascii="Tw Cen MT" w:eastAsia="MS PGothic" w:hAnsi="Tw Cen MT" w:cs="MS PGothic"/>
          <w:bCs/>
          <w:kern w:val="24"/>
          <w:sz w:val="28"/>
          <w:szCs w:val="28"/>
        </w:rPr>
        <w:t>legislature</w:t>
      </w:r>
      <w:r w:rsidRPr="00EB6118">
        <w:rPr>
          <w:rFonts w:ascii="Tw Cen MT" w:eastAsia="MS PGothic" w:hAnsi="Tw Cen MT" w:cs="MS PGothic"/>
          <w:kern w:val="24"/>
          <w:sz w:val="28"/>
          <w:szCs w:val="28"/>
        </w:rPr>
        <w:t xml:space="preserve">. After </w:t>
      </w:r>
      <w:r w:rsidRPr="00EB6118">
        <w:rPr>
          <w:rFonts w:ascii="Tw Cen MT" w:eastAsia="MS PGothic" w:hAnsi="Tw Cen MT" w:cs="MS PGothic"/>
          <w:kern w:val="24"/>
          <w:sz w:val="28"/>
          <w:szCs w:val="28"/>
        </w:rPr>
        <w:t xml:space="preserve">that </w:t>
      </w:r>
      <w:r w:rsidRPr="00EB6118">
        <w:rPr>
          <w:rFonts w:ascii="Tw Cen MT" w:eastAsia="MS PGothic" w:hAnsi="Tw Cen MT" w:cs="MS PGothic"/>
          <w:bCs/>
          <w:kern w:val="24"/>
          <w:sz w:val="28"/>
          <w:szCs w:val="28"/>
        </w:rPr>
        <w:t>the</w:t>
      </w:r>
      <w:r w:rsidRPr="00EB6118">
        <w:rPr>
          <w:rFonts w:ascii="Tw Cen MT" w:eastAsia="MS PGothic" w:hAnsi="Tw Cen MT" w:cs="MS PGothic"/>
          <w:bCs/>
          <w:kern w:val="24"/>
          <w:sz w:val="28"/>
          <w:szCs w:val="28"/>
        </w:rPr>
        <w:t xml:space="preserve"> executive implement </w:t>
      </w:r>
      <w:proofErr w:type="spellStart"/>
      <w:r w:rsidRPr="00EB6118">
        <w:rPr>
          <w:rFonts w:ascii="Tw Cen MT" w:eastAsia="MS PGothic" w:hAnsi="Tw Cen MT" w:cs="MS PGothic"/>
          <w:bCs/>
          <w:kern w:val="24"/>
          <w:sz w:val="28"/>
          <w:szCs w:val="28"/>
        </w:rPr>
        <w:t>them</w:t>
      </w:r>
      <w:r w:rsidRPr="00EB6118">
        <w:rPr>
          <w:rFonts w:ascii="Tw Cen MT" w:eastAsia="MS PGothic" w:hAnsi="Tw Cen MT" w:cs="MS PGothic"/>
          <w:b/>
          <w:bCs/>
          <w:kern w:val="24"/>
          <w:sz w:val="28"/>
          <w:szCs w:val="28"/>
        </w:rPr>
        <w:t>.</w:t>
      </w:r>
      <w:r w:rsidRPr="00EB6118">
        <w:rPr>
          <w:rFonts w:ascii="Tw Cen MT" w:eastAsia="MS PGothic" w:hAnsi="Tw Cen MT" w:cs="MS PGothic"/>
          <w:bCs/>
          <w:kern w:val="24"/>
          <w:sz w:val="28"/>
          <w:szCs w:val="28"/>
        </w:rPr>
        <w:t>The</w:t>
      </w:r>
      <w:proofErr w:type="spellEnd"/>
      <w:r w:rsidRPr="00EB6118">
        <w:rPr>
          <w:rFonts w:ascii="Tw Cen MT" w:eastAsia="MS PGothic" w:hAnsi="Tw Cen MT" w:cs="MS PGothic"/>
          <w:bCs/>
          <w:kern w:val="24"/>
          <w:sz w:val="28"/>
          <w:szCs w:val="28"/>
        </w:rPr>
        <w:t xml:space="preserve"> functions</w:t>
      </w:r>
      <w:r w:rsidRPr="00EB6118">
        <w:rPr>
          <w:rFonts w:ascii="Tw Cen MT" w:eastAsia="MS PGothic" w:hAnsi="Tw Cen MT" w:cs="MS PGothic"/>
          <w:bCs/>
          <w:kern w:val="24"/>
          <w:sz w:val="28"/>
          <w:szCs w:val="28"/>
        </w:rPr>
        <w:t xml:space="preserve"> of the main brunches </w:t>
      </w:r>
      <w:r w:rsidRPr="00EB6118">
        <w:rPr>
          <w:rFonts w:ascii="Arial" w:hAnsi="Arial" w:cs="Arial"/>
          <w:spacing w:val="5"/>
          <w:sz w:val="28"/>
          <w:szCs w:val="28"/>
          <w:shd w:val="clear" w:color="auto" w:fill="FFFFFF"/>
        </w:rPr>
        <w:t xml:space="preserve">the </w:t>
      </w:r>
      <w:r w:rsidRPr="00EB6118">
        <w:rPr>
          <w:rFonts w:ascii="Arial" w:hAnsi="Arial" w:cs="Arial"/>
          <w:spacing w:val="5"/>
          <w:sz w:val="28"/>
          <w:szCs w:val="28"/>
          <w:shd w:val="clear" w:color="auto" w:fill="FFFFFF"/>
        </w:rPr>
        <w:t>executive of</w:t>
      </w:r>
      <w:r w:rsidRPr="00EB6118">
        <w:rPr>
          <w:rFonts w:ascii="Arial" w:hAnsi="Arial" w:cs="Arial"/>
          <w:spacing w:val="5"/>
          <w:sz w:val="28"/>
          <w:szCs w:val="28"/>
          <w:shd w:val="clear" w:color="auto" w:fill="FFFFFF"/>
        </w:rPr>
        <w:t xml:space="preserve"> a government in a country are given below,</w:t>
      </w:r>
    </w:p>
    <w:p w:rsidR="00056BE2" w:rsidRPr="00EB6118" w:rsidRDefault="00056BE2" w:rsidP="009D3DE2">
      <w:pPr>
        <w:kinsoku w:val="0"/>
        <w:overflowPunct w:val="0"/>
        <w:textAlignment w:val="baseline"/>
        <w:rPr>
          <w:rFonts w:ascii="Arial" w:hAnsi="Arial" w:cs="Arial"/>
          <w:sz w:val="28"/>
          <w:szCs w:val="28"/>
          <w:shd w:val="clear" w:color="auto" w:fill="FFFFFF"/>
        </w:rPr>
      </w:pPr>
      <w:r w:rsidRPr="00EB6118">
        <w:rPr>
          <w:rFonts w:ascii="Tw Cen MT" w:eastAsia="MS PGothic" w:hAnsi="Tw Cen MT" w:cs="MS PGothic"/>
          <w:b/>
          <w:bCs/>
          <w:kern w:val="24"/>
          <w:sz w:val="28"/>
          <w:szCs w:val="28"/>
          <w:lang w:val="en-GB"/>
        </w:rPr>
        <w:t xml:space="preserve">1. </w:t>
      </w:r>
      <w:r w:rsidRPr="00EB6118">
        <w:rPr>
          <w:rFonts w:ascii="Tw Cen MT" w:eastAsia="MS PGothic" w:hAnsi="Tw Cen MT" w:cs="MS PGothic"/>
          <w:b/>
          <w:bCs/>
          <w:kern w:val="24"/>
          <w:sz w:val="28"/>
          <w:szCs w:val="28"/>
          <w:lang w:val="en-GB"/>
        </w:rPr>
        <w:t xml:space="preserve">Leadership: </w:t>
      </w:r>
      <w:r w:rsidRPr="00EB6118">
        <w:rPr>
          <w:rFonts w:ascii="Tw Cen MT" w:eastAsia="MS PGothic" w:hAnsi="Tw Cen MT" w:cs="MS PGothic"/>
          <w:kern w:val="24"/>
          <w:sz w:val="28"/>
          <w:szCs w:val="28"/>
          <w:lang w:val="en-GB"/>
        </w:rPr>
        <w:t xml:space="preserve">In the contemporary political world, political leadership is almost always associated with chief </w:t>
      </w:r>
      <w:r w:rsidRPr="00EB6118">
        <w:rPr>
          <w:rFonts w:ascii="Tw Cen MT" w:eastAsia="MS PGothic" w:hAnsi="Tw Cen MT" w:cs="MS PGothic"/>
          <w:kern w:val="24"/>
          <w:sz w:val="28"/>
          <w:szCs w:val="28"/>
          <w:lang w:val="en-GB"/>
        </w:rPr>
        <w:t>executives. The</w:t>
      </w:r>
      <w:r w:rsidRPr="00EB6118">
        <w:rPr>
          <w:rFonts w:ascii="Tw Cen MT" w:eastAsia="MS PGothic" w:hAnsi="Tw Cen MT" w:cs="MS PGothic"/>
          <w:kern w:val="24"/>
          <w:sz w:val="28"/>
          <w:szCs w:val="28"/>
          <w:lang w:val="en-GB"/>
        </w:rPr>
        <w:t xml:space="preserve"> </w:t>
      </w:r>
      <w:r w:rsidRPr="00EB6118">
        <w:rPr>
          <w:rFonts w:ascii="Arial" w:hAnsi="Arial" w:cs="Arial"/>
          <w:sz w:val="28"/>
          <w:szCs w:val="28"/>
          <w:shd w:val="clear" w:color="auto" w:fill="FFFFFF"/>
        </w:rPr>
        <w:t>Ministers provide political and policy leadership. For example in Bangladesh the prime minister plays this particular role.</w:t>
      </w:r>
    </w:p>
    <w:p w:rsidR="00056BE2" w:rsidRPr="00EB6118" w:rsidRDefault="00056BE2" w:rsidP="009D3DE2">
      <w:pPr>
        <w:pStyle w:val="ListParagraph"/>
        <w:kinsoku w:val="0"/>
        <w:overflowPunct w:val="0"/>
        <w:textAlignment w:val="baseline"/>
        <w:rPr>
          <w:rFonts w:ascii="Arial" w:hAnsi="Arial" w:cs="Arial"/>
          <w:sz w:val="28"/>
          <w:szCs w:val="28"/>
          <w:shd w:val="clear" w:color="auto" w:fill="FFFFFF"/>
        </w:rPr>
      </w:pPr>
    </w:p>
    <w:p w:rsidR="00056BE2" w:rsidRPr="00EB6118" w:rsidRDefault="00056BE2" w:rsidP="009D3DE2">
      <w:pPr>
        <w:kinsoku w:val="0"/>
        <w:overflowPunct w:val="0"/>
        <w:textAlignment w:val="baseline"/>
        <w:rPr>
          <w:rFonts w:ascii="Arial" w:hAnsi="Arial" w:cs="Arial"/>
          <w:sz w:val="28"/>
          <w:szCs w:val="28"/>
          <w:shd w:val="clear" w:color="auto" w:fill="FFFFFF"/>
        </w:rPr>
      </w:pPr>
      <w:r w:rsidRPr="00EB6118">
        <w:rPr>
          <w:rFonts w:ascii="Tw Cen MT" w:eastAsia="MS PGothic" w:hAnsi="Tw Cen MT" w:cs="MS PGothic"/>
          <w:b/>
          <w:bCs/>
          <w:kern w:val="24"/>
          <w:sz w:val="28"/>
          <w:szCs w:val="28"/>
          <w:lang w:val="en-GB"/>
        </w:rPr>
        <w:t>2. Administrative</w:t>
      </w:r>
      <w:r w:rsidRPr="00EB6118">
        <w:rPr>
          <w:rFonts w:ascii="Tw Cen MT" w:eastAsia="MS PGothic" w:hAnsi="Tw Cen MT" w:cs="MS PGothic"/>
          <w:kern w:val="24"/>
          <w:sz w:val="28"/>
          <w:szCs w:val="28"/>
          <w:lang w:val="en-GB"/>
        </w:rPr>
        <w:t xml:space="preserve">: maintenance of </w:t>
      </w:r>
      <w:r w:rsidRPr="00EB6118">
        <w:rPr>
          <w:rFonts w:ascii="Tw Cen MT" w:eastAsia="MS PGothic" w:hAnsi="Tw Cen MT" w:cs="MS PGothic"/>
          <w:bCs/>
          <w:kern w:val="24"/>
          <w:sz w:val="28"/>
          <w:szCs w:val="28"/>
          <w:lang w:val="en-GB"/>
        </w:rPr>
        <w:t>law and order</w:t>
      </w:r>
      <w:r w:rsidRPr="00EB6118">
        <w:rPr>
          <w:rFonts w:ascii="Tw Cen MT" w:eastAsia="MS PGothic" w:hAnsi="Tw Cen MT" w:cs="MS PGothic"/>
          <w:kern w:val="24"/>
          <w:sz w:val="28"/>
          <w:szCs w:val="28"/>
          <w:lang w:val="en-GB"/>
        </w:rPr>
        <w:t xml:space="preserve"> and other administrative tasks.</w:t>
      </w:r>
      <w:r w:rsidRPr="00EB6118">
        <w:rPr>
          <w:rFonts w:ascii="Arial" w:hAnsi="Arial" w:cs="Arial"/>
          <w:sz w:val="28"/>
          <w:szCs w:val="28"/>
          <w:shd w:val="clear" w:color="auto" w:fill="FFFFFF"/>
        </w:rPr>
        <w:t xml:space="preserve"> Deputies provide policy advice and administrative leadership.</w:t>
      </w:r>
    </w:p>
    <w:p w:rsidR="00056BE2" w:rsidRPr="00EB6118" w:rsidRDefault="00056BE2" w:rsidP="009D3DE2">
      <w:pPr>
        <w:pStyle w:val="ListParagraph"/>
        <w:kinsoku w:val="0"/>
        <w:overflowPunct w:val="0"/>
        <w:textAlignment w:val="baseline"/>
        <w:rPr>
          <w:sz w:val="28"/>
          <w:szCs w:val="28"/>
        </w:rPr>
      </w:pPr>
    </w:p>
    <w:p w:rsidR="00056BE2" w:rsidRPr="00EB6118" w:rsidRDefault="00056BE2" w:rsidP="009D3DE2">
      <w:pPr>
        <w:kinsoku w:val="0"/>
        <w:overflowPunct w:val="0"/>
        <w:textAlignment w:val="baseline"/>
        <w:rPr>
          <w:rFonts w:ascii="Arial" w:hAnsi="Arial" w:cs="Arial"/>
          <w:sz w:val="28"/>
          <w:szCs w:val="28"/>
          <w:shd w:val="clear" w:color="auto" w:fill="FFFFFF"/>
        </w:rPr>
      </w:pPr>
      <w:r w:rsidRPr="00EB6118">
        <w:rPr>
          <w:rFonts w:ascii="Tw Cen MT" w:eastAsia="MS PGothic" w:hAnsi="Tw Cen MT" w:cs="MS PGothic"/>
          <w:b/>
          <w:bCs/>
          <w:kern w:val="24"/>
          <w:sz w:val="28"/>
          <w:szCs w:val="28"/>
          <w:lang w:val="en-GB"/>
        </w:rPr>
        <w:t>3. Legislative</w:t>
      </w:r>
      <w:r w:rsidRPr="00EB6118">
        <w:rPr>
          <w:rFonts w:ascii="Tw Cen MT" w:eastAsia="MS PGothic" w:hAnsi="Tw Cen MT" w:cs="MS PGothic"/>
          <w:kern w:val="24"/>
          <w:sz w:val="28"/>
          <w:szCs w:val="28"/>
          <w:lang w:val="en-GB"/>
        </w:rPr>
        <w:t>: Generally law making is the responsibility of the legislature but in every country, the executive also play an important role to formulate laws.</w:t>
      </w:r>
      <w:r w:rsidRPr="00EB6118">
        <w:rPr>
          <w:rFonts w:ascii="Arial" w:hAnsi="Arial" w:cs="Arial"/>
          <w:sz w:val="28"/>
          <w:szCs w:val="28"/>
          <w:shd w:val="clear" w:color="auto" w:fill="FFFFFF"/>
        </w:rPr>
        <w:t xml:space="preserve"> The executive branch of government is responsible for delivering programs and services to the population within the framework of laws, expenditures, and tax measures approved by Legislature. The main function of the legislative branch is to enact laws and to exercise control over government action.</w:t>
      </w:r>
    </w:p>
    <w:p w:rsidR="00056BE2" w:rsidRPr="00EB6118" w:rsidRDefault="00056BE2" w:rsidP="009D3DE2">
      <w:pPr>
        <w:pStyle w:val="NormalWeb"/>
        <w:shd w:val="clear" w:color="auto" w:fill="FFFFFF"/>
        <w:rPr>
          <w:rFonts w:ascii="Helvetica" w:hAnsi="Helvetica" w:cs="Helvetica"/>
          <w:sz w:val="28"/>
          <w:szCs w:val="28"/>
        </w:rPr>
      </w:pPr>
      <w:r w:rsidRPr="00EB6118">
        <w:rPr>
          <w:rFonts w:ascii="Tw Cen MT" w:eastAsia="MS PGothic" w:hAnsi="Tw Cen MT" w:cs="MS PGothic"/>
          <w:b/>
          <w:bCs/>
          <w:kern w:val="24"/>
          <w:sz w:val="28"/>
          <w:szCs w:val="28"/>
          <w:lang w:val="en-GB"/>
        </w:rPr>
        <w:t>4.</w:t>
      </w:r>
      <w:r w:rsidRPr="00EB6118">
        <w:rPr>
          <w:rFonts w:ascii="Tw Cen MT" w:eastAsia="MS PGothic" w:hAnsi="Tw Cen MT" w:cs="MS PGothic"/>
          <w:b/>
          <w:bCs/>
          <w:kern w:val="24"/>
          <w:sz w:val="28"/>
          <w:szCs w:val="28"/>
          <w:lang w:val="en-GB"/>
        </w:rPr>
        <w:t xml:space="preserve"> Military functions</w:t>
      </w:r>
      <w:r w:rsidRPr="00EB6118">
        <w:rPr>
          <w:rFonts w:ascii="Tw Cen MT" w:eastAsia="MS PGothic" w:hAnsi="Tw Cen MT" w:cs="MS PGothic"/>
          <w:kern w:val="24"/>
          <w:sz w:val="28"/>
          <w:szCs w:val="28"/>
          <w:lang w:val="en-GB"/>
        </w:rPr>
        <w:t xml:space="preserve">: In any crisis, the executive branch perform military </w:t>
      </w:r>
      <w:r w:rsidR="009D3DE2" w:rsidRPr="00EB6118">
        <w:rPr>
          <w:rFonts w:ascii="Tw Cen MT" w:eastAsia="MS PGothic" w:hAnsi="Tw Cen MT" w:cs="MS PGothic"/>
          <w:kern w:val="24"/>
          <w:sz w:val="28"/>
          <w:szCs w:val="28"/>
          <w:lang w:val="en-GB"/>
        </w:rPr>
        <w:t xml:space="preserve">                         </w:t>
      </w:r>
      <w:r w:rsidRPr="00EB6118">
        <w:rPr>
          <w:rFonts w:ascii="Tw Cen MT" w:eastAsia="MS PGothic" w:hAnsi="Tw Cen MT" w:cs="MS PGothic"/>
          <w:kern w:val="24"/>
          <w:sz w:val="28"/>
          <w:szCs w:val="28"/>
          <w:lang w:val="en-GB"/>
        </w:rPr>
        <w:t>functions.</w:t>
      </w:r>
      <w:r w:rsidRPr="00EB6118">
        <w:rPr>
          <w:rFonts w:ascii="Helvetica" w:hAnsi="Helvetica" w:cs="Helvetica"/>
          <w:sz w:val="28"/>
          <w:szCs w:val="28"/>
        </w:rPr>
        <w:t xml:space="preserve"> One of the key functions of the state is to defend and preserve the unity and integrity of the country and protect it in the event of an external aggression or war. It is the responsibility of the executive to undertake this work. To </w:t>
      </w:r>
      <w:r w:rsidRPr="00EB6118">
        <w:rPr>
          <w:rFonts w:ascii="Helvetica" w:hAnsi="Helvetica" w:cs="Helvetica"/>
          <w:sz w:val="28"/>
          <w:szCs w:val="28"/>
        </w:rPr>
        <w:t>organize</w:t>
      </w:r>
      <w:r w:rsidRPr="00EB6118">
        <w:rPr>
          <w:rFonts w:ascii="Helvetica" w:hAnsi="Helvetica" w:cs="Helvetica"/>
          <w:sz w:val="28"/>
          <w:szCs w:val="28"/>
        </w:rPr>
        <w:t xml:space="preserve"> military for the </w:t>
      </w:r>
      <w:r w:rsidRPr="00EB6118">
        <w:rPr>
          <w:rFonts w:ascii="Helvetica" w:hAnsi="Helvetica" w:cs="Helvetica"/>
          <w:sz w:val="28"/>
          <w:szCs w:val="28"/>
        </w:rPr>
        <w:t>defense</w:t>
      </w:r>
      <w:r w:rsidRPr="00EB6118">
        <w:rPr>
          <w:rFonts w:ascii="Helvetica" w:hAnsi="Helvetica" w:cs="Helvetica"/>
          <w:sz w:val="28"/>
          <w:szCs w:val="28"/>
        </w:rPr>
        <w:t xml:space="preserve"> of the country. To prepare for</w:t>
      </w:r>
      <w:r w:rsidRPr="00EB6118">
        <w:rPr>
          <w:rFonts w:ascii="Helvetica" w:hAnsi="Helvetica" w:cs="Helvetica"/>
          <w:sz w:val="28"/>
          <w:szCs w:val="28"/>
        </w:rPr>
        <w:t xml:space="preserve"> </w:t>
      </w:r>
      <w:r w:rsidRPr="00EB6118">
        <w:rPr>
          <w:rFonts w:ascii="Helvetica" w:hAnsi="Helvetica" w:cs="Helvetica"/>
          <w:sz w:val="28"/>
          <w:szCs w:val="28"/>
        </w:rPr>
        <w:t>and fight the</w:t>
      </w:r>
      <w:r w:rsidRPr="00EB6118">
        <w:rPr>
          <w:rFonts w:ascii="Helvetica" w:hAnsi="Helvetica" w:cs="Helvetica"/>
          <w:sz w:val="28"/>
          <w:szCs w:val="28"/>
        </w:rPr>
        <w:t xml:space="preserve"> war, if it becomes necessary. A</w:t>
      </w:r>
      <w:r w:rsidRPr="00EB6118">
        <w:rPr>
          <w:rFonts w:ascii="Helvetica" w:hAnsi="Helvetica" w:cs="Helvetica"/>
          <w:sz w:val="28"/>
          <w:szCs w:val="28"/>
        </w:rPr>
        <w:t xml:space="preserve">nd to negotiate and sign peace settlement after every war, are the functions performed by the </w:t>
      </w:r>
      <w:r w:rsidRPr="00EB6118">
        <w:rPr>
          <w:rFonts w:ascii="Helvetica" w:hAnsi="Helvetica" w:cs="Helvetica"/>
          <w:sz w:val="28"/>
          <w:szCs w:val="28"/>
        </w:rPr>
        <w:t>executive. The</w:t>
      </w:r>
      <w:r w:rsidRPr="00EB6118">
        <w:rPr>
          <w:rFonts w:ascii="Helvetica" w:hAnsi="Helvetica" w:cs="Helvetica"/>
          <w:sz w:val="28"/>
          <w:szCs w:val="28"/>
        </w:rPr>
        <w:t xml:space="preserve"> executive is the final judge of the nature of the threat to the security of the country. It has the prime responsibility to take all such steps as are </w:t>
      </w:r>
      <w:r w:rsidRPr="00EB6118">
        <w:rPr>
          <w:rFonts w:ascii="Helvetica" w:hAnsi="Helvetica" w:cs="Helvetica"/>
          <w:sz w:val="28"/>
          <w:szCs w:val="28"/>
        </w:rPr>
        <w:lastRenderedPageBreak/>
        <w:t>needed in the interest of the security and integrity o</w:t>
      </w:r>
      <w:r w:rsidRPr="00EB6118">
        <w:rPr>
          <w:rFonts w:ascii="Helvetica" w:hAnsi="Helvetica" w:cs="Helvetica"/>
          <w:sz w:val="28"/>
          <w:szCs w:val="28"/>
        </w:rPr>
        <w:t>f the country</w:t>
      </w:r>
      <w:r w:rsidRPr="00EB6118">
        <w:rPr>
          <w:rFonts w:ascii="Helvetica" w:hAnsi="Helvetica" w:cs="Helvetica"/>
          <w:sz w:val="28"/>
          <w:szCs w:val="28"/>
        </w:rPr>
        <w:t xml:space="preserve">. </w:t>
      </w:r>
      <w:r w:rsidRPr="00EB6118">
        <w:rPr>
          <w:rFonts w:ascii="Helvetica" w:hAnsi="Helvetica" w:cs="Helvetica"/>
          <w:sz w:val="28"/>
          <w:szCs w:val="28"/>
        </w:rPr>
        <w:t>The chief executive of country</w:t>
      </w:r>
      <w:r w:rsidRPr="00EB6118">
        <w:rPr>
          <w:rFonts w:ascii="Helvetica" w:hAnsi="Helvetica" w:cs="Helvetica"/>
          <w:sz w:val="28"/>
          <w:szCs w:val="28"/>
        </w:rPr>
        <w:t xml:space="preserve"> is also the supreme commander of the armed forces of the state.</w:t>
      </w:r>
      <w:r w:rsidRPr="00EB6118">
        <w:rPr>
          <w:rFonts w:ascii="Helvetica" w:hAnsi="Helvetica" w:cs="Helvetica"/>
          <w:sz w:val="28"/>
          <w:szCs w:val="28"/>
        </w:rPr>
        <w:t xml:space="preserve"> In Bangladesh the prime minister is in the charge and the ministry of defense are controlling the functions.</w:t>
      </w:r>
    </w:p>
    <w:p w:rsidR="00056BE2" w:rsidRPr="00EB6118" w:rsidRDefault="00056BE2" w:rsidP="009D3DE2">
      <w:pPr>
        <w:pStyle w:val="NormalWeb"/>
        <w:shd w:val="clear" w:color="auto" w:fill="FFFFFF"/>
        <w:rPr>
          <w:rFonts w:ascii="Helvetica" w:hAnsi="Helvetica" w:cs="Helvetica"/>
          <w:sz w:val="28"/>
          <w:szCs w:val="28"/>
        </w:rPr>
      </w:pPr>
      <w:r w:rsidRPr="00EB6118">
        <w:rPr>
          <w:rFonts w:ascii="Tw Cen MT" w:eastAsia="MS PGothic" w:hAnsi="Tw Cen MT" w:cs="MS PGothic"/>
          <w:b/>
          <w:bCs/>
          <w:kern w:val="24"/>
          <w:sz w:val="28"/>
          <w:szCs w:val="28"/>
          <w:lang w:val="en-GB"/>
        </w:rPr>
        <w:t>5. Financial</w:t>
      </w:r>
      <w:r w:rsidRPr="00EB6118">
        <w:rPr>
          <w:rFonts w:ascii="Tw Cen MT" w:eastAsia="MS PGothic" w:hAnsi="Tw Cen MT" w:cs="MS PGothic"/>
          <w:b/>
          <w:bCs/>
          <w:kern w:val="24"/>
          <w:sz w:val="28"/>
          <w:szCs w:val="28"/>
          <w:lang w:val="en-GB"/>
        </w:rPr>
        <w:t xml:space="preserve"> functions</w:t>
      </w:r>
      <w:r w:rsidRPr="00EB6118">
        <w:rPr>
          <w:rFonts w:ascii="Tw Cen MT" w:eastAsia="MS PGothic" w:hAnsi="Tw Cen MT" w:cs="MS PGothic"/>
          <w:kern w:val="24"/>
          <w:sz w:val="28"/>
          <w:szCs w:val="28"/>
          <w:lang w:val="en-GB"/>
        </w:rPr>
        <w:t xml:space="preserve">: </w:t>
      </w:r>
      <w:r w:rsidRPr="00EB6118">
        <w:rPr>
          <w:rFonts w:ascii="Tw Cen MT" w:eastAsia="MS PGothic" w:hAnsi="Tw Cen MT" w:cs="MS PGothic"/>
          <w:kern w:val="24"/>
          <w:sz w:val="28"/>
          <w:szCs w:val="28"/>
          <w:lang w:val="en-GB"/>
        </w:rPr>
        <w:t xml:space="preserve"> Its main function is maintain national finance, </w:t>
      </w:r>
      <w:r w:rsidRPr="00EB6118">
        <w:rPr>
          <w:rFonts w:ascii="Tw Cen MT" w:eastAsia="MS PGothic" w:hAnsi="Tw Cen MT" w:cs="MS PGothic"/>
          <w:kern w:val="24"/>
          <w:sz w:val="28"/>
          <w:szCs w:val="28"/>
          <w:lang w:val="en-GB"/>
        </w:rPr>
        <w:t xml:space="preserve">prepare budget and implement that. </w:t>
      </w:r>
      <w:r w:rsidRPr="00EB6118">
        <w:rPr>
          <w:rFonts w:ascii="Helvetica" w:hAnsi="Helvetica" w:cs="Helvetica"/>
          <w:sz w:val="28"/>
          <w:szCs w:val="28"/>
        </w:rPr>
        <w:t xml:space="preserve">It is the legislature which is the custodian of all finances. It has the power to impose, or reduce or eliminate a tax. However, in actual practice, the executive exercises a number of financial functions. It has the responsibility to prepare the budget. It proposes the levy of new taxes or changes in tax structure and administration. It collects and spends the money as sanctioned by the </w:t>
      </w:r>
      <w:r w:rsidRPr="00EB6118">
        <w:rPr>
          <w:rFonts w:ascii="Helvetica" w:hAnsi="Helvetica" w:cs="Helvetica"/>
          <w:sz w:val="28"/>
          <w:szCs w:val="28"/>
        </w:rPr>
        <w:t>legislature. The</w:t>
      </w:r>
      <w:r w:rsidRPr="00EB6118">
        <w:rPr>
          <w:rFonts w:ascii="Helvetica" w:hAnsi="Helvetica" w:cs="Helvetica"/>
          <w:sz w:val="28"/>
          <w:szCs w:val="28"/>
        </w:rPr>
        <w:t xml:space="preserve"> executive decides the ways and means through which the money is to be collected and spent. It formulates all economic policies and plans. It takes suitable measures for regulating the production and distribution of goods, money supply, prices and exports and imports. It contracts foreign loans, negotiates foreign aid and maintains the financial</w:t>
      </w:r>
      <w:r w:rsidRPr="00EB6118">
        <w:rPr>
          <w:rFonts w:ascii="Helvetica" w:hAnsi="Helvetica" w:cs="Helvetica"/>
          <w:sz w:val="28"/>
          <w:szCs w:val="28"/>
        </w:rPr>
        <w:t xml:space="preserve"> credibility of the country</w:t>
      </w:r>
      <w:r w:rsidRPr="00EB6118">
        <w:rPr>
          <w:rFonts w:ascii="Helvetica" w:hAnsi="Helvetica" w:cs="Helvetica"/>
          <w:sz w:val="28"/>
          <w:szCs w:val="28"/>
        </w:rPr>
        <w:t>.</w:t>
      </w:r>
      <w:r w:rsidRPr="00EB6118">
        <w:rPr>
          <w:rFonts w:ascii="Helvetica" w:hAnsi="Helvetica" w:cs="Helvetica"/>
          <w:sz w:val="28"/>
          <w:szCs w:val="28"/>
        </w:rPr>
        <w:t xml:space="preserve"> In Bangladesh the ministry of finance control this area. It is led by the finance minister of Bangladesh.</w:t>
      </w:r>
    </w:p>
    <w:p w:rsidR="0007780D" w:rsidRPr="00EB6118" w:rsidRDefault="00254195" w:rsidP="009D3DE2">
      <w:pPr>
        <w:rPr>
          <w:rFonts w:ascii="Helvetica" w:eastAsia="Times New Roman" w:hAnsi="Helvetica" w:cs="Helvetica"/>
          <w:sz w:val="28"/>
          <w:szCs w:val="28"/>
        </w:rPr>
      </w:pPr>
    </w:p>
    <w:p w:rsidR="00C76962" w:rsidRPr="00EB6118" w:rsidRDefault="00C76962" w:rsidP="009D3DE2">
      <w:pPr>
        <w:rPr>
          <w:rFonts w:ascii="Helvetica" w:eastAsia="Times New Roman" w:hAnsi="Helvetica" w:cs="Helvetica"/>
          <w:b/>
          <w:sz w:val="28"/>
          <w:szCs w:val="28"/>
        </w:rPr>
      </w:pPr>
      <w:r w:rsidRPr="00EB6118">
        <w:rPr>
          <w:rFonts w:ascii="Helvetica" w:eastAsia="Times New Roman" w:hAnsi="Helvetica" w:cs="Helvetica"/>
          <w:b/>
          <w:sz w:val="28"/>
          <w:szCs w:val="28"/>
        </w:rPr>
        <w:t xml:space="preserve">Question </w:t>
      </w:r>
      <w:r w:rsidR="009D3DE2" w:rsidRPr="00EB6118">
        <w:rPr>
          <w:rFonts w:ascii="Helvetica" w:eastAsia="Times New Roman" w:hAnsi="Helvetica" w:cs="Helvetica"/>
          <w:b/>
          <w:sz w:val="28"/>
          <w:szCs w:val="28"/>
        </w:rPr>
        <w:t>02:</w:t>
      </w:r>
    </w:p>
    <w:p w:rsidR="009D3DE2" w:rsidRPr="00EB6118" w:rsidRDefault="00932AC6" w:rsidP="009D3DE2">
      <w:pPr>
        <w:rPr>
          <w:rStyle w:val="shareable-quote"/>
          <w:rFonts w:ascii="Arial" w:hAnsi="Arial" w:cs="Arial"/>
          <w:sz w:val="28"/>
          <w:szCs w:val="28"/>
        </w:rPr>
      </w:pPr>
      <w:r w:rsidRPr="00EB6118">
        <w:rPr>
          <w:rFonts w:ascii="Arial" w:hAnsi="Arial" w:cs="Arial"/>
          <w:bCs/>
          <w:sz w:val="28"/>
          <w:szCs w:val="28"/>
          <w:shd w:val="clear" w:color="auto" w:fill="FFFFFF"/>
        </w:rPr>
        <w:t>A</w:t>
      </w:r>
      <w:r w:rsidRPr="00EB6118">
        <w:rPr>
          <w:rFonts w:ascii="Arial" w:hAnsi="Arial" w:cs="Arial"/>
          <w:bCs/>
          <w:sz w:val="28"/>
          <w:szCs w:val="28"/>
          <w:shd w:val="clear" w:color="auto" w:fill="FFFFFF"/>
        </w:rPr>
        <w:t>ccountability</w:t>
      </w:r>
      <w:r w:rsidRPr="00EB6118">
        <w:rPr>
          <w:rFonts w:ascii="Arial" w:hAnsi="Arial" w:cs="Arial"/>
          <w:sz w:val="28"/>
          <w:szCs w:val="28"/>
          <w:shd w:val="clear" w:color="auto" w:fill="FFFFFF"/>
        </w:rPr>
        <w:t xml:space="preserve"> means one is bound to give explanation for the policy or work done by someone. </w:t>
      </w:r>
      <w:r w:rsidRPr="00EB6118">
        <w:rPr>
          <w:rFonts w:ascii="Arial" w:hAnsi="Arial" w:cs="Arial"/>
          <w:bCs/>
          <w:sz w:val="28"/>
          <w:szCs w:val="28"/>
          <w:shd w:val="clear" w:color="auto" w:fill="FFFFFF"/>
        </w:rPr>
        <w:t>Government a</w:t>
      </w:r>
      <w:r w:rsidRPr="00EB6118">
        <w:rPr>
          <w:rFonts w:ascii="Arial" w:hAnsi="Arial" w:cs="Arial"/>
          <w:bCs/>
          <w:sz w:val="28"/>
          <w:szCs w:val="28"/>
          <w:shd w:val="clear" w:color="auto" w:fill="FFFFFF"/>
        </w:rPr>
        <w:t>ccountability</w:t>
      </w:r>
      <w:r w:rsidRPr="00EB6118">
        <w:rPr>
          <w:rFonts w:ascii="Arial" w:hAnsi="Arial" w:cs="Arial"/>
          <w:sz w:val="28"/>
          <w:szCs w:val="28"/>
          <w:shd w:val="clear" w:color="auto" w:fill="FFFFFF"/>
        </w:rPr>
        <w:t> means that public officials elected and un-elected have an obligation to explain the</w:t>
      </w:r>
      <w:r w:rsidRPr="00EB6118">
        <w:rPr>
          <w:rFonts w:ascii="Arial" w:hAnsi="Arial" w:cs="Arial"/>
          <w:sz w:val="28"/>
          <w:szCs w:val="28"/>
          <w:shd w:val="clear" w:color="auto" w:fill="FFFFFF"/>
        </w:rPr>
        <w:t>ir decisions and actions to the    citizens. An</w:t>
      </w:r>
      <w:r w:rsidRPr="00EB6118">
        <w:rPr>
          <w:rFonts w:ascii="Arial" w:hAnsi="Arial" w:cs="Arial"/>
          <w:sz w:val="28"/>
          <w:szCs w:val="28"/>
          <w:shd w:val="clear" w:color="auto" w:fill="FFFFFF"/>
        </w:rPr>
        <w:t> </w:t>
      </w:r>
      <w:r w:rsidRPr="00EB6118">
        <w:rPr>
          <w:rFonts w:ascii="Arial" w:hAnsi="Arial" w:cs="Arial"/>
          <w:bCs/>
          <w:sz w:val="28"/>
          <w:szCs w:val="28"/>
          <w:shd w:val="clear" w:color="auto" w:fill="FFFFFF"/>
        </w:rPr>
        <w:t>accountable government</w:t>
      </w:r>
      <w:r w:rsidRPr="00EB6118">
        <w:rPr>
          <w:rFonts w:ascii="Arial" w:hAnsi="Arial" w:cs="Arial"/>
          <w:sz w:val="28"/>
          <w:szCs w:val="28"/>
          <w:shd w:val="clear" w:color="auto" w:fill="FFFFFF"/>
        </w:rPr>
        <w:t> is answerable to its citizens. It is responsible for all the decisions it makes on behalf of its citizens. </w:t>
      </w:r>
      <w:r w:rsidRPr="00EB6118">
        <w:rPr>
          <w:rFonts w:ascii="Arial" w:hAnsi="Arial" w:cs="Arial"/>
          <w:sz w:val="28"/>
          <w:szCs w:val="28"/>
          <w:shd w:val="clear" w:color="auto" w:fill="FFFFFF"/>
        </w:rPr>
        <w:t>P</w:t>
      </w:r>
      <w:r w:rsidRPr="00EB6118">
        <w:rPr>
          <w:rFonts w:ascii="Arial" w:hAnsi="Arial" w:cs="Arial"/>
          <w:sz w:val="28"/>
          <w:szCs w:val="28"/>
          <w:shd w:val="clear" w:color="auto" w:fill="FFFFFF"/>
        </w:rPr>
        <w:t>ublic agencies and civil servants operating inside the public administration</w:t>
      </w:r>
      <w:r w:rsidRPr="00EB6118">
        <w:rPr>
          <w:rFonts w:ascii="Arial" w:hAnsi="Arial" w:cs="Arial"/>
          <w:sz w:val="28"/>
          <w:szCs w:val="28"/>
          <w:shd w:val="clear" w:color="auto" w:fill="FFFFFF"/>
        </w:rPr>
        <w:t xml:space="preserve"> can answer to the </w:t>
      </w:r>
      <w:r w:rsidR="009D3DE2" w:rsidRPr="00EB6118">
        <w:rPr>
          <w:rFonts w:ascii="Arial" w:hAnsi="Arial" w:cs="Arial"/>
          <w:sz w:val="28"/>
          <w:szCs w:val="28"/>
          <w:shd w:val="clear" w:color="auto" w:fill="FFFFFF"/>
        </w:rPr>
        <w:t>public directly</w:t>
      </w:r>
      <w:r w:rsidRPr="00EB6118">
        <w:rPr>
          <w:rFonts w:ascii="Arial" w:hAnsi="Arial" w:cs="Arial"/>
          <w:sz w:val="28"/>
          <w:szCs w:val="28"/>
          <w:shd w:val="clear" w:color="auto" w:fill="FFFFFF"/>
        </w:rPr>
        <w:t xml:space="preserve"> or through the parliament. F</w:t>
      </w:r>
      <w:r w:rsidRPr="00EB6118">
        <w:rPr>
          <w:rFonts w:ascii="Arial" w:hAnsi="Arial" w:cs="Arial"/>
          <w:sz w:val="28"/>
          <w:szCs w:val="28"/>
          <w:shd w:val="clear" w:color="auto" w:fill="FFFFFF"/>
        </w:rPr>
        <w:t>or public policy, financial management and </w:t>
      </w:r>
      <w:r w:rsidRPr="00EB6118">
        <w:rPr>
          <w:rFonts w:ascii="Arial" w:hAnsi="Arial" w:cs="Arial"/>
          <w:bCs/>
          <w:sz w:val="28"/>
          <w:szCs w:val="28"/>
          <w:shd w:val="clear" w:color="auto" w:fill="FFFFFF"/>
        </w:rPr>
        <w:t>administrative</w:t>
      </w:r>
      <w:r w:rsidRPr="00EB6118">
        <w:rPr>
          <w:rFonts w:ascii="Arial" w:hAnsi="Arial" w:cs="Arial"/>
          <w:sz w:val="28"/>
          <w:szCs w:val="28"/>
          <w:shd w:val="clear" w:color="auto" w:fill="FFFFFF"/>
        </w:rPr>
        <w:t> </w:t>
      </w:r>
      <w:r w:rsidR="009D3DE2" w:rsidRPr="00EB6118">
        <w:rPr>
          <w:rFonts w:ascii="Arial" w:hAnsi="Arial" w:cs="Arial"/>
          <w:sz w:val="28"/>
          <w:szCs w:val="28"/>
          <w:shd w:val="clear" w:color="auto" w:fill="FFFFFF"/>
        </w:rPr>
        <w:t>decisions</w:t>
      </w:r>
      <w:r w:rsidRPr="00EB6118">
        <w:rPr>
          <w:rFonts w:ascii="Arial" w:hAnsi="Arial" w:cs="Arial"/>
          <w:sz w:val="28"/>
          <w:szCs w:val="28"/>
          <w:shd w:val="clear" w:color="auto" w:fill="FFFFFF"/>
        </w:rPr>
        <w:t xml:space="preserve"> public has all the rights to know what they are </w:t>
      </w:r>
      <w:r w:rsidR="009D3DE2" w:rsidRPr="00EB6118">
        <w:rPr>
          <w:rFonts w:ascii="Arial" w:hAnsi="Arial" w:cs="Arial"/>
          <w:sz w:val="28"/>
          <w:szCs w:val="28"/>
          <w:shd w:val="clear" w:color="auto" w:fill="FFFFFF"/>
        </w:rPr>
        <w:t>doing. Publics</w:t>
      </w:r>
      <w:r w:rsidRPr="00EB6118">
        <w:rPr>
          <w:rFonts w:ascii="Arial" w:hAnsi="Arial" w:cs="Arial"/>
          <w:sz w:val="28"/>
          <w:szCs w:val="28"/>
          <w:shd w:val="clear" w:color="auto" w:fill="FFFFFF"/>
        </w:rPr>
        <w:t xml:space="preserve"> living in a country are called citizens.</w:t>
      </w:r>
      <w:r w:rsidR="00FE6856" w:rsidRPr="00EB6118">
        <w:rPr>
          <w:rFonts w:ascii="Arial" w:hAnsi="Arial" w:cs="Arial"/>
          <w:sz w:val="28"/>
          <w:szCs w:val="28"/>
        </w:rPr>
        <w:t xml:space="preserve"> </w:t>
      </w:r>
      <w:hyperlink r:id="rId4" w:tgtFrame="_blank" w:history="1">
        <w:r w:rsidR="00FE6856" w:rsidRPr="00EB6118">
          <w:rPr>
            <w:rStyle w:val="Hyperlink"/>
            <w:rFonts w:ascii="Arial" w:hAnsi="Arial" w:cs="Arial"/>
            <w:color w:val="auto"/>
            <w:sz w:val="28"/>
            <w:szCs w:val="28"/>
            <w:u w:val="none"/>
          </w:rPr>
          <w:t>Citizens can hold government administrators accountable through participation laws </w:t>
        </w:r>
      </w:hyperlink>
      <w:r w:rsidR="00FE6856" w:rsidRPr="00EB6118">
        <w:rPr>
          <w:rFonts w:ascii="Arial" w:hAnsi="Arial" w:cs="Arial"/>
          <w:sz w:val="28"/>
          <w:szCs w:val="28"/>
          <w:shd w:val="clear" w:color="auto" w:fill="FFFFFF"/>
        </w:rPr>
        <w:t xml:space="preserve"> and deliberative forums. </w:t>
      </w:r>
      <w:r w:rsidR="00FE6856" w:rsidRPr="00EB6118">
        <w:rPr>
          <w:rFonts w:ascii="Arial" w:hAnsi="Arial" w:cs="Arial"/>
          <w:sz w:val="28"/>
          <w:szCs w:val="28"/>
          <w:shd w:val="clear" w:color="auto" w:fill="FFFFFF"/>
        </w:rPr>
        <w:t xml:space="preserve">It is worth noting that in </w:t>
      </w:r>
      <w:r w:rsidR="009D3DE2" w:rsidRPr="00EB6118">
        <w:rPr>
          <w:rFonts w:ascii="Arial" w:hAnsi="Arial" w:cs="Arial"/>
          <w:sz w:val="28"/>
          <w:szCs w:val="28"/>
          <w:shd w:val="clear" w:color="auto" w:fill="FFFFFF"/>
        </w:rPr>
        <w:t>many countries</w:t>
      </w:r>
      <w:r w:rsidR="00FE6856" w:rsidRPr="00EB6118">
        <w:rPr>
          <w:rFonts w:ascii="Arial" w:hAnsi="Arial" w:cs="Arial"/>
          <w:sz w:val="28"/>
          <w:szCs w:val="28"/>
          <w:shd w:val="clear" w:color="auto" w:fill="FFFFFF"/>
        </w:rPr>
        <w:t>, the accountability pressures imposed upon public administrators by citiz</w:t>
      </w:r>
      <w:r w:rsidR="00FE6856" w:rsidRPr="00EB6118">
        <w:rPr>
          <w:rFonts w:ascii="Arial" w:hAnsi="Arial" w:cs="Arial"/>
          <w:sz w:val="28"/>
          <w:szCs w:val="28"/>
          <w:shd w:val="clear" w:color="auto" w:fill="FFFFFF"/>
        </w:rPr>
        <w:t>ens are a rather indirect force.  B</w:t>
      </w:r>
      <w:r w:rsidR="00FE6856" w:rsidRPr="00EB6118">
        <w:rPr>
          <w:rFonts w:ascii="Arial" w:hAnsi="Arial" w:cs="Arial"/>
          <w:sz w:val="28"/>
          <w:szCs w:val="28"/>
          <w:shd w:val="clear" w:color="auto" w:fill="FFFFFF"/>
        </w:rPr>
        <w:t>ecause</w:t>
      </w:r>
      <w:r w:rsidR="00FE6856" w:rsidRPr="00EB6118">
        <w:rPr>
          <w:rFonts w:ascii="Arial" w:hAnsi="Arial" w:cs="Arial"/>
          <w:sz w:val="28"/>
          <w:szCs w:val="28"/>
          <w:shd w:val="clear" w:color="auto" w:fill="FFFFFF"/>
        </w:rPr>
        <w:t xml:space="preserve"> </w:t>
      </w:r>
      <w:proofErr w:type="spellStart"/>
      <w:r w:rsidR="00FE6856" w:rsidRPr="00EB6118">
        <w:rPr>
          <w:rFonts w:ascii="Georgia" w:hAnsi="Georgia"/>
          <w:sz w:val="28"/>
          <w:szCs w:val="28"/>
        </w:rPr>
        <w:t>e</w:t>
      </w:r>
      <w:r w:rsidR="009D3DE2" w:rsidRPr="00EB6118">
        <w:rPr>
          <w:rFonts w:ascii="Georgia" w:hAnsi="Georgia"/>
          <w:sz w:val="28"/>
          <w:szCs w:val="28"/>
        </w:rPr>
        <w:t>lectected</w:t>
      </w:r>
      <w:proofErr w:type="spellEnd"/>
      <w:r w:rsidR="00FE6856" w:rsidRPr="00EB6118">
        <w:rPr>
          <w:rFonts w:ascii="Georgia" w:hAnsi="Georgia"/>
          <w:sz w:val="28"/>
          <w:szCs w:val="28"/>
        </w:rPr>
        <w:t xml:space="preserve"> and appointed officials are working directly for the public. Their wages and </w:t>
      </w:r>
      <w:r w:rsidR="00FE6856" w:rsidRPr="00EB6118">
        <w:rPr>
          <w:rFonts w:ascii="Georgia" w:hAnsi="Georgia"/>
          <w:sz w:val="28"/>
          <w:szCs w:val="28"/>
        </w:rPr>
        <w:t xml:space="preserve">benefits are paid by </w:t>
      </w:r>
      <w:r w:rsidR="009D3DE2" w:rsidRPr="00EB6118">
        <w:rPr>
          <w:rFonts w:ascii="Georgia" w:hAnsi="Georgia"/>
          <w:sz w:val="28"/>
          <w:szCs w:val="28"/>
        </w:rPr>
        <w:t xml:space="preserve">tax. </w:t>
      </w:r>
      <w:r w:rsidR="00FE6856" w:rsidRPr="00EB6118">
        <w:rPr>
          <w:rFonts w:ascii="Georgia" w:hAnsi="Georgia"/>
          <w:sz w:val="28"/>
          <w:szCs w:val="28"/>
        </w:rPr>
        <w:t>For this</w:t>
      </w:r>
      <w:r w:rsidR="009D3DE2" w:rsidRPr="00EB6118">
        <w:rPr>
          <w:rFonts w:ascii="Georgia" w:hAnsi="Georgia"/>
          <w:sz w:val="28"/>
          <w:szCs w:val="28"/>
        </w:rPr>
        <w:t>, they</w:t>
      </w:r>
      <w:r w:rsidR="00FE6856" w:rsidRPr="00EB6118">
        <w:rPr>
          <w:rFonts w:ascii="Georgia" w:hAnsi="Georgia"/>
          <w:sz w:val="28"/>
          <w:szCs w:val="28"/>
        </w:rPr>
        <w:t xml:space="preserve"> are required to meet expectations and remain accountable for the work that they are being paid </w:t>
      </w:r>
      <w:r w:rsidR="00FE6856" w:rsidRPr="00EB6118">
        <w:rPr>
          <w:rFonts w:ascii="Georgia" w:hAnsi="Georgia"/>
          <w:sz w:val="28"/>
          <w:szCs w:val="28"/>
        </w:rPr>
        <w:lastRenderedPageBreak/>
        <w:t xml:space="preserve">to </w:t>
      </w:r>
      <w:r w:rsidR="009D3DE2" w:rsidRPr="00EB6118">
        <w:rPr>
          <w:rFonts w:ascii="Georgia" w:hAnsi="Georgia"/>
          <w:sz w:val="28"/>
          <w:szCs w:val="28"/>
        </w:rPr>
        <w:t>perform.</w:t>
      </w:r>
      <w:r w:rsidR="009D3DE2" w:rsidRPr="00EB6118">
        <w:rPr>
          <w:rFonts w:ascii="Arial" w:hAnsi="Arial" w:cs="Arial"/>
          <w:sz w:val="28"/>
          <w:szCs w:val="28"/>
          <w:shd w:val="clear" w:color="auto" w:fill="FFFFFF"/>
        </w:rPr>
        <w:t xml:space="preserve"> On</w:t>
      </w:r>
      <w:r w:rsidR="00FE6856" w:rsidRPr="00EB6118">
        <w:rPr>
          <w:rFonts w:ascii="Arial" w:hAnsi="Arial" w:cs="Arial"/>
          <w:sz w:val="28"/>
          <w:szCs w:val="28"/>
          <w:shd w:val="clear" w:color="auto" w:fill="FFFFFF"/>
        </w:rPr>
        <w:t xml:space="preserve"> the other hand </w:t>
      </w:r>
      <w:r w:rsidR="00FE6856" w:rsidRPr="00EB6118">
        <w:rPr>
          <w:rFonts w:ascii="Arial" w:hAnsi="Arial" w:cs="Arial"/>
          <w:sz w:val="28"/>
          <w:szCs w:val="28"/>
          <w:shd w:val="clear" w:color="auto" w:fill="FFFFFF"/>
        </w:rPr>
        <w:t>appointed officials</w:t>
      </w:r>
      <w:r w:rsidR="00FE6856" w:rsidRPr="00EB6118">
        <w:rPr>
          <w:rFonts w:ascii="Arial" w:hAnsi="Arial" w:cs="Arial"/>
          <w:sz w:val="28"/>
          <w:szCs w:val="28"/>
          <w:shd w:val="clear" w:color="auto" w:fill="FFFFFF"/>
        </w:rPr>
        <w:t xml:space="preserve"> do not undergo elections (this</w:t>
      </w:r>
      <w:r w:rsidR="00FE6856" w:rsidRPr="00EB6118">
        <w:rPr>
          <w:rFonts w:ascii="Arial" w:hAnsi="Arial" w:cs="Arial"/>
          <w:sz w:val="28"/>
          <w:szCs w:val="28"/>
          <w:shd w:val="clear" w:color="auto" w:fill="FFFFFF"/>
        </w:rPr>
        <w:t xml:space="preserve"> are a major source of accountability for elected politicians and legislators). However often information and communication technologies, are being devised to empower citizens’ ability to directly access bureaucratic information, monitor government activities, and supply real-time feedback</w:t>
      </w:r>
      <w:r w:rsidR="009D3DE2" w:rsidRPr="00EB6118">
        <w:rPr>
          <w:rFonts w:ascii="Arial" w:hAnsi="Arial" w:cs="Arial"/>
          <w:sz w:val="28"/>
          <w:szCs w:val="28"/>
          <w:shd w:val="clear" w:color="auto" w:fill="FFFFFF"/>
        </w:rPr>
        <w:t xml:space="preserve"> on </w:t>
      </w:r>
      <w:r w:rsidR="00FE6856" w:rsidRPr="00EB6118">
        <w:rPr>
          <w:rFonts w:ascii="Arial" w:hAnsi="Arial" w:cs="Arial"/>
          <w:sz w:val="28"/>
          <w:szCs w:val="28"/>
          <w:shd w:val="clear" w:color="auto" w:fill="FFFFFF"/>
        </w:rPr>
        <w:t xml:space="preserve"> public service delivery. </w:t>
      </w:r>
      <w:r w:rsidR="009D3DE2" w:rsidRPr="00EB6118">
        <w:rPr>
          <w:rFonts w:ascii="Arial" w:hAnsi="Arial" w:cs="Arial"/>
          <w:sz w:val="28"/>
          <w:szCs w:val="28"/>
          <w:shd w:val="clear" w:color="auto" w:fill="FFFFFF"/>
        </w:rPr>
        <w:t xml:space="preserve">These. </w:t>
      </w:r>
      <w:hyperlink r:id="rId5" w:tgtFrame="_blank" w:history="1">
        <w:r w:rsidR="009D3DE2" w:rsidRPr="00EB6118">
          <w:rPr>
            <w:rStyle w:val="Hyperlink"/>
            <w:rFonts w:ascii="Arial" w:hAnsi="Arial" w:cs="Arial"/>
            <w:color w:val="auto"/>
            <w:sz w:val="28"/>
            <w:szCs w:val="28"/>
            <w:u w:val="none"/>
          </w:rPr>
          <w:t>Demand-side</w:t>
        </w:r>
        <w:r w:rsidR="00FE6856" w:rsidRPr="00EB6118">
          <w:rPr>
            <w:rStyle w:val="Hyperlink"/>
            <w:rFonts w:ascii="Arial" w:hAnsi="Arial" w:cs="Arial"/>
            <w:color w:val="auto"/>
            <w:sz w:val="28"/>
            <w:szCs w:val="28"/>
            <w:u w:val="none"/>
          </w:rPr>
          <w:t xml:space="preserve"> tools are undoubtedly instigating an evolution on public </w:t>
        </w:r>
        <w:r w:rsidR="009D3DE2" w:rsidRPr="00EB6118">
          <w:rPr>
            <w:rStyle w:val="Hyperlink"/>
            <w:rFonts w:ascii="Arial" w:hAnsi="Arial" w:cs="Arial"/>
            <w:color w:val="auto"/>
            <w:sz w:val="28"/>
            <w:szCs w:val="28"/>
            <w:u w:val="none"/>
          </w:rPr>
          <w:t>accountability</w:t>
        </w:r>
      </w:hyperlink>
      <w:r w:rsidR="00FE6856" w:rsidRPr="00EB6118">
        <w:rPr>
          <w:rStyle w:val="shareable-quote"/>
          <w:rFonts w:ascii="Arial" w:hAnsi="Arial" w:cs="Arial"/>
          <w:sz w:val="28"/>
          <w:szCs w:val="28"/>
        </w:rPr>
        <w:t>.</w:t>
      </w:r>
      <w:r w:rsidR="009D3DE2" w:rsidRPr="00EB6118">
        <w:rPr>
          <w:rStyle w:val="shareable-quote"/>
          <w:rFonts w:ascii="Arial" w:hAnsi="Arial" w:cs="Arial"/>
          <w:sz w:val="28"/>
          <w:szCs w:val="28"/>
        </w:rPr>
        <w:t xml:space="preserve"> </w:t>
      </w:r>
    </w:p>
    <w:p w:rsidR="00EB6118" w:rsidRPr="00EB6118" w:rsidRDefault="00EB6118" w:rsidP="00EB6118">
      <w:pPr>
        <w:rPr>
          <w:sz w:val="28"/>
          <w:szCs w:val="28"/>
        </w:rPr>
      </w:pPr>
      <w:proofErr w:type="spellStart"/>
      <w:r w:rsidRPr="00EB6118">
        <w:rPr>
          <w:rStyle w:val="shareable-quote"/>
          <w:rFonts w:ascii="Arial" w:hAnsi="Arial" w:cs="Arial"/>
          <w:sz w:val="28"/>
          <w:szCs w:val="28"/>
        </w:rPr>
        <w:t>Covid</w:t>
      </w:r>
      <w:proofErr w:type="spellEnd"/>
      <w:r w:rsidRPr="00EB6118">
        <w:rPr>
          <w:rStyle w:val="shareable-quote"/>
          <w:rFonts w:ascii="Arial" w:hAnsi="Arial" w:cs="Arial"/>
          <w:sz w:val="28"/>
          <w:szCs w:val="28"/>
        </w:rPr>
        <w:t xml:space="preserve"> -19 </w:t>
      </w:r>
      <w:r w:rsidRPr="00EB6118">
        <w:rPr>
          <w:sz w:val="28"/>
          <w:szCs w:val="28"/>
        </w:rPr>
        <w:t>is</w:t>
      </w:r>
      <w:r w:rsidR="009D3DE2" w:rsidRPr="00EB6118">
        <w:rPr>
          <w:sz w:val="28"/>
          <w:szCs w:val="28"/>
        </w:rPr>
        <w:t xml:space="preserve"> an infectious disease caused by a new coronavirus first identified in December 2019. Coronaviruses are a family of viruses known to cause respiratory infections. There is </w:t>
      </w:r>
      <w:r w:rsidR="009D3DE2" w:rsidRPr="00EB6118">
        <w:rPr>
          <w:sz w:val="28"/>
          <w:szCs w:val="28"/>
        </w:rPr>
        <w:t xml:space="preserve">no vaccine yet. </w:t>
      </w:r>
      <w:r w:rsidRPr="00EB6118">
        <w:rPr>
          <w:sz w:val="28"/>
          <w:szCs w:val="28"/>
        </w:rPr>
        <w:t>All the</w:t>
      </w:r>
      <w:r w:rsidR="009D3DE2" w:rsidRPr="00EB6118">
        <w:rPr>
          <w:sz w:val="28"/>
          <w:szCs w:val="28"/>
        </w:rPr>
        <w:t xml:space="preserve"> countries of the world are facing the diseases. All are doing the hard and soul to prevent their people and </w:t>
      </w:r>
      <w:r w:rsidRPr="00EB6118">
        <w:rPr>
          <w:sz w:val="28"/>
          <w:szCs w:val="28"/>
        </w:rPr>
        <w:t>nation from</w:t>
      </w:r>
      <w:r w:rsidR="009D3DE2" w:rsidRPr="00EB6118">
        <w:rPr>
          <w:sz w:val="28"/>
          <w:szCs w:val="28"/>
        </w:rPr>
        <w:t xml:space="preserve"> this </w:t>
      </w:r>
      <w:r w:rsidRPr="00EB6118">
        <w:rPr>
          <w:sz w:val="28"/>
          <w:szCs w:val="28"/>
        </w:rPr>
        <w:t>diseases. If we look at the management system of Bangladesh government towards this situation, we found it very law.</w:t>
      </w:r>
      <w:r w:rsidRPr="00EB6118">
        <w:rPr>
          <w:rFonts w:ascii="Arial" w:eastAsia="Times New Roman" w:hAnsi="Arial" w:cs="Arial"/>
          <w:sz w:val="28"/>
          <w:szCs w:val="28"/>
        </w:rPr>
        <w:t xml:space="preserve">  Moreover, the</w:t>
      </w:r>
      <w:r w:rsidRPr="00EB6118">
        <w:rPr>
          <w:rFonts w:ascii="Arial" w:eastAsia="Times New Roman" w:hAnsi="Arial" w:cs="Arial"/>
          <w:sz w:val="28"/>
          <w:szCs w:val="28"/>
        </w:rPr>
        <w:t xml:space="preserve"> administrative system in Bangladesh is driven by complex rules and procedures with weak institutional support. Internal mechanisms of accountability in administrative organizations have become ineffective due to existing political, economic and social conditions.</w:t>
      </w:r>
      <w:r w:rsidRPr="00EB6118">
        <w:rPr>
          <w:rFonts w:ascii="Arial" w:eastAsia="Times New Roman" w:hAnsi="Arial" w:cs="Arial"/>
          <w:sz w:val="28"/>
          <w:szCs w:val="28"/>
        </w:rPr>
        <w:t xml:space="preserve"> If we take a look in every sector we will find corruption everywhere. Food sector. Health sector every sector is corrupted. The</w:t>
      </w:r>
      <w:r w:rsidRPr="00EB6118">
        <w:rPr>
          <w:rFonts w:ascii="Arial" w:eastAsia="Times New Roman" w:hAnsi="Arial" w:cs="Arial"/>
          <w:sz w:val="28"/>
          <w:szCs w:val="28"/>
        </w:rPr>
        <w:t xml:space="preserve"> external mechanisms of accountability must be strengthened to ensure good governance in Bangladesh.</w:t>
      </w:r>
      <w:r w:rsidRPr="00EB6118">
        <w:rPr>
          <w:rFonts w:ascii="Arial" w:eastAsia="Times New Roman" w:hAnsi="Arial" w:cs="Arial"/>
          <w:sz w:val="28"/>
          <w:szCs w:val="28"/>
        </w:rPr>
        <w:t xml:space="preserve">  Because a</w:t>
      </w:r>
      <w:r w:rsidRPr="00EB6118">
        <w:rPr>
          <w:rFonts w:ascii="Arial" w:eastAsia="Times New Roman" w:hAnsi="Arial" w:cs="Arial"/>
          <w:sz w:val="28"/>
          <w:szCs w:val="28"/>
        </w:rPr>
        <w:t xml:space="preserve"> weak system of accountability renders the task of public management difficult and the establishment of good governance unattainable. Improvements in social conditions can be expected with the strengthening of accountab</w:t>
      </w:r>
      <w:r w:rsidRPr="00EB6118">
        <w:rPr>
          <w:rFonts w:ascii="Arial" w:eastAsia="Times New Roman" w:hAnsi="Arial" w:cs="Arial"/>
          <w:sz w:val="28"/>
          <w:szCs w:val="28"/>
        </w:rPr>
        <w:t>ility</w:t>
      </w:r>
      <w:r w:rsidRPr="00EB6118">
        <w:rPr>
          <w:rFonts w:ascii="Arial" w:eastAsia="Times New Roman" w:hAnsi="Arial" w:cs="Arial"/>
          <w:sz w:val="28"/>
          <w:szCs w:val="28"/>
        </w:rPr>
        <w:t>.</w:t>
      </w:r>
      <w:r w:rsidRPr="00EB6118">
        <w:rPr>
          <w:rFonts w:ascii="Arial" w:eastAsia="Times New Roman" w:hAnsi="Arial" w:cs="Arial"/>
          <w:sz w:val="28"/>
          <w:szCs w:val="28"/>
        </w:rPr>
        <w:t xml:space="preserve"> If the public sector have to answer for all their actions all things can be changed. To change the situation we can change the accountability first what we are doing now. </w:t>
      </w:r>
      <w:r w:rsidRPr="00EB6118">
        <w:rPr>
          <w:rFonts w:ascii="Arial" w:hAnsi="Arial" w:cs="Arial"/>
          <w:sz w:val="28"/>
          <w:szCs w:val="28"/>
        </w:rPr>
        <w:t>Elected officials are held accountable by elections. They are rarely removed before an elected term of two, four, or six years. The elected officials receive constituent requests which are classified as casework to keep the constituents happy.</w:t>
      </w:r>
      <w:r w:rsidRPr="00EB6118">
        <w:rPr>
          <w:rFonts w:ascii="Arial" w:hAnsi="Arial" w:cs="Arial"/>
          <w:sz w:val="28"/>
          <w:szCs w:val="28"/>
        </w:rPr>
        <w:t xml:space="preserve"> </w:t>
      </w:r>
      <w:r w:rsidRPr="00EB6118">
        <w:rPr>
          <w:rFonts w:ascii="Georgia" w:hAnsi="Georgia"/>
          <w:sz w:val="28"/>
          <w:szCs w:val="28"/>
        </w:rPr>
        <w:t xml:space="preserve">At one time a primary method of accountability for elected officials was media presence. With the extreme loss of trust in the press, there have been changes to how failures in the government are being </w:t>
      </w:r>
      <w:r w:rsidRPr="00EB6118">
        <w:rPr>
          <w:rFonts w:ascii="Georgia" w:hAnsi="Georgia"/>
          <w:sz w:val="28"/>
          <w:szCs w:val="28"/>
        </w:rPr>
        <w:t>addressed. If they are fail answers they have to be removed immediately.</w:t>
      </w:r>
      <w:r>
        <w:rPr>
          <w:rFonts w:ascii="Georgia" w:hAnsi="Georgia"/>
          <w:sz w:val="28"/>
          <w:szCs w:val="28"/>
        </w:rPr>
        <w:t xml:space="preserve"> If this can followed as </w:t>
      </w:r>
      <w:proofErr w:type="gramStart"/>
      <w:r>
        <w:rPr>
          <w:rFonts w:ascii="Georgia" w:hAnsi="Georgia"/>
          <w:sz w:val="28"/>
          <w:szCs w:val="28"/>
        </w:rPr>
        <w:t>an</w:t>
      </w:r>
      <w:proofErr w:type="gramEnd"/>
      <w:r>
        <w:rPr>
          <w:rFonts w:ascii="Georgia" w:hAnsi="Georgia"/>
          <w:sz w:val="28"/>
          <w:szCs w:val="28"/>
        </w:rPr>
        <w:t xml:space="preserve"> role all the public governance have the fear to answer and willing to do their work according to the place they have given.</w:t>
      </w:r>
    </w:p>
    <w:p w:rsidR="00EB6118" w:rsidRPr="0086378F" w:rsidRDefault="00EB6118" w:rsidP="00EB6118">
      <w:pPr>
        <w:shd w:val="clear" w:color="auto" w:fill="FFFFFF"/>
        <w:spacing w:after="0" w:line="240" w:lineRule="auto"/>
        <w:rPr>
          <w:rFonts w:ascii="Arial" w:eastAsia="Times New Roman" w:hAnsi="Arial" w:cs="Arial"/>
          <w:sz w:val="28"/>
          <w:szCs w:val="28"/>
        </w:rPr>
      </w:pPr>
      <w:bookmarkStart w:id="0" w:name="_GoBack"/>
      <w:bookmarkEnd w:id="0"/>
    </w:p>
    <w:p w:rsidR="00FE6856" w:rsidRPr="00EB6118" w:rsidRDefault="00FE6856" w:rsidP="009D3DE2">
      <w:pPr>
        <w:rPr>
          <w:rStyle w:val="shareable-quote"/>
          <w:rFonts w:ascii="Arial" w:hAnsi="Arial" w:cs="Arial"/>
          <w:sz w:val="28"/>
          <w:szCs w:val="28"/>
        </w:rPr>
      </w:pPr>
    </w:p>
    <w:p w:rsidR="009D3DE2" w:rsidRPr="00EB6118" w:rsidRDefault="009D3DE2" w:rsidP="009D3DE2">
      <w:pPr>
        <w:rPr>
          <w:sz w:val="28"/>
          <w:szCs w:val="28"/>
        </w:rPr>
      </w:pPr>
    </w:p>
    <w:p w:rsidR="00FE6856" w:rsidRPr="00EB6118" w:rsidRDefault="00FE6856" w:rsidP="00FE6856">
      <w:pPr>
        <w:pStyle w:val="NormalWeb"/>
        <w:shd w:val="clear" w:color="auto" w:fill="FFFFFF"/>
        <w:spacing w:before="0" w:beforeAutospacing="0" w:after="0" w:afterAutospacing="0"/>
        <w:textAlignment w:val="baseline"/>
        <w:rPr>
          <w:rFonts w:ascii="Georgia" w:hAnsi="Georgia"/>
          <w:sz w:val="28"/>
          <w:szCs w:val="28"/>
        </w:rPr>
      </w:pPr>
      <w:hyperlink r:id="rId6" w:tgtFrame="_blank" w:history="1"/>
    </w:p>
    <w:p w:rsidR="00932AC6" w:rsidRDefault="00932AC6" w:rsidP="00932AC6">
      <w:pPr>
        <w:pStyle w:val="ListParagraph"/>
        <w:kinsoku w:val="0"/>
        <w:overflowPunct w:val="0"/>
        <w:spacing w:line="720" w:lineRule="exact"/>
        <w:jc w:val="both"/>
        <w:textAlignment w:val="baseline"/>
        <w:rPr>
          <w:rFonts w:ascii="Arial" w:hAnsi="Arial" w:cs="Arial"/>
          <w:color w:val="222222"/>
          <w:shd w:val="clear" w:color="auto" w:fill="FFFFFF"/>
        </w:rPr>
      </w:pPr>
    </w:p>
    <w:p w:rsidR="00932AC6" w:rsidRPr="008817C6" w:rsidRDefault="00932AC6" w:rsidP="00932AC6">
      <w:pPr>
        <w:pStyle w:val="ListParagraph"/>
        <w:kinsoku w:val="0"/>
        <w:overflowPunct w:val="0"/>
        <w:spacing w:line="720" w:lineRule="exact"/>
        <w:textAlignment w:val="baseline"/>
        <w:rPr>
          <w:color w:val="DD8047"/>
          <w:sz w:val="28"/>
          <w:szCs w:val="28"/>
        </w:rPr>
      </w:pPr>
    </w:p>
    <w:p w:rsidR="00932AC6" w:rsidRPr="00C76962" w:rsidRDefault="00932AC6" w:rsidP="00056BE2">
      <w:pPr>
        <w:rPr>
          <w:sz w:val="28"/>
          <w:szCs w:val="28"/>
        </w:rPr>
      </w:pPr>
    </w:p>
    <w:sectPr w:rsidR="00932AC6" w:rsidRPr="00C76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BE2"/>
    <w:rsid w:val="00056BE2"/>
    <w:rsid w:val="00254195"/>
    <w:rsid w:val="005547D1"/>
    <w:rsid w:val="005C7D39"/>
    <w:rsid w:val="00932AC6"/>
    <w:rsid w:val="009D3DE2"/>
    <w:rsid w:val="00C76962"/>
    <w:rsid w:val="00EB6118"/>
    <w:rsid w:val="00FE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BD4F5-8CE4-4202-BFD2-ED773080A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B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BE2"/>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056B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6856"/>
    <w:rPr>
      <w:color w:val="0000FF"/>
      <w:u w:val="single"/>
    </w:rPr>
  </w:style>
  <w:style w:type="character" w:customStyle="1" w:styleId="shareable-quote">
    <w:name w:val="shareable-quote"/>
    <w:basedOn w:val="DefaultParagraphFont"/>
    <w:rsid w:val="00FE6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intent/tweet?text=demand-side+tools+are+undoubtedly+instigating+an+evolution+on+public+accountability&amp;url=https://blogs.worldbank.org/governance/how-make-sense-government-accountability/?cid=EXT_WBBlogTweetableShare_D_EXT&amp;via=worldbank" TargetMode="External"/><Relationship Id="rId5" Type="http://schemas.openxmlformats.org/officeDocument/2006/relationships/hyperlink" Target="https://twitter.com/intent/tweet?text=demand-side+tools+are+undoubtedly+instigating+an+evolution+on+public+accountability&amp;url=https://blogs.worldbank.org/governance/how-make-sense-government-accountability/?cid=EXT_WBBlogTweetableShare_D_EXT&amp;via=worldbank" TargetMode="External"/><Relationship Id="rId4" Type="http://schemas.openxmlformats.org/officeDocument/2006/relationships/hyperlink" Target="https://twitter.com/intent/tweet?text=Citizens+can+hold+government+administrators+accountable+through+participation+laws&amp;url=https://blogs.worldbank.org/governance/how-make-sense-government-accountability/?cid=EXT_WBBlogTweetableShare_D_EXT&amp;via=world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2020-08-18T14:07:00Z</dcterms:created>
  <dcterms:modified xsi:type="dcterms:W3CDTF">2020-08-18T16:09:00Z</dcterms:modified>
</cp:coreProperties>
</file>