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51B5D9D" Type="http://schemas.openxmlformats.org/officeDocument/2006/relationships/officeDocument" Target="/word/document.xml" /><Relationship Id="coreR451B5D9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12/2017/QH14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BỘ LUẬT HÌNH SỰ SỐ 100/2015/QH13</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sửa đổi, bổ sung một số điều của Bộ luật Hình sự số 100/2015/QH13.</w:t>
      </w:r>
    </w:p>
    <w:p>
      <w:pPr>
        <w:spacing w:after="120" w:afterAutospacing="0"/>
      </w:pPr>
      <w:bookmarkStart w:id="3" w:name="dieu_1"/>
      <w:r>
        <w:rPr>
          <w:b w:val="1"/>
        </w:rPr>
        <w:t>Điều 1.</w:t>
      </w:r>
      <w:bookmarkEnd w:id="3"/>
      <w:r>
        <w:t xml:space="preserve"> </w:t>
      </w:r>
      <w:bookmarkStart w:id="4" w:name="dieu_1_name"/>
      <w:r>
        <w:t>Sửa đổi, bổ sung, bãi bỏ một số điều của Bộ luật Hình sự số 100/2015/QH13</w:t>
      </w:r>
      <w:bookmarkEnd w:id="4"/>
    </w:p>
    <w:p>
      <w:pPr>
        <w:spacing w:after="120" w:afterAutospacing="0"/>
      </w:pPr>
      <w:bookmarkStart w:id="5" w:name="khoan_1_1"/>
      <w:r>
        <w:t>1. Sửa đổi, bổ sung</w:t>
      </w:r>
      <w:bookmarkEnd w:id="5"/>
      <w:r>
        <w:t xml:space="preserve"> </w:t>
      </w:r>
      <w:bookmarkStart w:id="6" w:name="dc_1"/>
      <w:r>
        <w:t>Điều 3</w:t>
      </w:r>
      <w:bookmarkEnd w:id="6"/>
      <w:r>
        <w:t xml:space="preserve"> </w:t>
      </w:r>
      <w:bookmarkStart w:id="7" w:name="khoan_1_1_name"/>
      <w:r>
        <w:t>như sau:</w:t>
      </w:r>
      <w:bookmarkEnd w:id="7"/>
    </w:p>
    <w:p>
      <w:pPr>
        <w:spacing w:after="120" w:afterAutospacing="0"/>
      </w:pPr>
      <w:r>
        <w:t xml:space="preserve">a) Sửa đổi, bổ sung </w:t>
      </w:r>
      <w:bookmarkStart w:id="8" w:name="dc_2"/>
      <w:r>
        <w:t>điểm d khoản 1 Điều 3</w:t>
      </w:r>
      <w:bookmarkEnd w:id="8"/>
      <w:r>
        <w:t xml:space="preserve"> như sau:</w:t>
      </w:r>
    </w:p>
    <w:p>
      <w:pPr>
        <w:spacing w:after="120" w:afterAutospacing="0"/>
      </w:pPr>
      <w:r>
        <w:t>“d) Nghiêm trị người phạm tội dùng thủ đoạn xảo quyệt, có tổ chức, có tính chất chuyên nghiệp, cố ý gây hậu quả đặc biệt nghiêm trọng.</w:t>
      </w:r>
    </w:p>
    <w:p>
      <w:pPr>
        <w:spacing w:after="120" w:afterAutospacing="0"/>
      </w:pPr>
      <w:r>
        <w:t>Khoan hồng đối với người tự thú, đầu thú, thành khẩn khai báo, tố giác đồng phạm, lập công chuộc tội, tích cực hợp tác với cơ quan có trách nhiệm trong việc phát hiện tội phạm hoặc trong quá trình giải quyết vụ án, ăn năn hối cải, tự nguyện sửa chữa hoặc bồi thường thiệt hại gây ra;”;</w:t>
      </w:r>
    </w:p>
    <w:p>
      <w:pPr>
        <w:spacing w:after="120" w:afterAutospacing="0"/>
      </w:pPr>
      <w:r>
        <w:t xml:space="preserve">b) Sửa đổi, bổ sung </w:t>
      </w:r>
      <w:bookmarkStart w:id="9" w:name="dc_3"/>
      <w:r>
        <w:t>điểm d khoản 2 Điều 3</w:t>
      </w:r>
      <w:bookmarkEnd w:id="9"/>
      <w:r>
        <w:t xml:space="preserve"> như sau:</w:t>
      </w:r>
    </w:p>
    <w:p>
      <w:pPr>
        <w:spacing w:after="120" w:afterAutospacing="0"/>
      </w:pPr>
      <w:r>
        <w:t>“d) Khoan hồng đối với pháp nhân thương mại tích cực hợp tác với cơ quan có trách nhiệm trong việc phát hiện tội phạm hoặc trong quá trình giải quyết vụ án, tự nguyện sửa chữa, bồi thường thiệt hại gây ra, chủ động ngăn chặn hoặc khắc phục hậu quả xảy ra.”.</w:t>
      </w:r>
    </w:p>
    <w:p>
      <w:pPr>
        <w:spacing w:after="120" w:afterAutospacing="0"/>
      </w:pPr>
      <w:bookmarkStart w:id="10" w:name="khoan_2_1"/>
      <w:r>
        <w:t>2. Sửa đổi, bổ sung</w:t>
      </w:r>
      <w:bookmarkEnd w:id="10"/>
      <w:r>
        <w:t xml:space="preserve"> </w:t>
      </w:r>
      <w:bookmarkStart w:id="11" w:name="dc_4"/>
      <w:r>
        <w:t>Điều 9</w:t>
      </w:r>
      <w:bookmarkEnd w:id="11"/>
      <w:r>
        <w:t xml:space="preserve"> </w:t>
      </w:r>
      <w:bookmarkStart w:id="12" w:name="khoan_2_1_name"/>
      <w:r>
        <w:t>như sau:</w:t>
      </w:r>
      <w:bookmarkEnd w:id="12"/>
    </w:p>
    <w:p>
      <w:pPr>
        <w:spacing w:after="120" w:afterAutospacing="0"/>
      </w:pPr>
      <w:r>
        <w:t>“</w:t>
      </w:r>
      <w:r>
        <w:rPr>
          <w:b w:val="1"/>
        </w:rPr>
        <w:t>Điều 9. Phân loại tội phạm</w:t>
      </w:r>
    </w:p>
    <w:p>
      <w:pPr>
        <w:spacing w:after="120" w:afterAutospacing="0"/>
      </w:pPr>
      <w:r>
        <w:t>1. Căn cứ vào tính chất và mức độ nguy hiểm cho xã hội của hành vi phạm tội được quy định trong Bộ luật này, tội phạm được phân thành 04 loại sau đây:</w:t>
      </w:r>
    </w:p>
    <w:p>
      <w:pPr>
        <w:spacing w:after="120" w:afterAutospacing="0"/>
      </w:pPr>
      <w:r>
        <w:t>a) Tội phạm ít nghiêm trọng là tội phạm có tính chất và mức độ nguy hiểm cho xã hội không lớn mà mức cao nhất của khung hình phạt do Bộ luật này quy định đối với tội ấy là phạt tiền, phạt cải tạo không giam giữ hoặc phạt tù đến 03 năm;</w:t>
      </w:r>
    </w:p>
    <w:p>
      <w:pPr>
        <w:spacing w:after="120" w:afterAutospacing="0"/>
      </w:pPr>
      <w:r>
        <w:t>b) Tội phạm nghiêm trọng là tội phạm có tính chất và mức độ nguy hiểm</w:t>
      </w:r>
      <w:r>
        <w:rPr>
          <w:color w:val="000000"/>
        </w:rPr>
        <w:t xml:space="preserve"> </w:t>
      </w:r>
      <w:r>
        <w:t>cho xã hội lớn mà mức cao nhất của khung hình phạt do Bộ luật này quy định đối với tội ấy là từ trên 03 năm tù đến 07 năm tù;</w:t>
      </w:r>
    </w:p>
    <w:p>
      <w:pPr>
        <w:spacing w:after="120" w:afterAutospacing="0"/>
      </w:pPr>
      <w:r>
        <w:t>c) Tội phạm rất nghiêm trọng là tội phạm có tính chất và mức độ nguy hiểm cho xã hội rất lớn mà mức cao nhất của khung hình phạt do Bộ luật này quy định đối với tội ấy là từ trên 07 năm tù đến 15 năm tù;</w:t>
      </w:r>
    </w:p>
    <w:p>
      <w:pPr>
        <w:spacing w:after="120" w:afterAutospacing="0"/>
      </w:pPr>
      <w:r>
        <w:t>d) Tội phạm đặc biệt nghiêm trọng là tội phạm có tính chất và mức độ nguy hiểm cho xã hội đặc biệt lớn mà mức cao nhất của khung hình phạt do Bộ luật này quy định đối với tội ấy là từ trên 15 năm tù đến 20 năm tù, tù chung thân hoặc tử hình.</w:t>
      </w:r>
    </w:p>
    <w:p>
      <w:pPr>
        <w:spacing w:after="120" w:afterAutospacing="0"/>
      </w:pPr>
      <w:r>
        <w:t>2. Tội phạm do pháp nhân thương mại thực hiện được phân loại căn cứ vào tính chất và mức độ nguy hiểm cho xã hội của hành vi phạm tội theo quy định tại khoản 1 Điều này và quy định tương ứng đối với các tội phạm được quy định tại Điều 76 của Bộ luật này.”.</w:t>
      </w:r>
    </w:p>
    <w:p>
      <w:pPr>
        <w:spacing w:after="120" w:afterAutospacing="0"/>
      </w:pPr>
      <w:bookmarkStart w:id="13" w:name="khoan_3_1"/>
      <w:r>
        <w:t>3. Sửa đổi, bổ sung</w:t>
      </w:r>
      <w:bookmarkEnd w:id="13"/>
      <w:r>
        <w:t xml:space="preserve"> </w:t>
      </w:r>
      <w:bookmarkStart w:id="14" w:name="dc_5"/>
      <w:r>
        <w:t>khoản 2 Điều 12</w:t>
      </w:r>
      <w:bookmarkEnd w:id="14"/>
      <w:r>
        <w:t xml:space="preserve"> </w:t>
      </w:r>
      <w:bookmarkStart w:id="15" w:name="khoan_3_1_name"/>
      <w:r>
        <w:t>như sau:</w:t>
      </w:r>
      <w:bookmarkEnd w:id="15"/>
    </w:p>
    <w:p>
      <w:pPr>
        <w:spacing w:after="120" w:afterAutospacing="0"/>
      </w:pPr>
      <w:r>
        <w:t>“2. Người từ đủ 14 tuổi đến dưới 16 tuổi phải chịu trách nhiệm hình sự</w:t>
      </w:r>
      <w:r>
        <w:rPr>
          <w:color w:val="000000"/>
        </w:rPr>
        <w:t xml:space="preserve"> </w:t>
      </w:r>
      <w:r>
        <w:t>về tội phạm rất nghiêm trọng, tội phạm đặc biệt nghiêm trọng quy định tại một trong các điều 123, 134, 141, 142, 143, 144, 150, 151, 168, 169, 170, 171, 173, 178, 248, 249, 250, 251, 252, 265, 266, 286, 287, 289, 290, 299, 303 và 304 của Bộ luật này.”.</w:t>
      </w:r>
    </w:p>
    <w:p>
      <w:pPr>
        <w:spacing w:after="120" w:afterAutospacing="0"/>
      </w:pPr>
      <w:bookmarkStart w:id="16" w:name="khoan_4_1"/>
      <w:r>
        <w:t>4. Sửa đổi, bổ sung</w:t>
      </w:r>
      <w:bookmarkEnd w:id="16"/>
      <w:r>
        <w:t xml:space="preserve"> </w:t>
      </w:r>
      <w:bookmarkStart w:id="17" w:name="dc_6"/>
      <w:r>
        <w:t>Điều 14</w:t>
      </w:r>
      <w:bookmarkEnd w:id="17"/>
      <w:r>
        <w:t xml:space="preserve"> </w:t>
      </w:r>
      <w:bookmarkStart w:id="18" w:name="khoan_4_1_name"/>
      <w:r>
        <w:t>như sau:</w:t>
      </w:r>
      <w:bookmarkEnd w:id="18"/>
    </w:p>
    <w:p>
      <w:pPr>
        <w:spacing w:after="120" w:afterAutospacing="0"/>
      </w:pPr>
      <w:r>
        <w:t>“</w:t>
      </w:r>
      <w:r>
        <w:rPr>
          <w:b w:val="1"/>
          <w:color w:val="000000"/>
        </w:rPr>
        <w:t>Điều 14. Chuẩn bị phạm tội</w:t>
      </w:r>
    </w:p>
    <w:p>
      <w:pPr>
        <w:spacing w:after="120" w:afterAutospacing="0"/>
      </w:pPr>
      <w:r>
        <w:t>1. Chuẩn bị phạm tội là tìm kiếm, sửa soạn công cụ, phương tiện hoặc tạo ra những điều kiện khác để thực hiện tội phạm hoặc thành lập, tham gia nhóm tội phạm, trừ trường hợp thành lập hoặc tham gia nhóm tội phạm quy định tại Điều 109, điểm a khoản 2 Điều 113 hoặc điểm a khoản 2 Điều 299 của Bộ luật này.</w:t>
      </w:r>
    </w:p>
    <w:p>
      <w:pPr>
        <w:spacing w:after="120" w:afterAutospacing="0"/>
      </w:pPr>
      <w:r>
        <w:t>2. Người chuẩn bị phạm tội quy định tại một trong các điều 108, 109, 110, 111, 112, 113, 114, 115, 116, 117, 118, 119, 120, 121, 123, 134, 168, 169, 207, 299, 300, 301, 302, 303 và 324 của Bộ luật này thì phải chịu trách nhiệm hình sự.</w:t>
      </w:r>
    </w:p>
    <w:p>
      <w:pPr>
        <w:spacing w:after="120" w:afterAutospacing="0"/>
      </w:pPr>
      <w:r>
        <w:t>3. Người từ đủ 14 tuổi đến dưới 16 tuổi chuẩn bị phạm tội quy định tại Điều 123, Điều 168 của Bộ luật này thì phải chịu trách nhiệm hình sự.”.</w:t>
      </w:r>
    </w:p>
    <w:p>
      <w:pPr>
        <w:spacing w:after="120" w:afterAutospacing="0"/>
      </w:pPr>
      <w:bookmarkStart w:id="19" w:name="khoan_5_1"/>
      <w:r>
        <w:t>5. Sửa đổi, bổ sung</w:t>
      </w:r>
      <w:bookmarkEnd w:id="19"/>
      <w:r>
        <w:t xml:space="preserve"> </w:t>
      </w:r>
      <w:bookmarkStart w:id="20" w:name="dc_7"/>
      <w:r>
        <w:t>Điều 19</w:t>
      </w:r>
      <w:bookmarkEnd w:id="20"/>
      <w:r>
        <w:t xml:space="preserve"> </w:t>
      </w:r>
      <w:bookmarkStart w:id="21" w:name="khoan_5_1_name"/>
      <w:r>
        <w:t>như sau:</w:t>
      </w:r>
      <w:bookmarkEnd w:id="21"/>
    </w:p>
    <w:p>
      <w:pPr>
        <w:spacing w:after="120" w:afterAutospacing="0"/>
      </w:pPr>
      <w:r>
        <w:rPr>
          <w:color w:val="000000"/>
        </w:rPr>
        <w:t>“</w:t>
      </w:r>
      <w:r>
        <w:rPr>
          <w:b w:val="1"/>
          <w:color w:val="000000"/>
        </w:rPr>
        <w:t>Điều 19. Không tố giác tội phạm</w:t>
      </w:r>
    </w:p>
    <w:p>
      <w:pPr>
        <w:spacing w:after="120" w:afterAutospacing="0"/>
      </w:pPr>
      <w:r>
        <w:t>1. Người nào biết rõ tội phạm đang được chuẩn bị, đang được thực hiện hoặc đã được thực hiện mà không tố giác, thì phải chịu trách nhiệm hình sự về tội không tố giác tội phạm quy định tại Điều 390 của Bộ luật này.</w:t>
      </w:r>
    </w:p>
    <w:p>
      <w:pPr>
        <w:spacing w:after="120" w:afterAutospacing="0"/>
      </w:pPr>
      <w:r>
        <w:t>2. Người không tố giác là ông, bà, cha, mẹ, con, cháu, anh chị em ruột, vợ hoặc chồng của người phạm tội không phải chịu trách nhiệm hình sự theo quy định tại khoản 1 Điều này, trừ trường hợp không tố giác các tội quy định tại Chương XIII của Bộ luật này hoặc tội khác là tội phạm đặc biệt nghiêm trọng.</w:t>
      </w:r>
    </w:p>
    <w:p>
      <w:pPr>
        <w:spacing w:after="120" w:afterAutospacing="0"/>
      </w:pPr>
      <w:r>
        <w:t>3. Người không tố giác là người bào chữa không phải chịu trách nhiệm hình sự theo quy định tại khoản 1 Điều này, trừ trường hợp không tố giác các tội quy định tại Chương XIII của Bộ luật này hoặc tội khác là tội phạm đặc biệt nghiêm trọng do chính người mà mình bào chữa đang chuẩn bị, đang thực hiện hoặc đã thực hiện mà người bào chữa biết rõ khi thực hiện việc bào chữa.”.</w:t>
      </w:r>
    </w:p>
    <w:p>
      <w:pPr>
        <w:spacing w:after="120" w:afterAutospacing="0"/>
      </w:pPr>
      <w:bookmarkStart w:id="22" w:name="khoan_6_1"/>
      <w:r>
        <w:t>6. Sửa đổi, bổ sung</w:t>
      </w:r>
      <w:bookmarkEnd w:id="22"/>
      <w:r>
        <w:t xml:space="preserve"> </w:t>
      </w:r>
      <w:bookmarkStart w:id="23" w:name="dc_8"/>
      <w:r>
        <w:t>Điều 51</w:t>
      </w:r>
      <w:bookmarkEnd w:id="23"/>
      <w:r>
        <w:t xml:space="preserve"> </w:t>
      </w:r>
      <w:bookmarkStart w:id="24" w:name="khoan_6_1_name"/>
      <w:r>
        <w:t>như sau:</w:t>
      </w:r>
      <w:bookmarkEnd w:id="24"/>
    </w:p>
    <w:p>
      <w:pPr>
        <w:spacing w:after="120" w:afterAutospacing="0"/>
      </w:pPr>
      <w:r>
        <w:t xml:space="preserve">a) Sửa đổi, bổ sung </w:t>
      </w:r>
      <w:bookmarkStart w:id="25" w:name="dc_9"/>
      <w:r>
        <w:t>điểm s và điểm t khoản 1 Điều 51</w:t>
      </w:r>
      <w:bookmarkEnd w:id="25"/>
      <w:r>
        <w:t xml:space="preserve"> như sau:</w:t>
      </w:r>
    </w:p>
    <w:p>
      <w:pPr>
        <w:spacing w:after="120" w:afterAutospacing="0"/>
      </w:pPr>
      <w:r>
        <w:t>“s) Người phạm tội thành khẩn khai báo, ăn năn hối cải;</w:t>
      </w:r>
    </w:p>
    <w:p>
      <w:pPr>
        <w:spacing w:after="120" w:afterAutospacing="0"/>
      </w:pPr>
      <w:r>
        <w:t>t) Người phạm tội tích cực hợp tác với cơ quan có trách nhiệm trong việc phát hiện tội phạm hoặc trong quá trình giải quyết vụ án;”;</w:t>
      </w:r>
    </w:p>
    <w:p>
      <w:pPr>
        <w:spacing w:after="120" w:afterAutospacing="0"/>
      </w:pPr>
      <w:r>
        <w:t xml:space="preserve">b) Sửa đổi, bổ sung </w:t>
      </w:r>
      <w:bookmarkStart w:id="26" w:name="dc_10"/>
      <w:r>
        <w:t>điểm x khoản 1 Điều 51</w:t>
      </w:r>
      <w:bookmarkEnd w:id="26"/>
      <w:r>
        <w:t xml:space="preserve"> như sau:</w:t>
      </w:r>
    </w:p>
    <w:p>
      <w:pPr>
        <w:spacing w:after="120" w:afterAutospacing="0"/>
      </w:pPr>
      <w:r>
        <w:t>“x) Người phạm tội là người có công với cách mạng hoặc là cha, mẹ, vợ, chồng, con của liệt sĩ.”.</w:t>
      </w:r>
    </w:p>
    <w:p>
      <w:pPr>
        <w:spacing w:after="120" w:afterAutospacing="0"/>
      </w:pPr>
      <w:bookmarkStart w:id="27" w:name="khoan_7_1"/>
      <w:r>
        <w:t>7. Sửa đổi, bổ sung</w:t>
      </w:r>
      <w:bookmarkEnd w:id="27"/>
      <w:r>
        <w:t xml:space="preserve"> </w:t>
      </w:r>
      <w:bookmarkStart w:id="28" w:name="dc_11"/>
      <w:r>
        <w:t>khoản 3 Điều 54</w:t>
      </w:r>
      <w:bookmarkEnd w:id="28"/>
      <w:r>
        <w:t xml:space="preserve"> </w:t>
      </w:r>
      <w:bookmarkStart w:id="29" w:name="khoan_7_1_name"/>
      <w:r>
        <w:t>như sau:</w:t>
      </w:r>
      <w:bookmarkEnd w:id="29"/>
    </w:p>
    <w:p>
      <w:pPr>
        <w:spacing w:after="120" w:afterAutospacing="0"/>
      </w:pPr>
      <w:r>
        <w:t>“3. Trong trường hợp có đủ các điều kiện quy định tại khoản 1 hoặc khoản 2 Điều này nhưng điều luật chỉ có một khung hình phạt hoặc khung hình phạt đó là khung hình phạt nhẹ nhất, thì Tòa án có thể quyết định hình phạt dưới mức thấp nhất của khung hình phạt hoặc chuyển sang một hình phạt khác thuộc loại nhẹ hơn. Lý do của việc giảm nhẹ phải được ghi rõ trong bản án.”.</w:t>
      </w:r>
    </w:p>
    <w:p>
      <w:pPr>
        <w:spacing w:after="120" w:afterAutospacing="0"/>
      </w:pPr>
      <w:bookmarkStart w:id="30" w:name="khoan_8_1"/>
      <w:r>
        <w:t>8. Sửa đổi, bổ sung</w:t>
      </w:r>
      <w:bookmarkEnd w:id="30"/>
      <w:r>
        <w:t xml:space="preserve"> </w:t>
      </w:r>
      <w:bookmarkStart w:id="31" w:name="dc_12"/>
      <w:r>
        <w:t>Điều 61</w:t>
      </w:r>
      <w:bookmarkEnd w:id="31"/>
      <w:r>
        <w:t xml:space="preserve"> </w:t>
      </w:r>
      <w:bookmarkStart w:id="32" w:name="khoan_8_1_name"/>
      <w:r>
        <w:t>như sau:</w:t>
      </w:r>
      <w:bookmarkEnd w:id="32"/>
    </w:p>
    <w:p>
      <w:pPr>
        <w:spacing w:after="120" w:afterAutospacing="0"/>
      </w:pPr>
      <w:r>
        <w:rPr>
          <w:color w:val="000000"/>
        </w:rPr>
        <w:t>“</w:t>
      </w:r>
      <w:r>
        <w:rPr>
          <w:b w:val="1"/>
          <w:color w:val="000000"/>
        </w:rPr>
        <w:t>Điều 61.</w:t>
      </w:r>
      <w:r>
        <w:rPr>
          <w:color w:val="000000"/>
        </w:rPr>
        <w:t xml:space="preserve"> </w:t>
      </w:r>
      <w:r>
        <w:rPr>
          <w:b w:val="1"/>
          <w:color w:val="000000"/>
        </w:rPr>
        <w:t>Không áp dụng thời hiệu thi hành bản án</w:t>
      </w:r>
    </w:p>
    <w:p>
      <w:pPr>
        <w:spacing w:after="120" w:afterAutospacing="0"/>
      </w:pPr>
      <w:r>
        <w:t>Không áp dụng thời hiệu thi hành bản án đối với các tội quy định tại Chương XIII, Chương XXVI, khoản 3 và khoản 4 Điều 353, khoản 3 và khoản 4 Điều 354 của Bộ luật này.”.</w:t>
      </w:r>
    </w:p>
    <w:p>
      <w:pPr>
        <w:spacing w:after="120" w:afterAutospacing="0"/>
      </w:pPr>
      <w:bookmarkStart w:id="33" w:name="khoan_9_1"/>
      <w:r>
        <w:t>9. Sửa đổi, bổ sung</w:t>
      </w:r>
      <w:bookmarkEnd w:id="33"/>
      <w:r>
        <w:t xml:space="preserve"> </w:t>
      </w:r>
      <w:bookmarkStart w:id="34" w:name="dc_13"/>
      <w:r>
        <w:t>khoản 1 và khoản 2 Điều 66</w:t>
      </w:r>
      <w:bookmarkEnd w:id="34"/>
      <w:r>
        <w:t xml:space="preserve"> </w:t>
      </w:r>
      <w:bookmarkStart w:id="35" w:name="khoan_9_name"/>
      <w:r>
        <w:t>như sau:</w:t>
      </w:r>
      <w:bookmarkEnd w:id="35"/>
    </w:p>
    <w:p>
      <w:pPr>
        <w:spacing w:after="120" w:afterAutospacing="0"/>
      </w:pPr>
      <w:r>
        <w:t>“1. Người đang chấp hành án phạt tù về tội phạm nghiêm trọng, tội phạm rất nghiêm trọng hoặc tội phạm đặc biệt nghiêm trọng mà đã được giảm thời hạn chấp hành án phạt tù hoặc người đang chấp hành án phạt tù về tội phạm ít nghiêm trọng có thể được tha tù trước thời hạn khi có đủ các điều kiện sau đây:</w:t>
      </w:r>
    </w:p>
    <w:p>
      <w:pPr>
        <w:spacing w:after="120" w:afterAutospacing="0"/>
      </w:pPr>
      <w:r>
        <w:t>a) Phạm tội lần đầu;</w:t>
      </w:r>
    </w:p>
    <w:p>
      <w:pPr>
        <w:spacing w:after="120" w:afterAutospacing="0"/>
      </w:pPr>
      <w:r>
        <w:t>b) Có nhiều tiến bộ, có ý thức cải tạo tốt;</w:t>
      </w:r>
    </w:p>
    <w:p>
      <w:pPr>
        <w:spacing w:after="120" w:afterAutospacing="0"/>
      </w:pPr>
      <w:r>
        <w:t>c) Có nơi cư trú rõ ràng;</w:t>
      </w:r>
    </w:p>
    <w:p>
      <w:pPr>
        <w:spacing w:after="120" w:afterAutospacing="0"/>
      </w:pPr>
      <w:r>
        <w:t>d) Đã chấp hành xong hình phạt bổ sung là hình phạt tiền, nghĩa vụ bồi thường thiệt hại và án phí;</w:t>
      </w:r>
    </w:p>
    <w:p>
      <w:pPr>
        <w:spacing w:after="120" w:afterAutospacing="0"/>
      </w:pPr>
      <w:r>
        <w:t>đ) Đã chấp hành được ít nhất là một phần hai mức phạt tù có thời hạn hoặc ít nhất là 15 năm đối với trường hợp bị phạt tù chung thân nhưng đã được giảm xuống tù có thời hạn.</w:t>
      </w:r>
    </w:p>
    <w:p>
      <w:pPr>
        <w:spacing w:after="120" w:afterAutospacing="0"/>
      </w:pPr>
      <w:r>
        <w:t>Trường hợp người phạm tội là người có công với cách mạng, thân nhân của người có công với cách mạng, người đủ 70 tuổi trở lên, người khuyết tật nặng hoặc khuyết tật đặc biệt nặng, phụ nữ đang nuôi con dưới 36 tháng tuổi thì phải chấp hành được ít nhất là một phần ba mức phạt tù có thời hạn hoặc ít nhất là 12 năm đối với trường hợp bị phạt tù chung thân nhưng đã được giảm xuống tù có thời hạn;</w:t>
      </w:r>
    </w:p>
    <w:p>
      <w:pPr>
        <w:spacing w:after="120" w:afterAutospacing="0"/>
      </w:pPr>
      <w:r>
        <w:t>e) Không thuộc một trong các trường hợp phạm tội quy định tại khoản 2 Điều này.</w:t>
      </w:r>
    </w:p>
    <w:p>
      <w:pPr>
        <w:spacing w:after="120" w:afterAutospacing="0"/>
      </w:pPr>
      <w:r>
        <w:t>2. Không áp dụng quy định của Điều này đối với người bị kết án thuộc một trong các trường hợp sau đây:</w:t>
      </w:r>
    </w:p>
    <w:p>
      <w:pPr>
        <w:spacing w:after="120" w:afterAutospacing="0"/>
      </w:pPr>
      <w:r>
        <w:t>a) Người bị kết án về một trong các tội quy định tại Chương XIII, Chương XXVI, Điều 299 của Bộ luật này; người bị kết án 10 năm tù trở lên về một trong các tội quy định tại Chương XIV của Bộ luật này do cố ý hoặc người bị kết án 07 năm tù trở lên đối với một trong các tội quy định tại các điều 168, 169, 248, 251 và 252 của Bộ luật này;</w:t>
      </w:r>
    </w:p>
    <w:p>
      <w:pPr>
        <w:spacing w:after="120" w:afterAutospacing="0"/>
      </w:pPr>
      <w:r>
        <w:t>b) Người bị kết án tử hình được ân giảm hoặc thuộc trường hợp quy định tại khoản 3 Điều 40 của Bộ luật này.”.</w:t>
      </w:r>
    </w:p>
    <w:p>
      <w:pPr>
        <w:spacing w:after="120" w:afterAutospacing="0"/>
      </w:pPr>
      <w:bookmarkStart w:id="36" w:name="khoan_10_1"/>
      <w:r>
        <w:t>10. Sửa đổi, bổ sung</w:t>
      </w:r>
      <w:bookmarkEnd w:id="36"/>
      <w:r>
        <w:t xml:space="preserve"> </w:t>
      </w:r>
      <w:bookmarkStart w:id="37" w:name="dc_14"/>
      <w:r>
        <w:t>Điều 71</w:t>
      </w:r>
      <w:bookmarkEnd w:id="37"/>
      <w:r>
        <w:t xml:space="preserve"> </w:t>
      </w:r>
      <w:bookmarkStart w:id="38" w:name="khoan_10_1_name"/>
      <w:r>
        <w:t>như sau:</w:t>
      </w:r>
      <w:bookmarkEnd w:id="38"/>
    </w:p>
    <w:p>
      <w:pPr>
        <w:spacing w:after="120" w:afterAutospacing="0"/>
      </w:pPr>
      <w:r>
        <w:t>“</w:t>
      </w:r>
      <w:r>
        <w:rPr>
          <w:b w:val="1"/>
          <w:color w:val="000000"/>
        </w:rPr>
        <w:t>Điều 71. Xóa án tích theo quyết định của Tòa án</w:t>
      </w:r>
    </w:p>
    <w:p>
      <w:pPr>
        <w:spacing w:after="120" w:afterAutospacing="0"/>
      </w:pPr>
      <w:r>
        <w:t>1. Xóa án tích theo quyết định của Tòa án được áp dụng đối với người bị kết án về một trong các tội quy định tại Chương XIII và Chương XXVI của Bộ luật này. Tòa án quyết định việc xóa án tích đối với người bị kết án căn cứ vào tính chất của tội phạm đã thực hiện, thái độ chấp hành pháp luật, thái độ lao động của người bị kết án và các điều kiện quy định tại khoản 2 Điều này.</w:t>
      </w:r>
    </w:p>
    <w:p>
      <w:pPr>
        <w:spacing w:after="120" w:afterAutospacing="0"/>
      </w:pPr>
      <w:r>
        <w:t>2. Người bị kết án được Tòa án quyết định việc xóa án tích, nếu từ khi chấp hành xong hình phạt chính hoặc hết thời gian thử thách án treo, người đó đã chấp hành xong hình phạt bổ sung, các quyết định khác của bản án và không thực hiện hành vi phạm tội mới trong thời hạn sau đây:</w:t>
      </w:r>
    </w:p>
    <w:p>
      <w:pPr>
        <w:spacing w:after="120" w:afterAutospacing="0"/>
      </w:pPr>
      <w:r>
        <w:t>a) 01 năm trong trường hợp bị phạt cảnh cáo, phạt cải tạo không giam giữ, phạt tù nhưng được hưởng án treo;</w:t>
      </w:r>
    </w:p>
    <w:p>
      <w:pPr>
        <w:spacing w:after="120" w:afterAutospacing="0"/>
      </w:pPr>
      <w:r>
        <w:t>b) 03 năm trong trường hợp bị phạt tù đến 05 năm;</w:t>
      </w:r>
    </w:p>
    <w:p>
      <w:pPr>
        <w:spacing w:after="120" w:afterAutospacing="0"/>
      </w:pPr>
      <w:r>
        <w:t>c) 05 năm trong trường hợp bị phạt tù từ trên 05 năm đến 15 năm;</w:t>
      </w:r>
    </w:p>
    <w:p>
      <w:pPr>
        <w:spacing w:after="120" w:afterAutospacing="0"/>
      </w:pPr>
      <w:r>
        <w:t>d) 07 năm trong trường hợp bị phạt tù trên 15 năm, tù chung thân hoặc tử hình nhưng đã được giảm án.</w:t>
      </w:r>
    </w:p>
    <w:p>
      <w:pPr>
        <w:spacing w:after="120" w:afterAutospacing="0"/>
      </w:pPr>
      <w:r>
        <w:rPr>
          <w:color w:val="000000"/>
        </w:rPr>
        <w:t>Trường hợp người bị kết án đang chấp hành hình phạt bổ sung là quản chế, cấm cư trú, tước một số quyền công dân mà thời hạn phải chấp hành dài hơn thời hạn quy định tại điểm a, điểm b khoản này thì Tòa án quyết định việc xóa án tích từ khi người đó chấp hành xong hình phạt bổ sung.</w:t>
      </w:r>
    </w:p>
    <w:p>
      <w:pPr>
        <w:spacing w:after="120" w:afterAutospacing="0"/>
      </w:pPr>
      <w:r>
        <w:t>3. Người bị Tòa án bác đơn xin xóa án tích lần đầu, thì sau 01 năm kể từ ngày bị Tòa án bác đơn mới được xin xóa án tích; nếu bị bác đơn lần thứ hai trở đi, thì sau 02 năm kể từ ngày bị Tòa án bác đơn mới được xin xóa án tích.”.</w:t>
      </w:r>
    </w:p>
    <w:p>
      <w:pPr>
        <w:spacing w:after="120" w:afterAutospacing="0"/>
      </w:pPr>
      <w:bookmarkStart w:id="39" w:name="khoan_11_1"/>
      <w:r>
        <w:t>11. Sửa đổi, bổ sung</w:t>
      </w:r>
      <w:bookmarkEnd w:id="39"/>
      <w:r>
        <w:t xml:space="preserve"> </w:t>
      </w:r>
      <w:bookmarkStart w:id="40" w:name="dc_15"/>
      <w:r>
        <w:t>Điều 76</w:t>
      </w:r>
      <w:bookmarkEnd w:id="40"/>
      <w:r>
        <w:t xml:space="preserve"> </w:t>
      </w:r>
      <w:bookmarkStart w:id="41" w:name="khoan_11_1_name"/>
      <w:r>
        <w:t>như sau:</w:t>
      </w:r>
      <w:bookmarkEnd w:id="41"/>
    </w:p>
    <w:p>
      <w:pPr>
        <w:spacing w:after="120" w:afterAutospacing="0"/>
      </w:pPr>
      <w:r>
        <w:rPr>
          <w:color w:val="000000"/>
        </w:rPr>
        <w:t>“</w:t>
      </w:r>
      <w:r>
        <w:rPr>
          <w:b w:val="1"/>
        </w:rPr>
        <w:t>Điều 76. Phạm vi chịu trách nhiệm hình sự của pháp nhân thương mại</w:t>
      </w:r>
    </w:p>
    <w:p>
      <w:pPr>
        <w:spacing w:after="120" w:afterAutospacing="0"/>
      </w:pPr>
      <w:r>
        <w:rPr>
          <w:color w:val="000000"/>
        </w:rPr>
        <w:t>Pháp nhân thương mại phải chịu trách nhiệm hình sự về tội phạm quy định tại một trong các điều 188, 189, 190, 191, 192, 193, 194, 195, 196, 200, 203, 209, 210, 211, 213, 216, 217, 225, 226, 227, 232, 234, 235, 237, 238, 239, 242, 243, 244, 245, 246, 300 và 324 của Bộ luật này.”.</w:t>
      </w:r>
    </w:p>
    <w:p>
      <w:pPr>
        <w:spacing w:after="120" w:afterAutospacing="0"/>
      </w:pPr>
      <w:bookmarkStart w:id="42" w:name="khoan_12_1"/>
      <w:r>
        <w:t>12. Sửa đổi, bổ sung</w:t>
      </w:r>
      <w:bookmarkEnd w:id="42"/>
      <w:r>
        <w:rPr>
          <w:color w:val="000000"/>
        </w:rPr>
        <w:t xml:space="preserve"> </w:t>
      </w:r>
      <w:bookmarkStart w:id="43" w:name="dc_16"/>
      <w:r>
        <w:rPr>
          <w:color w:val="000000"/>
        </w:rPr>
        <w:t>điểm d khoản 1 Điều 84</w:t>
      </w:r>
      <w:bookmarkEnd w:id="43"/>
      <w:r>
        <w:rPr>
          <w:color w:val="000000"/>
        </w:rPr>
        <w:t xml:space="preserve"> </w:t>
      </w:r>
      <w:bookmarkStart w:id="44" w:name="khoan_12_1_name"/>
      <w:r>
        <w:t>như sau:</w:t>
      </w:r>
      <w:bookmarkEnd w:id="44"/>
    </w:p>
    <w:p>
      <w:pPr>
        <w:spacing w:after="120" w:afterAutospacing="0"/>
      </w:pPr>
      <w:r>
        <w:rPr>
          <w:color w:val="000000"/>
        </w:rPr>
        <w:t>“d) Tích cực hợp tác với cơ quan có trách nhiệm trong việc phát hiện tội phạm hoặc trong quá trình giải quyết vụ án;”.</w:t>
      </w:r>
    </w:p>
    <w:p>
      <w:pPr>
        <w:spacing w:after="120" w:afterAutospacing="0"/>
      </w:pPr>
      <w:bookmarkStart w:id="45" w:name="khoan_13_1"/>
      <w:r>
        <w:t>13. Sửa đổi, bổ sung</w:t>
      </w:r>
      <w:bookmarkEnd w:id="45"/>
      <w:r>
        <w:rPr>
          <w:color w:val="000000"/>
        </w:rPr>
        <w:t xml:space="preserve"> </w:t>
      </w:r>
      <w:bookmarkStart w:id="46" w:name="dc_17"/>
      <w:r>
        <w:rPr>
          <w:color w:val="000000"/>
        </w:rPr>
        <w:t>khoản 1 Điều 86</w:t>
      </w:r>
      <w:bookmarkEnd w:id="46"/>
      <w:r>
        <w:rPr>
          <w:color w:val="000000"/>
        </w:rPr>
        <w:t xml:space="preserve"> </w:t>
      </w:r>
      <w:bookmarkStart w:id="47" w:name="khoan_13_1_name"/>
      <w:r>
        <w:t>như sau:</w:t>
      </w:r>
      <w:bookmarkEnd w:id="47"/>
    </w:p>
    <w:p>
      <w:pPr>
        <w:spacing w:after="120" w:afterAutospacing="0"/>
      </w:pPr>
      <w:r>
        <w:rPr>
          <w:color w:val="000000"/>
        </w:rPr>
        <w:t>“1. Đối với hình phạt chính:</w:t>
      </w:r>
    </w:p>
    <w:p>
      <w:pPr>
        <w:spacing w:after="120" w:afterAutospacing="0"/>
      </w:pPr>
      <w:r>
        <w:rPr>
          <w:color w:val="000000"/>
        </w:rPr>
        <w:t xml:space="preserve">a) Nếu các hình phạt đã tuyên cùng là phạt tiền thì các khoản tiền phạt được cộng lại thành hình phạt chung. Hình phạt tiền không tổng hợp với các </w:t>
      </w:r>
      <w:r>
        <w:t>hình phạt khác;</w:t>
      </w:r>
    </w:p>
    <w:p>
      <w:pPr>
        <w:spacing w:after="120" w:afterAutospacing="0"/>
      </w:pPr>
      <w:r>
        <w:t>b) Nếu các hình phạt đã tuyên là đình chỉ hoạt động có thời hạn và đình chỉ hoạt động vĩnh viễn trong cùng lĩnh vực hoặc hình phạt đã tuyên cùng là đình chỉ hoạt động vĩnh viễn trong cùng lĩnh vực thì hình phạt chung là đình chỉ hoạt động vĩnh viễn trong lĩnh vực đó;</w:t>
      </w:r>
    </w:p>
    <w:p>
      <w:pPr>
        <w:spacing w:after="120" w:afterAutospacing="0"/>
      </w:pPr>
      <w:r>
        <w:rPr>
          <w:color w:val="000000"/>
        </w:rPr>
        <w:t>c) Nếu các hình phạt đã tuyên là đình chỉ hoạt động có thời hạn trong cùng lĩnh vực thì được tổng hợp thành hình phạt chung nhưng không vượt quá 04 năm;</w:t>
      </w:r>
    </w:p>
    <w:p>
      <w:pPr>
        <w:spacing w:after="120" w:afterAutospacing="0"/>
      </w:pPr>
      <w:r>
        <w:rPr>
          <w:color w:val="000000"/>
        </w:rPr>
        <w:t>d) Nếu trong số các hình phạt đã tuyên có hình phạt đình chỉ hoạt động vĩnh viễn thuộc trường hợp quy định tại khoản 2 Điều 79 của Bộ luật này thì hình phạt chung là đình chỉ hoạt động vĩnh viễn đối với toàn bộ hoạt động;</w:t>
      </w:r>
    </w:p>
    <w:p>
      <w:pPr>
        <w:spacing w:after="120" w:afterAutospacing="0"/>
      </w:pPr>
      <w:r>
        <w:rPr>
          <w:color w:val="000000"/>
        </w:rPr>
        <w:t>đ) Nếu các hình phạt đã tuyên là đình chỉ hoạt động có thời hạn trong các lĩnh vực khác nhau hoặc đình chỉ hoạt động vĩnh viễn trong các lĩnh vực khác nhau hoặc đình chỉ hoạt động có thời hạn và đình chỉ hoạt động vĩnh viễn trong các lĩnh vực khác nhau thì không tổng hợp.”.</w:t>
      </w:r>
    </w:p>
    <w:p>
      <w:pPr>
        <w:spacing w:after="120" w:afterAutospacing="0"/>
      </w:pPr>
      <w:bookmarkStart w:id="48" w:name="khoan_14_1"/>
      <w:r>
        <w:t>14. Sửa đổi, bổ sung</w:t>
      </w:r>
      <w:bookmarkEnd w:id="48"/>
      <w:r>
        <w:t xml:space="preserve"> </w:t>
      </w:r>
      <w:bookmarkStart w:id="49" w:name="dc_18"/>
      <w:r>
        <w:t>khoản 2 Điều 91</w:t>
      </w:r>
      <w:bookmarkEnd w:id="49"/>
      <w:r>
        <w:t xml:space="preserve"> </w:t>
      </w:r>
      <w:bookmarkStart w:id="50" w:name="khoan_14_1_name"/>
      <w:r>
        <w:t>như sau:</w:t>
      </w:r>
      <w:bookmarkEnd w:id="50"/>
    </w:p>
    <w:p>
      <w:pPr>
        <w:spacing w:after="120" w:afterAutospacing="0"/>
      </w:pPr>
      <w:r>
        <w:rPr>
          <w:color w:val="000000"/>
        </w:rPr>
        <w:t>“2.</w:t>
      </w:r>
      <w:r>
        <w:rPr>
          <w:b w:val="1"/>
          <w:color w:val="000000"/>
        </w:rPr>
        <w:t xml:space="preserve"> </w:t>
      </w:r>
      <w:r>
        <w:rPr>
          <w:color w:val="000000"/>
        </w:rPr>
        <w:t>Người dưới 18 tuổi phạm tội thuộc một trong các trường hợp sau đây và có nhiều tình tiết giảm nhẹ, tự nguyện khắc phục phần lớn hậu quả, nếu không thuộc trường hợp quy định tại Điều 29 của Bộ luật này, thì có thể được miễn trách nhiệm hình sự và áp dụng một trong các biện pháp quy định tại Mục 2 Chương này:</w:t>
      </w:r>
    </w:p>
    <w:p>
      <w:pPr>
        <w:spacing w:after="120" w:afterAutospacing="0"/>
      </w:pPr>
      <w:r>
        <w:rPr>
          <w:color w:val="000000"/>
        </w:rPr>
        <w:t>a) Người từ đủ 16 tuổi đến dưới 18 tuổi phạm tội ít nghiêm trọng, phạm tội nghiêm trọng, trừ tội phạm quy định tại các điều 134, 141, 171, 248, 249, 250, 251 và 252 của Bộ luật này;</w:t>
      </w:r>
    </w:p>
    <w:p>
      <w:pPr>
        <w:spacing w:after="120" w:afterAutospacing="0"/>
      </w:pPr>
      <w:r>
        <w:rPr>
          <w:color w:val="000000"/>
        </w:rPr>
        <w:t>b) Người từ đủ 14 tuổi đến dưới 16 tuổi phạm tội rất nghiêm trọng quy định tại khoản 2 Điều 12 của Bộ luật này, trừ tội phạm quy định tại các điều 123, 134, 141, 142, 144, 150, 151, 168, 171, 248, 249, 250, 251 và 252 của Bộ luật này;</w:t>
      </w:r>
    </w:p>
    <w:p>
      <w:pPr>
        <w:spacing w:after="120" w:afterAutospacing="0"/>
      </w:pPr>
      <w:r>
        <w:rPr>
          <w:color w:val="000000"/>
        </w:rPr>
        <w:t>c) Người dưới 18 tuổi là người đồng phạm có vai trò không đáng kể trong vụ án.”.</w:t>
      </w:r>
    </w:p>
    <w:p>
      <w:pPr>
        <w:spacing w:after="120" w:afterAutospacing="0"/>
      </w:pPr>
      <w:bookmarkStart w:id="51" w:name="khoan_15_1"/>
      <w:r>
        <w:t>15. Sửa đổi, bổ sung</w:t>
      </w:r>
      <w:bookmarkEnd w:id="51"/>
      <w:r>
        <w:rPr>
          <w:color w:val="000000"/>
        </w:rPr>
        <w:t xml:space="preserve"> </w:t>
      </w:r>
      <w:bookmarkStart w:id="52" w:name="dc_19"/>
      <w:r>
        <w:rPr>
          <w:color w:val="000000"/>
        </w:rPr>
        <w:t>khoản 1 Điều 93</w:t>
      </w:r>
      <w:bookmarkEnd w:id="52"/>
      <w:r>
        <w:rPr>
          <w:color w:val="000000"/>
        </w:rPr>
        <w:t xml:space="preserve"> </w:t>
      </w:r>
      <w:bookmarkStart w:id="53" w:name="khoan_15_1_name"/>
      <w:r>
        <w:t>như sau:</w:t>
      </w:r>
      <w:bookmarkEnd w:id="53"/>
    </w:p>
    <w:p>
      <w:pPr>
        <w:spacing w:after="120" w:afterAutospacing="0"/>
      </w:pPr>
      <w:r>
        <w:rPr>
          <w:color w:val="000000"/>
        </w:rPr>
        <w:t>“1. Khiển trách được áp dụng đối với người dưới 18 tuổi phạm tội thuộc một trong các trường hợp sau đây nhằm giúp họ nhận thức rõ hành vi phạm tội, hậu quả gây ra đối với cộng đồng, xã hội và nghĩa vụ của họ:</w:t>
      </w:r>
    </w:p>
    <w:p>
      <w:pPr>
        <w:spacing w:after="120" w:afterAutospacing="0"/>
      </w:pPr>
      <w:r>
        <w:rPr>
          <w:color w:val="000000"/>
        </w:rPr>
        <w:t>a) Người từ đủ 16 tuổi đến dưới 18 tuổi lần đầu phạm tội ít nghiêm trọng thuộc trường hợp quy định tại điểm a khoản 2 Điều 91 của Bộ luật này;</w:t>
      </w:r>
    </w:p>
    <w:p>
      <w:pPr>
        <w:spacing w:after="120" w:afterAutospacing="0"/>
      </w:pPr>
      <w:r>
        <w:rPr>
          <w:color w:val="000000"/>
        </w:rPr>
        <w:t>b) Người dưới 18 tuổi là người đồng phạm có vai trò không đáng kể trong vụ án.”.</w:t>
      </w:r>
    </w:p>
    <w:p>
      <w:pPr>
        <w:spacing w:after="120" w:afterAutospacing="0"/>
      </w:pPr>
      <w:bookmarkStart w:id="54" w:name="khoan_16_1"/>
      <w:r>
        <w:t>16. Sửa đổi, bổ sung</w:t>
      </w:r>
      <w:bookmarkEnd w:id="54"/>
      <w:r>
        <w:t xml:space="preserve"> </w:t>
      </w:r>
      <w:bookmarkStart w:id="55" w:name="dc_20"/>
      <w:r>
        <w:t>Điều 94</w:t>
      </w:r>
      <w:bookmarkEnd w:id="55"/>
      <w:r>
        <w:t xml:space="preserve"> </w:t>
      </w:r>
      <w:bookmarkStart w:id="56" w:name="khoan_16_1_name"/>
      <w:r>
        <w:t>như sau:</w:t>
      </w:r>
      <w:bookmarkEnd w:id="56"/>
    </w:p>
    <w:p>
      <w:pPr>
        <w:spacing w:after="120" w:afterAutospacing="0"/>
      </w:pPr>
      <w:r>
        <w:t xml:space="preserve">a) Sửa đổi, bổ sung </w:t>
      </w:r>
      <w:bookmarkStart w:id="57" w:name="dc_21"/>
      <w:r>
        <w:t>khoản 1 Điều 94</w:t>
      </w:r>
      <w:bookmarkEnd w:id="57"/>
      <w:r>
        <w:t xml:space="preserve"> như sau:</w:t>
      </w:r>
    </w:p>
    <w:p>
      <w:pPr>
        <w:spacing w:after="120" w:afterAutospacing="0"/>
      </w:pPr>
      <w:r>
        <w:rPr>
          <w:color w:val="000000"/>
        </w:rPr>
        <w:t>“1. Hòa giải tại cộng đồng được áp dụng đối với người dưới 18 tuổi phạm tội thuộc một trong các trường hợp sau đây:</w:t>
      </w:r>
    </w:p>
    <w:p>
      <w:pPr>
        <w:spacing w:after="120" w:afterAutospacing="0"/>
      </w:pPr>
      <w:r>
        <w:rPr>
          <w:color w:val="000000"/>
        </w:rPr>
        <w:t>a) Người từ đủ 16 tuổi đến dưới 18 tuổi phạm tội ít nghiêm trọng hoặc phạm tội nghiêm trọng thuộc trường hợp quy định tại điểm a khoản 2 Điều 91 của Bộ luật này;</w:t>
      </w:r>
    </w:p>
    <w:p>
      <w:pPr>
        <w:spacing w:after="120" w:afterAutospacing="0"/>
      </w:pPr>
      <w:r>
        <w:rPr>
          <w:color w:val="000000"/>
        </w:rPr>
        <w:t>b) Người từ đủ 14 tuổi đến dưới 16 tuổi phạm tội rất nghiêm trọng thuộc trường hợp quy định tại điểm b khoản 2 Điều 91 của Bộ luật này.”;</w:t>
      </w:r>
    </w:p>
    <w:p>
      <w:pPr>
        <w:spacing w:after="120" w:afterAutospacing="0"/>
      </w:pPr>
      <w:r>
        <w:rPr>
          <w:color w:val="000000"/>
        </w:rPr>
        <w:t xml:space="preserve">b) Bổ sung khoản 4 vào </w:t>
      </w:r>
      <w:bookmarkStart w:id="58" w:name="dc_22"/>
      <w:r>
        <w:rPr>
          <w:color w:val="000000"/>
        </w:rPr>
        <w:t>Điều 94</w:t>
      </w:r>
      <w:bookmarkEnd w:id="58"/>
      <w:r>
        <w:rPr>
          <w:color w:val="000000"/>
        </w:rPr>
        <w:t xml:space="preserve"> như sau:</w:t>
      </w:r>
    </w:p>
    <w:p>
      <w:pPr>
        <w:spacing w:after="120" w:afterAutospacing="0"/>
      </w:pPr>
      <w:r>
        <w:rPr>
          <w:color w:val="000000"/>
        </w:rPr>
        <w:t>“4. Tùy từng trường hợp cụ thể, cơ quan có thẩm quyền ấn định thời điểm xin lỗi, thời gian thực hiện nghĩa vụ bồi thường thiệt hại quy định tại điểm a khoản 3 Điều này và nghĩa vụ quy định tại điểm b và điểm c khoản 3 Điều 93 của Bộ luật này từ 03 tháng đến 01 năm.”.</w:t>
      </w:r>
    </w:p>
    <w:p>
      <w:pPr>
        <w:spacing w:after="120" w:afterAutospacing="0"/>
      </w:pPr>
      <w:bookmarkStart w:id="59" w:name="khoan_17_1"/>
      <w:r>
        <w:t>17. Sửa đổi, bổ sung</w:t>
      </w:r>
      <w:bookmarkEnd w:id="59"/>
      <w:r>
        <w:rPr>
          <w:color w:val="000000"/>
        </w:rPr>
        <w:t xml:space="preserve"> </w:t>
      </w:r>
      <w:bookmarkStart w:id="60" w:name="dc_23"/>
      <w:r>
        <w:rPr>
          <w:color w:val="000000"/>
        </w:rPr>
        <w:t>Điều 95</w:t>
      </w:r>
      <w:bookmarkEnd w:id="60"/>
      <w:r>
        <w:rPr>
          <w:color w:val="000000"/>
        </w:rPr>
        <w:t xml:space="preserve"> </w:t>
      </w:r>
      <w:bookmarkStart w:id="61" w:name="khoan_17_1_name"/>
      <w:r>
        <w:t>như sau:</w:t>
      </w:r>
      <w:bookmarkEnd w:id="61"/>
    </w:p>
    <w:p>
      <w:pPr>
        <w:spacing w:after="120" w:afterAutospacing="0"/>
      </w:pPr>
      <w:r>
        <w:rPr>
          <w:color w:val="000000"/>
        </w:rPr>
        <w:t xml:space="preserve">a) Sửa đổi, bổ sung </w:t>
      </w:r>
      <w:bookmarkStart w:id="62" w:name="dc_24"/>
      <w:r>
        <w:rPr>
          <w:color w:val="000000"/>
        </w:rPr>
        <w:t>khoản 1 Điều 95</w:t>
      </w:r>
      <w:bookmarkEnd w:id="62"/>
      <w:r>
        <w:rPr>
          <w:color w:val="000000"/>
        </w:rPr>
        <w:t xml:space="preserve"> như sau:</w:t>
      </w:r>
    </w:p>
    <w:p>
      <w:pPr>
        <w:spacing w:after="120" w:afterAutospacing="0"/>
      </w:pPr>
      <w:r>
        <w:rPr>
          <w:color w:val="000000"/>
        </w:rPr>
        <w:t>“1. Cơ quan điều tra, Viện kiểm sát hoặc Tòa án có thể áp dụng biện pháp giáo dục tại xã, phường, thị trấn từ 01 năm đến 02 năm đối với người dưới 18 tuổi phạm tội thuộc một trong các trường hợp sau đây:</w:t>
      </w:r>
    </w:p>
    <w:p>
      <w:pPr>
        <w:spacing w:after="120" w:afterAutospacing="0"/>
      </w:pPr>
      <w:r>
        <w:rPr>
          <w:color w:val="000000"/>
        </w:rPr>
        <w:t>a) Người từ đủ 16 tuổi đến dưới 18 tuổi phạm tội ít nghiêm trọng hoặc phạm tội nghiêm trọng thuộc trường hợp quy định tại điểm a khoản 2 Điều 91 của Bộ luật này;</w:t>
      </w:r>
    </w:p>
    <w:p>
      <w:pPr>
        <w:spacing w:after="120" w:afterAutospacing="0"/>
      </w:pPr>
      <w:r>
        <w:rPr>
          <w:color w:val="000000"/>
        </w:rPr>
        <w:t>b) Người từ đủ 14 tuổi đến dưới 16 tuổi phạm tội rất nghiêm trọng thuộc trường hợp quy định tại điểm b khoản 2 Điều 91 của Bộ luật này.”;</w:t>
      </w:r>
    </w:p>
    <w:p>
      <w:pPr>
        <w:spacing w:after="120" w:afterAutospacing="0"/>
      </w:pPr>
      <w:r>
        <w:rPr>
          <w:color w:val="000000"/>
        </w:rPr>
        <w:t xml:space="preserve">b) Sửa đổi, bổ sung </w:t>
      </w:r>
      <w:bookmarkStart w:id="63" w:name="dc_25"/>
      <w:r>
        <w:rPr>
          <w:color w:val="000000"/>
        </w:rPr>
        <w:t>khoản 3 Điều 95</w:t>
      </w:r>
      <w:bookmarkEnd w:id="63"/>
      <w:r>
        <w:rPr>
          <w:color w:val="000000"/>
        </w:rPr>
        <w:t xml:space="preserve"> như sau:</w:t>
      </w:r>
    </w:p>
    <w:p>
      <w:pPr>
        <w:spacing w:after="120" w:afterAutospacing="0"/>
      </w:pPr>
      <w:r>
        <w:rPr>
          <w:color w:val="000000"/>
        </w:rPr>
        <w:t>“3. Nếu người được giáo dục tại xã, phường, thị trấn đã chấp hành một phần hai thời hạn và có nhiều tiến bộ thì theo đề nghị của Ủy ban nhân dân cấp xã được giao trách nhiệm giám sát, giáo dục, cơ quan đã áp dụng biện pháp này có thể quyết định chấm dứt thời hạn giáo dục tại xã, phường, thị trấn.”.</w:t>
      </w:r>
    </w:p>
    <w:p>
      <w:pPr>
        <w:spacing w:after="120" w:afterAutospacing="0"/>
      </w:pPr>
      <w:bookmarkStart w:id="64" w:name="khoan_18_1"/>
      <w:r>
        <w:t>18. Sửa đổi, bổ sung</w:t>
      </w:r>
      <w:bookmarkEnd w:id="64"/>
      <w:r>
        <w:rPr>
          <w:color w:val="000000"/>
        </w:rPr>
        <w:t xml:space="preserve"> </w:t>
      </w:r>
      <w:bookmarkStart w:id="65" w:name="dc_26"/>
      <w:r>
        <w:rPr>
          <w:color w:val="000000"/>
        </w:rPr>
        <w:t>khoản 1 Điều 100</w:t>
      </w:r>
      <w:bookmarkEnd w:id="65"/>
      <w:r>
        <w:rPr>
          <w:color w:val="000000"/>
        </w:rPr>
        <w:t xml:space="preserve"> </w:t>
      </w:r>
      <w:bookmarkStart w:id="66" w:name="khoan_18_1_name"/>
      <w:r>
        <w:t>như sau:</w:t>
      </w:r>
      <w:bookmarkEnd w:id="66"/>
    </w:p>
    <w:p>
      <w:pPr>
        <w:spacing w:after="120" w:afterAutospacing="0"/>
      </w:pPr>
      <w:r>
        <w:rPr>
          <w:color w:val="000000"/>
        </w:rPr>
        <w:t>“1. Hình phạt cải tạo không giam giữ được áp dụng đối với người từ đủ 16 tuổi đến dưới 18 tuổi phạm tội rất nghiêm trọng do vô ý hoặc phạm tội ít nghiêm trọng, phạm tội nghiêm trọng hoặc người từ đủ 14 tuổi đến dưới 16 tuổi phạm tội rất nghiêm trọng.”.</w:t>
      </w:r>
    </w:p>
    <w:p>
      <w:pPr>
        <w:spacing w:after="120" w:afterAutospacing="0"/>
      </w:pPr>
      <w:bookmarkStart w:id="67" w:name="khoan_19_1"/>
      <w:r>
        <w:t>19. Sửa đổi, bổ sung</w:t>
      </w:r>
      <w:bookmarkEnd w:id="67"/>
      <w:r>
        <w:rPr>
          <w:color w:val="000000"/>
        </w:rPr>
        <w:t xml:space="preserve"> </w:t>
      </w:r>
      <w:bookmarkStart w:id="68" w:name="dc_27"/>
      <w:r>
        <w:rPr>
          <w:color w:val="000000"/>
        </w:rPr>
        <w:t>khoản 2 Điều 107</w:t>
      </w:r>
      <w:bookmarkEnd w:id="68"/>
      <w:r>
        <w:rPr>
          <w:color w:val="000000"/>
        </w:rPr>
        <w:t xml:space="preserve"> </w:t>
      </w:r>
      <w:bookmarkStart w:id="69" w:name="khoan_19_1_name"/>
      <w:r>
        <w:t>như sau:</w:t>
      </w:r>
      <w:bookmarkEnd w:id="69"/>
    </w:p>
    <w:p>
      <w:pPr>
        <w:spacing w:after="120" w:afterAutospacing="0"/>
      </w:pPr>
      <w:r>
        <w:rPr>
          <w:color w:val="000000"/>
        </w:rPr>
        <w:t>“2. Người từ đủ 16 tuổi đến dưới 18 tuổi bị kết án về tội phạm rất nghiêm trọng do cố ý hoặc tội phạm đặc biệt nghiêm trọng đương nhiên được xóa án tích nếu từ khi chấp hành xong hình phạt chính hoặc hết thời gian thử thách án treo hoặc từ khi hết thời hiệu thi hành bản án, người đó không thực hiện hành vi phạm tội mới trong thời hạn sau đây:</w:t>
      </w:r>
    </w:p>
    <w:p>
      <w:pPr>
        <w:spacing w:after="120" w:afterAutospacing="0"/>
      </w:pPr>
      <w:r>
        <w:rPr>
          <w:color w:val="000000"/>
        </w:rPr>
        <w:t>a) 06 tháng trong trường hợp bị phạt cảnh cáo, phạt tiền, phạt cải tạo không giam giữ hoặc phạt tù nhưng được hưởng án treo;</w:t>
      </w:r>
    </w:p>
    <w:p>
      <w:pPr>
        <w:spacing w:after="120" w:afterAutospacing="0"/>
      </w:pPr>
      <w:r>
        <w:rPr>
          <w:color w:val="000000"/>
        </w:rPr>
        <w:t>b) 01 năm trong trường hợp bị phạt tù đến 05 năm;</w:t>
      </w:r>
    </w:p>
    <w:p>
      <w:pPr>
        <w:spacing w:after="120" w:afterAutospacing="0"/>
      </w:pPr>
      <w:r>
        <w:rPr>
          <w:color w:val="000000"/>
        </w:rPr>
        <w:t>c) 02 năm trong trường hợp bị phạt tù từ trên 05 năm đến 15 năm;</w:t>
      </w:r>
    </w:p>
    <w:p>
      <w:pPr>
        <w:spacing w:after="120" w:afterAutospacing="0"/>
      </w:pPr>
      <w:r>
        <w:rPr>
          <w:color w:val="000000"/>
        </w:rPr>
        <w:t>d) 03 năm trong trường hợp bị phạt tù trên 15 năm.”.</w:t>
      </w:r>
    </w:p>
    <w:p>
      <w:pPr>
        <w:spacing w:after="120" w:afterAutospacing="0"/>
      </w:pPr>
      <w:bookmarkStart w:id="70" w:name="khoan_20_1"/>
      <w:r>
        <w:t>20. Sửa đổi, bổ sung</w:t>
      </w:r>
      <w:bookmarkEnd w:id="70"/>
      <w:r>
        <w:rPr>
          <w:color w:val="000000"/>
        </w:rPr>
        <w:t xml:space="preserve"> </w:t>
      </w:r>
      <w:bookmarkStart w:id="71" w:name="dc_28"/>
      <w:r>
        <w:rPr>
          <w:color w:val="000000"/>
        </w:rPr>
        <w:t>Điều 112</w:t>
      </w:r>
      <w:bookmarkEnd w:id="71"/>
      <w:r>
        <w:rPr>
          <w:color w:val="000000"/>
        </w:rPr>
        <w:t xml:space="preserve"> </w:t>
      </w:r>
      <w:bookmarkStart w:id="72" w:name="khoan_20_1_name"/>
      <w:r>
        <w:t>như sau:</w:t>
      </w:r>
      <w:bookmarkEnd w:id="72"/>
    </w:p>
    <w:p>
      <w:pPr>
        <w:spacing w:after="120" w:afterAutospacing="0"/>
      </w:pPr>
      <w:r>
        <w:rPr>
          <w:color w:val="000000"/>
        </w:rPr>
        <w:t>“</w:t>
      </w:r>
      <w:r>
        <w:rPr>
          <w:b w:val="1"/>
          <w:color w:val="000000"/>
        </w:rPr>
        <w:t>Điều 112. Tội bạo loạn</w:t>
      </w:r>
    </w:p>
    <w:p>
      <w:pPr>
        <w:spacing w:after="120" w:afterAutospacing="0"/>
      </w:pPr>
      <w:r>
        <w:rPr>
          <w:color w:val="000000"/>
        </w:rPr>
        <w:t>Người nào hoạt động vũ trang hoặc dùng bạo lực có tổ chức hoặc cướp phá tài sản của cơ quan, tổ chức, cá nhân nhằm chống chính quyền nhân dân, thì bị phạt như sau:</w:t>
      </w:r>
    </w:p>
    <w:p>
      <w:pPr>
        <w:spacing w:after="120" w:afterAutospacing="0"/>
      </w:pPr>
      <w:r>
        <w:rPr>
          <w:color w:val="000000"/>
        </w:rPr>
        <w:t>1. Người tổ chức, người hoạt động đắc lực hoặc gây hậu quả nghiêm trọng, thì bị phạt tù từ 12 năm đến 20 năm, tù chung thân hoặc tử hình;</w:t>
      </w:r>
    </w:p>
    <w:p>
      <w:pPr>
        <w:spacing w:after="120" w:afterAutospacing="0"/>
      </w:pPr>
      <w:r>
        <w:rPr>
          <w:color w:val="000000"/>
        </w:rPr>
        <w:t>2. Người đồng phạm khác, thì bị phạt tù từ 05 năm đến 15 năm;</w:t>
      </w:r>
    </w:p>
    <w:p>
      <w:pPr>
        <w:spacing w:after="120" w:afterAutospacing="0"/>
      </w:pPr>
      <w:r>
        <w:rPr>
          <w:color w:val="000000"/>
        </w:rPr>
        <w:t>3. Người chuẩn bị phạm tội này, thì bị phạt tù từ 01 năm đến 05 năm.”.</w:t>
      </w:r>
    </w:p>
    <w:p>
      <w:pPr>
        <w:spacing w:after="120" w:afterAutospacing="0"/>
      </w:pPr>
      <w:bookmarkStart w:id="73" w:name="khoan_21_1"/>
      <w:r>
        <w:t>21. Sửa đổi, bổ sung các</w:t>
      </w:r>
      <w:bookmarkEnd w:id="73"/>
      <w:r>
        <w:rPr>
          <w:color w:val="000000"/>
        </w:rPr>
        <w:t xml:space="preserve"> </w:t>
      </w:r>
      <w:bookmarkStart w:id="74" w:name="dc_29"/>
      <w:r>
        <w:rPr>
          <w:color w:val="000000"/>
        </w:rPr>
        <w:t>khoản 1, 2 và 3 Điều 113</w:t>
      </w:r>
      <w:bookmarkEnd w:id="74"/>
      <w:r>
        <w:rPr>
          <w:color w:val="000000"/>
        </w:rPr>
        <w:t xml:space="preserve"> </w:t>
      </w:r>
      <w:bookmarkStart w:id="75" w:name="khoan_21_1_name"/>
      <w:r>
        <w:t>như sau:</w:t>
      </w:r>
      <w:bookmarkEnd w:id="75"/>
    </w:p>
    <w:p>
      <w:pPr>
        <w:spacing w:after="120" w:afterAutospacing="0"/>
      </w:pPr>
      <w:r>
        <w:rPr>
          <w:color w:val="000000"/>
        </w:rPr>
        <w:t>“1. Người nào nhằm chống chính quyền nhân dân mà xâm phạm tính mạng của cán bộ, công chức hoặc người khác hoặc phá hủy tài sản của cơ quan, tổ chức, cá nhân, thì bị phạt tù từ 12 năm đến 20 năm, tù chung thân hoặc tử hình.</w:t>
      </w:r>
    </w:p>
    <w:p>
      <w:pPr>
        <w:spacing w:after="120" w:afterAutospacing="0"/>
      </w:pPr>
      <w:r>
        <w:rPr>
          <w:color w:val="000000"/>
        </w:rPr>
        <w:t>2. Phạm tội thuộc một trong các trường hợp sau đây, thì bị phạt tù từ 10 năm đến 15 năm:</w:t>
      </w:r>
    </w:p>
    <w:p>
      <w:pPr>
        <w:spacing w:after="120" w:afterAutospacing="0"/>
      </w:pPr>
      <w:r>
        <w:rPr>
          <w:color w:val="000000"/>
        </w:rPr>
        <w:t>a) Thành lập, tham gia tổ chức khủng bố, tổ chức tài trợ khủng bố;</w:t>
      </w:r>
    </w:p>
    <w:p>
      <w:pPr>
        <w:spacing w:after="120" w:afterAutospacing="0"/>
      </w:pPr>
      <w:r>
        <w:rPr>
          <w:color w:val="000000"/>
        </w:rPr>
        <w:t>b) Cưỡng ép, lôi kéo, tuyển mộ, đào tạo, huấn luyện phần tử khủng bố; chế tạo, cung cấp vũ khí cho phần tử khủng bố;</w:t>
      </w:r>
    </w:p>
    <w:p>
      <w:pPr>
        <w:spacing w:after="120" w:afterAutospacing="0"/>
      </w:pPr>
      <w:r>
        <w:rPr>
          <w:color w:val="000000"/>
        </w:rPr>
        <w:t>c) Xâm phạm tự do thân thể, sức khỏe của cán bộ, công chức hoặc người khác; chiếm giữ, làm hư hại tài sản của cơ quan, tổ chức, cá nhân;</w:t>
      </w:r>
    </w:p>
    <w:p>
      <w:pPr>
        <w:spacing w:after="120" w:afterAutospacing="0"/>
      </w:pPr>
      <w:r>
        <w:rPr>
          <w:color w:val="000000"/>
        </w:rPr>
        <w:t>d) Tấn công, xâm hại, cản trở, gây rối loạn hoạt động của mạng máy tính, mạng viễn thông, phương tiện điện tử của cơ quan, tổ chức, cá nhân.</w:t>
      </w:r>
    </w:p>
    <w:p>
      <w:pPr>
        <w:spacing w:after="120" w:afterAutospacing="0"/>
      </w:pPr>
      <w:r>
        <w:rPr>
          <w:color w:val="000000"/>
        </w:rPr>
        <w:t>3. Phạm tội trong trường hợp đe dọa thực hiện một trong các hành vi quy định tại khoản 1 Điều này hoặc có hành vi khác uy hiếp tinh thần của cán bộ, công chức hoặc người khác, thì bị phạt tù từ 05 năm đến 10 năm.”.</w:t>
      </w:r>
    </w:p>
    <w:p>
      <w:pPr>
        <w:spacing w:after="120" w:afterAutospacing="0"/>
      </w:pPr>
      <w:bookmarkStart w:id="76" w:name="khoan_22_1"/>
      <w:r>
        <w:t>22. Sửa đổi, bổ sung</w:t>
      </w:r>
      <w:bookmarkEnd w:id="76"/>
      <w:r>
        <w:rPr>
          <w:color w:val="000000"/>
        </w:rPr>
        <w:t xml:space="preserve"> </w:t>
      </w:r>
      <w:bookmarkStart w:id="77" w:name="dc_30"/>
      <w:r>
        <w:rPr>
          <w:color w:val="000000"/>
        </w:rPr>
        <w:t>Điều 134</w:t>
      </w:r>
      <w:bookmarkEnd w:id="77"/>
      <w:r>
        <w:rPr>
          <w:color w:val="000000"/>
        </w:rPr>
        <w:t xml:space="preserve"> </w:t>
      </w:r>
      <w:bookmarkStart w:id="78" w:name="khoan_22_1_name"/>
      <w:r>
        <w:t>như sau:</w:t>
      </w:r>
      <w:bookmarkEnd w:id="78"/>
    </w:p>
    <w:p>
      <w:pPr>
        <w:spacing w:after="120" w:afterAutospacing="0"/>
      </w:pPr>
      <w:r>
        <w:rPr>
          <w:color w:val="000000"/>
        </w:rPr>
        <w:t>“</w:t>
      </w:r>
      <w:r>
        <w:rPr>
          <w:b w:val="1"/>
          <w:color w:val="000000"/>
        </w:rPr>
        <w:t>Điều 134. Tội cố ý gây thương tích hoặc gây tổn hại cho sức khỏe của người khác</w:t>
      </w:r>
    </w:p>
    <w:p>
      <w:pPr>
        <w:spacing w:after="120" w:afterAutospacing="0"/>
      </w:pPr>
      <w:r>
        <w:rPr>
          <w:color w:val="000000"/>
        </w:rP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pPr>
        <w:spacing w:after="120" w:afterAutospacing="0"/>
      </w:pPr>
      <w:r>
        <w:rPr>
          <w:color w:val="000000"/>
        </w:rPr>
        <w:t>a) Dùng vũ khí, vật liệu nổ, hung khí nguy hiểm hoặc thủ đoạn có khả năng gây nguy hại cho nhiều người;</w:t>
      </w:r>
    </w:p>
    <w:p>
      <w:pPr>
        <w:spacing w:after="120" w:afterAutospacing="0"/>
      </w:pPr>
      <w:r>
        <w:rPr>
          <w:color w:val="000000"/>
        </w:rPr>
        <w:t>b) Dùng a-xít nguy hiểm hoặc hóa chất nguy hiểm;</w:t>
      </w:r>
    </w:p>
    <w:p>
      <w:pPr>
        <w:spacing w:after="120" w:afterAutospacing="0"/>
      </w:pPr>
      <w:r>
        <w:rPr>
          <w:color w:val="000000"/>
        </w:rPr>
        <w:t>c) Đối với người dưới 16 tuổi, phụ nữ mà biết là có thai, người già yếu, ốm đau hoặc người khác không có khả năng tự vệ;</w:t>
      </w:r>
    </w:p>
    <w:p>
      <w:pPr>
        <w:spacing w:after="120" w:afterAutospacing="0"/>
      </w:pPr>
      <w:r>
        <w:rPr>
          <w:color w:val="000000"/>
        </w:rPr>
        <w:t>d) Đối với ông, bà, cha, mẹ, thầy giáo, cô giáo của mình, người nuôi dưỡng, chữa bệnh cho mình;</w:t>
      </w:r>
    </w:p>
    <w:p>
      <w:pPr>
        <w:spacing w:after="120" w:afterAutospacing="0"/>
      </w:pPr>
      <w:r>
        <w:rPr>
          <w:color w:val="000000"/>
        </w:rPr>
        <w:t>đ) Có tổ chức;</w:t>
      </w:r>
    </w:p>
    <w:p>
      <w:pPr>
        <w:spacing w:after="120" w:afterAutospacing="0"/>
      </w:pPr>
      <w:r>
        <w:rPr>
          <w:color w:val="000000"/>
        </w:rPr>
        <w:t>e) Lợi dụng chức vụ, quyền hạn;</w:t>
      </w:r>
    </w:p>
    <w:p>
      <w:pPr>
        <w:spacing w:after="120" w:afterAutospacing="0"/>
      </w:pPr>
      <w:r>
        <w:rPr>
          <w:color w:val="000000"/>
        </w:rPr>
        <w:t>g)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đưa vào cơ sở cai nghiện bắt buộc;</w:t>
      </w:r>
    </w:p>
    <w:p>
      <w:pPr>
        <w:spacing w:after="120" w:afterAutospacing="0"/>
      </w:pPr>
      <w:r>
        <w:rPr>
          <w:color w:val="000000"/>
        </w:rPr>
        <w:t>h) Thuê gây thương tích hoặc gây tổn hại cho sức khỏe của người khác hoặc gây thương tích hoặc gây tổn hại cho sức khỏe của người khác do được thuê;</w:t>
      </w:r>
    </w:p>
    <w:p>
      <w:pPr>
        <w:spacing w:after="120" w:afterAutospacing="0"/>
      </w:pPr>
      <w:r>
        <w:rPr>
          <w:color w:val="000000"/>
        </w:rPr>
        <w:t>i) Có tính chất côn đồ;</w:t>
      </w:r>
    </w:p>
    <w:p>
      <w:pPr>
        <w:spacing w:after="120" w:afterAutospacing="0"/>
      </w:pPr>
      <w:r>
        <w:rPr>
          <w:color w:val="000000"/>
        </w:rPr>
        <w:t>k) Đối với người đang thi hành công vụ hoặc vì lý do công vụ của nạn nhân.</w:t>
      </w:r>
    </w:p>
    <w:p>
      <w:pPr>
        <w:spacing w:after="120" w:afterAutospacing="0"/>
      </w:pPr>
      <w:r>
        <w:rPr>
          <w:color w:val="000000"/>
        </w:rPr>
        <w:t>2. Phạm tội thuộc một trong các trường hợp sau đây, thì bị phạt tù từ 02 năm đến 06 năm:</w:t>
      </w:r>
    </w:p>
    <w:p>
      <w:pPr>
        <w:spacing w:after="120" w:afterAutospacing="0"/>
      </w:pPr>
      <w:r>
        <w:rPr>
          <w:color w:val="000000"/>
        </w:rPr>
        <w:t>a) Gây thương tích hoặc gây tổn hại cho sức khỏe của người khác mà tỷ lệ tổn thương cơ thể từ 31% đến 60%;</w:t>
      </w:r>
    </w:p>
    <w:p>
      <w:pPr>
        <w:spacing w:after="120" w:afterAutospacing="0"/>
      </w:pPr>
      <w:r>
        <w:rPr>
          <w:color w:val="000000"/>
        </w:rPr>
        <w:t>b) Gây thương tích hoặc gây tổn hại cho sức khỏe của 02 người trở lên mà tỷ lệ tổn thương cơ thể của mỗi người từ 11% đến 30%;</w:t>
      </w:r>
    </w:p>
    <w:p>
      <w:pPr>
        <w:spacing w:after="120" w:afterAutospacing="0"/>
      </w:pPr>
      <w:r>
        <w:rPr>
          <w:color w:val="000000"/>
        </w:rPr>
        <w:t>c) Phạm tội 02 lần trở lên;</w:t>
      </w:r>
    </w:p>
    <w:p>
      <w:pPr>
        <w:spacing w:after="120" w:afterAutospacing="0"/>
      </w:pPr>
      <w:r>
        <w:rPr>
          <w:color w:val="000000"/>
        </w:rPr>
        <w:t>d) Tái phạm nguy hiểm;</w:t>
      </w:r>
    </w:p>
    <w:p>
      <w:pPr>
        <w:spacing w:after="120" w:afterAutospacing="0"/>
      </w:pPr>
      <w:r>
        <w:rPr>
          <w:color w:val="000000"/>
        </w:rPr>
        <w:t>đ) Gây thương tích hoặc gây tổn hại cho sức khỏe của người khác mà tỷ lệ tổn thương cơ thể từ 11% đến 30% nhưng thuộc một trong các trường hợp quy định tại các điểm từ điểm a đến điểm k khoản 1 Điều này.</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Gây thương tích hoặc gây tổn hại cho sức khỏe của người khác mà tỷ lệ tổn thương cơ thể 61% trở lên, nếu không thuộc trường hợp quy định tại điểm b khoản 4 Điều này;</w:t>
      </w:r>
    </w:p>
    <w:p>
      <w:pPr>
        <w:spacing w:after="120" w:afterAutospacing="0"/>
      </w:pPr>
      <w:r>
        <w:rPr>
          <w:color w:val="000000"/>
        </w:rPr>
        <w:t>b) Gây thương tích hoặc gây tổn hại cho sức khỏe của 02 người trở lên mà tỷ lệ tổn thương cơ thể của mỗi người từ 31% đến 60%;</w:t>
      </w:r>
    </w:p>
    <w:p>
      <w:pPr>
        <w:spacing w:after="120" w:afterAutospacing="0"/>
      </w:pPr>
      <w:r>
        <w:rPr>
          <w:color w:val="000000"/>
        </w:rPr>
        <w:t>c) Gây thương tích hoặc gây tổn hại cho sức khỏe của người khác mà tỷ lệ tổn thương cơ thể từ 31% đến 60% nhưng thuộc một trong các trường hợp quy định tại các điểm từ điểm a đến điểm k khoản 1 Điều này;</w:t>
      </w:r>
    </w:p>
    <w:p>
      <w:pPr>
        <w:spacing w:after="120" w:afterAutospacing="0"/>
      </w:pPr>
      <w:r>
        <w:rPr>
          <w:color w:val="000000"/>
        </w:rPr>
        <w:t>d) Gây thương tích hoặc gây tổn hại cho sức khỏe của 02 người trở lên mà tỷ lệ tổn thương cơ thể của mỗi người từ 11% đến 30% nhưng thuộc một trong các trường hợp quy định tại các điểm từ điểm a đến điểm k khoản 1 Điều này.</w:t>
      </w:r>
    </w:p>
    <w:p>
      <w:pPr>
        <w:spacing w:after="120" w:afterAutospacing="0"/>
      </w:pPr>
      <w:r>
        <w:rPr>
          <w:color w:val="000000"/>
        </w:rPr>
        <w:t>4. Phạm tội thuộc một trong các trường hợp sau đây, thì bị phạt tù từ 07 năm đến 14 năm:</w:t>
      </w:r>
    </w:p>
    <w:p>
      <w:pPr>
        <w:spacing w:after="120" w:afterAutospacing="0"/>
      </w:pPr>
      <w:r>
        <w:rPr>
          <w:color w:val="000000"/>
        </w:rPr>
        <w:t>a) Làm chết người;</w:t>
      </w:r>
    </w:p>
    <w:p>
      <w:pPr>
        <w:spacing w:after="120" w:afterAutospacing="0"/>
      </w:pPr>
      <w:r>
        <w:rPr>
          <w:color w:val="000000"/>
        </w:rPr>
        <w:t>b) Gây thương tích làm biến dạng vùng mặt của người khác mà tỷ lệ tổn thương cơ thể 61% trở lên;</w:t>
      </w:r>
    </w:p>
    <w:p>
      <w:pPr>
        <w:spacing w:after="120" w:afterAutospacing="0"/>
      </w:pPr>
      <w:r>
        <w:rPr>
          <w:color w:val="000000"/>
        </w:rPr>
        <w:t>c) Gây thương tích hoặc gây tổn hại cho sức khỏe của 02 người trở lên mà tỷ lệ tổn thương cơ thể của mỗi người 61% trở lên;</w:t>
      </w:r>
    </w:p>
    <w:p>
      <w:pPr>
        <w:spacing w:after="120" w:afterAutospacing="0"/>
      </w:pPr>
      <w:r>
        <w:rPr>
          <w:color w:val="000000"/>
        </w:rPr>
        <w:t>d) Gây thương tích hoặc gây tổn hại cho sức khỏe của người khác mà tỷ lệ tổn thương cơ thể 61% trở lên nhưng thuộc một trong các trường hợp quy định tại các điểm từ điểm a đến điểm k khoản 1 Điều này;</w:t>
      </w:r>
    </w:p>
    <w:p>
      <w:pPr>
        <w:spacing w:after="120" w:afterAutospacing="0"/>
      </w:pPr>
      <w:r>
        <w:rPr>
          <w:color w:val="000000"/>
        </w:rPr>
        <w:t>đ) Gây thương tích hoặc gây tổn hại cho sức khỏe của 02 người trở lên mà tỷ lệ tổn thương cơ thể của mỗi người từ 31% đến 60% nhưng thuộc một trong các trường hợp quy định tại các điểm từ điểm a đến điểm k khoản 1 Điều này.</w:t>
      </w:r>
    </w:p>
    <w:p>
      <w:pPr>
        <w:spacing w:after="120" w:afterAutospacing="0"/>
      </w:pPr>
      <w:r>
        <w:rPr>
          <w:color w:val="000000"/>
        </w:rPr>
        <w:t>5. Phạm tội thuộc một trong các trường hợp sau đây, thì bị phạt tù từ 12 năm đến 20 năm hoặc tù chung thân:</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02 người trở lên mà tỷ lệ tổn thương cơ thể của mỗi người 61% trở lên nhưng thuộc một trong các trường hợp quy định tại các điểm từ điểm a đến điểm k khoản 1 Điều này.</w:t>
      </w:r>
    </w:p>
    <w:p>
      <w:pPr>
        <w:spacing w:after="120" w:afterAutospacing="0"/>
      </w:pPr>
      <w:r>
        <w:rPr>
          <w:color w:val="000000"/>
        </w:rPr>
        <w:t>6. Người nào chuẩn bị vũ khí, vật liệu nổ, hung khí nguy hiểm, a-xít nguy hiểm, hóa chất nguy hiểm hoặc thành lập hoặc tham gia nhóm tội phạm nhằm gây thương tích hoặc gây tổn hại cho sức khỏe của người khác, thì bị phạt cải tạo không giam giữ đến 02 năm hoặc phạt tù từ 03 tháng đến 02 năm.”.</w:t>
      </w:r>
    </w:p>
    <w:p>
      <w:pPr>
        <w:spacing w:after="120" w:afterAutospacing="0"/>
      </w:pPr>
      <w:bookmarkStart w:id="79" w:name="khoan_23_1"/>
      <w:r>
        <w:t>23. Sửa đổi, bổ sung các</w:t>
      </w:r>
      <w:bookmarkEnd w:id="79"/>
      <w:r>
        <w:rPr>
          <w:color w:val="000000"/>
        </w:rPr>
        <w:t xml:space="preserve"> </w:t>
      </w:r>
      <w:bookmarkStart w:id="80" w:name="dc_31"/>
      <w:r>
        <w:rPr>
          <w:color w:val="000000"/>
        </w:rPr>
        <w:t>khoản 1, 2 và 3 Điều 141</w:t>
      </w:r>
      <w:bookmarkEnd w:id="80"/>
      <w:r>
        <w:rPr>
          <w:color w:val="000000"/>
        </w:rPr>
        <w:t xml:space="preserve"> </w:t>
      </w:r>
      <w:bookmarkStart w:id="81" w:name="khoan_23_1_name"/>
      <w:r>
        <w:t>như sau:</w:t>
      </w:r>
      <w:bookmarkEnd w:id="81"/>
    </w:p>
    <w:p>
      <w:pPr>
        <w:spacing w:after="120" w:afterAutospacing="0"/>
      </w:pPr>
      <w:r>
        <w:rPr>
          <w:color w:val="000000"/>
        </w:rPr>
        <w:t>“1. Người nào dùng vũ lực, đe dọa dùng vũ lực hoặc lợi dụng tình trạng không thể tự vệ được của nạn nhân hoặc thủ đoạn khác giao cấu hoặc thực hiện hành vi quan hệ tình dục khác trái với ý muốn của nạn nhân, thì bị phạt tù từ 02 năm đến 07 năm.</w:t>
      </w:r>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tổ chức;</w:t>
      </w:r>
    </w:p>
    <w:p>
      <w:pPr>
        <w:spacing w:after="120" w:afterAutospacing="0"/>
      </w:pPr>
      <w:r>
        <w:rPr>
          <w:color w:val="000000"/>
        </w:rPr>
        <w:t>b) Đối với người mà người phạm tội có trách nhiệm chăm sóc, giáo dục, chữa bệnh;</w:t>
      </w:r>
    </w:p>
    <w:p>
      <w:pPr>
        <w:spacing w:after="120" w:afterAutospacing="0"/>
      </w:pPr>
      <w:r>
        <w:rPr>
          <w:color w:val="000000"/>
        </w:rPr>
        <w:t>c) Nhiều người hiếp một người;</w:t>
      </w:r>
    </w:p>
    <w:p>
      <w:pPr>
        <w:spacing w:after="120" w:afterAutospacing="0"/>
      </w:pPr>
      <w:r>
        <w:rPr>
          <w:color w:val="000000"/>
        </w:rPr>
        <w:t>d) Phạm tội 02 lần trở lên;</w:t>
      </w:r>
    </w:p>
    <w:p>
      <w:pPr>
        <w:spacing w:after="120" w:afterAutospacing="0"/>
      </w:pPr>
      <w:r>
        <w:rPr>
          <w:color w:val="000000"/>
        </w:rPr>
        <w:t>đ) Đối với 02 người trở lên;</w:t>
      </w:r>
    </w:p>
    <w:p>
      <w:pPr>
        <w:spacing w:after="120" w:afterAutospacing="0"/>
      </w:pPr>
      <w:r>
        <w:rPr>
          <w:color w:val="000000"/>
        </w:rPr>
        <w:t>e) Có tính chất loạn luân;</w:t>
      </w:r>
    </w:p>
    <w:p>
      <w:pPr>
        <w:spacing w:after="120" w:afterAutospacing="0"/>
      </w:pPr>
      <w:r>
        <w:rPr>
          <w:color w:val="000000"/>
        </w:rPr>
        <w:t>g) Làm nạn nhân có thai;</w:t>
      </w:r>
    </w:p>
    <w:p>
      <w:pPr>
        <w:spacing w:after="120" w:afterAutospacing="0"/>
      </w:pPr>
      <w:r>
        <w:rPr>
          <w:color w:val="000000"/>
        </w:rPr>
        <w:t>h) Gây thương tích, gây tổn hại cho sức khỏe hoặc gây rối loạn tâm thần và hành vi của nạn nhân mà tỷ lệ tổn thương cơ thể từ 31% đến 60%;</w:t>
      </w:r>
    </w:p>
    <w:p>
      <w:pPr>
        <w:spacing w:after="120" w:afterAutospacing="0"/>
      </w:pPr>
      <w:r>
        <w:rPr>
          <w:color w:val="000000"/>
        </w:rPr>
        <w:t>i) Tái phạm nguy hiểm.</w:t>
      </w:r>
    </w:p>
    <w:p>
      <w:pPr>
        <w:spacing w:after="120" w:afterAutospacing="0"/>
      </w:pPr>
      <w:r>
        <w:rPr>
          <w:color w:val="000000"/>
        </w:rPr>
        <w:t>3. Phạm tội thuộc một trong các trường hợp sau đây, thì bị phạt tù từ 12 năm đến 20 năm hoặc tù chung thân:</w:t>
      </w:r>
    </w:p>
    <w:p>
      <w:pPr>
        <w:spacing w:after="120" w:afterAutospacing="0"/>
      </w:pPr>
      <w:r>
        <w:rPr>
          <w:color w:val="000000"/>
        </w:rPr>
        <w:t>a) Gây thương tích, gây tổn hại cho sức khỏe hoặc gây rối loạn tâm thần và hành vi của nạn nhân mà tỷ lệ tổn thương cơ thể 61% trở lên;</w:t>
      </w:r>
    </w:p>
    <w:p>
      <w:pPr>
        <w:spacing w:after="120" w:afterAutospacing="0"/>
      </w:pPr>
      <w:r>
        <w:rPr>
          <w:color w:val="000000"/>
        </w:rPr>
        <w:t>b) Biết mình bị nhiễm HIV mà vẫn phạm tội;</w:t>
      </w:r>
    </w:p>
    <w:p>
      <w:pPr>
        <w:spacing w:after="120" w:afterAutospacing="0"/>
      </w:pPr>
      <w:r>
        <w:rPr>
          <w:color w:val="000000"/>
        </w:rPr>
        <w:t>c) Làm nạn nhân chết hoặc tự sát.”.</w:t>
      </w:r>
    </w:p>
    <w:p>
      <w:pPr>
        <w:spacing w:after="120" w:afterAutospacing="0"/>
      </w:pPr>
      <w:bookmarkStart w:id="82" w:name="khoan_24_1"/>
      <w:r>
        <w:t>24. Sửa đổi, bổ sung</w:t>
      </w:r>
      <w:bookmarkEnd w:id="82"/>
      <w:r>
        <w:rPr>
          <w:color w:val="000000"/>
        </w:rPr>
        <w:t xml:space="preserve"> </w:t>
      </w:r>
      <w:bookmarkStart w:id="83" w:name="dc_32"/>
      <w:r>
        <w:rPr>
          <w:color w:val="000000"/>
        </w:rPr>
        <w:t>khoản 2 và khoản 3 Điều 142</w:t>
      </w:r>
      <w:bookmarkEnd w:id="83"/>
      <w:r>
        <w:rPr>
          <w:color w:val="000000"/>
        </w:rPr>
        <w:t xml:space="preserve"> </w:t>
      </w:r>
      <w:bookmarkStart w:id="84" w:name="khoan_24_1_name"/>
      <w:r>
        <w:t>như sau:</w:t>
      </w:r>
      <w:bookmarkEnd w:id="84"/>
    </w:p>
    <w:p>
      <w:pPr>
        <w:spacing w:after="120" w:afterAutospacing="0"/>
      </w:pPr>
      <w:r>
        <w:rPr>
          <w:color w:val="000000"/>
        </w:rPr>
        <w:t>“2. Phạm tội thuộc một trong các trường hợp sau đây, thì bị phạt tù từ 12 năm đến 20 năm:</w:t>
      </w:r>
    </w:p>
    <w:p>
      <w:pPr>
        <w:spacing w:after="120" w:afterAutospacing="0"/>
      </w:pPr>
      <w:r>
        <w:rPr>
          <w:color w:val="000000"/>
        </w:rPr>
        <w:t>a) Có tính chất loạn luân;</w:t>
      </w:r>
    </w:p>
    <w:p>
      <w:pPr>
        <w:spacing w:after="120" w:afterAutospacing="0"/>
      </w:pPr>
      <w:r>
        <w:rPr>
          <w:color w:val="000000"/>
        </w:rPr>
        <w:t>b) Làm nạn nhân có thai;</w:t>
      </w:r>
    </w:p>
    <w:p>
      <w:pPr>
        <w:spacing w:after="120" w:afterAutospacing="0"/>
      </w:pPr>
      <w:r>
        <w:rPr>
          <w:color w:val="000000"/>
        </w:rPr>
        <w:t>c) Gây thương tích, gây tổn hại cho sức khỏe hoặc gây rối loạn tâm thần và hành vi của nạn nhân mà tỷ lệ tổn thương cơ thể từ 31% đến 60%;</w:t>
      </w:r>
    </w:p>
    <w:p>
      <w:pPr>
        <w:spacing w:after="120" w:afterAutospacing="0"/>
      </w:pPr>
      <w:r>
        <w:rPr>
          <w:color w:val="000000"/>
        </w:rPr>
        <w:t>d) Đối với người mà người phạm tội có trách nhiệm chăm sóc, giáo dục, chữa bệnh;</w:t>
      </w:r>
    </w:p>
    <w:p>
      <w:pPr>
        <w:spacing w:after="120" w:afterAutospacing="0"/>
      </w:pPr>
      <w:r>
        <w:rPr>
          <w:color w:val="000000"/>
        </w:rPr>
        <w:t>đ) Phạm tội 02 lần trở lên;</w:t>
      </w:r>
    </w:p>
    <w:p>
      <w:pPr>
        <w:spacing w:after="120" w:afterAutospacing="0"/>
      </w:pPr>
      <w:r>
        <w:rPr>
          <w:color w:val="000000"/>
        </w:rPr>
        <w:t>e) Đối với 02 người trở lên;</w:t>
      </w:r>
    </w:p>
    <w:p>
      <w:pPr>
        <w:spacing w:after="120" w:afterAutospacing="0"/>
      </w:pPr>
      <w:r>
        <w:rPr>
          <w:color w:val="000000"/>
        </w:rPr>
        <w:t>g) Tái phạm nguy hiểm.</w:t>
      </w:r>
    </w:p>
    <w:p>
      <w:pPr>
        <w:spacing w:after="120" w:afterAutospacing="0"/>
      </w:pPr>
      <w:r>
        <w:rPr>
          <w:color w:val="000000"/>
        </w:rPr>
        <w:t>3. Phạm tội thuộc một trong các trường hợp sau đây, thì bị phạt tù 20 năm, tù chung thân hoặc tử hình:</w:t>
      </w:r>
    </w:p>
    <w:p>
      <w:pPr>
        <w:spacing w:after="120" w:afterAutospacing="0"/>
      </w:pPr>
      <w:r>
        <w:rPr>
          <w:color w:val="000000"/>
        </w:rPr>
        <w:t>a) Có tổ chức;</w:t>
      </w:r>
    </w:p>
    <w:p>
      <w:pPr>
        <w:spacing w:after="120" w:afterAutospacing="0"/>
      </w:pPr>
      <w:r>
        <w:rPr>
          <w:color w:val="000000"/>
        </w:rPr>
        <w:t>b) Nhiều người hiếp một người;</w:t>
      </w:r>
    </w:p>
    <w:p>
      <w:pPr>
        <w:spacing w:after="120" w:afterAutospacing="0"/>
      </w:pPr>
      <w:r>
        <w:rPr>
          <w:color w:val="000000"/>
        </w:rPr>
        <w:t>c) Đối với người dưới 10 tuổi;</w:t>
      </w:r>
    </w:p>
    <w:p>
      <w:pPr>
        <w:spacing w:after="120" w:afterAutospacing="0"/>
      </w:pPr>
      <w:r>
        <w:rPr>
          <w:color w:val="000000"/>
        </w:rPr>
        <w:t>d) Gây thương tích, gây tổn hại cho sức khỏe hoặc gây rối loạn tâm thần và hành vi của nạn nhân mà tỷ lệ tổn thương cơ thể 61% trở lên;</w:t>
      </w:r>
    </w:p>
    <w:p>
      <w:pPr>
        <w:spacing w:after="120" w:afterAutospacing="0"/>
      </w:pPr>
      <w:r>
        <w:rPr>
          <w:color w:val="000000"/>
        </w:rPr>
        <w:t>đ) Biết mình bị nhiễm HIV mà vẫn phạm tội;</w:t>
      </w:r>
    </w:p>
    <w:p>
      <w:pPr>
        <w:spacing w:after="120" w:afterAutospacing="0"/>
      </w:pPr>
      <w:r>
        <w:rPr>
          <w:color w:val="000000"/>
        </w:rPr>
        <w:t>e) Làm nạn nhân chết hoặc tự sát.”.</w:t>
      </w:r>
    </w:p>
    <w:p>
      <w:pPr>
        <w:spacing w:after="120" w:afterAutospacing="0"/>
      </w:pPr>
      <w:bookmarkStart w:id="85" w:name="khoan_25_1"/>
      <w:r>
        <w:t>25. Sửa đổi, bổ sung</w:t>
      </w:r>
      <w:bookmarkEnd w:id="85"/>
      <w:r>
        <w:rPr>
          <w:color w:val="000000"/>
        </w:rPr>
        <w:t xml:space="preserve"> </w:t>
      </w:r>
      <w:bookmarkStart w:id="86" w:name="dc_33"/>
      <w:r>
        <w:rPr>
          <w:color w:val="000000"/>
        </w:rPr>
        <w:t>khoản 2 và khoản 3 Điều 143</w:t>
      </w:r>
      <w:bookmarkEnd w:id="86"/>
      <w:r>
        <w:rPr>
          <w:color w:val="000000"/>
        </w:rPr>
        <w:t xml:space="preserve"> </w:t>
      </w:r>
      <w:bookmarkStart w:id="87" w:name="khoan_25_1_name"/>
      <w:r>
        <w:t>như sau:</w:t>
      </w:r>
      <w:bookmarkEnd w:id="87"/>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Nhiều người cưỡng dâm một người;</w:t>
      </w:r>
    </w:p>
    <w:p>
      <w:pPr>
        <w:spacing w:after="120" w:afterAutospacing="0"/>
      </w:pPr>
      <w:r>
        <w:rPr>
          <w:color w:val="000000"/>
        </w:rPr>
        <w:t>b) Phạm tội 02 lần trở lên;</w:t>
      </w:r>
    </w:p>
    <w:p>
      <w:pPr>
        <w:spacing w:after="120" w:afterAutospacing="0"/>
      </w:pPr>
      <w:r>
        <w:rPr>
          <w:color w:val="000000"/>
        </w:rPr>
        <w:t>c) Đối với 02 người trở lên;</w:t>
      </w:r>
    </w:p>
    <w:p>
      <w:pPr>
        <w:spacing w:after="120" w:afterAutospacing="0"/>
      </w:pPr>
      <w:r>
        <w:rPr>
          <w:color w:val="000000"/>
        </w:rPr>
        <w:t>d) Có tính chất loạn luân;</w:t>
      </w:r>
    </w:p>
    <w:p>
      <w:pPr>
        <w:spacing w:after="120" w:afterAutospacing="0"/>
      </w:pPr>
      <w:r>
        <w:rPr>
          <w:color w:val="000000"/>
        </w:rPr>
        <w:t>đ) Làm nạn nhân có thai;</w:t>
      </w:r>
    </w:p>
    <w:p>
      <w:pPr>
        <w:spacing w:after="120" w:afterAutospacing="0"/>
      </w:pPr>
      <w:r>
        <w:rPr>
          <w:color w:val="000000"/>
        </w:rPr>
        <w:t>e) Gây thương tích, gây tổn hại cho sức khỏe hoặc gây rối loạn tâm thần và hành vi của nạn nhân mà tỷ lệ tổn thương cơ thể từ 31% đến 60%;</w:t>
      </w:r>
    </w:p>
    <w:p>
      <w:pPr>
        <w:spacing w:after="120" w:afterAutospacing="0"/>
      </w:pPr>
      <w:r>
        <w:rPr>
          <w:color w:val="000000"/>
        </w:rPr>
        <w:t>g) Tái phạm nguy hiểm.</w:t>
      </w:r>
    </w:p>
    <w:p>
      <w:pPr>
        <w:spacing w:after="120" w:afterAutospacing="0"/>
      </w:pPr>
      <w:r>
        <w:rPr>
          <w:color w:val="000000"/>
        </w:rPr>
        <w:t>3. Phạm tội thuộc một trong các trường hợp sau đây, thì bị phạt tù từ 10 năm đến 18 năm:</w:t>
      </w:r>
    </w:p>
    <w:p>
      <w:pPr>
        <w:spacing w:after="120" w:afterAutospacing="0"/>
      </w:pPr>
      <w:r>
        <w:rPr>
          <w:color w:val="000000"/>
        </w:rPr>
        <w:t>a) Gây thương tích, gây tổn hại cho sức khỏe hoặc gây rối loạn tâm thần và hành vi của nạn nhân mà tỷ lệ tổn thương cơ thể 61% trở lên;</w:t>
      </w:r>
    </w:p>
    <w:p>
      <w:pPr>
        <w:spacing w:after="120" w:afterAutospacing="0"/>
      </w:pPr>
      <w:r>
        <w:rPr>
          <w:color w:val="000000"/>
        </w:rPr>
        <w:t>b) Biết mình bị nhiễm HIV mà vẫn phạm tội;</w:t>
      </w:r>
    </w:p>
    <w:p>
      <w:pPr>
        <w:spacing w:after="120" w:afterAutospacing="0"/>
      </w:pPr>
      <w:r>
        <w:rPr>
          <w:color w:val="000000"/>
        </w:rPr>
        <w:t>c) Làm nạn nhân chết hoặc tự sát.”.</w:t>
      </w:r>
    </w:p>
    <w:p>
      <w:pPr>
        <w:spacing w:after="120" w:afterAutospacing="0"/>
      </w:pPr>
      <w:bookmarkStart w:id="88" w:name="khoan_26_1"/>
      <w:r>
        <w:t>26. Sửa đổi, bổ sung</w:t>
      </w:r>
      <w:bookmarkEnd w:id="88"/>
      <w:r>
        <w:rPr>
          <w:color w:val="000000"/>
        </w:rPr>
        <w:t xml:space="preserve"> </w:t>
      </w:r>
      <w:bookmarkStart w:id="89" w:name="dc_34"/>
      <w:r>
        <w:rPr>
          <w:color w:val="000000"/>
        </w:rPr>
        <w:t>khoản 2 và khoản 3 Điều 144</w:t>
      </w:r>
      <w:bookmarkEnd w:id="89"/>
      <w:r>
        <w:rPr>
          <w:color w:val="000000"/>
        </w:rPr>
        <w:t xml:space="preserve"> </w:t>
      </w:r>
      <w:bookmarkStart w:id="90" w:name="khoan_26_1_name"/>
      <w:r>
        <w:t>như sau:</w:t>
      </w:r>
      <w:bookmarkEnd w:id="90"/>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tính chất loạn luân;</w:t>
      </w:r>
    </w:p>
    <w:p>
      <w:pPr>
        <w:spacing w:after="120" w:afterAutospacing="0"/>
      </w:pPr>
      <w:r>
        <w:rPr>
          <w:color w:val="000000"/>
        </w:rPr>
        <w:t>b) Làm nạn nhân có thai;</w:t>
      </w:r>
    </w:p>
    <w:p>
      <w:pPr>
        <w:spacing w:after="120" w:afterAutospacing="0"/>
      </w:pPr>
      <w:r>
        <w:rPr>
          <w:color w:val="000000"/>
        </w:rPr>
        <w:t>c) Gây thương tích, gây tổn hại cho sức khỏe hoặc gây rối loạn tâm thần và hành vi của nạn nhân mà tỷ lệ tổn thương cơ thể từ 31% đến 60%;</w:t>
      </w:r>
    </w:p>
    <w:p>
      <w:pPr>
        <w:spacing w:after="120" w:afterAutospacing="0"/>
      </w:pPr>
      <w:r>
        <w:rPr>
          <w:color w:val="000000"/>
        </w:rPr>
        <w:t>d) Phạm tội 02 lần trở lên;</w:t>
      </w:r>
    </w:p>
    <w:p>
      <w:pPr>
        <w:spacing w:after="120" w:afterAutospacing="0"/>
      </w:pPr>
      <w:r>
        <w:rPr>
          <w:color w:val="000000"/>
        </w:rPr>
        <w:t>đ) Đối với 02 người trở lên;</w:t>
      </w:r>
    </w:p>
    <w:p>
      <w:pPr>
        <w:spacing w:after="120" w:afterAutospacing="0"/>
      </w:pPr>
      <w:r>
        <w:rPr>
          <w:color w:val="000000"/>
        </w:rPr>
        <w:t>e) Tái phạm nguy hiểm.</w:t>
      </w:r>
    </w:p>
    <w:p>
      <w:pPr>
        <w:spacing w:after="120" w:afterAutospacing="0"/>
      </w:pPr>
      <w:r>
        <w:rPr>
          <w:color w:val="000000"/>
        </w:rPr>
        <w:t>3. Phạm tội thuộc một trong các trường hợp sau đây, thì bị phạt tù từ 12 năm đến 20 năm hoặc tù chung thân:</w:t>
      </w:r>
    </w:p>
    <w:p>
      <w:pPr>
        <w:spacing w:after="120" w:afterAutospacing="0"/>
      </w:pPr>
      <w:r>
        <w:rPr>
          <w:color w:val="000000"/>
        </w:rPr>
        <w:t>a) Nhiều người cưỡng dâm một người;</w:t>
      </w:r>
    </w:p>
    <w:p>
      <w:pPr>
        <w:spacing w:after="120" w:afterAutospacing="0"/>
      </w:pPr>
      <w:r>
        <w:rPr>
          <w:color w:val="000000"/>
        </w:rPr>
        <w:t>b) Gây thương tích, gây tổn hại cho sức khỏe hoặc gây rối loạn tâm thần và hành vi của nạn nhân mà tỷ lệ tổn thương cơ thể 61% trở lên;</w:t>
      </w:r>
    </w:p>
    <w:p>
      <w:pPr>
        <w:spacing w:after="120" w:afterAutospacing="0"/>
      </w:pPr>
      <w:r>
        <w:rPr>
          <w:color w:val="000000"/>
        </w:rPr>
        <w:t>c) Biết mình bị nhiễm HIV mà vẫn phạm tội;</w:t>
      </w:r>
    </w:p>
    <w:p>
      <w:pPr>
        <w:spacing w:after="120" w:afterAutospacing="0"/>
      </w:pPr>
      <w:r>
        <w:rPr>
          <w:color w:val="000000"/>
        </w:rPr>
        <w:t>d) Làm nạn nhân chết hoặc tự sát.”.</w:t>
      </w:r>
    </w:p>
    <w:p>
      <w:pPr>
        <w:spacing w:after="120" w:afterAutospacing="0"/>
      </w:pPr>
      <w:bookmarkStart w:id="91" w:name="khoan_27_1"/>
      <w:r>
        <w:t>27. Sửa đổi, bổ sung các</w:t>
      </w:r>
      <w:bookmarkEnd w:id="91"/>
      <w:r>
        <w:rPr>
          <w:color w:val="000000"/>
        </w:rPr>
        <w:t xml:space="preserve"> </w:t>
      </w:r>
      <w:bookmarkStart w:id="92" w:name="dc_35"/>
      <w:r>
        <w:rPr>
          <w:color w:val="000000"/>
        </w:rPr>
        <w:t>khoản 1, 2 và 3 Điều 150</w:t>
      </w:r>
      <w:bookmarkEnd w:id="92"/>
      <w:r>
        <w:rPr>
          <w:color w:val="000000"/>
        </w:rPr>
        <w:t xml:space="preserve"> </w:t>
      </w:r>
      <w:bookmarkStart w:id="93" w:name="khoan_27_1_name"/>
      <w:r>
        <w:t>như sau:</w:t>
      </w:r>
      <w:bookmarkEnd w:id="93"/>
    </w:p>
    <w:p>
      <w:pPr>
        <w:spacing w:after="120" w:afterAutospacing="0"/>
      </w:pPr>
      <w:r>
        <w:rPr>
          <w:color w:val="000000"/>
        </w:rPr>
        <w:t>“1. Người nào dùng vũ lực, đe dọa dùng vũ lực, lừa gạt hoặc thủ đoạn khác thực hiện một trong các hành vi sau đây, thì bị phạt tù từ 05 năm đến 10 năm:</w:t>
      </w:r>
    </w:p>
    <w:p>
      <w:pPr>
        <w:spacing w:after="120" w:afterAutospacing="0"/>
      </w:pPr>
      <w:r>
        <w:rPr>
          <w:color w:val="000000"/>
        </w:rPr>
        <w:t>a) Chuyển giao hoặc tiếp nhận người để giao, nhận tiền, tài sản hoặc lợi ích vật chất khác;</w:t>
      </w:r>
    </w:p>
    <w:p>
      <w:pPr>
        <w:spacing w:after="120" w:afterAutospacing="0"/>
      </w:pPr>
      <w:r>
        <w:rPr>
          <w:color w:val="000000"/>
        </w:rPr>
        <w:t>b) Chuyển giao hoặc tiếp nhận người để bóc lột tình dục, cưỡng bức lao động, lấy bộ phận cơ thể của nạn nhân hoặc vì mục đích vô nhân đạo khác;</w:t>
      </w:r>
    </w:p>
    <w:p>
      <w:pPr>
        <w:spacing w:after="120" w:afterAutospacing="0"/>
      </w:pPr>
      <w:r>
        <w:rPr>
          <w:color w:val="000000"/>
        </w:rPr>
        <w:t>c) Tuyển mộ, vận chuyển, chứa chấp người khác để thực hiện hành vi quy định tại điểm a hoặc điểm b khoản này.</w:t>
      </w:r>
    </w:p>
    <w:p>
      <w:pPr>
        <w:spacing w:after="120" w:afterAutospacing="0"/>
      </w:pPr>
      <w:r>
        <w:rPr>
          <w:color w:val="000000"/>
        </w:rPr>
        <w:t>2. Phạm tội thuộc một trong các trường hợp sau đây, thì bị phạt tù từ 08 năm đến 15 năm:</w:t>
      </w:r>
    </w:p>
    <w:p>
      <w:pPr>
        <w:spacing w:after="120" w:afterAutospacing="0"/>
      </w:pPr>
      <w:r>
        <w:rPr>
          <w:color w:val="000000"/>
        </w:rPr>
        <w:t>a) Có tổ chức;</w:t>
      </w:r>
    </w:p>
    <w:p>
      <w:pPr>
        <w:spacing w:after="120" w:afterAutospacing="0"/>
      </w:pPr>
      <w:r>
        <w:rPr>
          <w:color w:val="000000"/>
        </w:rPr>
        <w:t>b) Vì động cơ đê hèn;</w:t>
      </w:r>
    </w:p>
    <w:p>
      <w:pPr>
        <w:spacing w:after="120" w:afterAutospacing="0"/>
      </w:pPr>
      <w:r>
        <w:rPr>
          <w:color w:val="000000"/>
        </w:rPr>
        <w:t>c) Gây thương tích, gây tổn hại cho sức khỏe hoặc gây rối loạn tâm thần và hành vi của nạn nhân mà tỷ lệ tổn thương cơ thể từ 31% đến 60%, nếu không thuộc trường hợp quy định tại điểm b khoản 3 Điều này;</w:t>
      </w:r>
    </w:p>
    <w:p>
      <w:pPr>
        <w:spacing w:after="120" w:afterAutospacing="0"/>
      </w:pPr>
      <w:r>
        <w:rPr>
          <w:color w:val="000000"/>
        </w:rPr>
        <w:t>d) Đưa nạn nhân ra khỏi biên giới của nước Cộng hòa xã hội chủ nghĩa Việt Nam;</w:t>
      </w:r>
    </w:p>
    <w:p>
      <w:pPr>
        <w:spacing w:after="120" w:afterAutospacing="0"/>
      </w:pPr>
      <w:r>
        <w:rPr>
          <w:color w:val="000000"/>
        </w:rPr>
        <w:t>đ) Đối với từ 02 người đến 05 người;</w:t>
      </w:r>
    </w:p>
    <w:p>
      <w:pPr>
        <w:spacing w:after="120" w:afterAutospacing="0"/>
      </w:pPr>
      <w:r>
        <w:rPr>
          <w:color w:val="000000"/>
        </w:rPr>
        <w:t>e) Phạm tội 02 lần trở lên.</w:t>
      </w:r>
    </w:p>
    <w:p>
      <w:pPr>
        <w:spacing w:after="120" w:afterAutospacing="0"/>
      </w:pPr>
      <w:r>
        <w:rPr>
          <w:color w:val="000000"/>
        </w:rPr>
        <w:t>3. Phạm tội thuộc một trong các trường hợp sau đây, thì bị phạt tù từ 12 năm đến 20 năm:</w:t>
      </w:r>
    </w:p>
    <w:p>
      <w:pPr>
        <w:spacing w:after="120" w:afterAutospacing="0"/>
      </w:pPr>
      <w:r>
        <w:rPr>
          <w:color w:val="000000"/>
        </w:rPr>
        <w:t>a) Có tính chất chuyên nghiệp;</w:t>
      </w:r>
    </w:p>
    <w:p>
      <w:pPr>
        <w:spacing w:after="120" w:afterAutospacing="0"/>
      </w:pPr>
      <w:r>
        <w:rPr>
          <w:color w:val="000000"/>
        </w:rPr>
        <w:t>b) Đã lấy bộ phận cơ thể của nạn nhân;</w:t>
      </w:r>
    </w:p>
    <w:p>
      <w:pPr>
        <w:spacing w:after="120" w:afterAutospacing="0"/>
      </w:pPr>
      <w:r>
        <w:rPr>
          <w:color w:val="000000"/>
        </w:rPr>
        <w:t>c) Gây thương tích, gây tổn hại cho sức khỏe hoặc gây rối loạn tâm thần và hành vi của nạn nhân mà tỷ lệ tổn thương cơ thể 61% trở lên;</w:t>
      </w:r>
    </w:p>
    <w:p>
      <w:pPr>
        <w:spacing w:after="120" w:afterAutospacing="0"/>
      </w:pPr>
      <w:r>
        <w:rPr>
          <w:color w:val="000000"/>
        </w:rPr>
        <w:t>d) Làm nạn nhân chết hoặc tự sát;</w:t>
      </w:r>
    </w:p>
    <w:p>
      <w:pPr>
        <w:spacing w:after="120" w:afterAutospacing="0"/>
      </w:pPr>
      <w:r>
        <w:rPr>
          <w:color w:val="000000"/>
        </w:rPr>
        <w:t>đ) Đối với 06 người trở lên;</w:t>
      </w:r>
    </w:p>
    <w:p>
      <w:pPr>
        <w:spacing w:after="120" w:afterAutospacing="0"/>
      </w:pPr>
      <w:r>
        <w:rPr>
          <w:color w:val="000000"/>
        </w:rPr>
        <w:t>e) Tái phạm nguy hiểm.”.</w:t>
      </w:r>
    </w:p>
    <w:p>
      <w:pPr>
        <w:spacing w:after="120" w:afterAutospacing="0"/>
      </w:pPr>
      <w:bookmarkStart w:id="94" w:name="khoan_28_1"/>
      <w:r>
        <w:t>28. Sửa đổi, bổ sung</w:t>
      </w:r>
      <w:bookmarkEnd w:id="94"/>
      <w:r>
        <w:rPr>
          <w:color w:val="000000"/>
        </w:rPr>
        <w:t xml:space="preserve"> </w:t>
      </w:r>
      <w:bookmarkStart w:id="95" w:name="dc_36"/>
      <w:r>
        <w:rPr>
          <w:color w:val="000000"/>
        </w:rPr>
        <w:t>Điều 151</w:t>
      </w:r>
      <w:bookmarkEnd w:id="95"/>
      <w:r>
        <w:rPr>
          <w:color w:val="000000"/>
        </w:rPr>
        <w:t xml:space="preserve"> </w:t>
      </w:r>
      <w:bookmarkStart w:id="96" w:name="khoan_28_1_name"/>
      <w:r>
        <w:t>như sau:</w:t>
      </w:r>
      <w:bookmarkEnd w:id="96"/>
    </w:p>
    <w:p>
      <w:pPr>
        <w:spacing w:after="120" w:afterAutospacing="0"/>
      </w:pPr>
      <w:r>
        <w:rPr>
          <w:color w:val="000000"/>
        </w:rPr>
        <w:t>“</w:t>
      </w:r>
      <w:r>
        <w:rPr>
          <w:b w:val="1"/>
          <w:color w:val="000000"/>
        </w:rPr>
        <w:t>Điều 151. Tội mua bán người dưới 16 tuổi</w:t>
      </w:r>
    </w:p>
    <w:p>
      <w:pPr>
        <w:spacing w:after="120" w:afterAutospacing="0"/>
      </w:pPr>
      <w:r>
        <w:rPr>
          <w:color w:val="000000"/>
        </w:rPr>
        <w:t>1. Người nào thực hiện một trong các hành vi sau đây, thì bị phạt tù từ 07 năm đến 12 năm:</w:t>
      </w:r>
    </w:p>
    <w:p>
      <w:pPr>
        <w:spacing w:after="120" w:afterAutospacing="0"/>
      </w:pPr>
      <w:r>
        <w:rPr>
          <w:color w:val="000000"/>
        </w:rPr>
        <w:t>a) Chuyển giao hoặc tiếp nhận người dưới 16 tuổi để giao, nhận tiền, tài sản hoặc lợi ích vật chất khác, trừ trường hợp vì mục đích nhân đạo;</w:t>
      </w:r>
    </w:p>
    <w:p>
      <w:pPr>
        <w:spacing w:after="120" w:afterAutospacing="0"/>
      </w:pPr>
      <w:r>
        <w:rPr>
          <w:color w:val="000000"/>
        </w:rPr>
        <w:t>b) Chuyển giao hoặc tiếp nhận người dưới 16 tuổi để bóc lột tình dục, cưỡng bức lao động, lấy bộ phận cơ thể hoặc vì mục đích vô nhân đạo khác;</w:t>
      </w:r>
    </w:p>
    <w:p>
      <w:pPr>
        <w:spacing w:after="120" w:afterAutospacing="0"/>
      </w:pPr>
      <w:r>
        <w:rPr>
          <w:color w:val="000000"/>
        </w:rPr>
        <w:t>c) Tuyển mộ, vận chuyển, chứa chấp người dưới 16 tuổi để thực hiện hành vi quy định tại điểm a hoặc điểm b khoản này.</w:t>
      </w:r>
    </w:p>
    <w:p>
      <w:pPr>
        <w:spacing w:after="120" w:afterAutospacing="0"/>
      </w:pPr>
      <w:r>
        <w:rPr>
          <w:color w:val="000000"/>
        </w:rPr>
        <w:t>2. Phạm tội thuộc một trong các trường hợp sau đây, thì bị phạt tù từ 12 năm đến 20 năm:</w:t>
      </w:r>
    </w:p>
    <w:p>
      <w:pPr>
        <w:spacing w:after="120" w:afterAutospacing="0"/>
      </w:pPr>
      <w:r>
        <w:rPr>
          <w:color w:val="000000"/>
        </w:rPr>
        <w:t>a) Lợi dụng chức vụ, quyền hạn;</w:t>
      </w:r>
    </w:p>
    <w:p>
      <w:pPr>
        <w:spacing w:after="120" w:afterAutospacing="0"/>
      </w:pPr>
      <w:r>
        <w:rPr>
          <w:color w:val="000000"/>
        </w:rPr>
        <w:t>b) Lợi dụng hoạt động cho, nhận con nuôi để phạm tội;</w:t>
      </w:r>
    </w:p>
    <w:p>
      <w:pPr>
        <w:spacing w:after="120" w:afterAutospacing="0"/>
      </w:pPr>
      <w:r>
        <w:rPr>
          <w:color w:val="000000"/>
        </w:rPr>
        <w:t>c) Đối với từ 02 người đến 05 người;</w:t>
      </w:r>
    </w:p>
    <w:p>
      <w:pPr>
        <w:spacing w:after="120" w:afterAutospacing="0"/>
      </w:pPr>
      <w:r>
        <w:rPr>
          <w:color w:val="000000"/>
        </w:rPr>
        <w:t>d) Đối với người mà mình có trách nhiệm chăm sóc, nuôi dưỡng;</w:t>
      </w:r>
    </w:p>
    <w:p>
      <w:pPr>
        <w:spacing w:after="120" w:afterAutospacing="0"/>
      </w:pPr>
      <w:r>
        <w:rPr>
          <w:color w:val="000000"/>
        </w:rPr>
        <w:t>đ) Đưa nạn nhân ra khỏi biên giới của nước Cộng hòa xã hội chủ nghĩa Việt Nam;</w:t>
      </w:r>
    </w:p>
    <w:p>
      <w:pPr>
        <w:spacing w:after="120" w:afterAutospacing="0"/>
      </w:pPr>
      <w:r>
        <w:rPr>
          <w:color w:val="000000"/>
        </w:rPr>
        <w:t>e) Phạm tội 02 lần trở lên;</w:t>
      </w:r>
    </w:p>
    <w:p>
      <w:pPr>
        <w:spacing w:after="120" w:afterAutospacing="0"/>
      </w:pPr>
      <w:r>
        <w:rPr>
          <w:color w:val="000000"/>
        </w:rPr>
        <w:t>g) Vì động cơ đê hèn;</w:t>
      </w:r>
    </w:p>
    <w:p>
      <w:pPr>
        <w:spacing w:after="120" w:afterAutospacing="0"/>
      </w:pPr>
      <w:r>
        <w:rPr>
          <w:color w:val="000000"/>
        </w:rPr>
        <w:t>h) Gây thương tích, gây tổn hại cho sức khỏe hoặc gây rối loạn tâm thần và hành vi của nạn nhân mà tỷ lệ tổn thương cơ thể từ 31% đến 60%, nếu không thuộc trường hợp quy định tại điểm d khoản 3 Điều này.</w:t>
      </w:r>
    </w:p>
    <w:p>
      <w:pPr>
        <w:spacing w:after="120" w:afterAutospacing="0"/>
      </w:pPr>
      <w:r>
        <w:rPr>
          <w:color w:val="000000"/>
        </w:rPr>
        <w:t>3. Phạm tội thuộc một trong các trường hợp sau đây, thì bị phạt tù từ 18 năm đến 20 năm hoặc tù chung thân:</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Gây thương tích, gây tổn hại cho sức khỏe hoặc gây rối loạn tâm thần và hành vi của nạn nhân mà tỷ lệ tổn thương cơ thể 61% trở lên;</w:t>
      </w:r>
    </w:p>
    <w:p>
      <w:pPr>
        <w:spacing w:after="120" w:afterAutospacing="0"/>
      </w:pPr>
      <w:r>
        <w:rPr>
          <w:color w:val="000000"/>
        </w:rPr>
        <w:t>d) Đã lấy bộ phận cơ thể của nạn nhân;</w:t>
      </w:r>
    </w:p>
    <w:p>
      <w:pPr>
        <w:spacing w:after="120" w:afterAutospacing="0"/>
      </w:pPr>
      <w:r>
        <w:rPr>
          <w:color w:val="000000"/>
        </w:rPr>
        <w:t>đ) Làm nạn nhân chết hoặc tự sát;</w:t>
      </w:r>
    </w:p>
    <w:p>
      <w:pPr>
        <w:spacing w:after="120" w:afterAutospacing="0"/>
      </w:pPr>
      <w:r>
        <w:rPr>
          <w:color w:val="000000"/>
        </w:rPr>
        <w:t>e) Đối với 06 người trở lên;</w:t>
      </w:r>
    </w:p>
    <w:p>
      <w:pPr>
        <w:spacing w:after="120" w:afterAutospacing="0"/>
      </w:pPr>
      <w:r>
        <w:rPr>
          <w:color w:val="000000"/>
        </w:rPr>
        <w:t>g) Tái phạm nguy hiểm.</w:t>
      </w:r>
    </w:p>
    <w:p>
      <w:pPr>
        <w:spacing w:after="120" w:afterAutospacing="0"/>
      </w:pPr>
      <w:r>
        <w:rPr>
          <w:color w:val="000000"/>
        </w:rPr>
        <w:t>4. Người phạm tội còn có thể bị phạt tiền từ 50.000.000 đồng đến 200.000.000 đồng, phạt quản chế, cấm cư trú, cấm đảm nhiệm chức vụ, cấm hành nghề hoặc làm công việc nhất định từ 01 năm đến 05 năm hoặc tịch thu một phần hoặc toàn bộ tài sản.”.</w:t>
      </w:r>
    </w:p>
    <w:p>
      <w:pPr>
        <w:spacing w:after="120" w:afterAutospacing="0"/>
      </w:pPr>
      <w:bookmarkStart w:id="97" w:name="khoan_29_1"/>
      <w:r>
        <w:t>29. Sửa đổi, bổ sung các</w:t>
      </w:r>
      <w:bookmarkEnd w:id="97"/>
      <w:r>
        <w:rPr>
          <w:color w:val="000000"/>
        </w:rPr>
        <w:t xml:space="preserve"> </w:t>
      </w:r>
      <w:bookmarkStart w:id="98" w:name="dc_37"/>
      <w:r>
        <w:rPr>
          <w:color w:val="000000"/>
        </w:rPr>
        <w:t>khoản 2, 3 và 4 Điều 153</w:t>
      </w:r>
      <w:bookmarkEnd w:id="98"/>
      <w:r>
        <w:rPr>
          <w:color w:val="000000"/>
        </w:rPr>
        <w:t xml:space="preserve"> </w:t>
      </w:r>
      <w:bookmarkStart w:id="99" w:name="khoan_29_1_name"/>
      <w:r>
        <w:t>như sau:</w:t>
      </w:r>
      <w:bookmarkEnd w:id="99"/>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Lợi dụng chức vụ, quyền hạn, nghề nghiệp;</w:t>
      </w:r>
    </w:p>
    <w:p>
      <w:pPr>
        <w:spacing w:after="120" w:afterAutospacing="0"/>
      </w:pPr>
      <w:r>
        <w:rPr>
          <w:color w:val="000000"/>
        </w:rPr>
        <w:t>c) Đối với người mà mình có trách nhiệm chăm sóc, nuôi dưỡng;</w:t>
      </w:r>
    </w:p>
    <w:p>
      <w:pPr>
        <w:spacing w:after="120" w:afterAutospacing="0"/>
      </w:pPr>
      <w:r>
        <w:rPr>
          <w:color w:val="000000"/>
        </w:rPr>
        <w:t>d) Đối với từ 02 người đến 05 người;</w:t>
      </w:r>
    </w:p>
    <w:p>
      <w:pPr>
        <w:spacing w:after="120" w:afterAutospacing="0"/>
      </w:pPr>
      <w:r>
        <w:rPr>
          <w:color w:val="000000"/>
        </w:rPr>
        <w:t>đ) Phạm tội 02 lần trở lên;</w:t>
      </w:r>
    </w:p>
    <w:p>
      <w:pPr>
        <w:spacing w:after="120" w:afterAutospacing="0"/>
      </w:pPr>
      <w:r>
        <w:rPr>
          <w:color w:val="000000"/>
        </w:rPr>
        <w:t>e) Gây thương tích, gây tổn hại cho sức khỏe hoặc gây rối loạn tâm thần và hành vi của nạn nhân mà tỷ lệ tổn thương cơ thể từ 31% đến 60%.</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Có tính chất chuyên nghiệp;</w:t>
      </w:r>
    </w:p>
    <w:p>
      <w:pPr>
        <w:spacing w:after="120" w:afterAutospacing="0"/>
      </w:pPr>
      <w:r>
        <w:rPr>
          <w:color w:val="000000"/>
        </w:rPr>
        <w:t>b) Đối với 06 người trở lên;</w:t>
      </w:r>
    </w:p>
    <w:p>
      <w:pPr>
        <w:spacing w:after="120" w:afterAutospacing="0"/>
      </w:pPr>
      <w:r>
        <w:rPr>
          <w:color w:val="000000"/>
        </w:rPr>
        <w:t>c) Gây thương tích, gây tổn hại cho sức khỏe hoặc gây rối loạn tâm thần và hành vi của nạn nhân mà tỷ lệ tổn thương cơ thể 61% trở lên;</w:t>
      </w:r>
    </w:p>
    <w:p>
      <w:pPr>
        <w:spacing w:after="120" w:afterAutospacing="0"/>
      </w:pPr>
      <w:r>
        <w:rPr>
          <w:color w:val="000000"/>
        </w:rPr>
        <w:t>d) Làm nạn nhân chết;</w:t>
      </w:r>
    </w:p>
    <w:p>
      <w:pPr>
        <w:spacing w:after="120" w:afterAutospacing="0"/>
      </w:pPr>
      <w:r>
        <w:rPr>
          <w:color w:val="000000"/>
        </w:rPr>
        <w:t>đ) Tái phạm nguy hiểm.</w:t>
      </w:r>
    </w:p>
    <w:p>
      <w:pPr>
        <w:spacing w:after="120" w:afterAutospacing="0"/>
      </w:pPr>
      <w:r>
        <w:rPr>
          <w:color w:val="000000"/>
        </w:rPr>
        <w:t>4.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100" w:name="khoan_30_1"/>
      <w:r>
        <w:t>30. Sửa đổi, bổ sung các</w:t>
      </w:r>
      <w:bookmarkEnd w:id="100"/>
      <w:r>
        <w:rPr>
          <w:color w:val="000000"/>
        </w:rPr>
        <w:t xml:space="preserve"> </w:t>
      </w:r>
      <w:bookmarkStart w:id="101" w:name="dc_38"/>
      <w:r>
        <w:rPr>
          <w:color w:val="000000"/>
        </w:rPr>
        <w:t>khoản 1, 2 và 3 Điều 157</w:t>
      </w:r>
      <w:bookmarkEnd w:id="101"/>
      <w:r>
        <w:rPr>
          <w:color w:val="000000"/>
        </w:rPr>
        <w:t xml:space="preserve"> </w:t>
      </w:r>
      <w:bookmarkStart w:id="102" w:name="khoan_30_1_name"/>
      <w:r>
        <w:t>như sau:</w:t>
      </w:r>
      <w:bookmarkEnd w:id="102"/>
    </w:p>
    <w:p>
      <w:pPr>
        <w:spacing w:after="120" w:afterAutospacing="0"/>
      </w:pPr>
      <w:r>
        <w:rPr>
          <w:color w:val="000000"/>
        </w:rPr>
        <w:t>“1. Người nào bắt, giữ hoặc giam người trái pháp luật, nếu không thuộc trường hợp quy định tại Điều 153 và Điều 377 của Bộ luật này, thì bị phạt cải tạo không giam giữ đến 03 năm hoặc phạt tù từ 06 tháng đến 03 năm.</w:t>
      </w:r>
    </w:p>
    <w:p>
      <w:pPr>
        <w:spacing w:after="120" w:afterAutospacing="0"/>
      </w:pPr>
      <w:r>
        <w:rPr>
          <w:color w:val="000000"/>
        </w:rPr>
        <w:t>2. Phạm tội thuộc một trong các trường hợp sau đây, thì bị phạt tù từ 02 năm đến 07 năm:</w:t>
      </w:r>
    </w:p>
    <w:p>
      <w:pPr>
        <w:spacing w:after="120" w:afterAutospacing="0"/>
      </w:pPr>
      <w:r>
        <w:rPr>
          <w:color w:val="000000"/>
        </w:rPr>
        <w:t>a) Có tổ chức;</w:t>
      </w:r>
    </w:p>
    <w:p>
      <w:pPr>
        <w:spacing w:after="120" w:afterAutospacing="0"/>
      </w:pPr>
      <w:r>
        <w:rPr>
          <w:color w:val="000000"/>
        </w:rPr>
        <w:t>b) Lợi dụng chức vụ, quyền hạn;</w:t>
      </w:r>
    </w:p>
    <w:p>
      <w:pPr>
        <w:spacing w:after="120" w:afterAutospacing="0"/>
      </w:pPr>
      <w:r>
        <w:rPr>
          <w:color w:val="000000"/>
        </w:rPr>
        <w:t>c) Đối với người đang thi hành công vụ;</w:t>
      </w:r>
    </w:p>
    <w:p>
      <w:pPr>
        <w:spacing w:after="120" w:afterAutospacing="0"/>
      </w:pPr>
      <w:r>
        <w:rPr>
          <w:color w:val="000000"/>
        </w:rPr>
        <w:t>d) Phạm tội 02 lần trở lên;</w:t>
      </w:r>
    </w:p>
    <w:p>
      <w:pPr>
        <w:spacing w:after="120" w:afterAutospacing="0"/>
      </w:pPr>
      <w:r>
        <w:rPr>
          <w:color w:val="000000"/>
        </w:rPr>
        <w:t>đ) Đối với 02 người trở lên;</w:t>
      </w:r>
    </w:p>
    <w:p>
      <w:pPr>
        <w:spacing w:after="120" w:afterAutospacing="0"/>
      </w:pPr>
      <w:r>
        <w:rPr>
          <w:color w:val="000000"/>
        </w:rPr>
        <w:t>e) Đối với người dưới 18 tuổi, phụ nữ mà biết là có thai, người già yếu hoặc người không có khả năng tự vệ;</w:t>
      </w:r>
    </w:p>
    <w:p>
      <w:pPr>
        <w:spacing w:after="120" w:afterAutospacing="0"/>
      </w:pPr>
      <w:r>
        <w:rPr>
          <w:color w:val="000000"/>
        </w:rPr>
        <w:t>g) Làm cho người bị bắt, giữ, giam hoặc gia đình họ lâm vào hoàn cảnh kinh tế đặc biệt khó khăn;</w:t>
      </w:r>
    </w:p>
    <w:p>
      <w:pPr>
        <w:spacing w:after="120" w:afterAutospacing="0"/>
      </w:pPr>
      <w:r>
        <w:rPr>
          <w:color w:val="000000"/>
        </w:rPr>
        <w:t>h) Gây thương tích, gây tổn hại cho sức khỏe hoặc gây rối loạn tâm thần và hành vi của người bị bắt, giữ, giam mà tỷ lệ tổn thương cơ thể từ 31% đến 60%.</w:t>
      </w:r>
    </w:p>
    <w:p>
      <w:pPr>
        <w:spacing w:after="120" w:afterAutospacing="0"/>
      </w:pPr>
      <w:r>
        <w:rPr>
          <w:color w:val="000000"/>
        </w:rPr>
        <w:t>3. Phạm tội thuộc một trong các trường hợp sau đây, thì bị phạt tù từ 05 năm đến 12 năm:</w:t>
      </w:r>
    </w:p>
    <w:p>
      <w:pPr>
        <w:spacing w:after="120" w:afterAutospacing="0"/>
      </w:pPr>
      <w:r>
        <w:rPr>
          <w:color w:val="000000"/>
        </w:rPr>
        <w:t>a) Làm người bị bắt, giữ, giam chết hoặc tự sát;</w:t>
      </w:r>
    </w:p>
    <w:p>
      <w:pPr>
        <w:spacing w:after="120" w:afterAutospacing="0"/>
      </w:pPr>
      <w:r>
        <w:rPr>
          <w:color w:val="000000"/>
        </w:rPr>
        <w:t>b) Tra tấn, đối xử hoặc trừng phạt tàn bạo, vô nhân đạo hoặc hạ nhục nhân phẩm của người bị bắt, giữ, giam;</w:t>
      </w:r>
    </w:p>
    <w:p>
      <w:pPr>
        <w:spacing w:after="120" w:afterAutospacing="0"/>
      </w:pPr>
      <w:r>
        <w:rPr>
          <w:color w:val="000000"/>
        </w:rPr>
        <w:t>c) Gây thương tích, gây tổn hại cho sức khỏe hoặc gây rối loạn tâm thần và hành vi của người bị bắt, giữ, giam mà tỷ lệ tổn thương cơ thể 61% trở lên.”.</w:t>
      </w:r>
    </w:p>
    <w:p>
      <w:pPr>
        <w:spacing w:after="120" w:afterAutospacing="0"/>
      </w:pPr>
      <w:bookmarkStart w:id="103" w:name="khoan_31_1"/>
      <w:r>
        <w:t>31. Sửa đổi, bổ sung</w:t>
      </w:r>
      <w:bookmarkEnd w:id="103"/>
      <w:r>
        <w:rPr>
          <w:color w:val="000000"/>
        </w:rPr>
        <w:t xml:space="preserve"> </w:t>
      </w:r>
      <w:bookmarkStart w:id="104" w:name="dc_39"/>
      <w:r>
        <w:rPr>
          <w:color w:val="000000"/>
        </w:rPr>
        <w:t>khoản 1 Điều 158</w:t>
      </w:r>
      <w:bookmarkEnd w:id="104"/>
      <w:r>
        <w:rPr>
          <w:color w:val="000000"/>
        </w:rPr>
        <w:t xml:space="preserve"> </w:t>
      </w:r>
      <w:bookmarkStart w:id="105" w:name="khoan_31_1_name"/>
      <w:r>
        <w:t>như sau:</w:t>
      </w:r>
      <w:bookmarkEnd w:id="105"/>
    </w:p>
    <w:p>
      <w:pPr>
        <w:spacing w:after="120" w:afterAutospacing="0"/>
      </w:pPr>
      <w:r>
        <w:rPr>
          <w:color w:val="000000"/>
        </w:rPr>
        <w:t>“1. Người nào thực hiện một trong các hành vi sau đây xâm phạm chỗ ở của người khác, thì bị phạt cải tạo không giam giữ đến 02 năm hoặc phạt tù từ 03 tháng đến 02 năm:</w:t>
      </w:r>
    </w:p>
    <w:p>
      <w:pPr>
        <w:spacing w:after="120" w:afterAutospacing="0"/>
      </w:pPr>
      <w:r>
        <w:rPr>
          <w:color w:val="000000"/>
        </w:rPr>
        <w:t>a) Khám xét trái pháp luật chỗ ở của người khác;</w:t>
      </w:r>
    </w:p>
    <w:p>
      <w:pPr>
        <w:spacing w:after="120" w:afterAutospacing="0"/>
      </w:pPr>
      <w:r>
        <w:rPr>
          <w:color w:val="000000"/>
        </w:rPr>
        <w:t>b) Đuổi trái pháp luật người khác ra khỏi chỗ ở của họ;</w:t>
      </w:r>
    </w:p>
    <w:p>
      <w:pPr>
        <w:spacing w:after="120" w:afterAutospacing="0"/>
      </w:pPr>
      <w:r>
        <w:rPr>
          <w:color w:val="000000"/>
        </w:rPr>
        <w:t>c) Chiếm giữ chỗ ở hoặc cản trở trái pháp luật người đang ở hoặc người đang quản lý hợp pháp vào chỗ ở của họ;</w:t>
      </w:r>
    </w:p>
    <w:p>
      <w:pPr>
        <w:spacing w:after="120" w:afterAutospacing="0"/>
      </w:pPr>
      <w:r>
        <w:rPr>
          <w:color w:val="000000"/>
        </w:rPr>
        <w:t>d) Xâm nhập trái pháp luật chỗ ở của người khác.”.</w:t>
      </w:r>
    </w:p>
    <w:p>
      <w:pPr>
        <w:spacing w:after="120" w:afterAutospacing="0"/>
      </w:pPr>
      <w:bookmarkStart w:id="106" w:name="khoan_32_1"/>
      <w:r>
        <w:t>32. Sửa đổi, bổ sung</w:t>
      </w:r>
      <w:bookmarkEnd w:id="106"/>
      <w:r>
        <w:rPr>
          <w:color w:val="000000"/>
        </w:rPr>
        <w:t xml:space="preserve"> </w:t>
      </w:r>
      <w:bookmarkStart w:id="107" w:name="dc_40"/>
      <w:r>
        <w:rPr>
          <w:color w:val="000000"/>
        </w:rPr>
        <w:t>khoản 1 và khoản 2 Điều 162</w:t>
      </w:r>
      <w:bookmarkEnd w:id="107"/>
      <w:r>
        <w:rPr>
          <w:color w:val="000000"/>
        </w:rPr>
        <w:t xml:space="preserve"> </w:t>
      </w:r>
      <w:bookmarkStart w:id="108" w:name="khoan_32_1_name"/>
      <w:r>
        <w:t>như sau:</w:t>
      </w:r>
      <w:bookmarkEnd w:id="108"/>
    </w:p>
    <w:p>
      <w:pPr>
        <w:spacing w:after="120" w:afterAutospacing="0"/>
      </w:pPr>
      <w:r>
        <w:rPr>
          <w:color w:val="000000"/>
        </w:rPr>
        <w:t>“1. Người nào vì vụ lợi hoặc động cơ cá nhân khác mà thực hiện một trong các hành vi sau đây gây hậu quả nghiêm trọng, thì bị phạt tiền từ 10.000.000 đồng đến 100.000.000 đồng, phạt cải tạo không giam giữ đến 01 năm hoặc phạt tù từ 03 tháng đến 01 năm:</w:t>
      </w:r>
    </w:p>
    <w:p>
      <w:pPr>
        <w:spacing w:after="120" w:afterAutospacing="0"/>
      </w:pPr>
      <w:r>
        <w:rPr>
          <w:color w:val="000000"/>
        </w:rPr>
        <w:t>a) Ra quyết định buộc thôi việc trái pháp luật đối với công chức, viên chức;</w:t>
      </w:r>
    </w:p>
    <w:p>
      <w:pPr>
        <w:spacing w:after="120" w:afterAutospacing="0"/>
      </w:pPr>
      <w:r>
        <w:rPr>
          <w:color w:val="000000"/>
        </w:rPr>
        <w:t>b) Sa thải trái pháp luật đối với người lao động;</w:t>
      </w:r>
    </w:p>
    <w:p>
      <w:pPr>
        <w:spacing w:after="120" w:afterAutospacing="0"/>
      </w:pPr>
      <w:r>
        <w:rPr>
          <w:color w:val="000000"/>
        </w:rPr>
        <w:t>c) Cưỡng ép, đe dọa buộc công chức, viên chức, người lao động phải thôi việc.</w:t>
      </w:r>
    </w:p>
    <w:p>
      <w:pPr>
        <w:spacing w:after="120" w:afterAutospacing="0"/>
      </w:pPr>
      <w:r>
        <w:rPr>
          <w:color w:val="000000"/>
        </w:rPr>
        <w:t>2. Phạm tội thuộc một trong các trường hợp sau đây, thì bị phạt tiền từ 100.000.000 đồng đến 200.000.000 đồng hoặc phạt tù từ 01 năm đến 03 năm:</w:t>
      </w:r>
    </w:p>
    <w:p>
      <w:pPr>
        <w:spacing w:after="120" w:afterAutospacing="0"/>
      </w:pPr>
      <w:r>
        <w:rPr>
          <w:color w:val="000000"/>
        </w:rPr>
        <w:t>a) Đối với 02 người trở lên;</w:t>
      </w:r>
    </w:p>
    <w:p>
      <w:pPr>
        <w:spacing w:after="120" w:afterAutospacing="0"/>
      </w:pPr>
      <w:r>
        <w:rPr>
          <w:color w:val="000000"/>
        </w:rPr>
        <w:t>b) Đối với phụ nữ mà biết là có thai;</w:t>
      </w:r>
    </w:p>
    <w:p>
      <w:pPr>
        <w:spacing w:after="120" w:afterAutospacing="0"/>
      </w:pPr>
      <w:r>
        <w:rPr>
          <w:color w:val="000000"/>
        </w:rPr>
        <w:t>c) Đối với người đang nuôi con dưới 12 tháng tuổi;</w:t>
      </w:r>
    </w:p>
    <w:p>
      <w:pPr>
        <w:spacing w:after="120" w:afterAutospacing="0"/>
      </w:pPr>
      <w:r>
        <w:rPr>
          <w:color w:val="000000"/>
        </w:rPr>
        <w:t>d) Làm người bị buộc thôi việc, người bị sa thải tự sát;</w:t>
      </w:r>
    </w:p>
    <w:p>
      <w:pPr>
        <w:spacing w:after="120" w:afterAutospacing="0"/>
      </w:pPr>
      <w:r>
        <w:rPr>
          <w:color w:val="000000"/>
        </w:rPr>
        <w:t>đ) Gây hậu quả rất nghiêm trọng hoặc đặc biệt nghiêm trọng khác.”.</w:t>
      </w:r>
    </w:p>
    <w:p>
      <w:pPr>
        <w:spacing w:after="120" w:afterAutospacing="0"/>
      </w:pPr>
      <w:bookmarkStart w:id="109" w:name="khoan_33_1"/>
      <w:r>
        <w:t>33. Sửa đổi, bổ sung các</w:t>
      </w:r>
      <w:bookmarkEnd w:id="109"/>
      <w:r>
        <w:t xml:space="preserve"> </w:t>
      </w:r>
      <w:bookmarkStart w:id="110" w:name="dc_41"/>
      <w:r>
        <w:t>khoản 2, 3 và 4 Điều 169</w:t>
      </w:r>
      <w:bookmarkEnd w:id="110"/>
      <w:r>
        <w:t xml:space="preserve"> </w:t>
      </w:r>
      <w:bookmarkStart w:id="111" w:name="khoan_33_1_name"/>
      <w:r>
        <w:t>như sau:</w:t>
      </w:r>
      <w:bookmarkEnd w:id="111"/>
    </w:p>
    <w:p>
      <w:pPr>
        <w:spacing w:after="120" w:afterAutospacing="0"/>
      </w:pPr>
      <w:r>
        <w:rPr>
          <w:color w:val="000000"/>
        </w:rPr>
        <w:t>“2. Phạm tội thuộc một trong các trường hợp sau đây, thì bị phạt tù từ 05 năm đến 12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Dùng vũ khí, phương tiện hoặc thủ đoạn nguy hiểm khác;</w:t>
      </w:r>
    </w:p>
    <w:p>
      <w:pPr>
        <w:spacing w:after="120" w:afterAutospacing="0"/>
      </w:pPr>
      <w:r>
        <w:rPr>
          <w:color w:val="000000"/>
        </w:rPr>
        <w:t>d) Đối với người dưới 16 tuổi;</w:t>
      </w:r>
    </w:p>
    <w:p>
      <w:pPr>
        <w:spacing w:after="120" w:afterAutospacing="0"/>
      </w:pPr>
      <w:r>
        <w:rPr>
          <w:color w:val="000000"/>
        </w:rPr>
        <w:t>đ) Đối với 02 người trở lên;</w:t>
      </w:r>
    </w:p>
    <w:p>
      <w:pPr>
        <w:spacing w:after="120" w:afterAutospacing="0"/>
      </w:pPr>
      <w:r>
        <w:rPr>
          <w:color w:val="000000"/>
        </w:rPr>
        <w:t>e) Chiếm đoạt tài sản trị giá từ 50.000.000 đồng đến dưới 200.000.000 đồng;</w:t>
      </w:r>
    </w:p>
    <w:p>
      <w:pPr>
        <w:spacing w:after="120" w:afterAutospacing="0"/>
      </w:pPr>
      <w:r>
        <w:rPr>
          <w:color w:val="000000"/>
        </w:rPr>
        <w:t>g) Gây thương tích, gây tổn hại cho sức khỏe hoặc gây rối loạn tâm thần và hành vi của nạn nhân mà tỷ lệ tổn thương cơ thể từ 11% đến 30%;</w:t>
      </w:r>
    </w:p>
    <w:p>
      <w:pPr>
        <w:spacing w:after="120" w:afterAutospacing="0"/>
      </w:pPr>
      <w:r>
        <w:rPr>
          <w:color w:val="000000"/>
        </w:rPr>
        <w:t>h) Gây ảnh hưởng xấu đến an ninh, trật tự, an toàn xã hội;</w:t>
      </w:r>
    </w:p>
    <w:p>
      <w:pPr>
        <w:spacing w:after="120" w:afterAutospacing="0"/>
      </w:pPr>
      <w:r>
        <w:rPr>
          <w:color w:val="000000"/>
        </w:rPr>
        <w:t>i) Tái phạm nguy hiểm.</w:t>
      </w:r>
    </w:p>
    <w:p>
      <w:pPr>
        <w:spacing w:after="120" w:afterAutospacing="0"/>
      </w:pPr>
      <w:r>
        <w:rPr>
          <w:color w:val="000000"/>
        </w:rPr>
        <w:t>3. Phạm tội thuộc một trong các trường hợp sau đây, thì bị phạt tù từ 10 năm đến 18 năm:</w:t>
      </w:r>
    </w:p>
    <w:p>
      <w:pPr>
        <w:spacing w:after="120" w:afterAutospacing="0"/>
      </w:pPr>
      <w:r>
        <w:rPr>
          <w:color w:val="000000"/>
        </w:rPr>
        <w:t>a) Chiếm đoạt tài sản trị giá từ 200.000.000 đồng đến dưới 500.000.000 đồng;</w:t>
      </w:r>
    </w:p>
    <w:p>
      <w:pPr>
        <w:spacing w:after="120" w:afterAutospacing="0"/>
      </w:pPr>
      <w:r>
        <w:rPr>
          <w:color w:val="000000"/>
        </w:rPr>
        <w:t>b) Gây thương tích, gây tổn hại cho sức khỏe hoặc gây rối loạn tâm thần và hành vi của nạn nhân mà tỷ lệ tổn thương cơ thể từ 31% đến 60%.</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Chiếm đoạt tài sản trị giá 500.000.000 đồng trở lên;</w:t>
      </w:r>
    </w:p>
    <w:p>
      <w:pPr>
        <w:spacing w:after="120" w:afterAutospacing="0"/>
      </w:pPr>
      <w:r>
        <w:rPr>
          <w:color w:val="000000"/>
        </w:rPr>
        <w:t>b) Làm chết người;</w:t>
      </w:r>
    </w:p>
    <w:p>
      <w:pPr>
        <w:spacing w:after="120" w:afterAutospacing="0"/>
      </w:pPr>
      <w:r>
        <w:rPr>
          <w:color w:val="000000"/>
        </w:rPr>
        <w:t>c) Gây thương tích, gây tổn hại cho sức khỏe hoặc gây rối loạn tâm thần và hành vi của nạn nhân mà tỷ lệ tổn thương cơ thể 61% trở lên.”.</w:t>
      </w:r>
    </w:p>
    <w:p>
      <w:pPr>
        <w:spacing w:after="120" w:afterAutospacing="0"/>
      </w:pPr>
      <w:bookmarkStart w:id="112" w:name="khoan_34_1"/>
      <w:r>
        <w:t>34. Sửa đổi, bổ sung các</w:t>
      </w:r>
      <w:bookmarkEnd w:id="112"/>
      <w:r>
        <w:rPr>
          <w:color w:val="000000"/>
        </w:rPr>
        <w:t xml:space="preserve"> </w:t>
      </w:r>
      <w:bookmarkStart w:id="113" w:name="dc_42"/>
      <w:r>
        <w:rPr>
          <w:color w:val="000000"/>
        </w:rPr>
        <w:t>khoản 1, 2, 3 và 4 Điều 173</w:t>
      </w:r>
      <w:bookmarkEnd w:id="113"/>
      <w:r>
        <w:rPr>
          <w:color w:val="000000"/>
        </w:rPr>
        <w:t xml:space="preserve"> </w:t>
      </w:r>
      <w:bookmarkStart w:id="114" w:name="khoan_34_1_name"/>
      <w:r>
        <w:t>như sau:</w:t>
      </w:r>
      <w:bookmarkEnd w:id="114"/>
    </w:p>
    <w:p>
      <w:pPr>
        <w:spacing w:after="120" w:afterAutospacing="0"/>
      </w:pPr>
      <w:r>
        <w:rPr>
          <w:color w:val="000000"/>
        </w:rP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pPr>
        <w:spacing w:after="120" w:afterAutospacing="0"/>
      </w:pPr>
      <w:r>
        <w:rPr>
          <w:color w:val="000000"/>
        </w:rPr>
        <w:t>a) Đã bị xử phạt vi phạm hành chính về hành vi chiếm đoạt tài sản mà còn vi phạm;</w:t>
      </w:r>
    </w:p>
    <w:p>
      <w:pPr>
        <w:spacing w:after="120" w:afterAutospacing="0"/>
      </w:pPr>
      <w:r>
        <w:rPr>
          <w:color w:val="000000"/>
        </w:rPr>
        <w:t>b) Đã bị kết án về tội này hoặc về một trong các tội quy định tại các điều 168, 169, 170, 171, 172, 174, 175 và 290 của Bộ luật này, chưa được xóa án tích mà còn vi phạm;</w:t>
      </w:r>
    </w:p>
    <w:p>
      <w:pPr>
        <w:spacing w:after="120" w:afterAutospacing="0"/>
      </w:pPr>
      <w:r>
        <w:rPr>
          <w:color w:val="000000"/>
        </w:rPr>
        <w:t>c) Gây ảnh hưởng xấu đến an ninh, trật tự, an toàn xã hội;</w:t>
      </w:r>
    </w:p>
    <w:p>
      <w:pPr>
        <w:spacing w:after="120" w:afterAutospacing="0"/>
      </w:pPr>
      <w:r>
        <w:rPr>
          <w:color w:val="000000"/>
        </w:rPr>
        <w:t>d) Tài sản là phương tiện kiếm sống chính của người bị hại và gia đình họ;</w:t>
      </w:r>
    </w:p>
    <w:p>
      <w:pPr>
        <w:spacing w:after="120" w:afterAutospacing="0"/>
      </w:pPr>
      <w:r>
        <w:rPr>
          <w:color w:val="000000"/>
        </w:rPr>
        <w:t>đ) Tài sản là di vật, cổ vật.</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Chiếm đoạt tài sản trị giá từ 50.000.000 đồng đến dưới 200.000.000 đồng;</w:t>
      </w:r>
    </w:p>
    <w:p>
      <w:pPr>
        <w:spacing w:after="120" w:afterAutospacing="0"/>
      </w:pPr>
      <w:r>
        <w:rPr>
          <w:color w:val="000000"/>
        </w:rPr>
        <w:t>d) Dùng thủ đoạn xảo quyệt, nguy hiểm;</w:t>
      </w:r>
    </w:p>
    <w:p>
      <w:pPr>
        <w:spacing w:after="120" w:afterAutospacing="0"/>
      </w:pPr>
      <w:r>
        <w:rPr>
          <w:color w:val="000000"/>
        </w:rPr>
        <w:t>đ) Hành hung để tẩu thoát;</w:t>
      </w:r>
    </w:p>
    <w:p>
      <w:pPr>
        <w:spacing w:after="120" w:afterAutospacing="0"/>
      </w:pPr>
      <w:r>
        <w:rPr>
          <w:color w:val="000000"/>
        </w:rPr>
        <w:t>e) Tài sản là bảo vật quốc gia;</w:t>
      </w:r>
    </w:p>
    <w:p>
      <w:pPr>
        <w:spacing w:after="120" w:afterAutospacing="0"/>
      </w:pPr>
      <w:r>
        <w:rPr>
          <w:color w:val="000000"/>
        </w:rPr>
        <w:t>g) Tái phạm nguy hiểm.</w:t>
      </w:r>
    </w:p>
    <w:p>
      <w:pPr>
        <w:spacing w:after="120" w:afterAutospacing="0"/>
      </w:pPr>
      <w:r>
        <w:t>3. Phạm tội thuộc một trong các trường hợp sau đây, thì bị phạt tù từ 07 năm đến 15 năm:</w:t>
      </w:r>
    </w:p>
    <w:p>
      <w:pPr>
        <w:spacing w:after="120" w:afterAutospacing="0"/>
      </w:pPr>
      <w:r>
        <w:rPr>
          <w:color w:val="000000"/>
        </w:rPr>
        <w:t>a) Chiếm đoạt tài sản trị giá từ 200.000.000 đồng đến dưới 500.000.000 đồng;</w:t>
      </w:r>
    </w:p>
    <w:p>
      <w:pPr>
        <w:spacing w:after="120" w:afterAutospacing="0"/>
      </w:pPr>
      <w:r>
        <w:t xml:space="preserve">b) </w:t>
      </w:r>
      <w:r>
        <w:rPr>
          <w:color w:val="000000"/>
        </w:rPr>
        <w:t>Lợi dụng thiên tai, dịch bệnh.</w:t>
      </w:r>
    </w:p>
    <w:p>
      <w:pPr>
        <w:spacing w:after="120" w:afterAutospacing="0"/>
      </w:pPr>
      <w:r>
        <w:t>4. Phạm tội thuộc một trong các trường hợp sau đây, thì bị phạt tù từ 12 năm đến 20 năm:</w:t>
      </w:r>
    </w:p>
    <w:p>
      <w:pPr>
        <w:spacing w:after="120" w:afterAutospacing="0"/>
      </w:pPr>
      <w:r>
        <w:rPr>
          <w:color w:val="000000"/>
        </w:rPr>
        <w:t>a) Chiếm đoạt tài sản trị giá 500.000.000 đồng trở lên;</w:t>
      </w:r>
    </w:p>
    <w:p>
      <w:pPr>
        <w:spacing w:after="120" w:afterAutospacing="0"/>
      </w:pPr>
      <w:r>
        <w:t xml:space="preserve">b) </w:t>
      </w:r>
      <w:r>
        <w:rPr>
          <w:color w:val="000000"/>
        </w:rPr>
        <w:t>Lợi dụng hoàn cảnh chiến tranh, tình trạng khẩn cấp.</w:t>
      </w:r>
      <w:r>
        <w:t>”.</w:t>
      </w:r>
    </w:p>
    <w:p>
      <w:pPr>
        <w:spacing w:after="120" w:afterAutospacing="0"/>
      </w:pPr>
      <w:bookmarkStart w:id="115" w:name="khoan_35_1"/>
      <w:r>
        <w:t>35. Sửa đổi, bổ sung</w:t>
      </w:r>
      <w:bookmarkEnd w:id="115"/>
      <w:r>
        <w:t xml:space="preserve"> </w:t>
      </w:r>
      <w:bookmarkStart w:id="116" w:name="dc_43"/>
      <w:r>
        <w:t>Điều 175</w:t>
      </w:r>
      <w:bookmarkEnd w:id="116"/>
      <w:r>
        <w:t xml:space="preserve"> </w:t>
      </w:r>
      <w:bookmarkStart w:id="117" w:name="khoan_35_1_name"/>
      <w:r>
        <w:t>như sau:</w:t>
      </w:r>
      <w:bookmarkEnd w:id="117"/>
    </w:p>
    <w:p>
      <w:pPr>
        <w:spacing w:after="120" w:afterAutospacing="0"/>
      </w:pPr>
      <w:r>
        <w:t>“</w:t>
      </w:r>
      <w:r>
        <w:rPr>
          <w:b w:val="1"/>
        </w:rPr>
        <w:t>Điều 175. Tội lạm dụng tín nhiệm chiếm đoạt tài sản</w:t>
      </w:r>
    </w:p>
    <w:p>
      <w:pPr>
        <w:spacing w:after="120" w:afterAutospacing="0"/>
      </w:pPr>
      <w:r>
        <w:rPr>
          <w:color w:val="000000"/>
        </w:rPr>
        <w:t>1. Người nào thực hiện một trong các hành vi sau đây chiếm đoạt tài sản của người khác trị giá từ 4.000.000 đồng đến dưới 50.000.000 đồng hoặc dưới 4.000.000 đồng nhưng đã bị xử phạt vi phạm hành chính về hành vi chiếm đoạt tài sản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và gia đình họ, thì bị phạt cải tạo không giam giữ đến 03 năm hoặc phạt tù từ 06 tháng đến 03 năm:</w:t>
      </w:r>
    </w:p>
    <w:p>
      <w:pPr>
        <w:spacing w:after="120" w:afterAutospacing="0"/>
      </w:pPr>
      <w:r>
        <w:rPr>
          <w:color w:val="000000"/>
        </w:rPr>
        <w:t>a) Vay, mượn, thuê tài sản của người khác hoặc nhận được tài sản của người khác bằng hình thức hợp đồng rồi dùng thủ đoạn gian dối hoặc bỏ trốn để chiếm đoạt tài sản đó hoặc đến thời hạn trả lại tài sản mặc dù có điều kiện, khả năng nhưng cố tình không trả;</w:t>
      </w:r>
    </w:p>
    <w:p>
      <w:pPr>
        <w:spacing w:after="120" w:afterAutospacing="0"/>
      </w:pPr>
      <w:r>
        <w:rPr>
          <w:color w:val="000000"/>
        </w:rPr>
        <w:t>b) Vay, mượn, thuê tài sản của người khác hoặc nhận được tài sản của người khác bằng hình thức hợp đồng và đã sử dụng tài sản đó vào mục đích bất hợp pháp dẫn đến không có khả năng trả lại tài sản.</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Chiếm đoạt tài sản trị giá từ 50.000.000 đồng đến dưới 200.000.000 đồng;</w:t>
      </w:r>
    </w:p>
    <w:p>
      <w:pPr>
        <w:spacing w:after="120" w:afterAutospacing="0"/>
      </w:pPr>
      <w:r>
        <w:rPr>
          <w:color w:val="000000"/>
        </w:rPr>
        <w:t>d) Lợi dụng chức vụ, quyền hạn hoặc lợi dụng danh nghĩa cơ quan, tổ chức;</w:t>
      </w:r>
    </w:p>
    <w:p>
      <w:pPr>
        <w:spacing w:after="120" w:afterAutospacing="0"/>
      </w:pPr>
      <w:r>
        <w:rPr>
          <w:color w:val="000000"/>
        </w:rPr>
        <w:t>đ) Dùng thủ đoạn xảo quyệt;</w:t>
      </w:r>
    </w:p>
    <w:p>
      <w:pPr>
        <w:spacing w:after="120" w:afterAutospacing="0"/>
      </w:pPr>
      <w:r>
        <w:rPr>
          <w:color w:val="000000"/>
        </w:rPr>
        <w:t>e) Gây ảnh hưởng xấu đến an ninh, trật tự, an toàn xã hội;</w:t>
      </w:r>
    </w:p>
    <w:p>
      <w:pPr>
        <w:spacing w:after="120" w:afterAutospacing="0"/>
      </w:pPr>
      <w:r>
        <w:rPr>
          <w:color w:val="000000"/>
        </w:rPr>
        <w:t>g) Tái phạm nguy hiểm.</w:t>
      </w:r>
    </w:p>
    <w:p>
      <w:pPr>
        <w:spacing w:after="120" w:afterAutospacing="0"/>
      </w:pPr>
      <w:r>
        <w:rPr>
          <w:color w:val="000000"/>
        </w:rPr>
        <w:t>3. Phạm tội chiếm đoạt tài sản trị giá từ 200.000.000 đồng đến dưới 500.000.000 đồng, thì bị phạt tù từ 05 năm đến 12 năm.</w:t>
      </w:r>
    </w:p>
    <w:p>
      <w:pPr>
        <w:spacing w:after="120" w:afterAutospacing="0"/>
      </w:pPr>
      <w:r>
        <w:rPr>
          <w:color w:val="000000"/>
        </w:rPr>
        <w:t>4. Phạm tội chiếm đoạt tài sản trị giá 500.000.000 đồng trở lên, thì bị phạt tù từ 12 năm đến 20 năm.</w:t>
      </w:r>
    </w:p>
    <w:p>
      <w:pPr>
        <w:spacing w:after="120" w:afterAutospacing="0"/>
      </w:pPr>
      <w:r>
        <w:rPr>
          <w:color w:val="000000"/>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pPr>
        <w:spacing w:after="120" w:afterAutospacing="0"/>
      </w:pPr>
      <w:bookmarkStart w:id="118" w:name="khoan_36_1"/>
      <w:r>
        <w:t>36. Sửa đổi, bổ sung các</w:t>
      </w:r>
      <w:bookmarkEnd w:id="118"/>
      <w:r>
        <w:rPr>
          <w:color w:val="000000"/>
        </w:rPr>
        <w:t xml:space="preserve"> </w:t>
      </w:r>
      <w:bookmarkStart w:id="119" w:name="dc_44"/>
      <w:r>
        <w:rPr>
          <w:color w:val="000000"/>
        </w:rPr>
        <w:t>khoản 1, 2, 3 và 4 Điều 178</w:t>
      </w:r>
      <w:bookmarkEnd w:id="119"/>
      <w:r>
        <w:rPr>
          <w:color w:val="000000"/>
        </w:rPr>
        <w:t xml:space="preserve"> </w:t>
      </w:r>
      <w:bookmarkStart w:id="120" w:name="khoan_36_1_name"/>
      <w:r>
        <w:t>như sau:</w:t>
      </w:r>
      <w:bookmarkEnd w:id="120"/>
    </w:p>
    <w:p>
      <w:pPr>
        <w:spacing w:after="120" w:afterAutospacing="0"/>
      </w:pPr>
      <w:r>
        <w:rPr>
          <w:color w:val="000000"/>
        </w:rPr>
        <w:t>“1. Người nào hủy hoại hoặc cố ý làm hư hỏng tài sản của người khác trị giá từ 2.000.000 đồng đến dưới 50.000.000 đồng hoặc dưới 2.000.000 đồng nhưng thuộc một trong các trường hợp sau đây, thì bị phạt tiền từ 10.000.000 đồng đến 50.000.000 đồng, phạt cải tạo không giam giữ đến 03 năm hoặc phạt tù từ 06 tháng đến 03 năm:</w:t>
      </w:r>
    </w:p>
    <w:p>
      <w:pPr>
        <w:spacing w:after="120" w:afterAutospacing="0"/>
      </w:pPr>
      <w:r>
        <w:rPr>
          <w:color w:val="000000"/>
        </w:rPr>
        <w:t>a) Đã bị xử phạt vi phạm hành chính về một trong các hành vi quy định tại Điều này mà còn vi phạm;</w:t>
      </w:r>
    </w:p>
    <w:p>
      <w:pPr>
        <w:spacing w:after="120" w:afterAutospacing="0"/>
      </w:pPr>
      <w:r>
        <w:rPr>
          <w:color w:val="000000"/>
        </w:rPr>
        <w:t>b) Đã bị kết án về tội này, chưa được xóa án tích mà còn vi phạm;</w:t>
      </w:r>
    </w:p>
    <w:p>
      <w:pPr>
        <w:spacing w:after="120" w:afterAutospacing="0"/>
      </w:pPr>
      <w:r>
        <w:rPr>
          <w:color w:val="000000"/>
        </w:rPr>
        <w:t>c) Gây ảnh hưởng xấu đến an ninh, trật tự, an toàn xã hội;</w:t>
      </w:r>
    </w:p>
    <w:p>
      <w:pPr>
        <w:spacing w:after="120" w:afterAutospacing="0"/>
      </w:pPr>
      <w:r>
        <w:rPr>
          <w:color w:val="000000"/>
        </w:rPr>
        <w:t>d) Tài sản là phương tiện kiếm sống chính của người bị hại và gia đình họ;</w:t>
      </w:r>
    </w:p>
    <w:p>
      <w:pPr>
        <w:spacing w:after="120" w:afterAutospacing="0"/>
      </w:pPr>
      <w:r>
        <w:rPr>
          <w:color w:val="000000"/>
        </w:rPr>
        <w:t>đ) Tài sản là di vật, cổ vật.</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Có tổ chức;</w:t>
      </w:r>
    </w:p>
    <w:p>
      <w:pPr>
        <w:spacing w:after="120" w:afterAutospacing="0"/>
      </w:pPr>
      <w:r>
        <w:rPr>
          <w:color w:val="000000"/>
        </w:rPr>
        <w:t>b) Gây thiệt hại cho tài sản trị giá từ 50.000.000 đồng đến dưới 200.000.000 đồng;</w:t>
      </w:r>
    </w:p>
    <w:p>
      <w:pPr>
        <w:spacing w:after="120" w:afterAutospacing="0"/>
      </w:pPr>
      <w:r>
        <w:rPr>
          <w:color w:val="000000"/>
        </w:rPr>
        <w:t>c) Tài sản là bảo vật quốc gia;</w:t>
      </w:r>
    </w:p>
    <w:p>
      <w:pPr>
        <w:spacing w:after="120" w:afterAutospacing="0"/>
      </w:pPr>
      <w:r>
        <w:rPr>
          <w:color w:val="000000"/>
        </w:rPr>
        <w:t>d) Dùng chất nguy hiểm về cháy, nổ hoặc thủ đoạn nguy hiểm khác;</w:t>
      </w:r>
    </w:p>
    <w:p>
      <w:pPr>
        <w:spacing w:after="120" w:afterAutospacing="0"/>
      </w:pPr>
      <w:r>
        <w:rPr>
          <w:color w:val="000000"/>
        </w:rPr>
        <w:t>đ) Để che giấu tội phạm khác;</w:t>
      </w:r>
    </w:p>
    <w:p>
      <w:pPr>
        <w:spacing w:after="120" w:afterAutospacing="0"/>
      </w:pPr>
      <w:r>
        <w:rPr>
          <w:color w:val="000000"/>
        </w:rPr>
        <w:t>e) Vì lý do công vụ của người bị hại;</w:t>
      </w:r>
    </w:p>
    <w:p>
      <w:pPr>
        <w:spacing w:after="120" w:afterAutospacing="0"/>
      </w:pPr>
      <w:r>
        <w:rPr>
          <w:color w:val="000000"/>
        </w:rPr>
        <w:t>g) Tái phạm nguy hiểm.</w:t>
      </w:r>
    </w:p>
    <w:p>
      <w:pPr>
        <w:spacing w:after="120" w:afterAutospacing="0"/>
      </w:pPr>
      <w:r>
        <w:rPr>
          <w:color w:val="000000"/>
        </w:rPr>
        <w:t>3. Phạm tội gây thiệt hại cho tài sản trị giá từ 200.000.000 đồng đến dưới 500.000.000 đồng, thì bị phạt tù từ 05 năm đến 10 năm.</w:t>
      </w:r>
    </w:p>
    <w:p>
      <w:pPr>
        <w:spacing w:after="120" w:afterAutospacing="0"/>
      </w:pPr>
      <w:r>
        <w:rPr>
          <w:color w:val="000000"/>
        </w:rPr>
        <w:t>4. Phạm tội gây thiệt hại cho tài sản trị giá 500.000.000 đồng trở lên, thì bị phạt tù từ 10 năm đến 20 năm.”.</w:t>
      </w:r>
    </w:p>
    <w:p>
      <w:pPr>
        <w:spacing w:after="120" w:afterAutospacing="0"/>
      </w:pPr>
      <w:bookmarkStart w:id="121" w:name="khoan_37_1"/>
      <w:r>
        <w:t>37. Sửa đổi, bổ sung</w:t>
      </w:r>
      <w:bookmarkEnd w:id="121"/>
      <w:r>
        <w:rPr>
          <w:color w:val="000000"/>
        </w:rPr>
        <w:t xml:space="preserve"> </w:t>
      </w:r>
      <w:bookmarkStart w:id="122" w:name="dc_45"/>
      <w:r>
        <w:rPr>
          <w:color w:val="000000"/>
        </w:rPr>
        <w:t>Điều 186</w:t>
      </w:r>
      <w:bookmarkEnd w:id="122"/>
      <w:r>
        <w:rPr>
          <w:color w:val="000000"/>
        </w:rPr>
        <w:t xml:space="preserve"> </w:t>
      </w:r>
      <w:bookmarkStart w:id="123" w:name="khoan_37_1_name"/>
      <w:r>
        <w:t>như sau:</w:t>
      </w:r>
      <w:bookmarkEnd w:id="123"/>
    </w:p>
    <w:p>
      <w:pPr>
        <w:spacing w:after="120" w:afterAutospacing="0"/>
      </w:pPr>
      <w:r>
        <w:rPr>
          <w:color w:val="000000"/>
        </w:rPr>
        <w:t>“</w:t>
      </w:r>
      <w:r>
        <w:rPr>
          <w:b w:val="1"/>
          <w:color w:val="000000"/>
        </w:rPr>
        <w:t>Điều 186. Tội từ chối hoặc trốn tránh nghĩa vụ cấp dưỡng</w:t>
      </w:r>
    </w:p>
    <w:p>
      <w:pPr>
        <w:spacing w:after="120" w:afterAutospacing="0"/>
      </w:pPr>
      <w:r>
        <w:rPr>
          <w:color w:val="000000"/>
        </w:rPr>
        <w:t>Người nào có nghĩa vụ cấp dưỡng và có khả năng thực tế để thực hiện việc cấp dưỡng đối với người mà mình có nghĩa vụ cấp dưỡng theo quy định của pháp luật mà từ chối hoặc trốn tránh nghĩa vụ cấp dưỡng, làm cho người được cấp dưỡng lâm vào tình trạng nguy hiểm đến tính mạng, sức khỏe hoặc đã bị xử phạt vi phạm hành chính về một trong các hành vi quy định tại Điều này mà còn vi phạm, nếu không thuộc trường hợp quy định tại Điều 380 của Bộ luật này, thì bị phạt cảnh cáo, phạt cải tạo không giam giữ đến 02 năm hoặc phạt tù từ 03 tháng đến 02 năm.”</w:t>
      </w:r>
    </w:p>
    <w:p>
      <w:pPr>
        <w:spacing w:after="120" w:afterAutospacing="0"/>
      </w:pPr>
      <w:bookmarkStart w:id="124" w:name="khoan_38_1"/>
      <w:r>
        <w:t>38. Sửa đổi, bổ sung</w:t>
      </w:r>
      <w:bookmarkEnd w:id="124"/>
      <w:r>
        <w:rPr>
          <w:color w:val="000000"/>
        </w:rPr>
        <w:t xml:space="preserve"> </w:t>
      </w:r>
      <w:bookmarkStart w:id="125" w:name="dc_46"/>
      <w:r>
        <w:rPr>
          <w:color w:val="000000"/>
        </w:rPr>
        <w:t>Điều 188</w:t>
      </w:r>
      <w:bookmarkEnd w:id="125"/>
      <w:r>
        <w:rPr>
          <w:color w:val="000000"/>
        </w:rPr>
        <w:t xml:space="preserve"> </w:t>
      </w:r>
      <w:bookmarkStart w:id="126" w:name="khoan_38_1_name"/>
      <w:r>
        <w:t>như sau:</w:t>
      </w:r>
      <w:bookmarkEnd w:id="126"/>
    </w:p>
    <w:p>
      <w:pPr>
        <w:spacing w:after="120" w:afterAutospacing="0"/>
      </w:pPr>
      <w:r>
        <w:rPr>
          <w:color w:val="000000"/>
        </w:rPr>
        <w:t xml:space="preserve">a) Sửa đổi, bổ sung </w:t>
      </w:r>
      <w:bookmarkStart w:id="127" w:name="dc_275"/>
      <w:r>
        <w:rPr>
          <w:color w:val="000000"/>
        </w:rPr>
        <w:t>khoản 1 Điều 188</w:t>
      </w:r>
      <w:bookmarkEnd w:id="127"/>
      <w:r>
        <w:rPr>
          <w:color w:val="000000"/>
        </w:rPr>
        <w:t xml:space="preserve"> như sau:</w:t>
      </w:r>
    </w:p>
    <w:p>
      <w:pPr>
        <w:spacing w:after="120" w:afterAutospacing="0"/>
      </w:pPr>
      <w:r>
        <w:rPr>
          <w:color w:val="000000"/>
        </w:rPr>
        <w:t>“1. Người nào buôn bán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50.000.000 đồng đến 300.000.000 đồng hoặc phạt tù từ 06 tháng đến 03 năm:</w:t>
      </w:r>
    </w:p>
    <w:p>
      <w:pPr>
        <w:spacing w:after="120" w:afterAutospacing="0"/>
      </w:pPr>
      <w:r>
        <w:rPr>
          <w:color w:val="000000"/>
        </w:rPr>
        <w:t>a)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w:t>
      </w:r>
    </w:p>
    <w:p>
      <w:pPr>
        <w:spacing w:after="120" w:afterAutospacing="0"/>
      </w:pPr>
      <w:r>
        <w:rPr>
          <w:color w:val="000000"/>
        </w:rPr>
        <w:t>b) Vật phạm pháp là di vật, cổ vật.”;</w:t>
      </w:r>
    </w:p>
    <w:p>
      <w:pPr>
        <w:spacing w:after="120" w:afterAutospacing="0"/>
      </w:pPr>
      <w:r>
        <w:rPr>
          <w:color w:val="000000"/>
        </w:rPr>
        <w:t xml:space="preserve">b) Sửa đổi, bổ sung </w:t>
      </w:r>
      <w:bookmarkStart w:id="128" w:name="dc_47"/>
      <w:r>
        <w:rPr>
          <w:color w:val="000000"/>
        </w:rPr>
        <w:t>khoản 6 Điều 188</w:t>
      </w:r>
      <w:bookmarkEnd w:id="128"/>
      <w:r>
        <w:rPr>
          <w:color w:val="000000"/>
        </w:rPr>
        <w:t xml:space="preserve"> như sau:</w:t>
      </w:r>
    </w:p>
    <w:p>
      <w:pPr>
        <w:spacing w:after="120" w:afterAutospacing="0"/>
      </w:pPr>
      <w:r>
        <w:rPr>
          <w:color w:val="000000"/>
        </w:rPr>
        <w:t>“6. Pháp nhân thương mại phạm tội quy định tại Điều này, thì bị phạt như sau:</w:t>
      </w:r>
    </w:p>
    <w:p>
      <w:pPr>
        <w:spacing w:after="120" w:afterAutospacing="0"/>
      </w:pPr>
      <w:r>
        <w:rPr>
          <w:color w:val="000000"/>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 thì bị phạt tiền từ 300.000.000 đồng đến 1.000.000.000 đồng;</w:t>
      </w:r>
    </w:p>
    <w:p>
      <w:pPr>
        <w:spacing w:after="120" w:afterAutospacing="0"/>
      </w:pPr>
      <w:r>
        <w:rPr>
          <w:color w:val="000000"/>
        </w:rPr>
        <w:t>b) Phạm tội thuộc một trong các trường hợp quy định tại các điểm a, b, c, d, đ, h và i khoản 2 Điều này, thì bị phạt tiền từ 1.000.000.000 đồng đến 3.000.000.000 đồng;</w:t>
      </w:r>
    </w:p>
    <w:p>
      <w:pPr>
        <w:spacing w:after="120" w:afterAutospacing="0"/>
      </w:pPr>
      <w:r>
        <w:rPr>
          <w:color w:val="000000"/>
        </w:rPr>
        <w:t>c) Phạm tội thuộc trường hợp quy định tại khoản 3 Điều này, thì bị phạt tiền từ 3.000.000.000 đồng đến 7.000.000.000 đồng;</w:t>
      </w:r>
    </w:p>
    <w:p>
      <w:pPr>
        <w:spacing w:after="120" w:afterAutospacing="0"/>
      </w:pPr>
      <w:r>
        <w:rPr>
          <w:color w:val="000000"/>
        </w:rPr>
        <w:t>d) Phạm tội thuộc trường hợp quy định tại khoản 4 Điều này, thì bị phạt tiền từ 7.000.000.000 đồng đến 15.000.000.000 đồng hoặc đình chỉ hoạt động có thời hạn từ 06 tháng đến 03 năm;</w:t>
      </w:r>
    </w:p>
    <w:p>
      <w:pPr>
        <w:spacing w:after="120" w:afterAutospacing="0"/>
      </w:pPr>
      <w:r>
        <w:rPr>
          <w:color w:val="000000"/>
        </w:rPr>
        <w:t>đ) Phạm tội thuộc trường hợp quy định tại Điều 79 của Bộ luật này, thì bị đình chỉ hoạt động vĩnh viễn;</w:t>
      </w:r>
    </w:p>
    <w:p>
      <w:pPr>
        <w:spacing w:after="120" w:afterAutospacing="0"/>
      </w:pPr>
      <w:r>
        <w:rPr>
          <w:color w:val="000000"/>
        </w:rPr>
        <w:t>e) Pháp nhân thương mại còn có thể bị phạt tiền từ 50.000.000 đồng đến 300.000.000 đồng, cấm kinh doanh, cấm hoạt động trong một số lĩnh vực nhất định hoặc cấm huy động vốn từ 01 năm đến 03 năm.”.</w:t>
      </w:r>
    </w:p>
    <w:p>
      <w:pPr>
        <w:spacing w:after="120" w:afterAutospacing="0"/>
      </w:pPr>
      <w:bookmarkStart w:id="129" w:name="khoan_39_1"/>
      <w:r>
        <w:t>39. Sửa đổi, bổ sung</w:t>
      </w:r>
      <w:bookmarkEnd w:id="129"/>
      <w:r>
        <w:rPr>
          <w:color w:val="000000"/>
        </w:rPr>
        <w:t xml:space="preserve"> </w:t>
      </w:r>
      <w:bookmarkStart w:id="130" w:name="dc_48"/>
      <w:r>
        <w:rPr>
          <w:color w:val="000000"/>
        </w:rPr>
        <w:t>Điều 189</w:t>
      </w:r>
      <w:bookmarkEnd w:id="130"/>
      <w:r>
        <w:rPr>
          <w:color w:val="000000"/>
        </w:rPr>
        <w:t xml:space="preserve"> </w:t>
      </w:r>
      <w:bookmarkStart w:id="131" w:name="khoan_39_1_name"/>
      <w:r>
        <w:t>như sau:</w:t>
      </w:r>
      <w:bookmarkEnd w:id="131"/>
    </w:p>
    <w:p>
      <w:pPr>
        <w:spacing w:after="120" w:afterAutospacing="0"/>
      </w:pPr>
      <w:r>
        <w:rPr>
          <w:color w:val="000000"/>
        </w:rPr>
        <w:t xml:space="preserve">a) Sửa đổi, bổ sung </w:t>
      </w:r>
      <w:bookmarkStart w:id="132" w:name="dc_49"/>
      <w:r>
        <w:rPr>
          <w:color w:val="000000"/>
        </w:rPr>
        <w:t>khoản 1 Điều 189</w:t>
      </w:r>
      <w:bookmarkEnd w:id="132"/>
      <w:r>
        <w:rPr>
          <w:color w:val="000000"/>
        </w:rPr>
        <w:t xml:space="preserve"> như sau:</w:t>
      </w:r>
    </w:p>
    <w:p>
      <w:pPr>
        <w:spacing w:after="120" w:afterAutospacing="0"/>
      </w:pPr>
      <w:r>
        <w:rPr>
          <w:color w:val="000000"/>
        </w:rPr>
        <w:t>“1. Người nào vận chuyển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20.000.000 đồng đến 200.000.000 đồng, phạt cải tạo không giam giữ đến 02 năm hoặc phạt tù từ 03 tháng đến 02 năm:</w:t>
      </w:r>
    </w:p>
    <w:p>
      <w:pPr>
        <w:spacing w:after="120" w:afterAutospacing="0"/>
      </w:pPr>
      <w:r>
        <w:rPr>
          <w:color w:val="000000"/>
        </w:rPr>
        <w:t>a)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w:t>
      </w:r>
    </w:p>
    <w:p>
      <w:pPr>
        <w:spacing w:after="120" w:afterAutospacing="0"/>
      </w:pPr>
      <w:r>
        <w:rPr>
          <w:color w:val="000000"/>
        </w:rPr>
        <w:t>b) Vật phạm pháp là di vật, cổ vật.”;</w:t>
      </w:r>
    </w:p>
    <w:p>
      <w:pPr>
        <w:spacing w:after="120" w:afterAutospacing="0"/>
      </w:pPr>
      <w:r>
        <w:rPr>
          <w:color w:val="000000"/>
        </w:rPr>
        <w:t xml:space="preserve">b) Sửa đổi, bổ sung </w:t>
      </w:r>
      <w:bookmarkStart w:id="133" w:name="dc_50"/>
      <w:r>
        <w:rPr>
          <w:color w:val="000000"/>
        </w:rPr>
        <w:t>khoản 3 Điều 189</w:t>
      </w:r>
      <w:bookmarkEnd w:id="133"/>
      <w:r>
        <w:rPr>
          <w:color w:val="000000"/>
        </w:rPr>
        <w:t xml:space="preserve"> như sau:</w:t>
      </w:r>
    </w:p>
    <w:p>
      <w:pPr>
        <w:spacing w:after="120" w:afterAutospacing="0"/>
      </w:pPr>
      <w:r>
        <w:rPr>
          <w:color w:val="000000"/>
        </w:rPr>
        <w:t>“3. Phạm tội trong trường hợp vật phạm pháp trị giá 500.000.000 đồng trở lên, thì bị phạt tiền từ 1.000.000.000 đồng đến 3.000.000.000 đồng hoặc phạt tù từ 05 năm đến 10 năm.”;</w:t>
      </w:r>
    </w:p>
    <w:p>
      <w:pPr>
        <w:spacing w:after="120" w:afterAutospacing="0"/>
      </w:pPr>
      <w:r>
        <w:rPr>
          <w:color w:val="000000"/>
        </w:rPr>
        <w:t xml:space="preserve">c) Sửa đổi, bổ sung </w:t>
      </w:r>
      <w:bookmarkStart w:id="134" w:name="dc_51"/>
      <w:r>
        <w:rPr>
          <w:color w:val="000000"/>
        </w:rPr>
        <w:t>khoản 5 Điều 189</w:t>
      </w:r>
      <w:bookmarkEnd w:id="134"/>
      <w:r>
        <w:rPr>
          <w:color w:val="000000"/>
        </w:rPr>
        <w:t xml:space="preserve"> như sau:</w:t>
      </w:r>
    </w:p>
    <w:p>
      <w:pPr>
        <w:spacing w:after="120" w:afterAutospacing="0"/>
      </w:pPr>
      <w:r>
        <w:rPr>
          <w:color w:val="000000"/>
        </w:rPr>
        <w:t>“5. Pháp nhân thương mại phạm tội quy định tại Điều này, thì bị phạt như sau:</w:t>
      </w:r>
    </w:p>
    <w:p>
      <w:pPr>
        <w:spacing w:after="120" w:afterAutospacing="0"/>
      </w:pPr>
      <w:r>
        <w:rPr>
          <w:color w:val="000000"/>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 thì bị phạt tiền từ 200.000.000 đồng đến 500.000.000 đồng;</w:t>
      </w:r>
    </w:p>
    <w:p>
      <w:pPr>
        <w:spacing w:after="120" w:afterAutospacing="0"/>
      </w:pPr>
      <w:r>
        <w:rPr>
          <w:color w:val="000000"/>
        </w:rPr>
        <w:t>b) Phạm tội thuộc một trong các trường hợp quy định tại các điểm a, b, c, e và g khoản 2 Điều này, thì bị phạt tiền từ 500.000.000 đồng đến 2.000.000.000 đồng;</w:t>
      </w:r>
    </w:p>
    <w:p>
      <w:pPr>
        <w:spacing w:after="120" w:afterAutospacing="0"/>
      </w:pPr>
      <w:r>
        <w:rPr>
          <w:color w:val="000000"/>
        </w:rPr>
        <w:t>c) Phạm tội thuộc trường hợp quy định tại khoản 3 Điều này, thì bị phạt tiền từ 2.000.000.000 đồng đến 5.000.000.000 đồng hoặc đình chỉ hoạt động có thời hạn từ 06 tháng đến 03 năm;</w:t>
      </w:r>
    </w:p>
    <w:p>
      <w:pPr>
        <w:spacing w:after="120" w:afterAutospacing="0"/>
      </w:pPr>
      <w:r>
        <w:rPr>
          <w:color w:val="000000"/>
        </w:rPr>
        <w:t>d) Phạm tội thuộc trường hợp quy định tại Điều 79 của Bộ luật này, thì bị đình chỉ hoạt động vĩnh viễn;</w:t>
      </w:r>
    </w:p>
    <w:p>
      <w:pPr>
        <w:spacing w:after="120" w:afterAutospacing="0"/>
      </w:pPr>
      <w:r>
        <w:rPr>
          <w:color w:val="000000"/>
        </w:rP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after="120" w:afterAutospacing="0"/>
      </w:pPr>
      <w:bookmarkStart w:id="135" w:name="khoan_40_1"/>
      <w:r>
        <w:t>40. Sửa đổi, bổ sung</w:t>
      </w:r>
      <w:bookmarkEnd w:id="135"/>
      <w:r>
        <w:rPr>
          <w:color w:val="000000"/>
        </w:rPr>
        <w:t xml:space="preserve"> </w:t>
      </w:r>
      <w:bookmarkStart w:id="136" w:name="dc_52"/>
      <w:r>
        <w:rPr>
          <w:color w:val="000000"/>
        </w:rPr>
        <w:t>Điều 190</w:t>
      </w:r>
      <w:bookmarkEnd w:id="136"/>
      <w:r>
        <w:rPr>
          <w:color w:val="000000"/>
        </w:rPr>
        <w:t xml:space="preserve"> </w:t>
      </w:r>
      <w:bookmarkStart w:id="137" w:name="khoan_40_1_name"/>
      <w:r>
        <w:t>như sau:</w:t>
      </w:r>
      <w:bookmarkEnd w:id="137"/>
    </w:p>
    <w:p>
      <w:pPr>
        <w:spacing w:after="120" w:afterAutospacing="0"/>
      </w:pPr>
      <w:r>
        <w:rPr>
          <w:color w:val="000000"/>
        </w:rPr>
        <w:t xml:space="preserve">a) Sửa đổi, bổ sung các </w:t>
      </w:r>
      <w:bookmarkStart w:id="138" w:name="dc_53"/>
      <w:r>
        <w:rPr>
          <w:color w:val="000000"/>
        </w:rPr>
        <w:t>khoản 1, 2 và 3 Điều 190</w:t>
      </w:r>
      <w:bookmarkEnd w:id="138"/>
      <w:r>
        <w:rPr>
          <w:color w:val="000000"/>
        </w:rPr>
        <w:t xml:space="preserve"> như sau:</w:t>
      </w:r>
    </w:p>
    <w:p>
      <w:pPr>
        <w:spacing w:after="120" w:afterAutospacing="0"/>
      </w:pPr>
      <w:r>
        <w:rPr>
          <w:color w:val="000000"/>
        </w:rPr>
        <w:t>“1. Người nào thực hiện một trong các hành vi sau đây, nếu không thuộc trường hợp quy định tại các điều 232, 234, 244, 246, 248, 251, 253, 254, 304, 305, 306, 309 và 311 của Bộ luật này, thì bị phạt tiền từ 100.000.000 đồng đến 1.000.000.000 đồng hoặc phạt tù từ 01 năm đến 05 năm:</w:t>
      </w:r>
    </w:p>
    <w:p>
      <w:pPr>
        <w:spacing w:after="120" w:afterAutospacing="0"/>
      </w:pPr>
      <w:r>
        <w:rPr>
          <w:color w:val="000000"/>
        </w:rPr>
        <w:t>a) Sản xuất, buôn bán thuốc bảo vệ thực vật mà Nhà nước cấm kinh doanh, cấm lưu hành, cấm sử dụng từ 50 kilôgam đến dưới 100 kilôgam hoặc từ 50 lít đến dưới 100 lít;</w:t>
      </w:r>
    </w:p>
    <w:p>
      <w:pPr>
        <w:spacing w:after="120" w:afterAutospacing="0"/>
      </w:pPr>
      <w:r>
        <w:rPr>
          <w:color w:val="000000"/>
        </w:rPr>
        <w:t>b) Buôn bán thuốc lá điếu nhập lậu từ 1.500 bao đến dưới 3.000 bao;</w:t>
      </w:r>
    </w:p>
    <w:p>
      <w:pPr>
        <w:spacing w:after="120" w:afterAutospacing="0"/>
      </w:pPr>
      <w:r>
        <w:rPr>
          <w:color w:val="000000"/>
        </w:rPr>
        <w:t>c) Sản xuất, buôn bán pháo nổ từ 06 kilôgam đến dưới 40 kilôgam;</w:t>
      </w:r>
    </w:p>
    <w:p>
      <w:pPr>
        <w:spacing w:after="120" w:afterAutospacing="0"/>
      </w:pPr>
      <w:r>
        <w:rPr>
          <w:color w:val="000000"/>
        </w:rPr>
        <w:t>d) Sản xuất, buôn bán hàng hóa khác mà Nhà nước cấm kinh doanh, cấm lưu hành, cấm sử dụng trị giá từ 100.000.000 đồng đến dưới 300.000.000 đồng hoặc thu lợi bất chính từ 50.000.000 đồng đến dưới 200.000.000 đồng;</w:t>
      </w:r>
    </w:p>
    <w:p>
      <w:pPr>
        <w:spacing w:after="120" w:afterAutospacing="0"/>
      </w:pPr>
      <w:r>
        <w:rPr>
          <w:color w:val="000000"/>
        </w:rPr>
        <w:t>đ) Sản xuất, buôn bán hàng hóa chưa được phép lưu hành, chưa được phép sử dụng tại Việt Nam trị giá từ 200.000.000 đồng đến dưới 500.000.000 đồng hoặc thu lợi bất chính từ 100.000.000 đồng đến dưới 300.000.000 đồng;</w:t>
      </w:r>
    </w:p>
    <w:p>
      <w:pPr>
        <w:spacing w:after="120" w:afterAutospacing="0"/>
      </w:pPr>
      <w:r>
        <w:rPr>
          <w:color w:val="000000"/>
        </w:rPr>
        <w:t>e) Sản xuất, buôn bán hàng hóa dưới mức quy định tại các điểm a, b, c, d và đ khoản này nhưng đã bị xử phạt vi phạm hành chính về một trong các hành vi quy định tại Điều này hoặc tại một trong các điều 188, 189, 191, 192, 193, 194, 195, 196 và 200 của Bộ luật này hoặc đã bị kết án về một trong các tội này, chưa được xóa án tích mà còn vi phạm.</w:t>
      </w:r>
    </w:p>
    <w:p>
      <w:pPr>
        <w:spacing w:after="120" w:afterAutospacing="0"/>
      </w:pPr>
      <w:r>
        <w:rPr>
          <w:color w:val="000000"/>
        </w:rPr>
        <w:t>2. Phạm tội thuộc một trong các trường hợp sau đây, thì bị phạt tiền từ 1.000.000.000 đồng đến 3.000.000.000 đồng hoặc phạt tù từ 05 năm đến 10 năm:</w:t>
      </w:r>
    </w:p>
    <w:p>
      <w:pPr>
        <w:spacing w:after="120" w:afterAutospacing="0"/>
      </w:pPr>
      <w:r>
        <w:rPr>
          <w:color w:val="000000"/>
        </w:rPr>
        <w:t>a) Có tổ chức;</w:t>
      </w:r>
    </w:p>
    <w:p>
      <w:pPr>
        <w:spacing w:after="120" w:afterAutospacing="0"/>
      </w:pPr>
      <w:r>
        <w:rPr>
          <w:color w:val="000000"/>
        </w:rPr>
        <w:t>b) Lợi dụng chức vụ, quyền hạn;</w:t>
      </w:r>
    </w:p>
    <w:p>
      <w:pPr>
        <w:spacing w:after="120" w:afterAutospacing="0"/>
      </w:pPr>
      <w:r>
        <w:rPr>
          <w:color w:val="000000"/>
        </w:rPr>
        <w:t>c) Lợi dụng danh nghĩa cơ quan, tổ chức;</w:t>
      </w:r>
    </w:p>
    <w:p>
      <w:pPr>
        <w:spacing w:after="120" w:afterAutospacing="0"/>
      </w:pPr>
      <w:r>
        <w:rPr>
          <w:color w:val="000000"/>
        </w:rPr>
        <w:t>d) Có tính chất chuyên nghiệp;</w:t>
      </w:r>
    </w:p>
    <w:p>
      <w:pPr>
        <w:spacing w:after="120" w:afterAutospacing="0"/>
      </w:pPr>
      <w:r>
        <w:rPr>
          <w:color w:val="000000"/>
        </w:rPr>
        <w:t>đ) Thuốc bảo vệ thực vật mà Nhà nước cấm kinh doanh, cấm lưu hành, cấm sử dụng từ 100 kilôgam đến dưới 300 kilôgam hoặc từ 100 lít đến dưới 300 lít;</w:t>
      </w:r>
    </w:p>
    <w:p>
      <w:pPr>
        <w:spacing w:after="120" w:afterAutospacing="0"/>
      </w:pPr>
      <w:r>
        <w:rPr>
          <w:color w:val="000000"/>
        </w:rPr>
        <w:t>e) Thuốc lá điếu nhập lậu từ 3.000 bao đến dưới 4.500 bao;</w:t>
      </w:r>
    </w:p>
    <w:p>
      <w:pPr>
        <w:spacing w:after="120" w:afterAutospacing="0"/>
      </w:pPr>
      <w:r>
        <w:rPr>
          <w:color w:val="000000"/>
        </w:rPr>
        <w:t>g) Pháo nổ từ 40 kilôgam đến dưới 120 kilôgam;</w:t>
      </w:r>
    </w:p>
    <w:p>
      <w:pPr>
        <w:spacing w:after="120" w:afterAutospacing="0"/>
      </w:pPr>
      <w:r>
        <w:rPr>
          <w:color w:val="000000"/>
        </w:rPr>
        <w:t>h) Hàng hóa khác mà Nhà nước cấm kinh doanh, cấm lưu hành, cấm sử dụng trị giá từ 300.000.000 đồng đến dưới 500.000.000 đồng hoặc thu lợi bất chính từ 200.000.000 đồng đến dưới 500.000.000 đồng;</w:t>
      </w:r>
    </w:p>
    <w:p>
      <w:pPr>
        <w:spacing w:after="120" w:afterAutospacing="0"/>
      </w:pPr>
      <w:r>
        <w:rPr>
          <w:color w:val="000000"/>
        </w:rPr>
        <w:t>i) Hàng hóa chưa được phép lưu hành, chưa được phép sử dụng tại Việt Nam trị giá từ 500.000.000 đồng đến dưới 1.000.000.000 đồng hoặc thu lợi bất chính từ 300.000.000 đồng đến dưới 700.000.000 đồng;</w:t>
      </w:r>
    </w:p>
    <w:p>
      <w:pPr>
        <w:spacing w:after="120" w:afterAutospacing="0"/>
      </w:pPr>
      <w:r>
        <w:rPr>
          <w:color w:val="000000"/>
        </w:rPr>
        <w:t>k) Buôn bán qua biên giới, trừ hàng hóa là thuốc lá điếu nhập lậu;</w:t>
      </w:r>
    </w:p>
    <w:p>
      <w:pPr>
        <w:spacing w:after="120" w:afterAutospacing="0"/>
      </w:pPr>
      <w:r>
        <w:rPr>
          <w:color w:val="000000"/>
        </w:rPr>
        <w:t>l) Tái phạm nguy hiểm.</w:t>
      </w:r>
    </w:p>
    <w:p>
      <w:pPr>
        <w:spacing w:after="120" w:afterAutospacing="0"/>
      </w:pPr>
      <w:r>
        <w:rPr>
          <w:color w:val="000000"/>
        </w:rPr>
        <w:t>3. Phạm tội thuộc một trong các trường hợp sau đây, thì bị phạt tù từ 08 năm đến 15 năm:</w:t>
      </w:r>
    </w:p>
    <w:p>
      <w:pPr>
        <w:spacing w:after="120" w:afterAutospacing="0"/>
      </w:pPr>
      <w:r>
        <w:rPr>
          <w:color w:val="000000"/>
        </w:rPr>
        <w:t>a) Thuốc bảo vệ thực vật mà Nhà nước cấm kinh doanh, cấm lưu hành, cấm sử dụng 300 kilôgam trở lên hoặc 300 lít trở lên;</w:t>
      </w:r>
    </w:p>
    <w:p>
      <w:pPr>
        <w:spacing w:after="120" w:afterAutospacing="0"/>
      </w:pPr>
      <w:r>
        <w:rPr>
          <w:color w:val="000000"/>
        </w:rPr>
        <w:t>b) Thuốc lá điếu nhập lậu 4.500 bao trở lên;</w:t>
      </w:r>
    </w:p>
    <w:p>
      <w:pPr>
        <w:spacing w:after="120" w:afterAutospacing="0"/>
      </w:pPr>
      <w:r>
        <w:rPr>
          <w:color w:val="000000"/>
        </w:rPr>
        <w:t>c) Pháo nổ 120 kilôgam trở lên;</w:t>
      </w:r>
    </w:p>
    <w:p>
      <w:pPr>
        <w:spacing w:after="120" w:afterAutospacing="0"/>
      </w:pPr>
      <w:r>
        <w:rPr>
          <w:color w:val="000000"/>
        </w:rPr>
        <w:t>d) Hàng hóa khác mà Nhà nước cấm kinh doanh, cấm lưu hành, cấm sử dụng trị giá 500.000.000 đồng trở lên hoặc thu lợi bất chính 500.000.000 đồng trở lên;</w:t>
      </w:r>
    </w:p>
    <w:p>
      <w:pPr>
        <w:spacing w:after="120" w:afterAutospacing="0"/>
      </w:pPr>
      <w:r>
        <w:rPr>
          <w:color w:val="000000"/>
        </w:rPr>
        <w:t>đ) Hàng hóa chưa được phép lưu hành, chưa được phép sử dụng tại Việt Nam trị giá 1.000.000.000 đồng trở lên hoặc thu lợi bất chính 700.000.000 đồng trở lên.”;</w:t>
      </w:r>
    </w:p>
    <w:p>
      <w:pPr>
        <w:spacing w:after="120" w:afterAutospacing="0"/>
      </w:pPr>
      <w:r>
        <w:rPr>
          <w:color w:val="000000"/>
        </w:rPr>
        <w:t xml:space="preserve">b) Sửa đổi, bổ sung các </w:t>
      </w:r>
      <w:bookmarkStart w:id="139" w:name="dc_54"/>
      <w:r>
        <w:rPr>
          <w:color w:val="000000"/>
        </w:rPr>
        <w:t>điểm a, b và c khoản 5 Điều 190</w:t>
      </w:r>
      <w:bookmarkEnd w:id="139"/>
      <w:r>
        <w:rPr>
          <w:color w:val="000000"/>
        </w:rPr>
        <w:t xml:space="preserve"> như sau:</w:t>
      </w:r>
    </w:p>
    <w:p>
      <w:pPr>
        <w:spacing w:after="120" w:afterAutospacing="0"/>
      </w:pPr>
      <w:r>
        <w:rPr>
          <w:color w:val="000000"/>
        </w:rPr>
        <w:t>“a) Phạm tội thuộc trường hợp quy định tại khoản 1 Điều này, thì bị phạt tiền từ 1.000.000.000 đồng đến 3.000.000.000 đồng;</w:t>
      </w:r>
    </w:p>
    <w:p>
      <w:pPr>
        <w:spacing w:after="120" w:afterAutospacing="0"/>
      </w:pPr>
      <w:r>
        <w:rPr>
          <w:color w:val="000000"/>
        </w:rPr>
        <w:t>b) Phạm tội thuộc một trong các trường hợp quy định tại các điểm a, d, đ, e, g, h, i, k và l khoản 2 Điều này, thì bị phạt tiền từ 3.000.000.000 đồng đến 6.000.000.000 đồng;</w:t>
      </w:r>
    </w:p>
    <w:p>
      <w:pPr>
        <w:spacing w:after="120" w:afterAutospacing="0"/>
      </w:pPr>
      <w:r>
        <w:rPr>
          <w:color w:val="000000"/>
        </w:rPr>
        <w:t>c) Phạm tội thuộc trường hợp quy định tại khoản 3 Điều này, thì bị phạt tiền từ 6.000.000.000 đồng đến 9.000.000.000 đồng hoặc đình chỉ hoạt động có thời hạn từ 06 tháng đến 03 năm;”.</w:t>
      </w:r>
    </w:p>
    <w:p>
      <w:pPr>
        <w:spacing w:after="120" w:afterAutospacing="0"/>
      </w:pPr>
      <w:bookmarkStart w:id="140" w:name="khoan_41_1"/>
      <w:r>
        <w:t>41. Sửa đổi, bổ sung</w:t>
      </w:r>
      <w:bookmarkEnd w:id="140"/>
      <w:r>
        <w:rPr>
          <w:color w:val="000000"/>
        </w:rPr>
        <w:t xml:space="preserve"> </w:t>
      </w:r>
      <w:bookmarkStart w:id="141" w:name="dc_55"/>
      <w:r>
        <w:rPr>
          <w:color w:val="000000"/>
        </w:rPr>
        <w:t>Điều 191</w:t>
      </w:r>
      <w:bookmarkEnd w:id="141"/>
      <w:r>
        <w:rPr>
          <w:color w:val="000000"/>
        </w:rPr>
        <w:t xml:space="preserve"> </w:t>
      </w:r>
      <w:bookmarkStart w:id="142" w:name="khoan_41_1_name"/>
      <w:r>
        <w:t>như sau:</w:t>
      </w:r>
      <w:bookmarkEnd w:id="142"/>
    </w:p>
    <w:p>
      <w:pPr>
        <w:spacing w:after="120" w:afterAutospacing="0"/>
      </w:pPr>
      <w:r>
        <w:rPr>
          <w:color w:val="000000"/>
        </w:rPr>
        <w:t xml:space="preserve">a) Sửa đổi, bổ sung các </w:t>
      </w:r>
      <w:bookmarkStart w:id="143" w:name="dc_56"/>
      <w:r>
        <w:rPr>
          <w:color w:val="000000"/>
        </w:rPr>
        <w:t>khoản 1, 2 và 3 Điều 191</w:t>
      </w:r>
      <w:bookmarkEnd w:id="143"/>
      <w:r>
        <w:rPr>
          <w:color w:val="000000"/>
        </w:rPr>
        <w:t xml:space="preserve"> như sau:</w:t>
      </w:r>
    </w:p>
    <w:p>
      <w:pPr>
        <w:spacing w:after="120" w:afterAutospacing="0"/>
      </w:pPr>
      <w:r>
        <w:rPr>
          <w:color w:val="000000"/>
        </w:rPr>
        <w:t>“1. Người nào tàng trữ, vận chuyển hàng cấm thuộc một trong các trường hợp sau đây, nếu không thuộc trường hợp quy định tại các điều 232, 234, 239, 244, 246, 249, 250, 253, 254, 304, 305, 306, 309 và 311 của Bộ luật này, thì bị phạt tiền từ 50.000.000 đồng đến 300.000.000 đồng hoặc phạt tù từ 06 tháng đến 03 năm:</w:t>
      </w:r>
    </w:p>
    <w:p>
      <w:pPr>
        <w:spacing w:after="120" w:afterAutospacing="0"/>
      </w:pPr>
      <w:r>
        <w:rPr>
          <w:color w:val="000000"/>
        </w:rPr>
        <w:t>a) Thuốc bảo vệ thực vật mà Nhà nước cấm kinh doanh, cấm lưu hành, cấm sử dụng từ 50 kilôgam đến dưới 100 kilôgam hoặc từ 50 lít đến dưới 100 lít;</w:t>
      </w:r>
    </w:p>
    <w:p>
      <w:pPr>
        <w:spacing w:after="120" w:afterAutospacing="0"/>
      </w:pPr>
      <w:r>
        <w:rPr>
          <w:color w:val="000000"/>
        </w:rPr>
        <w:t>b) Thuốc lá điếu nhập lậu từ 1.500 bao đến dưới 3.000 bao;</w:t>
      </w:r>
    </w:p>
    <w:p>
      <w:pPr>
        <w:spacing w:after="120" w:afterAutospacing="0"/>
      </w:pPr>
      <w:r>
        <w:rPr>
          <w:color w:val="000000"/>
        </w:rPr>
        <w:t>c) Pháo nổ từ 06 kilôgam đến dưới 40 kilôgam;</w:t>
      </w:r>
    </w:p>
    <w:p>
      <w:pPr>
        <w:spacing w:after="120" w:afterAutospacing="0"/>
      </w:pPr>
      <w:r>
        <w:rPr>
          <w:color w:val="000000"/>
        </w:rPr>
        <w:t>d) Hàng hóa khác mà Nhà nước cấm kinh doanh, cấm lưu hành, cấm sử dụng trị giá từ 100.000.000 đồng đến dưới 300.000.000 đồng hoặc thu lợi bất chính từ 50.000.000 đồng đến dưới 200.000.000 đồng;</w:t>
      </w:r>
    </w:p>
    <w:p>
      <w:pPr>
        <w:spacing w:after="120" w:afterAutospacing="0"/>
      </w:pPr>
      <w:r>
        <w:rPr>
          <w:color w:val="000000"/>
        </w:rPr>
        <w:t>đ) Hàng hóa chưa được phép lưu hành, chưa được phép sử dụng tại Việt Nam trị giá từ 200.000.000 đồng đến dưới 500.000.000 đồng hoặc thu lợi bất chính từ 100.000.000 đồng đến dưới 300.000.000 đồng;</w:t>
      </w:r>
    </w:p>
    <w:p>
      <w:pPr>
        <w:spacing w:after="120" w:afterAutospacing="0"/>
      </w:pPr>
      <w:r>
        <w:rPr>
          <w:color w:val="000000"/>
        </w:rPr>
        <w:t>e) Hàng hóa dưới mức quy định tại các điểm a, b, c, d và đ khoản này nhưng đã bị xử phạt vi phạm hành chính về một trong các hành vi quy định tại Điều này hoặc tại một trong các điều 188, 189, 190, 192, 193, 194, 195, 196 và 200 của Bộ luật này hoặc đã bị kết án về một trong các tội này, chưa được xóa án tích mà còn vi phạm.</w:t>
      </w:r>
    </w:p>
    <w:p>
      <w:pPr>
        <w:spacing w:after="120" w:afterAutospacing="0"/>
      </w:pPr>
      <w:r>
        <w:rPr>
          <w:color w:val="000000"/>
        </w:rPr>
        <w:t>2. Phạm tội thuộc một trong các trường hợp sau đây, thì bị phạt tiền từ 300.000.000 đồng đến 1.000.000.000 đồng hoặc phạt tù từ 02 năm đến 05 năm:</w:t>
      </w:r>
    </w:p>
    <w:p>
      <w:pPr>
        <w:spacing w:after="120" w:afterAutospacing="0"/>
      </w:pPr>
      <w:r>
        <w:rPr>
          <w:color w:val="000000"/>
        </w:rPr>
        <w:t>a) Có tổ chức;</w:t>
      </w:r>
    </w:p>
    <w:p>
      <w:pPr>
        <w:spacing w:after="120" w:afterAutospacing="0"/>
      </w:pPr>
      <w:r>
        <w:rPr>
          <w:color w:val="000000"/>
        </w:rPr>
        <w:t>b) Lợi dụng chức vụ, quyền hạn;</w:t>
      </w:r>
    </w:p>
    <w:p>
      <w:pPr>
        <w:spacing w:after="120" w:afterAutospacing="0"/>
      </w:pPr>
      <w:r>
        <w:rPr>
          <w:color w:val="000000"/>
        </w:rPr>
        <w:t>c) Lợi dụng danh nghĩa cơ quan, tổ chức;</w:t>
      </w:r>
    </w:p>
    <w:p>
      <w:pPr>
        <w:spacing w:after="120" w:afterAutospacing="0"/>
      </w:pPr>
      <w:r>
        <w:rPr>
          <w:color w:val="000000"/>
        </w:rPr>
        <w:t>d) Có tính chất chuyên nghiệp;</w:t>
      </w:r>
    </w:p>
    <w:p>
      <w:pPr>
        <w:spacing w:after="120" w:afterAutospacing="0"/>
      </w:pPr>
      <w:r>
        <w:rPr>
          <w:color w:val="000000"/>
        </w:rPr>
        <w:t>đ) Thuốc bảo vệ thực vật mà Nhà nước cấm kinh doanh, cấm lưu hành, cấm sử dụng từ 100 kilôgam đến dưới 300 kilôgam hoặc từ 100 lít đến dưới 300 lít;</w:t>
      </w:r>
    </w:p>
    <w:p>
      <w:pPr>
        <w:spacing w:after="120" w:afterAutospacing="0"/>
      </w:pPr>
      <w:r>
        <w:rPr>
          <w:color w:val="000000"/>
        </w:rPr>
        <w:t>e) Thuốc lá điếu nhập lậu từ 3.000 bao đến dưới 4.500 bao;</w:t>
      </w:r>
    </w:p>
    <w:p>
      <w:pPr>
        <w:spacing w:after="120" w:afterAutospacing="0"/>
      </w:pPr>
      <w:r>
        <w:rPr>
          <w:color w:val="000000"/>
        </w:rPr>
        <w:t>g) Pháo nổ từ 40 kilôgam đến dưới 120 kilôgam;</w:t>
      </w:r>
    </w:p>
    <w:p>
      <w:pPr>
        <w:spacing w:after="120" w:afterAutospacing="0"/>
      </w:pPr>
      <w:r>
        <w:rPr>
          <w:color w:val="000000"/>
        </w:rPr>
        <w:t>h) Hàng hóa khác mà Nhà nước cấm kinh doanh, cấm lưu hành, cấm sử dụng trị giá từ 300.000.000 đồng đến dưới 500.000.000 đồng hoặc thu lợi bất chính từ 200.000.000 đồng đến dưới 500.000.000 đồng;</w:t>
      </w:r>
    </w:p>
    <w:p>
      <w:pPr>
        <w:spacing w:after="120" w:afterAutospacing="0"/>
      </w:pPr>
      <w:r>
        <w:rPr>
          <w:color w:val="000000"/>
        </w:rPr>
        <w:t>i) Hàng hóa chưa được phép lưu hành, chưa được phép sử dụng tại Việt Nam trị giá từ 500.000.000 đồng đến dưới 1.000.000.000 đồng hoặc thu lợi bất chính từ 300.000.000 đồng đến dưới 700.000.000 đồng;</w:t>
      </w:r>
    </w:p>
    <w:p>
      <w:pPr>
        <w:spacing w:after="120" w:afterAutospacing="0"/>
      </w:pPr>
      <w:r>
        <w:rPr>
          <w:color w:val="000000"/>
        </w:rPr>
        <w:t>k) Vận chuyển qua biên giới, trừ hàng hóa là thuốc lá điếu nhập lậu;</w:t>
      </w:r>
    </w:p>
    <w:p>
      <w:pPr>
        <w:spacing w:after="120" w:afterAutospacing="0"/>
      </w:pPr>
      <w:r>
        <w:rPr>
          <w:color w:val="000000"/>
        </w:rPr>
        <w:t>l) Tái phạm nguy hiểm.</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Thuốc bảo vệ thực vật mà Nhà nước cấm kinh doanh, cấm lưu hành, cấm sử dụng 300 kilôgam trở lên hoặc 300 lít trở lên;</w:t>
      </w:r>
    </w:p>
    <w:p>
      <w:pPr>
        <w:spacing w:after="120" w:afterAutospacing="0"/>
      </w:pPr>
      <w:r>
        <w:rPr>
          <w:color w:val="000000"/>
        </w:rPr>
        <w:t>b) Thuốc lá điếu nhập lậu 4.500 bao trở lên;</w:t>
      </w:r>
    </w:p>
    <w:p>
      <w:pPr>
        <w:spacing w:after="120" w:afterAutospacing="0"/>
      </w:pPr>
      <w:r>
        <w:rPr>
          <w:color w:val="000000"/>
        </w:rPr>
        <w:t>c) Pháo nổ 120 kilôgam trở lên;</w:t>
      </w:r>
    </w:p>
    <w:p>
      <w:pPr>
        <w:spacing w:after="120" w:afterAutospacing="0"/>
      </w:pPr>
      <w:r>
        <w:rPr>
          <w:color w:val="000000"/>
        </w:rPr>
        <w:t>d) Hàng hóa khác mà Nhà nước cấm kinh doanh, cấm lưu hành, cấm sử dụng trị giá 500.000.000 đồng trở lên hoặc thu lợi bất chính 500.000.000 đồng trở lên;</w:t>
      </w:r>
    </w:p>
    <w:p>
      <w:pPr>
        <w:spacing w:after="120" w:afterAutospacing="0"/>
      </w:pPr>
      <w:r>
        <w:rPr>
          <w:color w:val="000000"/>
        </w:rPr>
        <w:t>đ) Hàng hóa chưa được phép lưu hành, chưa được phép sử dụng tại Việt Nam trị giá 1.000.000.000 đồng trở lên hoặc thu lợi bất chính 700.000.000 đồng trở lên.”;</w:t>
      </w:r>
    </w:p>
    <w:p>
      <w:pPr>
        <w:spacing w:after="120" w:afterAutospacing="0"/>
      </w:pPr>
      <w:r>
        <w:rPr>
          <w:color w:val="000000"/>
        </w:rPr>
        <w:t xml:space="preserve">b) Sửa đổi, bổ sung các </w:t>
      </w:r>
      <w:bookmarkStart w:id="144" w:name="dc_57"/>
      <w:r>
        <w:rPr>
          <w:color w:val="000000"/>
        </w:rPr>
        <w:t>điểm a, b và c khoản 5 Điều 191</w:t>
      </w:r>
      <w:bookmarkEnd w:id="144"/>
      <w:r>
        <w:rPr>
          <w:color w:val="000000"/>
        </w:rPr>
        <w:t xml:space="preserve"> như sau:</w:t>
      </w:r>
    </w:p>
    <w:p>
      <w:pPr>
        <w:spacing w:after="120" w:afterAutospacing="0"/>
      </w:pPr>
      <w:r>
        <w:rPr>
          <w:color w:val="000000"/>
        </w:rPr>
        <w:t>“a) Phạm tội thuộc trường hợp quy định tại khoản 1 Điều này, thì bị phạt tiền từ 300.000.000 đồng đến 1.000.000.000 đồng;</w:t>
      </w:r>
    </w:p>
    <w:p>
      <w:pPr>
        <w:spacing w:after="120" w:afterAutospacing="0"/>
      </w:pPr>
      <w:r>
        <w:rPr>
          <w:color w:val="000000"/>
        </w:rPr>
        <w:t>b) Phạm tội thuộc một trong các trường hợp quy định tại các điểm a, d, đ, e, g, h, i, k và l khoản 2 Điều này, thì bị phạt tiền từ 1.000.000.000 đồng đến 3.000.000.000 đồng;</w:t>
      </w:r>
    </w:p>
    <w:p>
      <w:pPr>
        <w:spacing w:after="120" w:afterAutospacing="0"/>
      </w:pPr>
      <w:r>
        <w:rPr>
          <w:color w:val="000000"/>
        </w:rPr>
        <w:t>c) Phạm tội thuộc trường hợp quy định tại khoản 3 Điều này, thì bị phạt tiền từ 3.000.000.000 đồng đến 5.000.000.000 đồng hoặc đình chỉ hoạt động có thời hạn từ 06 tháng đến 03 năm;”.</w:t>
      </w:r>
    </w:p>
    <w:p>
      <w:pPr>
        <w:spacing w:after="120" w:afterAutospacing="0"/>
      </w:pPr>
      <w:bookmarkStart w:id="145" w:name="khoan_42_1"/>
      <w:r>
        <w:t>42. Sửa đổi, bổ sung</w:t>
      </w:r>
      <w:bookmarkEnd w:id="145"/>
      <w:r>
        <w:rPr>
          <w:color w:val="000000"/>
        </w:rPr>
        <w:t xml:space="preserve"> </w:t>
      </w:r>
      <w:bookmarkStart w:id="146" w:name="dc_58"/>
      <w:r>
        <w:rPr>
          <w:color w:val="000000"/>
        </w:rPr>
        <w:t>Điều 192</w:t>
      </w:r>
      <w:bookmarkEnd w:id="146"/>
      <w:r>
        <w:rPr>
          <w:color w:val="000000"/>
        </w:rPr>
        <w:t xml:space="preserve"> </w:t>
      </w:r>
      <w:bookmarkStart w:id="147" w:name="khoan_42_1_name"/>
      <w:r>
        <w:t>như sau:</w:t>
      </w:r>
      <w:bookmarkEnd w:id="147"/>
    </w:p>
    <w:p>
      <w:pPr>
        <w:spacing w:after="120" w:afterAutospacing="0"/>
      </w:pPr>
      <w:r>
        <w:rPr>
          <w:color w:val="000000"/>
        </w:rPr>
        <w:t xml:space="preserve">a) Sửa đổi, bổ sung các </w:t>
      </w:r>
      <w:bookmarkStart w:id="148" w:name="dc_59"/>
      <w:r>
        <w:rPr>
          <w:color w:val="000000"/>
        </w:rPr>
        <w:t>khoản 1, 2 và 3 Điều 192</w:t>
      </w:r>
      <w:bookmarkEnd w:id="148"/>
      <w:r>
        <w:rPr>
          <w:color w:val="000000"/>
        </w:rPr>
        <w:t xml:space="preserve"> như sau:</w:t>
      </w:r>
    </w:p>
    <w:p>
      <w:pPr>
        <w:spacing w:after="120" w:afterAutospacing="0"/>
      </w:pPr>
      <w:r>
        <w:rPr>
          <w:color w:val="000000"/>
        </w:rPr>
        <w:t>“1. Người nào sản xuất, buôn bán hàng giả thuộc một trong các trường hợp sau đây, nếu không thuộc trường hợp quy định tại các điều 193, 194 và 195 của Bộ luật này, thì bị phạt tiền từ 100.000.000 đồng đến 1.000.000.000 đồng hoặc phạt tù từ 01 năm đến 05 năm:</w:t>
      </w:r>
    </w:p>
    <w:p>
      <w:pPr>
        <w:spacing w:after="120" w:afterAutospacing="0"/>
      </w:pPr>
      <w:r>
        <w:rPr>
          <w:color w:val="000000"/>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193, 194, 195, 196 và 200 của Bộ luật này hoặc đã bị kết án về một trong các tội này, chưa được xóa án tích mà còn vi phạm;</w:t>
      </w:r>
    </w:p>
    <w:p>
      <w:pPr>
        <w:spacing w:after="120" w:afterAutospacing="0"/>
      </w:pPr>
      <w:r>
        <w:rPr>
          <w:color w:val="000000"/>
        </w:rPr>
        <w:t>b) Gây thương tích hoặc gây tổn hại cho sức khỏe của người khác mà tỷ lệ tổn thương cơ thể từ 31% đến 60%;</w:t>
      </w:r>
    </w:p>
    <w:p>
      <w:pPr>
        <w:spacing w:after="120" w:afterAutospacing="0"/>
      </w:pPr>
      <w:r>
        <w:rPr>
          <w:color w:val="000000"/>
        </w:rPr>
        <w:t>c) Thu lợi bất chính từ 50.000.000 đồng đến dưới 100.000.000 đồng;</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Hàng giả tương đương với số lượng của hàng thật hoặc hàng hóa có cùng tính năng kỹ thuật, công dụng trị giá từ 150.000.000 đồng đến dưới 500.000.000 đồng;</w:t>
      </w:r>
    </w:p>
    <w:p>
      <w:pPr>
        <w:spacing w:after="120" w:afterAutospacing="0"/>
      </w:pPr>
      <w:r>
        <w:rPr>
          <w:color w:val="000000"/>
        </w:rPr>
        <w:t>e) Thu lợi bất chính từ 100.000.000 đồng đến dưới 500.000.000 đồng;</w:t>
      </w:r>
    </w:p>
    <w:p>
      <w:pPr>
        <w:spacing w:after="120" w:afterAutospacing="0"/>
      </w:pPr>
      <w:r>
        <w:rPr>
          <w:color w:val="000000"/>
        </w:rPr>
        <w:t>g) Làm chết người;</w:t>
      </w:r>
    </w:p>
    <w:p>
      <w:pPr>
        <w:spacing w:after="120" w:afterAutospacing="0"/>
      </w:pPr>
      <w:r>
        <w:rPr>
          <w:color w:val="000000"/>
        </w:rPr>
        <w:t>h) Gây thương tích hoặc gây tổn hại cho sức khỏe của người khác mà tỷ lệ tổn thương cơ thể 61% trở lên;</w:t>
      </w:r>
    </w:p>
    <w:p>
      <w:pPr>
        <w:spacing w:after="120" w:afterAutospacing="0"/>
      </w:pPr>
      <w:r>
        <w:rPr>
          <w:color w:val="000000"/>
        </w:rPr>
        <w:t>i) Gây thương tích hoặc gây tổn hại cho sức khỏe của 02 người trở lên mà tổng tỷ lệ tổn thương cơ thể của những người này từ 61% đến 121%;</w:t>
      </w:r>
    </w:p>
    <w:p>
      <w:pPr>
        <w:spacing w:after="120" w:afterAutospacing="0"/>
      </w:pPr>
      <w:r>
        <w:rPr>
          <w:color w:val="000000"/>
        </w:rPr>
        <w:t>k) Gây thiệt hại về tài sản từ 500.000.000 đồng đến dưới 1.500.000.000 đồng;</w:t>
      </w:r>
    </w:p>
    <w:p>
      <w:pPr>
        <w:spacing w:after="120" w:afterAutospacing="0"/>
      </w:pPr>
      <w:r>
        <w:rPr>
          <w:color w:val="000000"/>
        </w:rPr>
        <w:t>l) Buôn bán qua biên giới;</w:t>
      </w:r>
    </w:p>
    <w:p>
      <w:pPr>
        <w:spacing w:after="120" w:afterAutospacing="0"/>
      </w:pPr>
      <w:r>
        <w:rPr>
          <w:color w:val="000000"/>
        </w:rPr>
        <w:t>m) Tái phạm nguy hiểm.</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Hàng giả tương đương với số lượng của hàng thật hoặc hàng hóa có cùng tính năng kỹ thuật, công dụng trị giá 500.000.000 đồng trở lên;</w:t>
      </w:r>
    </w:p>
    <w:p>
      <w:pPr>
        <w:spacing w:after="120" w:afterAutospacing="0"/>
      </w:pPr>
      <w:r>
        <w:rPr>
          <w:color w:val="000000"/>
        </w:rPr>
        <w:t>b) Thu lợi bất chính 500.000.000 đồng trở lên;</w:t>
      </w:r>
    </w:p>
    <w:p>
      <w:pPr>
        <w:spacing w:after="120" w:afterAutospacing="0"/>
      </w:pPr>
      <w:r>
        <w:rPr>
          <w:color w:val="000000"/>
        </w:rPr>
        <w:t>c) Làm chết 02 người trở lên;</w:t>
      </w:r>
    </w:p>
    <w:p>
      <w:pPr>
        <w:spacing w:after="120" w:afterAutospacing="0"/>
      </w:pPr>
      <w:r>
        <w:rPr>
          <w:color w:val="000000"/>
        </w:rPr>
        <w:t>d) Gây thương tích hoặc gây tổn hại cho sức khỏe của 02 người trở lên mà tổng tỷ lệ tổn thương cơ thể của những người này 122% trở lên;</w:t>
      </w:r>
    </w:p>
    <w:p>
      <w:pPr>
        <w:spacing w:after="120" w:afterAutospacing="0"/>
      </w:pPr>
      <w:r>
        <w:rPr>
          <w:color w:val="000000"/>
        </w:rPr>
        <w:t>đ) Gây thiệt hại về tài sản 1.500.000.000 đồng trở lên.”;</w:t>
      </w:r>
    </w:p>
    <w:p>
      <w:pPr>
        <w:spacing w:after="120" w:afterAutospacing="0"/>
      </w:pPr>
      <w:r>
        <w:rPr>
          <w:color w:val="000000"/>
        </w:rPr>
        <w:t xml:space="preserve">b) Sửa đổi, bổ sung </w:t>
      </w:r>
      <w:bookmarkStart w:id="149" w:name="dc_60"/>
      <w:r>
        <w:rPr>
          <w:color w:val="000000"/>
        </w:rPr>
        <w:t>điểm a và điểm b khoản 5 Điều 192</w:t>
      </w:r>
      <w:bookmarkEnd w:id="149"/>
      <w:r>
        <w:rPr>
          <w:color w:val="000000"/>
        </w:rPr>
        <w:t xml:space="preserve"> như sau:</w:t>
      </w:r>
    </w:p>
    <w:p>
      <w:pPr>
        <w:spacing w:after="120" w:afterAutospacing="0"/>
      </w:pPr>
      <w:r>
        <w:rPr>
          <w:color w:val="000000"/>
        </w:rPr>
        <w:t>“a) Phạm tội thuộc trường hợp quy định tại khoản 1 Điều này, thì bị phạt tiền từ 1.000.000.000 đồng đến 3.000.000.000 đồng;</w:t>
      </w:r>
    </w:p>
    <w:p>
      <w:pPr>
        <w:spacing w:after="120" w:afterAutospacing="0"/>
      </w:pPr>
      <w:r>
        <w:rPr>
          <w:color w:val="000000"/>
        </w:rPr>
        <w:t>b) Phạm tội thuộc một trong các trường hợp quy định tại các điểm a, b, đ, e, g, h, i, k, l và m khoản 2 Điều này, thì bị phạt tiền từ 3.000.000.000 đồng đến 6.000.000.000 đồng;”.</w:t>
      </w:r>
    </w:p>
    <w:p>
      <w:pPr>
        <w:spacing w:after="120" w:afterAutospacing="0"/>
      </w:pPr>
      <w:bookmarkStart w:id="150" w:name="khoan_43_1"/>
      <w:r>
        <w:t>43. Sửa đổi, bổ sung</w:t>
      </w:r>
      <w:bookmarkEnd w:id="150"/>
      <w:r>
        <w:rPr>
          <w:color w:val="000000"/>
        </w:rPr>
        <w:t xml:space="preserve"> </w:t>
      </w:r>
      <w:bookmarkStart w:id="151" w:name="dc_61"/>
      <w:r>
        <w:rPr>
          <w:color w:val="000000"/>
        </w:rPr>
        <w:t>Điều 193</w:t>
      </w:r>
      <w:bookmarkEnd w:id="151"/>
      <w:r>
        <w:rPr>
          <w:color w:val="000000"/>
        </w:rPr>
        <w:t xml:space="preserve"> </w:t>
      </w:r>
      <w:bookmarkStart w:id="152" w:name="khoan_43_1_name"/>
      <w:r>
        <w:t>như sau:</w:t>
      </w:r>
      <w:bookmarkEnd w:id="152"/>
    </w:p>
    <w:p>
      <w:pPr>
        <w:spacing w:after="120" w:afterAutospacing="0"/>
      </w:pPr>
      <w:r>
        <w:rPr>
          <w:color w:val="000000"/>
        </w:rPr>
        <w:t xml:space="preserve">a) Sửa đổi, bổ sung các </w:t>
      </w:r>
      <w:bookmarkStart w:id="153" w:name="dc_62"/>
      <w:r>
        <w:rPr>
          <w:color w:val="000000"/>
        </w:rPr>
        <w:t>khoản 2, 3 và 4 Điều 193</w:t>
      </w:r>
      <w:bookmarkEnd w:id="153"/>
      <w:r>
        <w:rPr>
          <w:color w:val="000000"/>
        </w:rPr>
        <w:t xml:space="preserve"> như sau:</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Tái phạm nguy hiểm;</w:t>
      </w:r>
    </w:p>
    <w:p>
      <w:pPr>
        <w:spacing w:after="120" w:afterAutospacing="0"/>
      </w:pPr>
      <w:r>
        <w:rPr>
          <w:color w:val="000000"/>
        </w:rPr>
        <w:t>d) Lợi dụng chức vụ, quyền hạn;</w:t>
      </w:r>
    </w:p>
    <w:p>
      <w:pPr>
        <w:spacing w:after="120" w:afterAutospacing="0"/>
      </w:pPr>
      <w:r>
        <w:rPr>
          <w:color w:val="000000"/>
        </w:rPr>
        <w:t>đ) Lợi dụng danh nghĩa cơ quan, tổ chức;</w:t>
      </w:r>
    </w:p>
    <w:p>
      <w:pPr>
        <w:spacing w:after="120" w:afterAutospacing="0"/>
      </w:pPr>
      <w:r>
        <w:rPr>
          <w:color w:val="000000"/>
        </w:rPr>
        <w:t>e) Buôn bán qua biên giới;</w:t>
      </w:r>
    </w:p>
    <w:p>
      <w:pPr>
        <w:spacing w:after="120" w:afterAutospacing="0"/>
      </w:pPr>
      <w:r>
        <w:rPr>
          <w:color w:val="000000"/>
        </w:rPr>
        <w:t>g) Hàng giả tương đương với số lượng của hàng thật hoặc hàng hóa có cùng tính năng kỹ thuật, công dụng trị giá từ 150.000.000 đồng đến dưới 500.000.000 đồng;</w:t>
      </w:r>
    </w:p>
    <w:p>
      <w:pPr>
        <w:spacing w:after="120" w:afterAutospacing="0"/>
      </w:pPr>
      <w:r>
        <w:rPr>
          <w:color w:val="000000"/>
        </w:rPr>
        <w:t>h) Thu lợi bất chính từ 100.000.000 đồng đến dưới 500.000.000 đồng;</w:t>
      </w:r>
    </w:p>
    <w:p>
      <w:pPr>
        <w:spacing w:after="120" w:afterAutospacing="0"/>
      </w:pPr>
      <w:r>
        <w:rPr>
          <w:color w:val="000000"/>
        </w:rPr>
        <w:t>i) Gây thương tích hoặc gây tổn hại cho sức khỏe của người khác mà tỷ lệ tổn thương cơ thể từ 31% đến 60%;</w:t>
      </w:r>
    </w:p>
    <w:p>
      <w:pPr>
        <w:spacing w:after="120" w:afterAutospacing="0"/>
      </w:pPr>
      <w:r>
        <w:rPr>
          <w:color w:val="000000"/>
        </w:rPr>
        <w:t>k) Gây thiệt hại về tài sản từ 100.000.000 đồng đến dưới 500.000.000 đồng.</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Hàng giả tương đương với số lượng của hàng thật hoặc hàng hóa có cùng tính năng kỹ thuật, công dụng trị giá 500.000.000 đồng trở lên;</w:t>
      </w:r>
    </w:p>
    <w:p>
      <w:pPr>
        <w:spacing w:after="120" w:afterAutospacing="0"/>
      </w:pPr>
      <w:r>
        <w:rPr>
          <w:color w:val="000000"/>
        </w:rPr>
        <w:t>b) Thu lợi bất chính từ 500.000.000 đồng đến dưới 1.500.000.000 đồng;</w:t>
      </w:r>
    </w:p>
    <w:p>
      <w:pPr>
        <w:spacing w:after="120" w:afterAutospacing="0"/>
      </w:pPr>
      <w:r>
        <w:rPr>
          <w:color w:val="000000"/>
        </w:rPr>
        <w:t>c) Gây thiệt hại về tài sản từ 500.000.000 đồng đến dưới 1.500.000.000 đồng;</w:t>
      </w:r>
    </w:p>
    <w:p>
      <w:pPr>
        <w:spacing w:after="120" w:afterAutospacing="0"/>
      </w:pPr>
      <w:r>
        <w:rPr>
          <w:color w:val="000000"/>
        </w:rPr>
        <w:t>d) Làm chết người;</w:t>
      </w:r>
    </w:p>
    <w:p>
      <w:pPr>
        <w:spacing w:after="120" w:afterAutospacing="0"/>
      </w:pPr>
      <w:r>
        <w:rPr>
          <w:color w:val="000000"/>
        </w:rPr>
        <w:t>đ) Gây thương tích hoặc gây tổn hại cho sức khỏe của người khác mà tỷ lệ tổn thương cơ thể 61% trở lên;</w:t>
      </w:r>
    </w:p>
    <w:p>
      <w:pPr>
        <w:spacing w:after="120" w:afterAutospacing="0"/>
      </w:pPr>
      <w:r>
        <w:rPr>
          <w:color w:val="000000"/>
        </w:rPr>
        <w:t>e) Gây thương tích hoặc gây tổn hại cho sức khỏe của 02 người trở lên mà tổng tỷ lệ tổn thương cơ thể của những người này từ 61% đến 121%.</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Thu lợi bất chính 1.500.000.000 đồng trở lên;</w:t>
      </w:r>
    </w:p>
    <w:p>
      <w:pPr>
        <w:spacing w:after="120" w:afterAutospacing="0"/>
      </w:pPr>
      <w:r>
        <w:rPr>
          <w:color w:val="000000"/>
        </w:rPr>
        <w:t>b) Gây thiệt hại về tài sản 1.500.000.000 đồng trở lên;</w:t>
      </w:r>
    </w:p>
    <w:p>
      <w:pPr>
        <w:spacing w:after="120" w:afterAutospacing="0"/>
      </w:pPr>
      <w:r>
        <w:rPr>
          <w:color w:val="000000"/>
        </w:rPr>
        <w:t>c) Làm chết 02 người trở lên;</w:t>
      </w:r>
    </w:p>
    <w:p>
      <w:pPr>
        <w:spacing w:after="120" w:afterAutospacing="0"/>
      </w:pPr>
      <w:r>
        <w:rPr>
          <w:color w:val="000000"/>
        </w:rPr>
        <w:t>d) Gây thương tích hoặc gây tổn hại cho sức khỏe của 02 người trở lên mà tổng tỷ lệ tổn thương cơ thể của những người này 122% trở lên.”;</w:t>
      </w:r>
    </w:p>
    <w:p>
      <w:pPr>
        <w:spacing w:after="120" w:afterAutospacing="0"/>
      </w:pPr>
      <w:r>
        <w:rPr>
          <w:color w:val="000000"/>
        </w:rPr>
        <w:t xml:space="preserve">b) Sửa đổi, bổ sung </w:t>
      </w:r>
      <w:bookmarkStart w:id="154" w:name="dc_63"/>
      <w:r>
        <w:rPr>
          <w:color w:val="000000"/>
        </w:rPr>
        <w:t>khoản 6 Điều 193</w:t>
      </w:r>
      <w:bookmarkEnd w:id="154"/>
      <w:r>
        <w:rPr>
          <w:color w:val="000000"/>
        </w:rPr>
        <w:t xml:space="preserve"> như sau:</w:t>
      </w:r>
    </w:p>
    <w:p>
      <w:pPr>
        <w:spacing w:after="120" w:afterAutospacing="0"/>
      </w:pPr>
      <w:r>
        <w:rPr>
          <w:color w:val="000000"/>
        </w:rPr>
        <w:t>“6.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1.000.000.000 đồng đến 3.000.000.000 đồng;</w:t>
      </w:r>
    </w:p>
    <w:p>
      <w:pPr>
        <w:spacing w:after="120" w:afterAutospacing="0"/>
      </w:pPr>
      <w:r>
        <w:rPr>
          <w:color w:val="000000"/>
        </w:rPr>
        <w:t>b) Phạm tội thuộc một trong các trường hợp quy định tại các điểm a, b, c, e, g, h, i và k khoản 2 Điều này, thì bị phạt tiền từ 3.000.000.000 đồng đến 6.000.000.000 đồng;</w:t>
      </w:r>
    </w:p>
    <w:p>
      <w:pPr>
        <w:spacing w:after="120" w:afterAutospacing="0"/>
      </w:pPr>
      <w:r>
        <w:rPr>
          <w:color w:val="000000"/>
        </w:rPr>
        <w:t>c) Phạm tội thuộc trường hợp quy định tại khoản 3 Điều này, thì bị phạt tiền từ 6.000.000.000 đồng đến 9.000.000.000 đồng;</w:t>
      </w:r>
    </w:p>
    <w:p>
      <w:pPr>
        <w:spacing w:after="120" w:afterAutospacing="0"/>
      </w:pPr>
      <w:r>
        <w:rPr>
          <w:color w:val="000000"/>
        </w:rPr>
        <w:t>d) Phạm tội thuộc trường hợp quy định tại khoản 4 Điều này, thì bị phạt tiền từ 9.000.000.000 đồng đến 18.000.000.000 đồng hoặc đình chỉ hoạt động có thời hạn từ 06 tháng đến 03 năm;</w:t>
      </w:r>
    </w:p>
    <w:p>
      <w:pPr>
        <w:spacing w:after="120" w:afterAutospacing="0"/>
      </w:pPr>
      <w:r>
        <w:rPr>
          <w:color w:val="000000"/>
        </w:rPr>
        <w:t>đ) Phạm tội thuộc trường hợp quy định tại Điều 79 của Bộ luật này, thì bị đình chỉ hoạt động vĩnh viễn;</w:t>
      </w:r>
    </w:p>
    <w:p>
      <w:pPr>
        <w:spacing w:after="120" w:afterAutospacing="0"/>
      </w:pPr>
      <w:r>
        <w:rPr>
          <w:color w:val="000000"/>
        </w:rPr>
        <w:t>e) Pháp nhân thương mại còn có thể bị phạt tiền từ 100.000.000 đồng đến 300.000.000 đồng, cấm kinh doanh, cấm hoạt động trong một số lĩnh vực nhất định hoặc cấm huy động vốn từ 01 năm đến 03 năm.”.</w:t>
      </w:r>
    </w:p>
    <w:p>
      <w:pPr>
        <w:spacing w:after="120" w:afterAutospacing="0"/>
      </w:pPr>
      <w:bookmarkStart w:id="155" w:name="khoan_44_1"/>
      <w:r>
        <w:t>44. Sửa đổi, bổ sung</w:t>
      </w:r>
      <w:bookmarkEnd w:id="155"/>
      <w:r>
        <w:rPr>
          <w:color w:val="000000"/>
        </w:rPr>
        <w:t xml:space="preserve"> </w:t>
      </w:r>
      <w:bookmarkStart w:id="156" w:name="dc_64"/>
      <w:r>
        <w:rPr>
          <w:color w:val="000000"/>
        </w:rPr>
        <w:t>Điều 194</w:t>
      </w:r>
      <w:bookmarkEnd w:id="156"/>
      <w:r>
        <w:rPr>
          <w:color w:val="000000"/>
        </w:rPr>
        <w:t xml:space="preserve"> </w:t>
      </w:r>
      <w:bookmarkStart w:id="157" w:name="khoan_44_1_name"/>
      <w:r>
        <w:t>như sau:</w:t>
      </w:r>
      <w:bookmarkEnd w:id="157"/>
    </w:p>
    <w:p>
      <w:pPr>
        <w:spacing w:after="120" w:afterAutospacing="0"/>
      </w:pPr>
      <w:r>
        <w:rPr>
          <w:color w:val="000000"/>
        </w:rPr>
        <w:t xml:space="preserve">a) Sửa đổi, bổ sung các </w:t>
      </w:r>
      <w:bookmarkStart w:id="158" w:name="dc_65"/>
      <w:r>
        <w:rPr>
          <w:color w:val="000000"/>
        </w:rPr>
        <w:t>khoản 2, 3 và 4 Điều 194</w:t>
      </w:r>
      <w:bookmarkEnd w:id="158"/>
      <w:r>
        <w:rPr>
          <w:color w:val="000000"/>
        </w:rPr>
        <w:t xml:space="preserve"> như sau:</w:t>
      </w:r>
    </w:p>
    <w:p>
      <w:pPr>
        <w:spacing w:after="120" w:afterAutospacing="0"/>
      </w:pPr>
      <w:r>
        <w:rPr>
          <w:color w:val="000000"/>
        </w:rPr>
        <w:t>“2. Phạm tội thuộc một trong các trường hợp sau đây, thì bị phạt tù từ 05 năm đến 12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Tái phạm nguy hiểm;</w:t>
      </w:r>
    </w:p>
    <w:p>
      <w:pPr>
        <w:spacing w:after="120" w:afterAutospacing="0"/>
      </w:pPr>
      <w:r>
        <w:rPr>
          <w:color w:val="000000"/>
        </w:rPr>
        <w:t>d) Lợi dụng chức vụ, quyền hạn;</w:t>
      </w:r>
    </w:p>
    <w:p>
      <w:pPr>
        <w:spacing w:after="120" w:afterAutospacing="0"/>
      </w:pPr>
      <w:r>
        <w:rPr>
          <w:color w:val="000000"/>
        </w:rPr>
        <w:t>đ) Lợi dụng danh nghĩa cơ quan, tổ chức;</w:t>
      </w:r>
    </w:p>
    <w:p>
      <w:pPr>
        <w:spacing w:after="120" w:afterAutospacing="0"/>
      </w:pPr>
      <w:r>
        <w:rPr>
          <w:color w:val="000000"/>
        </w:rPr>
        <w:t>e) Buôn bán qua biên giới;</w:t>
      </w:r>
    </w:p>
    <w:p>
      <w:pPr>
        <w:spacing w:after="120" w:afterAutospacing="0"/>
      </w:pPr>
      <w:r>
        <w:rPr>
          <w:color w:val="000000"/>
        </w:rPr>
        <w:t>g) Hàng giả tương đương với số lượng của hàng thật hoặc hàng hóa có cùng tính năng kỹ thuật, công dụng trị giá từ 150.000.000 đồng đến dưới 500.000.000 đồng;</w:t>
      </w:r>
    </w:p>
    <w:p>
      <w:pPr>
        <w:spacing w:after="120" w:afterAutospacing="0"/>
      </w:pPr>
      <w:r>
        <w:rPr>
          <w:color w:val="000000"/>
        </w:rPr>
        <w:t>h) Thu lợi bất chính từ 100.000.000 đồng đến dưới 500.000.000 đồng;</w:t>
      </w:r>
    </w:p>
    <w:p>
      <w:pPr>
        <w:spacing w:after="120" w:afterAutospacing="0"/>
      </w:pPr>
      <w:r>
        <w:rPr>
          <w:color w:val="000000"/>
        </w:rPr>
        <w:t>i) Gây thương tích hoặc gây tổn hại cho sức khỏe của người khác mà tỷ lệ tổn thương cơ thể từ 31% đến 60%;</w:t>
      </w:r>
    </w:p>
    <w:p>
      <w:pPr>
        <w:spacing w:after="120" w:afterAutospacing="0"/>
      </w:pPr>
      <w:r>
        <w:rPr>
          <w:color w:val="000000"/>
        </w:rPr>
        <w:t>k) Gây thiệt hại về tài sản từ 100.000.000 đồng đến dưới 500.000.000 đồng.</w:t>
      </w:r>
    </w:p>
    <w:p>
      <w:pPr>
        <w:spacing w:after="120" w:afterAutospacing="0"/>
      </w:pPr>
      <w:r>
        <w:rPr>
          <w:color w:val="000000"/>
        </w:rPr>
        <w:t>3. Phạm tội thuộc một trong các trường hợp sau đây, thì bị phạt tù từ 12 năm đến 20 năm:</w:t>
      </w:r>
    </w:p>
    <w:p>
      <w:pPr>
        <w:spacing w:after="120" w:afterAutospacing="0"/>
      </w:pPr>
      <w:r>
        <w:rPr>
          <w:color w:val="000000"/>
        </w:rPr>
        <w:t>a) Hàng giả tương đương với số lượng của hàng thật hoặc hàng hóa có cùng tính năng kỹ thuật, công dụng trị giá 500.000.000 đồng trở lên;</w:t>
      </w:r>
    </w:p>
    <w:p>
      <w:pPr>
        <w:spacing w:after="120" w:afterAutospacing="0"/>
      </w:pPr>
      <w:r>
        <w:rPr>
          <w:color w:val="000000"/>
        </w:rPr>
        <w:t>b) Thu lợi bất chính từ 500.000.000 đồng đến dưới 2.000.000.000 đồng;</w:t>
      </w:r>
    </w:p>
    <w:p>
      <w:pPr>
        <w:spacing w:after="120" w:afterAutospacing="0"/>
      </w:pPr>
      <w:r>
        <w:rPr>
          <w:color w:val="000000"/>
        </w:rPr>
        <w:t>c) Làm chết người;</w:t>
      </w:r>
    </w:p>
    <w:p>
      <w:pPr>
        <w:spacing w:after="120" w:afterAutospacing="0"/>
      </w:pPr>
      <w:r>
        <w:rPr>
          <w:color w:val="000000"/>
        </w:rPr>
        <w:t>d) Gây thương tích hoặc gây tổn hại cho sức khỏe của người khác mà tỷ lệ tổn thương cơ thể 61% trở lên;</w:t>
      </w:r>
    </w:p>
    <w:p>
      <w:pPr>
        <w:spacing w:after="120" w:afterAutospacing="0"/>
      </w:pPr>
      <w:r>
        <w:rPr>
          <w:color w:val="000000"/>
        </w:rPr>
        <w:t>đ) Gây thương tích hoặc gây tổn hại cho sức khỏe của 02 người trở lên mà tổng tỷ lệ tổn thương cơ thể của những người này từ 61% đến 121%;</w:t>
      </w:r>
    </w:p>
    <w:p>
      <w:pPr>
        <w:spacing w:after="120" w:afterAutospacing="0"/>
      </w:pPr>
      <w:r>
        <w:rPr>
          <w:color w:val="000000"/>
        </w:rPr>
        <w:t>e) Gây thiệt hại về tài sản từ 500.000.000 đồng đến dưới 1.500.000.000 đồng.</w:t>
      </w:r>
    </w:p>
    <w:p>
      <w:pPr>
        <w:spacing w:after="120" w:afterAutospacing="0"/>
      </w:pPr>
      <w:r>
        <w:rPr>
          <w:color w:val="000000"/>
        </w:rPr>
        <w:t>4. Phạm tội thuộc một trong các trường hợp sau đây, thì bị phạt tù 20 năm, tù chung thân hoặc tử hình:</w:t>
      </w:r>
    </w:p>
    <w:p>
      <w:pPr>
        <w:spacing w:after="120" w:afterAutospacing="0"/>
      </w:pPr>
      <w:r>
        <w:rPr>
          <w:color w:val="000000"/>
        </w:rPr>
        <w:t>a) Thu lợi bất chính 2.000.000.000 đồng trở lên;</w:t>
      </w:r>
    </w:p>
    <w:p>
      <w:pPr>
        <w:spacing w:after="120" w:afterAutospacing="0"/>
      </w:pPr>
      <w:r>
        <w:rPr>
          <w:color w:val="000000"/>
        </w:rPr>
        <w:t>b) Làm chết 02 người trở lên;</w:t>
      </w:r>
    </w:p>
    <w:p>
      <w:pPr>
        <w:spacing w:after="120" w:afterAutospacing="0"/>
      </w:pPr>
      <w:r>
        <w:rPr>
          <w:color w:val="000000"/>
        </w:rPr>
        <w:t>c) Gây thương tích hoặc gây tổn hại cho sức khỏe của 02 người trở lên mà tổng tỷ lệ tổn thương cơ thể của những người này 122% trở lên;</w:t>
      </w:r>
    </w:p>
    <w:p>
      <w:pPr>
        <w:spacing w:after="120" w:afterAutospacing="0"/>
      </w:pPr>
      <w:r>
        <w:rPr>
          <w:color w:val="000000"/>
        </w:rPr>
        <w:t>d) Gây thiệt hại về tài sản 1.500.000.000 đồng trở lên.”;</w:t>
      </w:r>
    </w:p>
    <w:p>
      <w:pPr>
        <w:spacing w:after="120" w:afterAutospacing="0"/>
      </w:pPr>
      <w:r>
        <w:rPr>
          <w:color w:val="000000"/>
        </w:rPr>
        <w:t xml:space="preserve">b) Sửa đổi, bổ sung </w:t>
      </w:r>
      <w:bookmarkStart w:id="159" w:name="dc_66"/>
      <w:r>
        <w:rPr>
          <w:color w:val="000000"/>
        </w:rPr>
        <w:t>khoản 6 Điều 194</w:t>
      </w:r>
      <w:bookmarkEnd w:id="159"/>
      <w:r>
        <w:rPr>
          <w:color w:val="000000"/>
        </w:rPr>
        <w:t xml:space="preserve"> như sau:</w:t>
      </w:r>
    </w:p>
    <w:p>
      <w:pPr>
        <w:spacing w:after="120" w:afterAutospacing="0"/>
      </w:pPr>
      <w:r>
        <w:rPr>
          <w:color w:val="000000"/>
        </w:rPr>
        <w:t>“6.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1.000.000.000 đồng đến 4.000.000.000 đồng;</w:t>
      </w:r>
    </w:p>
    <w:p>
      <w:pPr>
        <w:spacing w:after="120" w:afterAutospacing="0"/>
      </w:pPr>
      <w:r>
        <w:rPr>
          <w:color w:val="000000"/>
        </w:rPr>
        <w:t>b) Phạm tội thuộc một trong các trường hợp quy định tại các điểm a, b, c, e, g, h, i và k khoản 2 Điều này, thì bị phạt tiền từ 4.000.000.000 đồng đến 9.000.000.000 đồng;</w:t>
      </w:r>
    </w:p>
    <w:p>
      <w:pPr>
        <w:spacing w:after="120" w:afterAutospacing="0"/>
      </w:pPr>
      <w:r>
        <w:rPr>
          <w:color w:val="000000"/>
        </w:rPr>
        <w:t>c) Phạm tội thuộc trường hợp quy định tại khoản 3 Điều này, thì bị phạt tiền từ 9.000.000.000 đồng đến 15.000.000.000 đồng;</w:t>
      </w:r>
    </w:p>
    <w:p>
      <w:pPr>
        <w:spacing w:after="120" w:afterAutospacing="0"/>
      </w:pPr>
      <w:r>
        <w:rPr>
          <w:color w:val="000000"/>
        </w:rPr>
        <w:t>d) Phạm tội thuộc trường hợp quy định tại khoản 4 Điều này, thì bị phạt tiền từ 15.000.000.000 đồng đến 20.000.000.000 đồng hoặc đình chỉ hoạt động có thời hạn từ 01 năm đến 03 năm;</w:t>
      </w:r>
    </w:p>
    <w:p>
      <w:pPr>
        <w:spacing w:after="120" w:afterAutospacing="0"/>
      </w:pPr>
      <w:r>
        <w:rPr>
          <w:color w:val="000000"/>
        </w:rPr>
        <w:t>đ) Phạm tội thuộc trường hợp quy định tại Điều 79 của Bộ luật này, thì bị đình chỉ hoạt động vĩnh viễn;</w:t>
      </w:r>
    </w:p>
    <w:p>
      <w:pPr>
        <w:spacing w:after="120" w:afterAutospacing="0"/>
      </w:pPr>
      <w:r>
        <w:rPr>
          <w:color w:val="000000"/>
        </w:rPr>
        <w:t>e) Pháp nhân thương mại còn có thể bị phạt tiền từ 100.000.000 đồng đến 300.000.000 đồng, cấm kinh doanh, cấm hoạt động trong một số lĩnh vực nhất định hoặc cấm huy động vốn từ 01 năm đến 03 năm.”.</w:t>
      </w:r>
    </w:p>
    <w:p>
      <w:pPr>
        <w:spacing w:after="120" w:afterAutospacing="0"/>
      </w:pPr>
      <w:bookmarkStart w:id="160" w:name="khoan_45_1"/>
      <w:r>
        <w:t>45. Sửa đổi, bổ sung</w:t>
      </w:r>
      <w:bookmarkEnd w:id="160"/>
      <w:r>
        <w:rPr>
          <w:color w:val="000000"/>
        </w:rPr>
        <w:t xml:space="preserve"> </w:t>
      </w:r>
      <w:bookmarkStart w:id="161" w:name="dc_67"/>
      <w:r>
        <w:rPr>
          <w:color w:val="000000"/>
        </w:rPr>
        <w:t>Điều 195</w:t>
      </w:r>
      <w:bookmarkEnd w:id="161"/>
      <w:r>
        <w:rPr>
          <w:color w:val="000000"/>
        </w:rPr>
        <w:t xml:space="preserve"> </w:t>
      </w:r>
      <w:bookmarkStart w:id="162" w:name="khoan_45_1_name"/>
      <w:r>
        <w:t>như sau:</w:t>
      </w:r>
      <w:bookmarkEnd w:id="162"/>
    </w:p>
    <w:p>
      <w:pPr>
        <w:spacing w:after="120" w:afterAutospacing="0"/>
      </w:pPr>
      <w:r>
        <w:rPr>
          <w:color w:val="000000"/>
        </w:rPr>
        <w:t xml:space="preserve">a) Sửa đổi, bổ sung tên điều, các </w:t>
      </w:r>
      <w:bookmarkStart w:id="163" w:name="dc_68"/>
      <w:r>
        <w:rPr>
          <w:color w:val="000000"/>
        </w:rPr>
        <w:t>khoản 1, 2 và 3 Điều 195</w:t>
      </w:r>
      <w:bookmarkEnd w:id="163"/>
      <w:r>
        <w:rPr>
          <w:color w:val="000000"/>
        </w:rPr>
        <w:t xml:space="preserve"> như sau:</w:t>
      </w:r>
    </w:p>
    <w:p>
      <w:pPr>
        <w:spacing w:after="120" w:afterAutospacing="0"/>
      </w:pPr>
      <w:r>
        <w:rPr>
          <w:color w:val="000000"/>
        </w:rPr>
        <w:t>“</w:t>
      </w:r>
      <w:r>
        <w:rPr>
          <w:b w:val="1"/>
          <w:color w:val="000000"/>
        </w:rPr>
        <w:t>Điều 195. Tội sản xuất, buôn bán hàng giả là thức ăn dùng để chăn nuôi, phân bón, thuốc thú y, thuốc bảo vệ thực vật, giống cây trồng, giống vật nuôi</w:t>
      </w:r>
    </w:p>
    <w:p>
      <w:pPr>
        <w:spacing w:after="120" w:afterAutospacing="0"/>
      </w:pPr>
      <w:r>
        <w:rPr>
          <w:color w:val="000000"/>
        </w:rPr>
        <w:t>1. Người nào sản xuất, buôn bán hàng giả là thức ăn dùng để chăn nuôi, phân bón, thuốc thú y, thuốc bảo vệ thực vật, giống cây trồng, giống vật nuôi thuộc một trong các trường hợp sau đây, thì bị phạt tiền từ 100.000.000 đồng đến 1.000.000.000 đồng hoặc phạt tù từ 01 năm đến 05 năm:</w:t>
      </w:r>
    </w:p>
    <w:p>
      <w:pPr>
        <w:spacing w:after="120" w:afterAutospacing="0"/>
      </w:pPr>
      <w:r>
        <w:rPr>
          <w:color w:val="000000"/>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192, 193, 194, 196 và 200 của Bộ luật này hoặc đã bị kết án về một trong các tội này, chưa được xóa án tích mà còn vi phạm;</w:t>
      </w:r>
    </w:p>
    <w:p>
      <w:pPr>
        <w:spacing w:after="120" w:afterAutospacing="0"/>
      </w:pPr>
      <w:r>
        <w:rPr>
          <w:color w:val="000000"/>
        </w:rPr>
        <w:t>b) Gây thiệt hại về tài sản từ 100.000.000 đồng đến dưới 500.000.000 đồng;</w:t>
      </w:r>
    </w:p>
    <w:p>
      <w:pPr>
        <w:spacing w:after="120" w:afterAutospacing="0"/>
      </w:pPr>
      <w:r>
        <w:rPr>
          <w:color w:val="000000"/>
        </w:rPr>
        <w:t>c) Thu lợi bất chính từ 50.000.000 đồng đến dưới 100.000.000 đồng.</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Tái phạm nguy hiểm;</w:t>
      </w:r>
    </w:p>
    <w:p>
      <w:pPr>
        <w:spacing w:after="120" w:afterAutospacing="0"/>
      </w:pPr>
      <w:r>
        <w:rPr>
          <w:color w:val="000000"/>
        </w:rPr>
        <w:t>d) Lợi dụng chức vụ, quyền hạn;</w:t>
      </w:r>
    </w:p>
    <w:p>
      <w:pPr>
        <w:spacing w:after="120" w:afterAutospacing="0"/>
      </w:pPr>
      <w:r>
        <w:rPr>
          <w:color w:val="000000"/>
        </w:rPr>
        <w:t>đ) Lợi dụng danh nghĩa cơ quan, tổ chức;</w:t>
      </w:r>
    </w:p>
    <w:p>
      <w:pPr>
        <w:spacing w:after="120" w:afterAutospacing="0"/>
      </w:pPr>
      <w:r>
        <w:rPr>
          <w:color w:val="000000"/>
        </w:rPr>
        <w:t>e) Buôn bán qua biên giới;</w:t>
      </w:r>
    </w:p>
    <w:p>
      <w:pPr>
        <w:spacing w:after="120" w:afterAutospacing="0"/>
      </w:pPr>
      <w:r>
        <w:rPr>
          <w:color w:val="000000"/>
        </w:rPr>
        <w:t>g) Hàng giả tương đương với số lượng của hàng thật hoặc hàng hóa có cùng tính năng kỹ thuật, công dụng trị giá từ 150.000.000 đồng đến dưới 500.000.000 đồng;</w:t>
      </w:r>
    </w:p>
    <w:p>
      <w:pPr>
        <w:spacing w:after="120" w:afterAutospacing="0"/>
      </w:pPr>
      <w:r>
        <w:rPr>
          <w:color w:val="000000"/>
        </w:rPr>
        <w:t>h) Gây thiệt hại về tài sản từ 500.000.000 đồng đến dưới 1.500.000.000 đồng;</w:t>
      </w:r>
    </w:p>
    <w:p>
      <w:pPr>
        <w:spacing w:after="120" w:afterAutospacing="0"/>
      </w:pPr>
      <w:r>
        <w:rPr>
          <w:color w:val="000000"/>
        </w:rPr>
        <w:t>i) Thu lợi bất chính từ 100.000.000 đồng đến dưới 500.000.000 đồng.</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Hàng giả tương đương với số lượng của hàng thật hoặc hàng hóa có cùng tính năng kỹ thuật, công dụng trị giá 500.000.000 đồng trở lên;</w:t>
      </w:r>
    </w:p>
    <w:p>
      <w:pPr>
        <w:spacing w:after="120" w:afterAutospacing="0"/>
      </w:pPr>
      <w:r>
        <w:rPr>
          <w:color w:val="000000"/>
        </w:rPr>
        <w:t>b) Gây thiệt hại về tài sản từ 1.500.000.000 đồng đến dưới 3.000.000.000 đồng;</w:t>
      </w:r>
    </w:p>
    <w:p>
      <w:pPr>
        <w:spacing w:after="120" w:afterAutospacing="0"/>
      </w:pPr>
      <w:r>
        <w:rPr>
          <w:color w:val="000000"/>
        </w:rPr>
        <w:t>c) Thu lợi bất chính từ 500.000.000 đồng đến dưới 2.000.000.000 đồng.”;</w:t>
      </w:r>
    </w:p>
    <w:p>
      <w:pPr>
        <w:spacing w:after="120" w:afterAutospacing="0"/>
      </w:pPr>
      <w:r>
        <w:rPr>
          <w:color w:val="000000"/>
        </w:rPr>
        <w:t xml:space="preserve">b) Sửa đổi, bổ sung </w:t>
      </w:r>
      <w:bookmarkStart w:id="164" w:name="dc_69"/>
      <w:r>
        <w:rPr>
          <w:color w:val="000000"/>
        </w:rPr>
        <w:t>khoản 6 Điều 195</w:t>
      </w:r>
      <w:bookmarkEnd w:id="164"/>
      <w:r>
        <w:rPr>
          <w:color w:val="000000"/>
        </w:rPr>
        <w:t xml:space="preserve"> như sau:</w:t>
      </w:r>
    </w:p>
    <w:p>
      <w:pPr>
        <w:spacing w:after="120" w:afterAutospacing="0"/>
      </w:pPr>
      <w:r>
        <w:rPr>
          <w:color w:val="000000"/>
        </w:rPr>
        <w:t>“6.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1.000.000.000 đồng đến 3.000.000.000 đồng;</w:t>
      </w:r>
    </w:p>
    <w:p>
      <w:pPr>
        <w:spacing w:after="120" w:afterAutospacing="0"/>
      </w:pPr>
      <w:r>
        <w:rPr>
          <w:color w:val="000000"/>
        </w:rPr>
        <w:t>b) Phạm tội thuộc một trong các trường hợp quy định tại các điểm a, b, c, e, g, h và i khoản 2 Điều này, thì bị phạt tiền từ 3.000.000.000 đồng đến 6.000.000.000 đồng;</w:t>
      </w:r>
    </w:p>
    <w:p>
      <w:pPr>
        <w:spacing w:after="120" w:afterAutospacing="0"/>
      </w:pPr>
      <w:r>
        <w:rPr>
          <w:color w:val="000000"/>
        </w:rPr>
        <w:t>c) Phạm tội thuộc trường hợp quy định tại khoản 3 Điều này, thì bị phạt tiền từ 6.000.000.000 đồng đến 9.000.000.000 đồng;</w:t>
      </w:r>
    </w:p>
    <w:p>
      <w:pPr>
        <w:spacing w:after="120" w:afterAutospacing="0"/>
      </w:pPr>
      <w:r>
        <w:rPr>
          <w:color w:val="000000"/>
        </w:rPr>
        <w:t>d) Phạm tội thuộc trường hợp quy định tại khoản 4 Điều này, thì bị phạt tiền từ 9.000.000.000 đồng đến 15.000.000.000 đồng hoặc đình chỉ hoạt động có thời hạn từ 06 tháng đến 03 năm;</w:t>
      </w:r>
    </w:p>
    <w:p>
      <w:pPr>
        <w:spacing w:after="120" w:afterAutospacing="0"/>
      </w:pPr>
      <w:r>
        <w:rPr>
          <w:color w:val="000000"/>
        </w:rPr>
        <w:t>đ) Phạm tội thuộc trường hợp quy định tại Điều 79 của Bộ luật này, thì bị đình chỉ hoạt động vĩnh viễn;</w:t>
      </w:r>
    </w:p>
    <w:p>
      <w:pPr>
        <w:spacing w:after="120" w:afterAutospacing="0"/>
      </w:pPr>
      <w:r>
        <w:rPr>
          <w:color w:val="000000"/>
        </w:rPr>
        <w:t>e) Pháp nhân thương mại còn có thể bị phạt tiền từ 100.000.000 đồng đến 300.000.000 đồng, cấm kinh doanh, cấm hoạt động trong một số lĩnh vực nhất định hoặc cấm huy động vốn từ 01 năm đến 03 năm.”.</w:t>
      </w:r>
    </w:p>
    <w:p>
      <w:pPr>
        <w:spacing w:after="120" w:afterAutospacing="0"/>
      </w:pPr>
      <w:bookmarkStart w:id="165" w:name="khoan_46_1"/>
      <w:r>
        <w:t>46. Sửa đổi, bổ sung</w:t>
      </w:r>
      <w:bookmarkEnd w:id="165"/>
      <w:r>
        <w:rPr>
          <w:color w:val="000000"/>
        </w:rPr>
        <w:t xml:space="preserve"> </w:t>
      </w:r>
      <w:bookmarkStart w:id="166" w:name="dc_70"/>
      <w:r>
        <w:rPr>
          <w:color w:val="000000"/>
        </w:rPr>
        <w:t>Điều 199</w:t>
      </w:r>
      <w:bookmarkEnd w:id="166"/>
      <w:r>
        <w:rPr>
          <w:color w:val="000000"/>
        </w:rPr>
        <w:t xml:space="preserve"> </w:t>
      </w:r>
      <w:bookmarkStart w:id="167" w:name="khoan_46_1_name"/>
      <w:r>
        <w:t>như sau:</w:t>
      </w:r>
      <w:bookmarkEnd w:id="167"/>
    </w:p>
    <w:p>
      <w:pPr>
        <w:spacing w:after="120" w:afterAutospacing="0"/>
      </w:pPr>
      <w:r>
        <w:t>“</w:t>
      </w:r>
      <w:r>
        <w:rPr>
          <w:b w:val="1"/>
        </w:rPr>
        <w:t>Điều 199. Tội vi phạm quy định về cung ứng điện</w:t>
      </w:r>
    </w:p>
    <w:p>
      <w:pPr>
        <w:spacing w:after="120" w:afterAutospacing="0"/>
      </w:pPr>
      <w:r>
        <w:rPr>
          <w:color w:val="000000"/>
        </w:rPr>
        <w:t>1. Người nào có trách nhiệm mà đóng điện, cắt điện, từ chối cung cấp điện trái quy định của pháp luật hoặc trì hoãn việc xử lý sự cố điện không có lý do chính đáng thuộc một trong các trường hợp sau đây, thì bị phạt tiền từ 30.000.000 đồng đến 150.000.000 đồng, phạt cải tạo không giam giữ đến 02 năm hoặc phạt tù từ 03 tháng đến 02 năm:</w:t>
      </w:r>
    </w:p>
    <w:p>
      <w:pPr>
        <w:spacing w:after="120" w:afterAutospacing="0"/>
      </w:pPr>
      <w:r>
        <w:rPr>
          <w:color w:val="000000"/>
        </w:rPr>
        <w:t>a) Gây thương tích hoặc gây tổn hại cho sức khỏe của người khác mà tỷ lệ tổn thương cơ thể 61% trở lên;</w:t>
      </w:r>
    </w:p>
    <w:p>
      <w:pPr>
        <w:spacing w:after="120" w:afterAutospacing="0"/>
      </w:pPr>
      <w:r>
        <w:rPr>
          <w:color w:val="000000"/>
        </w:rPr>
        <w:t>b) Gây thương tích hoặc gây tổn hại cho sức khỏe của 02 người trở lên mà tổng tỷ lệ tổn thương cơ thể của những người này từ 61% đến 121%;</w:t>
      </w:r>
    </w:p>
    <w:p>
      <w:pPr>
        <w:spacing w:after="120" w:afterAutospacing="0"/>
      </w:pPr>
      <w:r>
        <w:rPr>
          <w:color w:val="000000"/>
        </w:rPr>
        <w:t>c) Gây thiệt hại về tài sản từ 200.000.000 đồng đến dưới 500.000.000 đồng;</w:t>
      </w:r>
    </w:p>
    <w:p>
      <w:pPr>
        <w:spacing w:after="120" w:afterAutospacing="0"/>
      </w:pPr>
      <w:r>
        <w:rPr>
          <w:color w:val="000000"/>
        </w:rPr>
        <w:t>d) Đã bị xử lý kỷ luật,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tiền từ 150.000.000 đồng đến 500.000.000 đồng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03 năm đến 07 năm:</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168" w:name="khoan_47_1"/>
      <w:r>
        <w:t>47. Sửa đổi, bổ sung</w:t>
      </w:r>
      <w:bookmarkEnd w:id="168"/>
      <w:r>
        <w:rPr>
          <w:color w:val="000000"/>
        </w:rPr>
        <w:t xml:space="preserve"> </w:t>
      </w:r>
      <w:bookmarkStart w:id="169" w:name="dc_71"/>
      <w:r>
        <w:rPr>
          <w:color w:val="000000"/>
        </w:rPr>
        <w:t>Điều 200</w:t>
      </w:r>
      <w:bookmarkEnd w:id="169"/>
      <w:r>
        <w:rPr>
          <w:color w:val="000000"/>
        </w:rPr>
        <w:t xml:space="preserve"> </w:t>
      </w:r>
      <w:bookmarkStart w:id="170" w:name="khoan_47_1_name"/>
      <w:r>
        <w:t>như sau:</w:t>
      </w:r>
      <w:bookmarkEnd w:id="170"/>
    </w:p>
    <w:p>
      <w:pPr>
        <w:spacing w:after="120" w:afterAutospacing="0"/>
      </w:pPr>
      <w:r>
        <w:rPr>
          <w:color w:val="000000"/>
        </w:rPr>
        <w:t xml:space="preserve">a) Sửa đổi, bổ sung </w:t>
      </w:r>
      <w:bookmarkStart w:id="171" w:name="dc_72"/>
      <w:r>
        <w:rPr>
          <w:color w:val="000000"/>
        </w:rPr>
        <w:t>khoản 1 Điều 200</w:t>
      </w:r>
      <w:bookmarkEnd w:id="171"/>
      <w:r>
        <w:rPr>
          <w:color w:val="000000"/>
        </w:rPr>
        <w:t xml:space="preserve"> như sau:</w:t>
      </w:r>
    </w:p>
    <w:p>
      <w:pPr>
        <w:spacing w:after="120" w:afterAutospacing="0"/>
      </w:pPr>
      <w:r>
        <w:rPr>
          <w:color w:val="000000"/>
        </w:rPr>
        <w:t>“1. Người nào thực hiện một trong các hành vi sau đây trốn thuế với số tiền từ 100.000.000 đồng đến dưới 300.000.000 đồng hoặc dưới 100.000.000 đồng nhưng đã bị xử phạt vi phạm hành chính về hành vi trốn thuế hoặc đã bị kết án về tội này hoặc về một trong các tội quy định tại các điều 188, 189, 190, 191, 192, 193, 194, 195, 196, 202, 250, 251, 253, 254, 304, 305, 306, 309 và 311 của Bộ luật này, chưa được xóa án tích mà còn vi phạm, thì bị phạt tiền từ 100.000.000 đồng đến 500.000.000 đồng hoặc phạt tù từ 03 tháng đến 01 năm:</w:t>
      </w:r>
    </w:p>
    <w:p>
      <w:pPr>
        <w:spacing w:after="120" w:afterAutospacing="0"/>
      </w:pPr>
      <w:r>
        <w:rPr>
          <w:color w:val="000000"/>
        </w:rPr>
        <w:t>a) Không nộp hồ sơ đăng ký thuế; không nộp hồ sơ khai thuế; nộp hồ sơ khai thuế sau 90 ngày kể từ ngày hết hạn nộp hồ sơ khai thuế hoặc hết thời hạn gia hạn nộp hồ sơ khai thuế theo quy định của pháp luật;</w:t>
      </w:r>
    </w:p>
    <w:p>
      <w:pPr>
        <w:spacing w:after="120" w:afterAutospacing="0"/>
      </w:pPr>
      <w:r>
        <w:rPr>
          <w:color w:val="000000"/>
        </w:rPr>
        <w:t>b) Không ghi chép trong sổ kế toán các khoản thu liên quan đến việc xác định số tiền thuế phải nộp;</w:t>
      </w:r>
    </w:p>
    <w:p>
      <w:pPr>
        <w:spacing w:after="120" w:afterAutospacing="0"/>
      </w:pPr>
      <w:r>
        <w:rPr>
          <w:color w:val="000000"/>
        </w:rPr>
        <w:t>c) Không xuất hóa đơn khi bán hàng hóa, dịch vụ hoặc ghi giá trị trên hóa đơn bán hàng thấp hơn giá trị thanh toán thực tế của hàng hóa, dịch vụ đã bán;</w:t>
      </w:r>
    </w:p>
    <w:p>
      <w:pPr>
        <w:spacing w:after="120" w:afterAutospacing="0"/>
      </w:pPr>
      <w:r>
        <w:rPr>
          <w:color w:val="000000"/>
        </w:rP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pPr>
        <w:spacing w:after="120" w:afterAutospacing="0"/>
      </w:pPr>
      <w:r>
        <w:rPr>
          <w:color w:val="000000"/>
        </w:rPr>
        <w:t>đ) Sử dụng chứng từ, tài liệu không hợp pháp khác để xác định sai số tiền thuế phải nộp, số tiền thuế được hoàn;</w:t>
      </w:r>
    </w:p>
    <w:p>
      <w:pPr>
        <w:spacing w:after="120" w:afterAutospacing="0"/>
      </w:pPr>
      <w:r>
        <w:rPr>
          <w:color w:val="000000"/>
        </w:rPr>
        <w:t>e) Khai sai với thực tế hàng hóa xuất khẩu, nhập khẩu mà không khai bổ sung hồ sơ khai thuế sau khi hàng hóa đã được thông quan, nếu không thuộc trường hợp quy định tại Điều 188 và Điều 189 của Bộ luật này;</w:t>
      </w:r>
    </w:p>
    <w:p>
      <w:pPr>
        <w:spacing w:after="120" w:afterAutospacing="0"/>
      </w:pPr>
      <w:r>
        <w:rPr>
          <w:color w:val="000000"/>
        </w:rPr>
        <w:t>g) Cố ý không kê khai hoặc khai sai về thuế đối với hàng hóa xuất khẩu, nhập khẩu, nếu không thuộc trường hợp quy định tại Điều 188 và Điều 189 của Bộ luật này;</w:t>
      </w:r>
    </w:p>
    <w:p>
      <w:pPr>
        <w:spacing w:after="120" w:afterAutospacing="0"/>
      </w:pPr>
      <w:r>
        <w:rPr>
          <w:color w:val="000000"/>
        </w:rPr>
        <w:t>h) Câu kết với người gửi hàng để nhập khẩu hàng hóa, nếu không thuộc trường hợp quy định tại Điều 188 và Điều 189 của Bộ luật này;</w:t>
      </w:r>
    </w:p>
    <w:p>
      <w:pPr>
        <w:spacing w:after="120" w:afterAutospacing="0"/>
      </w:pPr>
      <w:r>
        <w:rPr>
          <w:color w:val="000000"/>
        </w:rPr>
        <w:t>i) Sử dụng hàng hóa thuộc đối tượng không chịu thuế, miễn thuế, xét miễn thuế không đúng mục đích quy định mà không khai báo việc chuyển đổi mục đích sử dụng với cơ quan quản lý thuế.”;</w:t>
      </w:r>
    </w:p>
    <w:p>
      <w:pPr>
        <w:spacing w:after="120" w:afterAutospacing="0"/>
      </w:pPr>
      <w:r>
        <w:rPr>
          <w:color w:val="000000"/>
        </w:rPr>
        <w:t xml:space="preserve">b) Sửa đổi, bổ sung </w:t>
      </w:r>
      <w:bookmarkStart w:id="172" w:name="dc_73"/>
      <w:r>
        <w:rPr>
          <w:color w:val="000000"/>
        </w:rPr>
        <w:t>khoản 5 Điều 200</w:t>
      </w:r>
      <w:bookmarkEnd w:id="172"/>
      <w:r>
        <w:rPr>
          <w:color w:val="000000"/>
        </w:rPr>
        <w:t xml:space="preserve"> như sau:</w:t>
      </w:r>
    </w:p>
    <w:p>
      <w:pPr>
        <w:spacing w:after="120" w:afterAutospacing="0"/>
      </w:pPr>
      <w:r>
        <w:rPr>
          <w:color w:val="000000"/>
        </w:rPr>
        <w:t>“5. Pháp nhân thương mại phạm tội quy định tại Điều này, thì bị phạt như sau:</w:t>
      </w:r>
    </w:p>
    <w:p>
      <w:pPr>
        <w:spacing w:after="120" w:afterAutospacing="0"/>
      </w:pPr>
      <w:r>
        <w:rPr>
          <w:color w:val="000000"/>
        </w:rPr>
        <w:t>a) Thực hiện một trong các hành vi quy định tại khoản 1 Điều này trốn thuế với số tiền từ 200.000.000 đồng đến dưới 300.000.000 đồng hoặc từ 100.000.000 đồng đến dưới 200.000.000 đồng nhưng đã bị xử phạt vi phạm hành chính về hành vi trốn thuế hoặc đã bị kết án về tội này hoặc về một trong các tội quy định tại các điều 188, 189, 190, 191, 192, 193, 194, 195 và 196 của Bộ luật này, chưa được xóa án tích mà còn vi phạm, thì bị phạt tiền từ 300.000.000 đồng đến 1.000.000.000 đồng;</w:t>
      </w:r>
    </w:p>
    <w:p>
      <w:pPr>
        <w:spacing w:after="120" w:afterAutospacing="0"/>
      </w:pPr>
      <w:r>
        <w:rPr>
          <w:color w:val="000000"/>
        </w:rPr>
        <w:t>b) Phạm tội thuộc một trong các trường hợp quy định tại các điểm a, b, d và đ khoản 2 Điều này, thì bị phạt tiền từ 1.000.000.000 đồng đến 3.000.000.000 đồng;</w:t>
      </w:r>
    </w:p>
    <w:p>
      <w:pPr>
        <w:spacing w:after="120" w:afterAutospacing="0"/>
      </w:pPr>
      <w:r>
        <w:rPr>
          <w:color w:val="000000"/>
        </w:rPr>
        <w:t>c) Phạm tội thuộc trường hợp quy định tại khoản 3 Điều này, thì bị phạt tiền từ 3.000.000.000 đồng đến 10.000.000.000 đồng hoặc đình chỉ hoạt động có thời hạn từ 06 tháng đến 03 năm;</w:t>
      </w:r>
    </w:p>
    <w:p>
      <w:pPr>
        <w:spacing w:after="120" w:afterAutospacing="0"/>
      </w:pPr>
      <w:r>
        <w:rPr>
          <w:color w:val="000000"/>
        </w:rPr>
        <w:t>d) Phạm tội thuộc trường hợp quy định tại Điều 79 của Bộ luật này, thì bị đình chỉ hoạt động vĩnh viễn;</w:t>
      </w:r>
    </w:p>
    <w:p>
      <w:pPr>
        <w:spacing w:after="120" w:afterAutospacing="0"/>
      </w:pPr>
      <w:r>
        <w:rPr>
          <w:color w:val="000000"/>
        </w:rP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after="120" w:afterAutospacing="0"/>
      </w:pPr>
      <w:bookmarkStart w:id="173" w:name="khoan_48_1"/>
      <w:r>
        <w:t>48. Sửa đổi, bổ sung tên điều và</w:t>
      </w:r>
      <w:bookmarkEnd w:id="173"/>
      <w:r>
        <w:rPr>
          <w:color w:val="000000"/>
        </w:rPr>
        <w:t xml:space="preserve"> </w:t>
      </w:r>
      <w:bookmarkStart w:id="174" w:name="dc_74"/>
      <w:r>
        <w:rPr>
          <w:color w:val="000000"/>
        </w:rPr>
        <w:t>khoản 1 Điều 206</w:t>
      </w:r>
      <w:bookmarkEnd w:id="174"/>
      <w:r>
        <w:rPr>
          <w:color w:val="000000"/>
        </w:rPr>
        <w:t xml:space="preserve"> </w:t>
      </w:r>
      <w:bookmarkStart w:id="175" w:name="khoan_48_1_name"/>
      <w:r>
        <w:t>như sau:</w:t>
      </w:r>
      <w:bookmarkEnd w:id="175"/>
    </w:p>
    <w:p>
      <w:pPr>
        <w:spacing w:after="120" w:afterAutospacing="0"/>
      </w:pPr>
      <w:r>
        <w:t>“</w:t>
      </w:r>
      <w:r>
        <w:rPr>
          <w:b w:val="1"/>
        </w:rPr>
        <w:t>Điều 206. Tội vi phạm quy định về hoạt động ngân hàng, hoạt động khác liên quan đến hoạt động ngân hàng</w:t>
      </w:r>
    </w:p>
    <w:p>
      <w:pPr>
        <w:spacing w:after="120" w:afterAutospacing="0"/>
      </w:pPr>
      <w:r>
        <w:rPr>
          <w:color w:val="000000"/>
        </w:rPr>
        <w:t>1. Người nào thực hiện một trong các hành vi sau đây gây thiệt hại cho người khác về tài sản từ 100.000.000 đồng đến dưới 300.000.000 đồng, thì bị phạt tiền từ 50.000.000 đồng đến 300.000.000 đồng hoặc phạt tù từ 06 tháng đến 03 năm:</w:t>
      </w:r>
    </w:p>
    <w:p>
      <w:pPr>
        <w:spacing w:after="120" w:afterAutospacing="0"/>
      </w:pPr>
      <w:r>
        <w:rPr>
          <w:color w:val="000000"/>
        </w:rPr>
        <w:t>a) Cấp tín dụng cho trường hợp không được cấp tín dụng, trừ trường hợp cấp dưới hình thức phát hành thẻ tín dụng;</w:t>
      </w:r>
    </w:p>
    <w:p>
      <w:pPr>
        <w:spacing w:after="120" w:afterAutospacing="0"/>
      </w:pPr>
      <w:r>
        <w:rPr>
          <w:color w:val="000000"/>
        </w:rPr>
        <w:t>b) Cấp tín dụng không có bảo đảm hoặc cấp tín dụng với điều kiện ưu đãi cho đối tượng bị hạn chế cấp tín dụng theo quy định của pháp luật;</w:t>
      </w:r>
    </w:p>
    <w:p>
      <w:pPr>
        <w:spacing w:after="120" w:afterAutospacing="0"/>
      </w:pPr>
      <w:r>
        <w:rPr>
          <w:color w:val="000000"/>
        </w:rPr>
        <w:t xml:space="preserve">c) Vi phạm quy định về tỷ lệ bảo đảm an toàn cho hoạt động của tổ chức tín dụng, chi nhánh ngân hàng nước ngoài theo quy định của </w:t>
      </w:r>
      <w:bookmarkStart w:id="176" w:name="tvpllink_omdzpgcvsq"/>
      <w:r>
        <w:rPr>
          <w:color w:val="000000"/>
        </w:rPr>
        <w:t>Luật các tổ chức tín dụng</w:t>
      </w:r>
      <w:bookmarkEnd w:id="176"/>
      <w:r>
        <w:rPr>
          <w:color w:val="000000"/>
        </w:rPr>
        <w:t>;</w:t>
      </w:r>
    </w:p>
    <w:p>
      <w:pPr>
        <w:spacing w:after="120" w:afterAutospacing="0"/>
      </w:pPr>
      <w:r>
        <w:rPr>
          <w:color w:val="000000"/>
        </w:rPr>
        <w:t>d) Cố ý nâng khống giá trị tài sản bảo đảm khi thẩm định giá để cấp tín dụng đối với trường hợp phải có tài sản bảo đảm;</w:t>
      </w:r>
    </w:p>
    <w:p>
      <w:pPr>
        <w:spacing w:after="120" w:afterAutospacing="0"/>
      </w:pPr>
      <w:r>
        <w:rPr>
          <w:color w:val="000000"/>
        </w:rPr>
        <w:t>đ) Vi phạm quy định của pháp luật về tổng mức dư nợ cấp tín dụng đối với đối tượng bị hạn chế cấp tín dụng;</w:t>
      </w:r>
    </w:p>
    <w:p>
      <w:pPr>
        <w:spacing w:after="120" w:afterAutospacing="0"/>
      </w:pPr>
      <w:r>
        <w:rPr>
          <w:color w:val="000000"/>
        </w:rPr>
        <w:t>e) Cấp tín dụng vượt giới hạn so với vốn tự có đối với một khách hàng và người có liên quan, trừ trường hợp có chấp thuận của người có thẩm quyền theo quy định của pháp luật;</w:t>
      </w:r>
    </w:p>
    <w:p>
      <w:pPr>
        <w:spacing w:after="120" w:afterAutospacing="0"/>
      </w:pPr>
      <w:r>
        <w:rPr>
          <w:color w:val="000000"/>
        </w:rPr>
        <w:t>g) Vi phạm quy định của pháp luật về góp vốn, giới hạn góp vốn, mua cổ phần, điều kiện cấp tín dụng;</w:t>
      </w:r>
    </w:p>
    <w:p>
      <w:pPr>
        <w:spacing w:after="120" w:afterAutospacing="0"/>
      </w:pPr>
      <w:r>
        <w:rPr>
          <w:color w:val="000000"/>
        </w:rPr>
        <w:t>h) Phát hành, cung ứng, sử dụng phương tiện thanh toán không hợp pháp; làm giả chứng từ thanh toán, phương tiện thanh toán; sử dụng chứng từ thanh toán, phương tiện thanh toán giả;</w:t>
      </w:r>
    </w:p>
    <w:p>
      <w:pPr>
        <w:spacing w:after="120" w:afterAutospacing="0"/>
      </w:pPr>
      <w:r>
        <w:rPr>
          <w:color w:val="000000"/>
        </w:rPr>
        <w:t>i) Kinh doanh vàng trái phép hoặc kinh doanh ngoại hối trái phép;</w:t>
      </w:r>
    </w:p>
    <w:p>
      <w:pPr>
        <w:spacing w:after="120" w:afterAutospacing="0"/>
      </w:pPr>
      <w:r>
        <w:rPr>
          <w:color w:val="000000"/>
        </w:rPr>
        <w:t xml:space="preserve">k) Tiến hành hoạt động ngân hàng khi chưa được cơ quan nhà nước có thẩm quyền cho phép theo quy định của </w:t>
      </w:r>
      <w:bookmarkStart w:id="177" w:name="tvpllink_tggrziuxhl"/>
      <w:r>
        <w:rPr>
          <w:color w:val="000000"/>
        </w:rPr>
        <w:t>Luật Ngân hàng Nhà nước Việt Nam</w:t>
      </w:r>
      <w:bookmarkEnd w:id="177"/>
      <w:r>
        <w:rPr>
          <w:color w:val="000000"/>
        </w:rPr>
        <w:t xml:space="preserve"> và </w:t>
      </w:r>
      <w:bookmarkStart w:id="178" w:name="tvpllink_omdzpgcvsq_1"/>
      <w:r>
        <w:rPr>
          <w:color w:val="000000"/>
        </w:rPr>
        <w:t>Luật các tổ chức tín dụng</w:t>
      </w:r>
      <w:bookmarkEnd w:id="178"/>
      <w:r>
        <w:rPr>
          <w:color w:val="000000"/>
        </w:rPr>
        <w:t>.”.</w:t>
      </w:r>
    </w:p>
    <w:p>
      <w:pPr>
        <w:spacing w:after="120" w:afterAutospacing="0"/>
      </w:pPr>
      <w:bookmarkStart w:id="179" w:name="khoan_49_1"/>
      <w:r>
        <w:t>49. Sửa đổi, bổ sung</w:t>
      </w:r>
      <w:bookmarkEnd w:id="179"/>
      <w:r>
        <w:rPr>
          <w:color w:val="000000"/>
        </w:rPr>
        <w:t xml:space="preserve"> </w:t>
      </w:r>
      <w:bookmarkStart w:id="180" w:name="dc_75"/>
      <w:r>
        <w:rPr>
          <w:color w:val="000000"/>
        </w:rPr>
        <w:t>Điều 213</w:t>
      </w:r>
      <w:bookmarkEnd w:id="180"/>
      <w:r>
        <w:rPr>
          <w:color w:val="000000"/>
        </w:rPr>
        <w:t xml:space="preserve"> </w:t>
      </w:r>
      <w:bookmarkStart w:id="181" w:name="khoan_49_1_name"/>
      <w:r>
        <w:t>như sau:</w:t>
      </w:r>
      <w:bookmarkEnd w:id="181"/>
    </w:p>
    <w:p>
      <w:pPr>
        <w:spacing w:after="120" w:afterAutospacing="0"/>
      </w:pPr>
      <w:r>
        <w:rPr>
          <w:color w:val="000000"/>
        </w:rPr>
        <w:t xml:space="preserve">a) Sửa đổi, bổ sung </w:t>
      </w:r>
      <w:bookmarkStart w:id="182" w:name="dc_76"/>
      <w:r>
        <w:rPr>
          <w:color w:val="000000"/>
        </w:rPr>
        <w:t>khoản 1 Điều 213</w:t>
      </w:r>
      <w:bookmarkEnd w:id="182"/>
      <w:r>
        <w:rPr>
          <w:color w:val="000000"/>
        </w:rPr>
        <w:t xml:space="preserve"> như sau:</w:t>
      </w:r>
    </w:p>
    <w:p>
      <w:pPr>
        <w:spacing w:after="120" w:afterAutospacing="0"/>
      </w:pPr>
      <w:r>
        <w:rPr>
          <w:color w:val="000000"/>
        </w:rPr>
        <w:t>“1. Người nào thực hiện một trong các hành vi sau đây chiếm đoạt tiền bảo hiểm từ 20.000.000 đồng đến dưới 100.000.000 đồng hoặc gây thiệt hại từ 50.000.000 đồng đến dưới 200.000.000 đồng, nếu không thuộc trường hợp quy định tại các điều 174, 353 và 355 của Bộ luật này, thì bị phạt tiền từ 30.000.000 đồng đến 100.000.000 đồng hoặc phạt cải tạo không giam giữ đến 03 năm:</w:t>
      </w:r>
    </w:p>
    <w:p>
      <w:pPr>
        <w:spacing w:after="120" w:afterAutospacing="0"/>
      </w:pPr>
      <w:r>
        <w:rPr>
          <w:color w:val="000000"/>
        </w:rPr>
        <w:t>a) Thông đồng với người thụ hưởng quyền lợi bảo hiểm để giải quyết bồi thường bảo hiểm, trả tiền bảo hiểm trái pháp luật;</w:t>
      </w:r>
    </w:p>
    <w:p>
      <w:pPr>
        <w:spacing w:after="120" w:afterAutospacing="0"/>
      </w:pPr>
      <w:r>
        <w:rPr>
          <w:color w:val="000000"/>
        </w:rPr>
        <w:t>b) Giả mạo tài liệu, cố ý làm sai lệch thông tin để từ chối bồi thường, trả tiền bảo hiểm khi sự kiện bảo hiểm đã xảy ra;</w:t>
      </w:r>
    </w:p>
    <w:p>
      <w:pPr>
        <w:spacing w:after="120" w:afterAutospacing="0"/>
      </w:pPr>
      <w:r>
        <w:rPr>
          <w:color w:val="000000"/>
        </w:rPr>
        <w:t>c) Giả mạo tài liệu, cố ý làm sai lệch thông tin trong hồ sơ yêu cầu bồi thường, trả tiền bảo hiểm;</w:t>
      </w:r>
    </w:p>
    <w:p>
      <w:pPr>
        <w:spacing w:after="120" w:afterAutospacing="0"/>
      </w:pPr>
      <w:r>
        <w:rPr>
          <w:color w:val="000000"/>
        </w:rPr>
        <w:t>d) Tự gây thiệt hại về tài sản, sức khỏe của mình để hưởng quyền lợi bảo hiểm, trừ trường hợp luật có quy định khác.”;</w:t>
      </w:r>
    </w:p>
    <w:p>
      <w:pPr>
        <w:spacing w:after="120" w:afterAutospacing="0"/>
      </w:pPr>
      <w:r>
        <w:rPr>
          <w:color w:val="000000"/>
        </w:rPr>
        <w:t xml:space="preserve">b) Sửa đổi, bổ sung </w:t>
      </w:r>
      <w:bookmarkStart w:id="183" w:name="dc_77"/>
      <w:r>
        <w:rPr>
          <w:color w:val="000000"/>
        </w:rPr>
        <w:t>khoản 5 Điều 213</w:t>
      </w:r>
      <w:bookmarkEnd w:id="183"/>
      <w:r>
        <w:rPr>
          <w:color w:val="000000"/>
        </w:rPr>
        <w:t xml:space="preserve"> như sau:</w:t>
      </w:r>
    </w:p>
    <w:p>
      <w:pPr>
        <w:spacing w:after="120" w:afterAutospacing="0"/>
      </w:pPr>
      <w:r>
        <w:rPr>
          <w:color w:val="000000"/>
        </w:rPr>
        <w:t>“5. Pháp nhân thương mại phạm tội quy định tại Điều này, thì bị phạt như sau:</w:t>
      </w:r>
    </w:p>
    <w:p>
      <w:pPr>
        <w:spacing w:after="120" w:afterAutospacing="0"/>
      </w:pPr>
      <w:r>
        <w:rPr>
          <w:color w:val="000000"/>
        </w:rPr>
        <w:t>a) Thực hiện một trong các hành vi quy định tại khoản 1 Điều này chiếm đoạt số tiền bảo hiểm từ 200.000.000 đồng đến dưới 1.000.000.000 đồng hoặc gây thiệt hại từ 400.000.000 đồng đến dưới 2.000.000.000 đồng, thì bị phạt tiền từ 200.000.000 đồng đến 1.000.000.000 đồng;</w:t>
      </w:r>
    </w:p>
    <w:p>
      <w:pPr>
        <w:spacing w:after="120" w:afterAutospacing="0"/>
      </w:pPr>
      <w:r>
        <w:rPr>
          <w:color w:val="000000"/>
        </w:rPr>
        <w:t>b) Phạm tội thuộc một trong các trường hợp quy định tại các điểm a, b và đ khoản 2 Điều này hoặc chiếm đoạt số tiền bảo hiểm từ 1.000.000.000 đồng đến dưới 3.000.000.000 đồng hoặc gây thiệt hại từ 2.000.000.000 đồng đến dưới 5.000.000.000 đồng, thì bị phạt tiền từ 1.000.000.000 đồng đến 3.000.000.000 đồng;</w:t>
      </w:r>
    </w:p>
    <w:p>
      <w:pPr>
        <w:spacing w:after="120" w:afterAutospacing="0"/>
      </w:pPr>
      <w:r>
        <w:rPr>
          <w:color w:val="000000"/>
        </w:rPr>
        <w:t>c) Phạm tội thuộc trường hợp quy định tại khoản 3 Điều này chiếm đoạt số tiền bảo hiểm 3.000.000.000 đồng trở lên hoặc gây thiệt hại 5.000.000.000 đồng trở lên, thì bị phạt tiền từ 3.000.000.000 đồng đến 7.000.000.000 đồng;</w:t>
      </w:r>
    </w:p>
    <w:p>
      <w:pPr>
        <w:spacing w:after="120" w:afterAutospacing="0"/>
      </w:pPr>
      <w:r>
        <w:rPr>
          <w:color w:val="000000"/>
        </w:rPr>
        <w:t>d) Pháp nhân thương mại còn có thể bị cấm kinh doanh, cấm hoạt động trong một số lĩnh vực nhất định hoặc cấm huy động vốn từ 01 năm đến 03 năm.”.</w:t>
      </w:r>
    </w:p>
    <w:p>
      <w:pPr>
        <w:spacing w:after="120" w:afterAutospacing="0"/>
      </w:pPr>
      <w:bookmarkStart w:id="184" w:name="khoan_50_1"/>
      <w:r>
        <w:t>50. Sửa đổi, bổ sung</w:t>
      </w:r>
      <w:bookmarkEnd w:id="184"/>
      <w:r>
        <w:rPr>
          <w:color w:val="000000"/>
        </w:rPr>
        <w:t xml:space="preserve"> </w:t>
      </w:r>
      <w:bookmarkStart w:id="185" w:name="dc_78"/>
      <w:r>
        <w:rPr>
          <w:color w:val="000000"/>
        </w:rPr>
        <w:t>Điều 217</w:t>
      </w:r>
      <w:bookmarkEnd w:id="185"/>
      <w:r>
        <w:rPr>
          <w:color w:val="000000"/>
        </w:rPr>
        <w:t xml:space="preserve"> </w:t>
      </w:r>
      <w:bookmarkStart w:id="186" w:name="khoan_50_1_name"/>
      <w:r>
        <w:t>như sau:</w:t>
      </w:r>
      <w:bookmarkEnd w:id="186"/>
    </w:p>
    <w:p>
      <w:pPr>
        <w:spacing w:after="120" w:afterAutospacing="0"/>
      </w:pPr>
      <w:r>
        <w:rPr>
          <w:color w:val="000000"/>
        </w:rPr>
        <w:t xml:space="preserve">a) Sửa đổi, bổ sung </w:t>
      </w:r>
      <w:bookmarkStart w:id="187" w:name="dc_79"/>
      <w:r>
        <w:rPr>
          <w:color w:val="000000"/>
        </w:rPr>
        <w:t>khoản 1 và khoản 2 Điều 217</w:t>
      </w:r>
      <w:bookmarkEnd w:id="187"/>
      <w:r>
        <w:rPr>
          <w:color w:val="000000"/>
        </w:rPr>
        <w:t xml:space="preserve"> như sau:</w:t>
      </w:r>
    </w:p>
    <w:p>
      <w:pPr>
        <w:spacing w:after="120" w:afterAutospacing="0"/>
      </w:pPr>
      <w:r>
        <w:rPr>
          <w:color w:val="000000"/>
        </w:rPr>
        <w:t>“1. Người nào thực hiện một trong các hành vi sau đây gây thiệt hại cho người khác từ 1.000.000.000 đồng đến dưới 5.000.000.000 đồng hoặc thu lợi bất chính từ 500.000.000 đồng đến dưới 3.000.000.000 đồng, thì bị phạt tiền từ 200.000.000 đồng đến 1.000.000.000 đồng, phạt cải tạo không giam giữ đến 02 năm hoặc phạt tù từ 03 tháng đến 02 năm:</w:t>
      </w:r>
    </w:p>
    <w:p>
      <w:pPr>
        <w:spacing w:after="120" w:afterAutospacing="0"/>
      </w:pPr>
      <w:r>
        <w:rPr>
          <w:color w:val="000000"/>
        </w:rPr>
        <w:t>a) Thỏa thuận ngăn cản, kìm hãm không cho doanh nghiệp khác tham gia thị trường hoặc phát triển kinh doanh;</w:t>
      </w:r>
    </w:p>
    <w:p>
      <w:pPr>
        <w:spacing w:after="120" w:afterAutospacing="0"/>
      </w:pPr>
      <w:r>
        <w:rPr>
          <w:color w:val="000000"/>
        </w:rPr>
        <w:t>b) Thỏa thuận loại bỏ khỏi thị trường doanh nghiệp không phải là các bên của thỏa thuận;</w:t>
      </w:r>
    </w:p>
    <w:p>
      <w:pPr>
        <w:spacing w:after="120" w:afterAutospacing="0"/>
      </w:pPr>
      <w:r>
        <w:rPr>
          <w:color w:val="000000"/>
        </w:rP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cung ứng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pPr>
        <w:spacing w:after="120" w:afterAutospacing="0"/>
      </w:pPr>
      <w:r>
        <w:rPr>
          <w:color w:val="000000"/>
        </w:rPr>
        <w:t>2. Phạm tội thuộc một trong các trường hợp sau đây, thì bị phạt tiền từ 1.000.000.000 đồng đến 3.000.000.000 đồng hoặc phạt tù từ 01 năm đến 05 năm:</w:t>
      </w:r>
    </w:p>
    <w:p>
      <w:pPr>
        <w:spacing w:after="120" w:afterAutospacing="0"/>
      </w:pPr>
      <w:r>
        <w:rPr>
          <w:color w:val="000000"/>
        </w:rPr>
        <w:t>a) Phạm tội 02 lần trở lên;</w:t>
      </w:r>
    </w:p>
    <w:p>
      <w:pPr>
        <w:spacing w:after="120" w:afterAutospacing="0"/>
      </w:pPr>
      <w:r>
        <w:rPr>
          <w:color w:val="000000"/>
        </w:rPr>
        <w:t>b) Dùng thủ đoạn tinh vi, xảo quyệt;</w:t>
      </w:r>
    </w:p>
    <w:p>
      <w:pPr>
        <w:spacing w:after="120" w:afterAutospacing="0"/>
      </w:pPr>
      <w:r>
        <w:rPr>
          <w:color w:val="000000"/>
        </w:rPr>
        <w:t>c) Lạm dụng vị trí thống lĩnh thị trường hoặc vị trí độc quyền;</w:t>
      </w:r>
    </w:p>
    <w:p>
      <w:pPr>
        <w:spacing w:after="120" w:afterAutospacing="0"/>
      </w:pPr>
      <w:r>
        <w:rPr>
          <w:color w:val="000000"/>
        </w:rPr>
        <w:t>d) Thu lợi bất chính 3.000.000.000 đồng trở lên;</w:t>
      </w:r>
    </w:p>
    <w:p>
      <w:pPr>
        <w:spacing w:after="120" w:afterAutospacing="0"/>
      </w:pPr>
      <w:r>
        <w:rPr>
          <w:color w:val="000000"/>
        </w:rPr>
        <w:t>đ) Gây thiệt hại cho người khác 5.000.000.000 đồng trở lên.”;</w:t>
      </w:r>
    </w:p>
    <w:p>
      <w:pPr>
        <w:spacing w:after="120" w:afterAutospacing="0"/>
      </w:pPr>
      <w:r>
        <w:rPr>
          <w:color w:val="000000"/>
        </w:rPr>
        <w:t xml:space="preserve">b) Sửa đổi, bổ sung </w:t>
      </w:r>
      <w:bookmarkStart w:id="188" w:name="dc_80"/>
      <w:r>
        <w:rPr>
          <w:color w:val="000000"/>
        </w:rPr>
        <w:t>điểm c khoản 4 Điều 217</w:t>
      </w:r>
      <w:bookmarkEnd w:id="188"/>
      <w:r>
        <w:rPr>
          <w:color w:val="000000"/>
        </w:rPr>
        <w:t xml:space="preserve"> như sau:</w:t>
      </w:r>
    </w:p>
    <w:p>
      <w:pPr>
        <w:spacing w:after="120" w:afterAutospacing="0"/>
      </w:pPr>
      <w:r>
        <w:rPr>
          <w:color w:val="000000"/>
        </w:rPr>
        <w:t>“c) Pháp nhân thương mại còn có thể bị phạt tiền từ 100.000.000 đồng đến 500.000.000 đồng, cấm kinh doanh, cấm hoạt động trong một số lĩnh vực nhất định hoặc cấm huy động vốn từ 01 năm đến 03 năm.”.</w:t>
      </w:r>
    </w:p>
    <w:p>
      <w:pPr>
        <w:spacing w:after="280" w:afterAutospacing="1"/>
      </w:pPr>
      <w:bookmarkStart w:id="189" w:name="khoan_51_1"/>
      <w:r>
        <w:t>51. Bổ sung Điều 217a như sau:</w:t>
      </w:r>
      <w:bookmarkEnd w:id="189"/>
    </w:p>
    <w:p>
      <w:pPr>
        <w:spacing w:after="120" w:afterAutospacing="0"/>
      </w:pPr>
      <w:r>
        <w:t>“</w:t>
      </w:r>
      <w:r>
        <w:rPr>
          <w:b w:val="1"/>
          <w:color w:val="000000"/>
        </w:rPr>
        <w:t>Điều 217a. Tội vi phạm quy định về kinh doanh theo phương thức đa cấp</w:t>
      </w:r>
    </w:p>
    <w:p>
      <w:pPr>
        <w:spacing w:after="120" w:afterAutospacing="0"/>
      </w:pPr>
      <w:r>
        <w:rPr>
          <w:color w:val="000000"/>
        </w:rPr>
        <w:t>1. Người nào tổ chức hoạt động kinh doanh theo phương thức đa cấp mà không có giấy chứng nhận đăng ký hoạt động bán hàng đa cấp hoặc không đúng với nội dung giấy chứng nhận đăng ký hoạt động bán hàng đa cấp thuộc một trong các trường hợp sau đây, nếu không thuộc trường hợp quy định tại Điều 174 và Điều 290 của Bộ luật này, thì bị phạt tiền từ 500.000.000 đồng đến 1.000.000.000 đồng, phạt cải tạo không giam giữ đến 03 năm hoặc phạt tù từ 06 tháng đến 02 năm:</w:t>
      </w:r>
    </w:p>
    <w:p>
      <w:pPr>
        <w:spacing w:after="120" w:afterAutospacing="0"/>
      </w:pPr>
      <w:r>
        <w:rPr>
          <w:color w:val="000000"/>
        </w:rPr>
        <w:t>a) Đã bị xử phạt vi phạm hành chính về hành vi này hoặc đã bị kết án về tội này, chưa được xóa án tích mà còn vi phạm;</w:t>
      </w:r>
    </w:p>
    <w:p>
      <w:pPr>
        <w:spacing w:after="120" w:afterAutospacing="0"/>
      </w:pPr>
      <w:r>
        <w:rPr>
          <w:color w:val="000000"/>
        </w:rPr>
        <w:t>b) Thu lợi bất chính từ 200.000.000 đồng đến dưới 1.000.000.000 đồng;</w:t>
      </w:r>
    </w:p>
    <w:p>
      <w:pPr>
        <w:spacing w:after="120" w:afterAutospacing="0"/>
      </w:pPr>
      <w:r>
        <w:rPr>
          <w:color w:val="000000"/>
        </w:rPr>
        <w:t>c) Gây thiệt hại cho người khác từ 500.000.000 đồng đến dưới 1.500.000.000 đồng.</w:t>
      </w:r>
    </w:p>
    <w:p>
      <w:pPr>
        <w:spacing w:after="120" w:afterAutospacing="0"/>
      </w:pPr>
      <w:r>
        <w:rPr>
          <w:color w:val="000000"/>
        </w:rPr>
        <w:t>2. Phạm tội thuộc một trong các trường hợp sau đây, thì bị phạt tiền từ 1.000.000.000 đồng đến 5.000.000.000 đồng hoặc phạt tù từ 01 năm đến 05 năm:</w:t>
      </w:r>
    </w:p>
    <w:p>
      <w:pPr>
        <w:spacing w:after="120" w:afterAutospacing="0"/>
      </w:pPr>
      <w:r>
        <w:rPr>
          <w:color w:val="000000"/>
        </w:rPr>
        <w:t>a) Thu lợi bất chính 1.000.000.000 đồng trở lên;</w:t>
      </w:r>
    </w:p>
    <w:p>
      <w:pPr>
        <w:spacing w:after="120" w:afterAutospacing="0"/>
      </w:pPr>
      <w:r>
        <w:rPr>
          <w:color w:val="000000"/>
        </w:rPr>
        <w:t>b) Gây thiệt hại cho người khác 1.500.000.000 đồng trở lên;</w:t>
      </w:r>
    </w:p>
    <w:p>
      <w:pPr>
        <w:spacing w:after="120" w:afterAutospacing="0"/>
      </w:pPr>
      <w:r>
        <w:rPr>
          <w:color w:val="000000"/>
        </w:rPr>
        <w:t>c) Quy mô mạng lưới người tham gia 100 người trở lên.</w:t>
      </w:r>
    </w:p>
    <w:p>
      <w:pPr>
        <w:spacing w:after="120" w:afterAutospacing="0"/>
      </w:pPr>
      <w:r>
        <w:rPr>
          <w:color w:val="000000"/>
        </w:rPr>
        <w:t>3. Người phạm tội còn có thể bị phạt tiền từ 100.000.000 đồng đến 500.000.000 đồng, cấm hành nghề hoặc làm công việc nhất định từ 01 năm đến 05 năm.”.</w:t>
      </w:r>
    </w:p>
    <w:p>
      <w:pPr>
        <w:spacing w:after="120" w:afterAutospacing="0"/>
      </w:pPr>
      <w:bookmarkStart w:id="190" w:name="khoan_52_1"/>
      <w:r>
        <w:t>52. Sửa đổi, bổ sung</w:t>
      </w:r>
      <w:bookmarkEnd w:id="190"/>
      <w:r>
        <w:rPr>
          <w:color w:val="000000"/>
        </w:rPr>
        <w:t xml:space="preserve"> </w:t>
      </w:r>
      <w:bookmarkStart w:id="191" w:name="dc_81"/>
      <w:r>
        <w:rPr>
          <w:color w:val="000000"/>
        </w:rPr>
        <w:t>Điều 225</w:t>
      </w:r>
      <w:bookmarkEnd w:id="191"/>
      <w:r>
        <w:rPr>
          <w:color w:val="000000"/>
        </w:rPr>
        <w:t xml:space="preserve"> </w:t>
      </w:r>
      <w:bookmarkStart w:id="192" w:name="khoan_52_1_name"/>
      <w:r>
        <w:t>như sau:</w:t>
      </w:r>
      <w:bookmarkEnd w:id="192"/>
    </w:p>
    <w:p>
      <w:pPr>
        <w:spacing w:after="120" w:afterAutospacing="0"/>
      </w:pPr>
      <w:r>
        <w:rPr>
          <w:color w:val="000000"/>
        </w:rPr>
        <w:t xml:space="preserve">a) Sửa đổi, bổ sung </w:t>
      </w:r>
      <w:bookmarkStart w:id="193" w:name="dc_82"/>
      <w:r>
        <w:rPr>
          <w:color w:val="000000"/>
        </w:rPr>
        <w:t>khoản 1 Điều 225</w:t>
      </w:r>
      <w:bookmarkEnd w:id="193"/>
      <w:r>
        <w:rPr>
          <w:color w:val="000000"/>
        </w:rPr>
        <w:t xml:space="preserve"> như sau:</w:t>
      </w:r>
    </w:p>
    <w:p>
      <w:pPr>
        <w:spacing w:after="120" w:afterAutospacing="0"/>
      </w:pPr>
      <w:r>
        <w:rPr>
          <w:color w:val="000000"/>
        </w:rPr>
        <w:t>“1. Người nào không được phép của chủ thể quyền tác giả, quyền liên quan mà cố ý thực hiện một trong các hành vi sau đây, xâm phạm quyền tác giả, quyền liên quan đang được bảo hộ tại Việt Nam với quy mô thương mại hoặc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p>
    <w:p>
      <w:pPr>
        <w:spacing w:after="120" w:afterAutospacing="0"/>
      </w:pPr>
      <w:r>
        <w:rPr>
          <w:color w:val="000000"/>
        </w:rPr>
        <w:t>a) Sao chép tác phẩm, bản ghi âm, bản ghi hình;</w:t>
      </w:r>
    </w:p>
    <w:p>
      <w:pPr>
        <w:spacing w:after="120" w:afterAutospacing="0"/>
      </w:pPr>
      <w:r>
        <w:rPr>
          <w:color w:val="000000"/>
        </w:rPr>
        <w:t>b) Phân phối đến công chúng bản sao tác phẩm, bản sao bản ghi âm, bản sao bản ghi hình.”;</w:t>
      </w:r>
    </w:p>
    <w:p>
      <w:pPr>
        <w:spacing w:after="120" w:afterAutospacing="0"/>
      </w:pPr>
      <w:r>
        <w:rPr>
          <w:color w:val="000000"/>
        </w:rPr>
        <w:t xml:space="preserve">b) Sửa đổi, bổ sung </w:t>
      </w:r>
      <w:bookmarkStart w:id="194" w:name="dc_83"/>
      <w:r>
        <w:rPr>
          <w:color w:val="000000"/>
        </w:rPr>
        <w:t>điểm a khoản 4 Điều 225</w:t>
      </w:r>
      <w:bookmarkEnd w:id="194"/>
      <w:r>
        <w:rPr>
          <w:color w:val="000000"/>
        </w:rPr>
        <w:t xml:space="preserve"> như sau:</w:t>
      </w:r>
    </w:p>
    <w:p>
      <w:pPr>
        <w:spacing w:after="120" w:afterAutospacing="0"/>
      </w:pPr>
      <w:r>
        <w:rPr>
          <w:color w:val="000000"/>
        </w:rPr>
        <w:t>“a) Thực hiện một trong các hành vi quy định tại khoản 1 Điều này với quy mô thương mại hoặc thu lợi bất chính từ 200.000.000 đồng đến dưới 300.000.000 đồng hoặc gây thiệt hại cho chủ thể quyền tác giả, quyền liên quan từ 300.000.000 đồng đến dưới 500.000.000 đồng hoặc hàng hóa vi phạm trị giá từ 300.000.000 đồng đến dưới 500.000.000 đồng; thu lợi bất chính từ 100.000.000 đồng đến dưới 200.000.000 đồng hoặc gây thiệt hại cho chủ thể quyền tác giả, quyền liên quan từ 100.000.000 đồng đến dưới 300.000.000 đồng hoặc hàng hóa vi phạm trị giá từ 100.000.000 đồng đến dưới 300.000.000 đồng nhưng đã bị xử phạt vi phạm hành chính về một trong các hành vi quy định tại Điều này hoặc đã bị kết án về tội này, chưa được xóa án tích mà còn vi phạm, thì bị phạt tiền từ 300.000.000 đồng đến 1.000.000.000 đồng;”.</w:t>
      </w:r>
    </w:p>
    <w:p>
      <w:pPr>
        <w:spacing w:after="120" w:afterAutospacing="0"/>
      </w:pPr>
      <w:bookmarkStart w:id="195" w:name="khoan_53_1"/>
      <w:r>
        <w:t>53. Sửa đổi, bổ sung</w:t>
      </w:r>
      <w:bookmarkEnd w:id="195"/>
      <w:r>
        <w:rPr>
          <w:color w:val="000000"/>
        </w:rPr>
        <w:t xml:space="preserve"> </w:t>
      </w:r>
      <w:bookmarkStart w:id="196" w:name="dc_84"/>
      <w:r>
        <w:rPr>
          <w:color w:val="000000"/>
        </w:rPr>
        <w:t>Điều 226</w:t>
      </w:r>
      <w:bookmarkEnd w:id="196"/>
      <w:r>
        <w:rPr>
          <w:color w:val="000000"/>
        </w:rPr>
        <w:t xml:space="preserve"> </w:t>
      </w:r>
      <w:bookmarkStart w:id="197" w:name="khoan_53_1_name"/>
      <w:r>
        <w:t>như sau:</w:t>
      </w:r>
      <w:bookmarkEnd w:id="197"/>
    </w:p>
    <w:p>
      <w:pPr>
        <w:spacing w:after="120" w:afterAutospacing="0"/>
      </w:pPr>
      <w:r>
        <w:rPr>
          <w:color w:val="000000"/>
        </w:rPr>
        <w:t xml:space="preserve">a) Sửa đổi, bổ sung </w:t>
      </w:r>
      <w:bookmarkStart w:id="198" w:name="dc_85"/>
      <w:r>
        <w:rPr>
          <w:color w:val="000000"/>
        </w:rPr>
        <w:t>khoản 1 Điều 226</w:t>
      </w:r>
      <w:bookmarkEnd w:id="198"/>
      <w:r>
        <w:rPr>
          <w:color w:val="000000"/>
        </w:rPr>
        <w:t xml:space="preserve"> như sau:</w:t>
      </w:r>
    </w:p>
    <w:p>
      <w:pPr>
        <w:spacing w:after="120" w:afterAutospacing="0"/>
      </w:pPr>
      <w:r>
        <w:rPr>
          <w:color w:val="000000"/>
        </w:rPr>
        <w:t>“1. Người nào cố ý xâm phạm quyền sở hữu công nghiệp đối với nhãn hiệu hoặc chỉ dẫn địa lý đang được bảo hộ tại Việt Nam mà đối tượng là hàng hóa giả mạo nhãn hiệu hoặc chỉ dẫn địa lý với quy mô thương mại hoặc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p>
    <w:p>
      <w:pPr>
        <w:spacing w:after="120" w:afterAutospacing="0"/>
      </w:pPr>
      <w:r>
        <w:rPr>
          <w:color w:val="000000"/>
        </w:rPr>
        <w:t xml:space="preserve">b) Sửa đổi, bổ sung </w:t>
      </w:r>
      <w:bookmarkStart w:id="199" w:name="dc_86"/>
      <w:r>
        <w:rPr>
          <w:color w:val="000000"/>
        </w:rPr>
        <w:t>điểm a khoản 4 Điều 226</w:t>
      </w:r>
      <w:bookmarkEnd w:id="199"/>
      <w:r>
        <w:rPr>
          <w:color w:val="000000"/>
        </w:rPr>
        <w:t xml:space="preserve"> như sau:</w:t>
      </w:r>
    </w:p>
    <w:p>
      <w:pPr>
        <w:spacing w:after="120" w:afterAutospacing="0"/>
      </w:pPr>
      <w:r>
        <w:rPr>
          <w:color w:val="000000"/>
        </w:rPr>
        <w:t>“a) Thực hiện hành vi quy định tại khoản 1 Điều này với quy mô thương mại hoặc thu lợi bất chính từ 200.000.000 đồng đến dưới 300.000.000 đồng hoặc gây thiệt hại cho chủ sở hữu nhãn hiệu hoặc chỉ dẫn địa lý từ 300.000.000 đồng đến dưới 500.000.000 đồng hoặc hàng hóa vi phạm trị giá từ 300.000.000 đồng đến dưới 500.000.000 đồng; thu lợi bất chính từ 100.000.000 đồng đến dưới 200.000.000 đồng hoặc gây thiệt hại cho chủ sở hữu nhãn hiệu hoặc chỉ dẫn địa lý từ 100.000.000 đồng đến dưới 300.000.000 đồng hoặc hàng hóa vi phạm trị giá từ 100.000.000 đồng đến dưới 300.000.000 đồng nhưng đã bị xử phạt vi phạm hành chính về hành vi này hoặc đã bị kết án về tội này, chưa được xóa án tích mà còn vi phạm, thì bị phạt tiền từ 500.000.000 đồng đến 2.000.000.000 đồng;”.</w:t>
      </w:r>
    </w:p>
    <w:p>
      <w:pPr>
        <w:spacing w:after="120" w:afterAutospacing="0"/>
      </w:pPr>
      <w:bookmarkStart w:id="200" w:name="khoan_54_1"/>
      <w:r>
        <w:t>54. Sửa đổi, bổ sung</w:t>
      </w:r>
      <w:bookmarkEnd w:id="200"/>
      <w:r>
        <w:rPr>
          <w:color w:val="000000"/>
        </w:rPr>
        <w:t xml:space="preserve"> </w:t>
      </w:r>
      <w:bookmarkStart w:id="201" w:name="dc_87"/>
      <w:r>
        <w:rPr>
          <w:color w:val="000000"/>
        </w:rPr>
        <w:t>Điều 227</w:t>
      </w:r>
      <w:bookmarkEnd w:id="201"/>
      <w:r>
        <w:rPr>
          <w:color w:val="000000"/>
        </w:rPr>
        <w:t xml:space="preserve"> </w:t>
      </w:r>
      <w:bookmarkStart w:id="202" w:name="khoan_54_1_name"/>
      <w:r>
        <w:t>như sau:</w:t>
      </w:r>
      <w:bookmarkEnd w:id="202"/>
    </w:p>
    <w:p>
      <w:pPr>
        <w:spacing w:after="120" w:afterAutospacing="0"/>
      </w:pPr>
      <w:r>
        <w:t xml:space="preserve">a) Sửa đổi, bổ sung tên điều, </w:t>
      </w:r>
      <w:bookmarkStart w:id="203" w:name="dc_88"/>
      <w:r>
        <w:t>khoản 1 và khoản 2 Điều 227</w:t>
      </w:r>
      <w:bookmarkEnd w:id="203"/>
      <w:r>
        <w:t xml:space="preserve"> như sau:</w:t>
      </w:r>
    </w:p>
    <w:p>
      <w:pPr>
        <w:spacing w:after="120" w:afterAutospacing="0"/>
      </w:pPr>
      <w:r>
        <w:rPr>
          <w:color w:val="000000"/>
        </w:rPr>
        <w:t>“</w:t>
      </w:r>
      <w:r>
        <w:rPr>
          <w:b w:val="1"/>
          <w:color w:val="000000"/>
        </w:rPr>
        <w:t>Điều 227. Tội vi phạm quy định về nghiên cứu, thăm dò, khai thác tài nguyên</w:t>
      </w:r>
    </w:p>
    <w:p>
      <w:pPr>
        <w:spacing w:after="120" w:afterAutospacing="0"/>
      </w:pPr>
      <w:r>
        <w:rPr>
          <w:color w:val="000000"/>
        </w:rPr>
        <w:t>1. Người nào vi phạm quy định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các trường hợp sau đây, thì bị phạt tiền từ 300.000.000 đồng đến 1.500.000.000 đồng hoặc phạt tù từ 06 tháng đến 03 năm:</w:t>
      </w:r>
    </w:p>
    <w:p>
      <w:pPr>
        <w:spacing w:after="120" w:afterAutospacing="0"/>
      </w:pPr>
      <w:r>
        <w:rPr>
          <w:color w:val="000000"/>
        </w:rPr>
        <w:t>a) Thu lợi bất chính từ nghiên cứu, thăm dò, khai thác tài nguyên nước, dầu khí hoặc khoáng sản khác từ 100.000.000 đồng đến dưới 500.000.000 đồng;</w:t>
      </w:r>
    </w:p>
    <w:p>
      <w:pPr>
        <w:spacing w:after="120" w:afterAutospacing="0"/>
      </w:pPr>
      <w:r>
        <w:rPr>
          <w:color w:val="000000"/>
        </w:rPr>
        <w:t>b) Khoáng sản trị giá từ 500.000.000 đồng đến dưới 1.000.000.000 đồng;</w:t>
      </w:r>
    </w:p>
    <w:p>
      <w:pPr>
        <w:spacing w:after="120" w:afterAutospacing="0"/>
      </w:pPr>
      <w:r>
        <w:rPr>
          <w:color w:val="000000"/>
        </w:rPr>
        <w:t>c) Gây thương tích hoặc gây tổn hại cho sức khỏe của người khác mà tỷ lệ tổn thương cơ thể 61% trở lên;</w:t>
      </w:r>
    </w:p>
    <w:p>
      <w:pPr>
        <w:spacing w:after="120" w:afterAutospacing="0"/>
      </w:pPr>
      <w:r>
        <w:rPr>
          <w:color w:val="000000"/>
        </w:rPr>
        <w:t>d) Gây thương tích hoặc gây tổn hại cho sức khỏe của 02 người trở lên mà tổng tỷ lệ tổn thương cơ thể của những người này từ 61% đến 121%;</w:t>
      </w:r>
    </w:p>
    <w:p>
      <w:pPr>
        <w:spacing w:after="120" w:afterAutospacing="0"/>
      </w:pPr>
      <w:r>
        <w:rPr>
          <w:color w:val="000000"/>
        </w:rPr>
        <w:t>đ)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tiền từ 1.500.000.000 đồng đến 5.000.000.000 đồng hoặc phạt tù từ 02 năm đến 07 năm:</w:t>
      </w:r>
    </w:p>
    <w:p>
      <w:pPr>
        <w:spacing w:after="120" w:afterAutospacing="0"/>
      </w:pPr>
      <w:r>
        <w:rPr>
          <w:color w:val="000000"/>
        </w:rPr>
        <w:t>a) Thu lợi bất chính từ nghiên cứu, thăm dò, khai thác tài nguyên nước, dầu khí hoặc khoáng sản khác 500.000.000 đồng trở lên;</w:t>
      </w:r>
    </w:p>
    <w:p>
      <w:pPr>
        <w:spacing w:after="120" w:afterAutospacing="0"/>
      </w:pPr>
      <w:r>
        <w:rPr>
          <w:color w:val="000000"/>
        </w:rPr>
        <w:t>b) Khoáng sản trị giá 1.000.000.000 đồng trở lên;</w:t>
      </w:r>
    </w:p>
    <w:p>
      <w:pPr>
        <w:spacing w:after="120" w:afterAutospacing="0"/>
      </w:pPr>
      <w:r>
        <w:rPr>
          <w:color w:val="000000"/>
        </w:rPr>
        <w:t>c) Có tổ chức;</w:t>
      </w:r>
    </w:p>
    <w:p>
      <w:pPr>
        <w:spacing w:after="120" w:afterAutospacing="0"/>
      </w:pPr>
      <w:r>
        <w:rPr>
          <w:color w:val="000000"/>
        </w:rPr>
        <w:t>d) Gây sự cố môi trường;</w:t>
      </w:r>
    </w:p>
    <w:p>
      <w:pPr>
        <w:spacing w:after="120" w:afterAutospacing="0"/>
      </w:pPr>
      <w:r>
        <w:rPr>
          <w:color w:val="000000"/>
        </w:rPr>
        <w:t>đ) Làm chết người;</w:t>
      </w:r>
    </w:p>
    <w:p>
      <w:pPr>
        <w:spacing w:after="120" w:afterAutospacing="0"/>
      </w:pPr>
      <w:r>
        <w:rPr>
          <w:color w:val="000000"/>
        </w:rPr>
        <w:t>e) Gây thương tích hoặc gây tổn hại cho sức khỏe của 02 người trở lên mà tổng tỷ lệ tổn thương cơ thể của những người này 122% trở lên.”;</w:t>
      </w:r>
    </w:p>
    <w:p>
      <w:pPr>
        <w:spacing w:after="120" w:afterAutospacing="0"/>
      </w:pPr>
      <w:r>
        <w:rPr>
          <w:color w:val="000000"/>
        </w:rPr>
        <w:t xml:space="preserve">b) Sửa đổi, bổ sung </w:t>
      </w:r>
      <w:bookmarkStart w:id="204" w:name="dc_89"/>
      <w:r>
        <w:rPr>
          <w:color w:val="000000"/>
        </w:rPr>
        <w:t>điểm a khoản 4 Điều 227</w:t>
      </w:r>
      <w:bookmarkEnd w:id="204"/>
      <w:r>
        <w:rPr>
          <w:color w:val="000000"/>
        </w:rPr>
        <w:t xml:space="preserve"> như sau:</w:t>
      </w:r>
    </w:p>
    <w:p>
      <w:pPr>
        <w:spacing w:after="120" w:afterAutospacing="0"/>
      </w:pPr>
      <w:r>
        <w:rPr>
          <w:color w:val="000000"/>
        </w:rPr>
        <w:t>“a) Thực hiện một trong các hành vi quy định tại khoản 1 Điều này, thu lợi bất chính từ nghiên cứu, thăm dò, khai thác tài nguyên nước, dầu khí hoặc khoáng sản khác từ 300.000.000 đồng đến dưới 500.000.000 đồng hoặc khoáng sản trị giá từ 700.000.000 đồng đến dưới 1.000.000.000 đồng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thu lợi bất chính từ nghiên cứu, thăm dò, khai thác tài nguyên nước, dầu khí hoặc khoáng sản khác từ 100.000.000 đồng đến dưới 300.000.000 đồng hoặc khoáng sản trị giá từ 500.000.000 đồng đến dưới 700.000.000 đồng nhưng đã bị xử phạt vi phạm hành chính về một trong các hành vi quy định tại Điều này hoặc đã bị kết án về tội này, chưa được xóa án tích mà còn vi phạm, thì bị phạt tiền từ 1.500.000.000 đồng đến 3.000.000.000 đồng;”.</w:t>
      </w:r>
    </w:p>
    <w:p>
      <w:pPr>
        <w:spacing w:after="120" w:afterAutospacing="0"/>
      </w:pPr>
      <w:bookmarkStart w:id="205" w:name="khoan_55_1"/>
      <w:r>
        <w:t>55. Sửa đổi, bổ sung</w:t>
      </w:r>
      <w:bookmarkEnd w:id="205"/>
      <w:r>
        <w:rPr>
          <w:color w:val="000000"/>
        </w:rPr>
        <w:t xml:space="preserve"> </w:t>
      </w:r>
      <w:bookmarkStart w:id="206" w:name="dc_90"/>
      <w:r>
        <w:rPr>
          <w:color w:val="000000"/>
        </w:rPr>
        <w:t>Điều 232</w:t>
      </w:r>
      <w:bookmarkEnd w:id="206"/>
      <w:r>
        <w:rPr>
          <w:color w:val="000000"/>
        </w:rPr>
        <w:t xml:space="preserve"> </w:t>
      </w:r>
      <w:bookmarkStart w:id="207" w:name="khoan_55_1_name"/>
      <w:r>
        <w:t>như sau:</w:t>
      </w:r>
      <w:bookmarkEnd w:id="207"/>
    </w:p>
    <w:p>
      <w:pPr>
        <w:spacing w:after="120" w:afterAutospacing="0"/>
      </w:pPr>
      <w:r>
        <w:rPr>
          <w:color w:val="000000"/>
        </w:rPr>
        <w:t xml:space="preserve">a) Sửa đổi, bổ sung tên điều, các </w:t>
      </w:r>
      <w:bookmarkStart w:id="208" w:name="dc_91"/>
      <w:r>
        <w:rPr>
          <w:color w:val="000000"/>
        </w:rPr>
        <w:t>khoản 1, 2 và 3 Điều 232</w:t>
      </w:r>
      <w:bookmarkEnd w:id="208"/>
      <w:r>
        <w:rPr>
          <w:color w:val="000000"/>
        </w:rPr>
        <w:t xml:space="preserve"> như sau:</w:t>
      </w:r>
    </w:p>
    <w:p>
      <w:pPr>
        <w:spacing w:after="120" w:afterAutospacing="0"/>
      </w:pPr>
      <w:r>
        <w:rPr>
          <w:color w:val="000000"/>
        </w:rPr>
        <w:t>“</w:t>
      </w:r>
      <w:r>
        <w:rPr>
          <w:b w:val="1"/>
          <w:color w:val="000000"/>
        </w:rPr>
        <w:t>Điều 232. Tội vi phạm quy định về khai thác, bảo vệ rừng và lâm sản</w:t>
      </w:r>
    </w:p>
    <w:p>
      <w:pPr>
        <w:spacing w:after="120" w:afterAutospacing="0"/>
      </w:pPr>
      <w:r>
        <w:rPr>
          <w:color w:val="000000"/>
        </w:rPr>
        <w:t>1.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pPr>
        <w:spacing w:after="120" w:afterAutospacing="0"/>
      </w:pPr>
      <w:r>
        <w:rPr>
          <w:color w:val="000000"/>
        </w:rPr>
        <w:t>a) Khai thác trái phép rừng sản xuất là rừng trồng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thông thường hoặc từ 15 mét khối (m</w:t>
      </w:r>
      <w:r>
        <w:rPr>
          <w:color w:val="000000"/>
          <w:vertAlign w:val="superscript"/>
        </w:rPr>
        <w:t>3</w:t>
      </w:r>
      <w:r>
        <w:rPr>
          <w:color w:val="000000"/>
        </w:rPr>
        <w:t>) đến dưới 30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b) Khai thác trái phép rừng sản xuất là rừng tự nhiên từ 10 mét khối (m</w:t>
      </w:r>
      <w:r>
        <w:rPr>
          <w:color w:val="000000"/>
          <w:vertAlign w:val="superscript"/>
        </w:rPr>
        <w:t>3</w:t>
      </w:r>
      <w:r>
        <w:rPr>
          <w:color w:val="000000"/>
        </w:rPr>
        <w:t>) đến dưới 20 mét khối (m</w:t>
      </w:r>
      <w:r>
        <w:rPr>
          <w:color w:val="000000"/>
          <w:vertAlign w:val="superscript"/>
        </w:rPr>
        <w:t>3</w:t>
      </w:r>
      <w:r>
        <w:rPr>
          <w:color w:val="000000"/>
        </w:rPr>
        <w:t>) gỗ loài thực vật thông thường hoặc từ 07 mét khối (m</w:t>
      </w:r>
      <w:r>
        <w:rPr>
          <w:color w:val="000000"/>
          <w:vertAlign w:val="superscript"/>
        </w:rPr>
        <w:t>3</w:t>
      </w:r>
      <w:r>
        <w:rPr>
          <w:color w:val="000000"/>
        </w:rPr>
        <w:t>) đến dưới 15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c) Khai thác trái phép rừng phòng hộ là rừng trồng từ 15 mét khối (m</w:t>
      </w:r>
      <w:r>
        <w:rPr>
          <w:color w:val="000000"/>
          <w:vertAlign w:val="superscript"/>
        </w:rPr>
        <w:t>3</w:t>
      </w:r>
      <w:r>
        <w:rPr>
          <w:color w:val="000000"/>
        </w:rPr>
        <w:t>) đến dưới 30 mét khối (m</w:t>
      </w:r>
      <w:r>
        <w:rPr>
          <w:color w:val="000000"/>
          <w:vertAlign w:val="superscript"/>
        </w:rPr>
        <w:t>3</w:t>
      </w:r>
      <w:r>
        <w:rPr>
          <w:color w:val="000000"/>
        </w:rPr>
        <w:t>) gỗ loài thực vật thông thường hoặc từ 10 mét khối (m</w:t>
      </w:r>
      <w:r>
        <w:rPr>
          <w:color w:val="000000"/>
          <w:vertAlign w:val="superscript"/>
        </w:rPr>
        <w:t>3</w:t>
      </w:r>
      <w:r>
        <w:rPr>
          <w:color w:val="000000"/>
        </w:rPr>
        <w:t>) đến dưới 20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d) Khai thác trái phép rừng phòng hộ là rừng tự nhiên từ 07 mét khối (m</w:t>
      </w:r>
      <w:r>
        <w:rPr>
          <w:color w:val="000000"/>
          <w:vertAlign w:val="superscript"/>
        </w:rPr>
        <w:t>3</w:t>
      </w:r>
      <w:r>
        <w:rPr>
          <w:color w:val="000000"/>
        </w:rPr>
        <w:t>) đến dưới 15 mét khối (m</w:t>
      </w:r>
      <w:r>
        <w:rPr>
          <w:color w:val="000000"/>
          <w:vertAlign w:val="superscript"/>
        </w:rPr>
        <w:t>3</w:t>
      </w:r>
      <w:r>
        <w:rPr>
          <w:color w:val="000000"/>
        </w:rPr>
        <w:t>) gỗ loài thực vật thông thường hoặc từ 05 mét khối (m</w:t>
      </w:r>
      <w:r>
        <w:rPr>
          <w:color w:val="000000"/>
          <w:vertAlign w:val="superscript"/>
        </w:rPr>
        <w:t>3</w:t>
      </w:r>
      <w:r>
        <w:rPr>
          <w:color w:val="000000"/>
        </w:rPr>
        <w:t>) đến dưới 10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đ) Khai thác trái phép rừng đặc dụng là rừng trồng từ 10 mét khối (m</w:t>
      </w:r>
      <w:r>
        <w:rPr>
          <w:color w:val="000000"/>
          <w:vertAlign w:val="superscript"/>
        </w:rPr>
        <w:t>3</w:t>
      </w:r>
      <w:r>
        <w:rPr>
          <w:color w:val="000000"/>
        </w:rPr>
        <w:t>) đến dưới 20 mét khối (m</w:t>
      </w:r>
      <w:r>
        <w:rPr>
          <w:color w:val="000000"/>
          <w:vertAlign w:val="superscript"/>
        </w:rPr>
        <w:t>3</w:t>
      </w:r>
      <w:r>
        <w:rPr>
          <w:color w:val="000000"/>
        </w:rPr>
        <w:t>) gỗ loài thực vật thông thường hoặc từ 05 mét khối (m</w:t>
      </w:r>
      <w:r>
        <w:rPr>
          <w:color w:val="000000"/>
          <w:vertAlign w:val="superscript"/>
        </w:rPr>
        <w:t>3</w:t>
      </w:r>
      <w:r>
        <w:rPr>
          <w:color w:val="000000"/>
        </w:rPr>
        <w:t>) đến dưới 10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e) Khai thác trái phép rừng đặc dụng là rừng tự nhiên từ 03 mét khối (m</w:t>
      </w:r>
      <w:r>
        <w:rPr>
          <w:color w:val="000000"/>
          <w:vertAlign w:val="superscript"/>
        </w:rPr>
        <w:t>3</w:t>
      </w:r>
      <w:r>
        <w:rPr>
          <w:color w:val="000000"/>
        </w:rPr>
        <w:t>) đến dưới 08 mét khối (m</w:t>
      </w:r>
      <w:r>
        <w:rPr>
          <w:color w:val="000000"/>
          <w:vertAlign w:val="superscript"/>
        </w:rPr>
        <w:t>3</w:t>
      </w:r>
      <w:r>
        <w:rPr>
          <w:color w:val="000000"/>
        </w:rPr>
        <w:t>) gỗ loài thực vật thông thường hoặc từ 01 mét khối (m</w:t>
      </w:r>
      <w:r>
        <w:rPr>
          <w:color w:val="000000"/>
          <w:vertAlign w:val="superscript"/>
        </w:rPr>
        <w:t>3</w:t>
      </w:r>
      <w:r>
        <w:rPr>
          <w:color w:val="000000"/>
        </w:rPr>
        <w:t>) đến dưới 03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g) Khai thác trái phép thực vật rừng ngoài gỗ thuộc Danh mục thực vật rừng, động vật rừng nguy cấp, quý, hiếm Nhóm IIA trị giá từ 50.000.000 đồng đến dưới 100.000.000 đồng; thực vật rừng thông thường ngoài gỗ trị giá từ 100.000.000 đồng đến dưới 200.000.000 đồng;</w:t>
      </w:r>
    </w:p>
    <w:p>
      <w:pPr>
        <w:spacing w:after="120" w:afterAutospacing="0"/>
      </w:pPr>
      <w:r>
        <w:rPr>
          <w:color w:val="000000"/>
        </w:rPr>
        <w:t>h) Khai thác trái phép gỗ thuộc Danh mục loài nguy cấp, quý, hiếm được ưu tiên bảo vệ hoặc Danh mục thực vật rừng, động vật rừng nguy cấp, quý, hiếm Nhóm IA từ 01 mét khối (m</w:t>
      </w:r>
      <w:r>
        <w:rPr>
          <w:color w:val="000000"/>
          <w:vertAlign w:val="superscript"/>
        </w:rPr>
        <w:t>3</w:t>
      </w:r>
      <w:r>
        <w:rPr>
          <w:color w:val="000000"/>
        </w:rPr>
        <w:t>) đến dưới 02 mét khối (m</w:t>
      </w:r>
      <w:r>
        <w:rPr>
          <w:color w:val="000000"/>
          <w:vertAlign w:val="superscript"/>
        </w:rPr>
        <w:t>3</w:t>
      </w:r>
      <w:r>
        <w:rPr>
          <w:color w:val="000000"/>
        </w:rPr>
        <w:t>) tại rừng sản xuất, từ 0,5 mét khối (m</w:t>
      </w:r>
      <w:r>
        <w:rPr>
          <w:color w:val="000000"/>
          <w:vertAlign w:val="superscript"/>
        </w:rPr>
        <w:t>3</w:t>
      </w:r>
      <w:r>
        <w:rPr>
          <w:color w:val="000000"/>
        </w:rPr>
        <w:t>) đến dưới 1,5 mét khối (m</w:t>
      </w:r>
      <w:r>
        <w:rPr>
          <w:color w:val="000000"/>
          <w:vertAlign w:val="superscript"/>
        </w:rPr>
        <w:t>3</w:t>
      </w:r>
      <w:r>
        <w:rPr>
          <w:color w:val="000000"/>
        </w:rPr>
        <w:t>) tại rừng phòng hộ hoặc từ 0,5 mét khối (m</w:t>
      </w:r>
      <w:r>
        <w:rPr>
          <w:color w:val="000000"/>
          <w:vertAlign w:val="superscript"/>
        </w:rPr>
        <w:t>3</w:t>
      </w:r>
      <w:r>
        <w:rPr>
          <w:color w:val="000000"/>
        </w:rPr>
        <w:t>) đến dưới 01 mét khối (m</w:t>
      </w:r>
      <w:r>
        <w:rPr>
          <w:color w:val="000000"/>
          <w:vertAlign w:val="superscript"/>
        </w:rPr>
        <w:t>3</w:t>
      </w:r>
      <w:r>
        <w:rPr>
          <w:color w:val="000000"/>
        </w:rPr>
        <w:t>) tại rừng đặc dụng;</w:t>
      </w:r>
    </w:p>
    <w:p>
      <w:pPr>
        <w:spacing w:after="120" w:afterAutospacing="0"/>
      </w:pPr>
      <w:r>
        <w:rPr>
          <w:color w:val="000000"/>
        </w:rPr>
        <w:t>i) Khai thác trái phép thực vật rừng ngoài gỗ thuộc Danh mục loài nguy cấp, quý, hiếm được ưu tiên bảo vệ hoặc Danh mục thực vật rừng, động vật rừng nguy cấp, quý, hiếm Nhóm IA trị giá từ 30.000.000 đồng đến dưới 60.000.000 đồng;</w:t>
      </w:r>
    </w:p>
    <w:p>
      <w:pPr>
        <w:spacing w:after="120" w:afterAutospacing="0"/>
      </w:pPr>
      <w:r>
        <w:rPr>
          <w:color w:val="000000"/>
        </w:rPr>
        <w:t>k) Tàng trữ, vận chuyển, chế biến hoặc mua bán trái phép từ 1,5 mét khối (m</w:t>
      </w:r>
      <w:r>
        <w:rPr>
          <w:color w:val="000000"/>
          <w:vertAlign w:val="superscript"/>
        </w:rPr>
        <w:t>3</w:t>
      </w:r>
      <w:r>
        <w:rPr>
          <w:color w:val="000000"/>
        </w:rPr>
        <w:t>) đến dưới 03 mét khối (m</w:t>
      </w:r>
      <w:r>
        <w:rPr>
          <w:color w:val="000000"/>
          <w:vertAlign w:val="superscript"/>
        </w:rPr>
        <w:t>3</w:t>
      </w:r>
      <w:r>
        <w:rPr>
          <w:color w:val="000000"/>
        </w:rPr>
        <w:t xml:space="preserve">) gỗ thuộc Danh mục loài nguy cấp, quý, hiếm được ưu tiên bảo vệ hoặc Danh mục thực vật rừng, động vật rừng nguy cấp, quý, hiếm Nhóm IA hoặc gỗ có nguồn gốc từ nước ngoài thuộc Phụ lục I </w:t>
      </w:r>
      <w:bookmarkStart w:id="209" w:name="tvpllink_moehvmivbm"/>
      <w:r>
        <w:rPr>
          <w:color w:val="000000"/>
        </w:rPr>
        <w:t>Công ước về buôn bán quốc tế các loài động vật, thực vật hoang dã nguy cấp</w:t>
      </w:r>
      <w:bookmarkEnd w:id="209"/>
      <w:r>
        <w:rPr>
          <w:color w:val="000000"/>
        </w:rPr>
        <w:t>; từ 10 mét khối (m</w:t>
      </w:r>
      <w:r>
        <w:rPr>
          <w:color w:val="000000"/>
          <w:vertAlign w:val="superscript"/>
        </w:rPr>
        <w:t>3</w:t>
      </w:r>
      <w:r>
        <w:rPr>
          <w:color w:val="000000"/>
        </w:rPr>
        <w:t>) đến dưới 20 mét khối (m</w:t>
      </w:r>
      <w:r>
        <w:rPr>
          <w:color w:val="000000"/>
          <w:vertAlign w:val="superscript"/>
        </w:rPr>
        <w:t>3</w:t>
      </w:r>
      <w:r>
        <w:rPr>
          <w:color w:val="000000"/>
        </w:rPr>
        <w:t xml:space="preserve">) gỗ thuộc Danh mục thực vật rừng, động vật rừng nguy cấp, quý, hiếm Nhóm IIA hoặc gỗ có nguồn gốc từ nước ngoài thuộc Phụ lục II </w:t>
      </w:r>
      <w:bookmarkStart w:id="210" w:name="tvpllink_moehvmivbm_1"/>
      <w:r>
        <w:rPr>
          <w:color w:val="000000"/>
        </w:rPr>
        <w:t>Công ước về buôn bán quốc tế các loài động vật, thực vật hoang dã nguy cấp</w:t>
      </w:r>
      <w:bookmarkEnd w:id="210"/>
      <w:r>
        <w:rPr>
          <w:color w:val="000000"/>
        </w:rPr>
        <w:t>;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rừng thông thường;</w:t>
      </w:r>
    </w:p>
    <w:p>
      <w:pPr>
        <w:spacing w:after="120" w:afterAutospacing="0"/>
      </w:pPr>
      <w:r>
        <w:rPr>
          <w:color w:val="000000"/>
        </w:rPr>
        <w:t>l) Tàng trữ, vận chuyển, chế biến hoặc mua bán trái phép loài thực vật rừng ngoài gỗ trị giá từ 300.000.000 đồng đến dưới 600.000.000 đồng;</w:t>
      </w:r>
    </w:p>
    <w:p>
      <w:pPr>
        <w:spacing w:after="120" w:afterAutospacing="0"/>
      </w:pPr>
      <w:r>
        <w:rPr>
          <w:color w:val="000000"/>
        </w:rPr>
        <w:t>m) Khai thác, tàng trữ, vận chuyển, chế biến hoặc mua bán trái phép gỗ hoặc thực vật rừng ngoài gỗ có khối lượng hoặc trị giá dưới mức quy định tại một trong các điểm từ điểm a đến điểm l khoản này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tiền từ 300.000.000 đồng đến 1.500.000.000 đồng hoặc phạt tù từ 02 năm đến 07 năm:</w:t>
      </w:r>
    </w:p>
    <w:p>
      <w:pPr>
        <w:spacing w:after="120" w:afterAutospacing="0"/>
      </w:pPr>
      <w:r>
        <w:rPr>
          <w:color w:val="000000"/>
        </w:rPr>
        <w:t>a) Khai thác trái phép rừng sản xuất là rừng trồng từ 40 mét khối (m</w:t>
      </w:r>
      <w:r>
        <w:rPr>
          <w:color w:val="000000"/>
          <w:vertAlign w:val="superscript"/>
        </w:rPr>
        <w:t>3</w:t>
      </w:r>
      <w:r>
        <w:rPr>
          <w:color w:val="000000"/>
        </w:rPr>
        <w:t>) đến dưới 80 mét khối (m</w:t>
      </w:r>
      <w:r>
        <w:rPr>
          <w:color w:val="000000"/>
          <w:vertAlign w:val="superscript"/>
        </w:rPr>
        <w:t>3</w:t>
      </w:r>
      <w:r>
        <w:rPr>
          <w:color w:val="000000"/>
        </w:rPr>
        <w:t>) gỗ loài thực vật thông thường hoặc từ 30 mét khối (m</w:t>
      </w:r>
      <w:r>
        <w:rPr>
          <w:color w:val="000000"/>
          <w:vertAlign w:val="superscript"/>
        </w:rPr>
        <w:t>3</w:t>
      </w:r>
      <w:r>
        <w:rPr>
          <w:color w:val="000000"/>
        </w:rPr>
        <w:t>) đến dưới 50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b) Khai thác trái phép rừng sản xuất là rừng tự nhiên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thông thường hoặc từ 15 mét khối (m</w:t>
      </w:r>
      <w:r>
        <w:rPr>
          <w:color w:val="000000"/>
          <w:vertAlign w:val="superscript"/>
        </w:rPr>
        <w:t>3</w:t>
      </w:r>
      <w:r>
        <w:rPr>
          <w:color w:val="000000"/>
        </w:rPr>
        <w:t>) đến dưới 30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c) Khai thác trái phép rừng phòng hộ là rừng trồng từ 30 mét khối (m</w:t>
      </w:r>
      <w:r>
        <w:rPr>
          <w:color w:val="000000"/>
          <w:vertAlign w:val="superscript"/>
        </w:rPr>
        <w:t>3</w:t>
      </w:r>
      <w:r>
        <w:rPr>
          <w:color w:val="000000"/>
        </w:rPr>
        <w:t>) đến dưới 60 mét khối (m</w:t>
      </w:r>
      <w:r>
        <w:rPr>
          <w:color w:val="000000"/>
          <w:vertAlign w:val="superscript"/>
        </w:rPr>
        <w:t>3</w:t>
      </w:r>
      <w:r>
        <w:rPr>
          <w:color w:val="000000"/>
        </w:rPr>
        <w:t>) gỗ loài thực vật thông thường hoặc từ 20 mét khối (m</w:t>
      </w:r>
      <w:r>
        <w:rPr>
          <w:color w:val="000000"/>
          <w:vertAlign w:val="superscript"/>
        </w:rPr>
        <w:t>3</w:t>
      </w:r>
      <w:r>
        <w:rPr>
          <w:color w:val="000000"/>
        </w:rPr>
        <w:t>) đến dưới 40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d) Khai thác trái phép rừng phòng hộ là rừng tự nhiên từ 15 mét khối (m</w:t>
      </w:r>
      <w:r>
        <w:rPr>
          <w:color w:val="000000"/>
          <w:vertAlign w:val="superscript"/>
        </w:rPr>
        <w:t>3</w:t>
      </w:r>
      <w:r>
        <w:rPr>
          <w:color w:val="000000"/>
        </w:rPr>
        <w:t>) đến dưới 30 mét khối (m</w:t>
      </w:r>
      <w:r>
        <w:rPr>
          <w:color w:val="000000"/>
          <w:vertAlign w:val="superscript"/>
        </w:rPr>
        <w:t>3</w:t>
      </w:r>
      <w:r>
        <w:rPr>
          <w:color w:val="000000"/>
        </w:rPr>
        <w:t>) gỗ loài thực vật thông thường hoặc từ 10 mét khối (m</w:t>
      </w:r>
      <w:r>
        <w:rPr>
          <w:color w:val="000000"/>
          <w:vertAlign w:val="superscript"/>
        </w:rPr>
        <w:t>3</w:t>
      </w:r>
      <w:r>
        <w:rPr>
          <w:color w:val="000000"/>
        </w:rPr>
        <w:t>) đến dưới 20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đ) Khai thác trái phép rừng đặc dụng là rừng trồng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thông thường hoặc từ 10 mét khối (m</w:t>
      </w:r>
      <w:r>
        <w:rPr>
          <w:color w:val="000000"/>
          <w:vertAlign w:val="superscript"/>
        </w:rPr>
        <w:t>3</w:t>
      </w:r>
      <w:r>
        <w:rPr>
          <w:color w:val="000000"/>
        </w:rPr>
        <w:t>) đến dưới 20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e) Khai thác trái phép rừng đặc dụng là rừng tự nhiên từ 08 mét khối (m</w:t>
      </w:r>
      <w:r>
        <w:rPr>
          <w:color w:val="000000"/>
          <w:vertAlign w:val="superscript"/>
        </w:rPr>
        <w:t>3</w:t>
      </w:r>
      <w:r>
        <w:rPr>
          <w:color w:val="000000"/>
        </w:rPr>
        <w:t>) đến dưới 15 mét khối (m</w:t>
      </w:r>
      <w:r>
        <w:rPr>
          <w:color w:val="000000"/>
          <w:vertAlign w:val="superscript"/>
        </w:rPr>
        <w:t>3</w:t>
      </w:r>
      <w:r>
        <w:rPr>
          <w:color w:val="000000"/>
        </w:rPr>
        <w:t>) gỗ loài thực vật thông thường hoặc từ 03 mét khối (m</w:t>
      </w:r>
      <w:r>
        <w:rPr>
          <w:color w:val="000000"/>
          <w:vertAlign w:val="superscript"/>
        </w:rPr>
        <w:t>3</w:t>
      </w:r>
      <w:r>
        <w:rPr>
          <w:color w:val="000000"/>
        </w:rPr>
        <w:t>) đến dưới 10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g) Khai thác trái phép thực vật rừng ngoài gỗ thuộc Danh mục thực vật rừng, động vật rừng nguy cấp, quý, hiếm Nhóm IIA trị giá từ 100.000.000 đồng đến dưới 200.000.000 đồng; thực vật rừng thông thường ngoài gỗ trị giá từ 200.000.000 đồng đến dưới 400.000.000 đồng;</w:t>
      </w:r>
    </w:p>
    <w:p>
      <w:pPr>
        <w:spacing w:after="120" w:afterAutospacing="0"/>
      </w:pPr>
      <w:r>
        <w:rPr>
          <w:color w:val="000000"/>
        </w:rPr>
        <w:t>h) Khai thác trái phép gỗ thuộc Danh mục loài nguy cấp, quý, hiếm được ưu tiên bảo vệ hoặc Danh mục thực vật rừng, động vật rừng nguy cấp, quý, hiếm Nhóm IA từ 02 mét khối (m</w:t>
      </w:r>
      <w:r>
        <w:rPr>
          <w:color w:val="000000"/>
          <w:vertAlign w:val="superscript"/>
        </w:rPr>
        <w:t>3</w:t>
      </w:r>
      <w:r>
        <w:rPr>
          <w:color w:val="000000"/>
        </w:rPr>
        <w:t>) đến dưới 04 mét khối (m</w:t>
      </w:r>
      <w:r>
        <w:rPr>
          <w:color w:val="000000"/>
          <w:vertAlign w:val="superscript"/>
        </w:rPr>
        <w:t>3</w:t>
      </w:r>
      <w:r>
        <w:rPr>
          <w:color w:val="000000"/>
        </w:rPr>
        <w:t>) tại rừng sản xuất, từ 1,5 mét khối (m</w:t>
      </w:r>
      <w:r>
        <w:rPr>
          <w:color w:val="000000"/>
          <w:vertAlign w:val="superscript"/>
        </w:rPr>
        <w:t>3</w:t>
      </w:r>
      <w:r>
        <w:rPr>
          <w:color w:val="000000"/>
        </w:rPr>
        <w:t>) đến dưới 03 mét khối (m</w:t>
      </w:r>
      <w:r>
        <w:rPr>
          <w:color w:val="000000"/>
          <w:vertAlign w:val="superscript"/>
        </w:rPr>
        <w:t>3</w:t>
      </w:r>
      <w:r>
        <w:rPr>
          <w:color w:val="000000"/>
        </w:rPr>
        <w:t>) tại rừng phòng hộ hoặc từ 01 mét khối (m</w:t>
      </w:r>
      <w:r>
        <w:rPr>
          <w:color w:val="000000"/>
          <w:vertAlign w:val="superscript"/>
        </w:rPr>
        <w:t>3</w:t>
      </w:r>
      <w:r>
        <w:rPr>
          <w:color w:val="000000"/>
        </w:rPr>
        <w:t>) đến dưới 02 mét khối (m</w:t>
      </w:r>
      <w:r>
        <w:rPr>
          <w:color w:val="000000"/>
          <w:vertAlign w:val="superscript"/>
        </w:rPr>
        <w:t>3</w:t>
      </w:r>
      <w:r>
        <w:rPr>
          <w:color w:val="000000"/>
        </w:rPr>
        <w:t>) tại rừng đặc dụng;</w:t>
      </w:r>
    </w:p>
    <w:p>
      <w:pPr>
        <w:spacing w:after="120" w:afterAutospacing="0"/>
      </w:pPr>
      <w:r>
        <w:rPr>
          <w:color w:val="000000"/>
        </w:rPr>
        <w:t>i) Khai thác trái phép thực vật rừng ngoài gỗ thuộc Danh mục loài nguy cấp, quý, hiếm được ưu tiên bảo vệ hoặc Danh mục thực vật rừng, động vật rừng nguy cấp, quý, hiếm Nhóm IA trị giá từ 60.000.000 đồng đến dưới 120.000.000 đồng;</w:t>
      </w:r>
    </w:p>
    <w:p>
      <w:pPr>
        <w:spacing w:after="120" w:afterAutospacing="0"/>
      </w:pPr>
      <w:r>
        <w:rPr>
          <w:color w:val="000000"/>
        </w:rPr>
        <w:t>k) Tàng trữ, vận chuyển, chế biến hoặc mua bán trái phép từ 03 mét khối (m</w:t>
      </w:r>
      <w:r>
        <w:rPr>
          <w:color w:val="000000"/>
          <w:vertAlign w:val="superscript"/>
        </w:rPr>
        <w:t>3</w:t>
      </w:r>
      <w:r>
        <w:rPr>
          <w:color w:val="000000"/>
        </w:rPr>
        <w:t>) đến dưới 06 mét khối (m</w:t>
      </w:r>
      <w:r>
        <w:rPr>
          <w:color w:val="000000"/>
          <w:vertAlign w:val="superscript"/>
        </w:rPr>
        <w:t>3</w:t>
      </w:r>
      <w:r>
        <w:rPr>
          <w:color w:val="000000"/>
        </w:rPr>
        <w:t xml:space="preserve">) gỗ thuộc Danh mục loài nguy cấp, quý, hiếm được ưu tiên bảo vệ hoặc Danh mục thực vật rừng, động vật rừng nguy cấp, quý, hiếm Nhóm IA hoặc gỗ có nguồn gốc từ nước ngoài thuộc Phụ lục I </w:t>
      </w:r>
      <w:bookmarkStart w:id="211" w:name="tvpllink_moehvmivbm_2"/>
      <w:r>
        <w:rPr>
          <w:color w:val="000000"/>
        </w:rPr>
        <w:t>Công ước về buôn bán quốc tế các loài động vật, thực vật hoang dã nguy cấp</w:t>
      </w:r>
      <w:bookmarkEnd w:id="211"/>
      <w:r>
        <w:rPr>
          <w:color w:val="000000"/>
        </w:rPr>
        <w:t>; từ 20 mét khối (m</w:t>
      </w:r>
      <w:r>
        <w:rPr>
          <w:color w:val="000000"/>
          <w:vertAlign w:val="superscript"/>
        </w:rPr>
        <w:t>3</w:t>
      </w:r>
      <w:r>
        <w:rPr>
          <w:color w:val="000000"/>
        </w:rPr>
        <w:t>) đến dưới 40 mét khối (m</w:t>
      </w:r>
      <w:r>
        <w:rPr>
          <w:color w:val="000000"/>
          <w:vertAlign w:val="superscript"/>
        </w:rPr>
        <w:t>3</w:t>
      </w:r>
      <w:r>
        <w:rPr>
          <w:color w:val="000000"/>
        </w:rPr>
        <w:t xml:space="preserve">) gỗ thuộc Danh mục thực vật rừng, động vật rừng nguy cấp, quý, hiếm Nhóm IIA hoặc gỗ có nguồn gốc từ nước ngoài thuộc Phụ lục II </w:t>
      </w:r>
      <w:bookmarkStart w:id="212" w:name="tvpllink_moehvmivbm_3"/>
      <w:r>
        <w:rPr>
          <w:color w:val="000000"/>
        </w:rPr>
        <w:t>Công ước về buôn bán quốc tế các loài động vật, thực vật hoang dã nguy cấp</w:t>
      </w:r>
      <w:bookmarkEnd w:id="212"/>
      <w:r>
        <w:rPr>
          <w:color w:val="000000"/>
        </w:rPr>
        <w:t>; từ 40 mét khối (m</w:t>
      </w:r>
      <w:r>
        <w:rPr>
          <w:color w:val="000000"/>
          <w:vertAlign w:val="superscript"/>
        </w:rPr>
        <w:t>3</w:t>
      </w:r>
      <w:r>
        <w:rPr>
          <w:color w:val="000000"/>
        </w:rPr>
        <w:t>) đến dưới 80 mét khối (m</w:t>
      </w:r>
      <w:r>
        <w:rPr>
          <w:color w:val="000000"/>
          <w:vertAlign w:val="superscript"/>
        </w:rPr>
        <w:t>3</w:t>
      </w:r>
      <w:r>
        <w:rPr>
          <w:color w:val="000000"/>
        </w:rPr>
        <w:t>) gỗ loài thực vật rừng thông thường;</w:t>
      </w:r>
    </w:p>
    <w:p>
      <w:pPr>
        <w:spacing w:after="120" w:afterAutospacing="0"/>
      </w:pPr>
      <w:r>
        <w:rPr>
          <w:color w:val="000000"/>
        </w:rPr>
        <w:t>l) Tàng trữ, vận chuyển, chế biến hoặc mua bán trái phép loài thực vật rừng ngoài gỗ trị giá từ 600.000.000 đồng đến dưới 1.200.000.000 đồng;</w:t>
      </w:r>
    </w:p>
    <w:p>
      <w:pPr>
        <w:spacing w:after="120" w:afterAutospacing="0"/>
      </w:pPr>
      <w:r>
        <w:rPr>
          <w:color w:val="000000"/>
        </w:rPr>
        <w:t>m) Có tổ chức;</w:t>
      </w:r>
    </w:p>
    <w:p>
      <w:pPr>
        <w:spacing w:after="120" w:afterAutospacing="0"/>
      </w:pPr>
      <w:r>
        <w:rPr>
          <w:color w:val="000000"/>
        </w:rPr>
        <w:t>n) Mua bán, vận chuyển qua biên giới;</w:t>
      </w:r>
    </w:p>
    <w:p>
      <w:pPr>
        <w:spacing w:after="120" w:afterAutospacing="0"/>
      </w:pPr>
      <w:r>
        <w:rPr>
          <w:color w:val="000000"/>
        </w:rPr>
        <w:t>o) Tái phạm nguy hiểm.</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Khai thác trái phép rừng sản xuất là rừng trồng 80 mét khối (m</w:t>
      </w:r>
      <w:r>
        <w:rPr>
          <w:color w:val="000000"/>
          <w:vertAlign w:val="superscript"/>
        </w:rPr>
        <w:t>3</w:t>
      </w:r>
      <w:r>
        <w:rPr>
          <w:color w:val="000000"/>
        </w:rPr>
        <w:t>) trở lên gỗ loài thực vật thông thường hoặc 50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b) Khai thác trái phép rừng sản xuất là rừng tự nhiên 40 mét khối (m</w:t>
      </w:r>
      <w:r>
        <w:rPr>
          <w:color w:val="000000"/>
          <w:vertAlign w:val="superscript"/>
        </w:rPr>
        <w:t>3</w:t>
      </w:r>
      <w:r>
        <w:rPr>
          <w:color w:val="000000"/>
        </w:rPr>
        <w:t>) trở lên gỗ loài thực vật thông thường hoặc 30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c) Khai thác trái phép rừng phòng hộ là rừng trồng 60 mét khối (m</w:t>
      </w:r>
      <w:r>
        <w:rPr>
          <w:color w:val="000000"/>
          <w:vertAlign w:val="superscript"/>
        </w:rPr>
        <w:t>3</w:t>
      </w:r>
      <w:r>
        <w:rPr>
          <w:color w:val="000000"/>
        </w:rPr>
        <w:t>) trở lên gỗ loài thực vật thông thường hoặc 40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d) Khai thác trái phép rừng phòng hộ là rừng tự nhiên 30 mét khối (m</w:t>
      </w:r>
      <w:r>
        <w:rPr>
          <w:color w:val="000000"/>
          <w:vertAlign w:val="superscript"/>
        </w:rPr>
        <w:t>3</w:t>
      </w:r>
      <w:r>
        <w:rPr>
          <w:color w:val="000000"/>
        </w:rPr>
        <w:t>) trở lên gỗ loài thực vật thông thường hoặc 20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đ) Khai thác trái phép rừng đặc dụng là rừng trồng 40 mét khối (m</w:t>
      </w:r>
      <w:r>
        <w:rPr>
          <w:color w:val="000000"/>
          <w:vertAlign w:val="superscript"/>
        </w:rPr>
        <w:t>3</w:t>
      </w:r>
      <w:r>
        <w:rPr>
          <w:color w:val="000000"/>
        </w:rPr>
        <w:t>) trở lên gỗ loài thực vật thông thường hoặc 20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e) Khai thác trái phép rừng đặc dụng là rừng tự nhiên 15 mét khối (m</w:t>
      </w:r>
      <w:r>
        <w:rPr>
          <w:color w:val="000000"/>
          <w:vertAlign w:val="superscript"/>
        </w:rPr>
        <w:t>3</w:t>
      </w:r>
      <w:r>
        <w:rPr>
          <w:color w:val="000000"/>
        </w:rPr>
        <w:t>) trở lên gỗ loài thực vật thông thường hoặc 10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g) Khai thác trái phép thực vật rừng ngoài gỗ thuộc Danh mục thực vật rừng, động vật rừng nguy cấp, quý, hiếm Nhóm IIA trị giá 200.000.000 đồng trở lên; thực vật rừng thông thường ngoài gỗ trị giá 400.000.000 đồng trở lên;</w:t>
      </w:r>
    </w:p>
    <w:p>
      <w:pPr>
        <w:spacing w:after="120" w:afterAutospacing="0"/>
      </w:pPr>
      <w:r>
        <w:rPr>
          <w:color w:val="000000"/>
        </w:rPr>
        <w:t>h) Khai thác trái phép gỗ thuộc Danh mục loài nguy cấp, quý, hiếm được ưu tiên bảo vệ hoặc Danh mục thực vật rừng, động vật rừng nguy cấp, quý, hiếm Nhóm IA 04 mét khối (m</w:t>
      </w:r>
      <w:r>
        <w:rPr>
          <w:color w:val="000000"/>
          <w:vertAlign w:val="superscript"/>
        </w:rPr>
        <w:t>3</w:t>
      </w:r>
      <w:r>
        <w:rPr>
          <w:color w:val="000000"/>
        </w:rPr>
        <w:t>) trở lên tại rừng sản xuất, 03 mét khối (m</w:t>
      </w:r>
      <w:r>
        <w:rPr>
          <w:color w:val="000000"/>
          <w:vertAlign w:val="superscript"/>
        </w:rPr>
        <w:t>3</w:t>
      </w:r>
      <w:r>
        <w:rPr>
          <w:color w:val="000000"/>
        </w:rPr>
        <w:t>) trở lên tại rừng phòng hộ hoặc 02 mét khối (m</w:t>
      </w:r>
      <w:r>
        <w:rPr>
          <w:color w:val="000000"/>
          <w:vertAlign w:val="superscript"/>
        </w:rPr>
        <w:t>3</w:t>
      </w:r>
      <w:r>
        <w:rPr>
          <w:color w:val="000000"/>
        </w:rPr>
        <w:t>) trở lên tại rừng đặc dụng;</w:t>
      </w:r>
    </w:p>
    <w:p>
      <w:pPr>
        <w:spacing w:after="120" w:afterAutospacing="0"/>
      </w:pPr>
      <w:r>
        <w:rPr>
          <w:color w:val="000000"/>
        </w:rPr>
        <w:t>i) Khai thác trái phép thực vật rừng ngoài gỗ thuộc Danh mục loài nguy cấp, quý, hiếm được ưu tiên bảo vệ hoặc Danh mục thực vật rừng, động vật rừng nguy cấp, quý, hiếm Nhóm IA trị giá 120.000.000 đồng trở lên;</w:t>
      </w:r>
    </w:p>
    <w:p>
      <w:pPr>
        <w:spacing w:after="120" w:afterAutospacing="0"/>
      </w:pPr>
      <w:r>
        <w:rPr>
          <w:color w:val="000000"/>
        </w:rPr>
        <w:t>k) Tàng trữ, vận chuyển, chế biến hoặc mua bán trái phép 06 mét khối (m</w:t>
      </w:r>
      <w:r>
        <w:rPr>
          <w:color w:val="000000"/>
          <w:vertAlign w:val="superscript"/>
        </w:rPr>
        <w:t>3</w:t>
      </w:r>
      <w:r>
        <w:rPr>
          <w:color w:val="000000"/>
        </w:rPr>
        <w:t xml:space="preserve">) trở lên gỗ thuộc Danh mục loài nguy cấp, quý, hiếm được ưu tiên bảo vệ hoặc Danh mục thực vật rừng, động vật rừng nguy cấp, quý, hiếm Nhóm IA hoặc gỗ có nguồn gốc từ nước ngoài thuộc Phụ lục I </w:t>
      </w:r>
      <w:bookmarkStart w:id="213" w:name="tvpllink_moehvmivbm_4"/>
      <w:r>
        <w:rPr>
          <w:color w:val="000000"/>
        </w:rPr>
        <w:t>Công ước về buôn bán quốc tế các loài động vật, thực vật hoang dã nguy cấp</w:t>
      </w:r>
      <w:bookmarkEnd w:id="213"/>
      <w:r>
        <w:rPr>
          <w:color w:val="000000"/>
        </w:rPr>
        <w:t>; 40 mét khối (m</w:t>
      </w:r>
      <w:r>
        <w:rPr>
          <w:color w:val="000000"/>
          <w:vertAlign w:val="superscript"/>
        </w:rPr>
        <w:t>3</w:t>
      </w:r>
      <w:r>
        <w:rPr>
          <w:color w:val="000000"/>
        </w:rPr>
        <w:t xml:space="preserve">) trở lên gỗ thuộc Danh mục thực vật rừng, động vật rừng nguy cấp, quý, hiếm Nhóm IIA hoặc gỗ có nguồn gốc từ nước ngoài thuộc Phụ lục II </w:t>
      </w:r>
      <w:bookmarkStart w:id="214" w:name="tvpllink_moehvmivbm_5"/>
      <w:r>
        <w:rPr>
          <w:color w:val="000000"/>
        </w:rPr>
        <w:t>Công ước về buôn bán quốc tế các loài động vật, thực vật hoang dã nguy cấp</w:t>
      </w:r>
      <w:bookmarkEnd w:id="214"/>
      <w:r>
        <w:rPr>
          <w:color w:val="000000"/>
        </w:rPr>
        <w:t>; 80 mét khối (m</w:t>
      </w:r>
      <w:r>
        <w:rPr>
          <w:color w:val="000000"/>
          <w:vertAlign w:val="superscript"/>
        </w:rPr>
        <w:t>3</w:t>
      </w:r>
      <w:r>
        <w:rPr>
          <w:color w:val="000000"/>
        </w:rPr>
        <w:t>) trở lên gỗ loài thực vật rừng thông thường;</w:t>
      </w:r>
    </w:p>
    <w:p>
      <w:pPr>
        <w:spacing w:after="120" w:afterAutospacing="0"/>
      </w:pPr>
      <w:r>
        <w:rPr>
          <w:color w:val="000000"/>
        </w:rPr>
        <w:t>l) Tàng trữ, vận chuyển, chế biến hoặc mua bán trái phép loài thực vật rừng ngoài gỗ trị giá 1.200.000.000 đồng trở lên.”;</w:t>
      </w:r>
    </w:p>
    <w:p>
      <w:pPr>
        <w:spacing w:after="120" w:afterAutospacing="0"/>
      </w:pPr>
      <w:r>
        <w:rPr>
          <w:color w:val="000000"/>
        </w:rPr>
        <w:t xml:space="preserve">b) Sửa đổi, bổ sung các </w:t>
      </w:r>
      <w:bookmarkStart w:id="215" w:name="dc_92"/>
      <w:r>
        <w:rPr>
          <w:color w:val="000000"/>
        </w:rPr>
        <w:t>điểm a, b và c khoản 5 Điều 232</w:t>
      </w:r>
      <w:bookmarkEnd w:id="215"/>
      <w:r>
        <w:rPr>
          <w:color w:val="000000"/>
        </w:rPr>
        <w:t xml:space="preserve"> như sau:</w:t>
      </w:r>
    </w:p>
    <w:p>
      <w:pPr>
        <w:spacing w:after="120" w:afterAutospacing="0"/>
      </w:pPr>
      <w:r>
        <w:rPr>
          <w:color w:val="000000"/>
        </w:rPr>
        <w:t>“a) Phạm tội thuộc trường hợp quy định tại khoản 1 Điều này, thì bị phạt tiền từ 300.000.000 đồng đến 1.000.000.000 đồng;</w:t>
      </w:r>
    </w:p>
    <w:p>
      <w:pPr>
        <w:spacing w:after="120" w:afterAutospacing="0"/>
      </w:pPr>
      <w:r>
        <w:rPr>
          <w:color w:val="000000"/>
        </w:rPr>
        <w:t>b) Phạm tội thuộc trường hợp quy định tại khoản 2 Điều này, thì bị phạt tiền từ 1.000.000.000 đồng đến 3.000.000.000 đồng hoặc đình chỉ hoạt động có thời hạn từ 06 tháng đến 02 năm;</w:t>
      </w:r>
    </w:p>
    <w:p>
      <w:pPr>
        <w:spacing w:after="120" w:afterAutospacing="0"/>
      </w:pPr>
      <w:r>
        <w:rPr>
          <w:color w:val="000000"/>
        </w:rPr>
        <w:t>c) Phạm tội thuộc trường hợp quy định tại khoản 3 Điều này, thì bị phạt tiền từ 3.000.000.000 đồng đến 6.000.000.000 đồng hoặc đình chỉ hoạt động có thời hạn từ 01 năm đến 03 năm;”.</w:t>
      </w:r>
    </w:p>
    <w:p>
      <w:pPr>
        <w:spacing w:after="120" w:afterAutospacing="0"/>
      </w:pPr>
      <w:bookmarkStart w:id="216" w:name="khoan_56_1"/>
      <w:r>
        <w:t>56. Sửa đổi, bổ sung</w:t>
      </w:r>
      <w:bookmarkEnd w:id="216"/>
      <w:r>
        <w:rPr>
          <w:color w:val="000000"/>
        </w:rPr>
        <w:t xml:space="preserve"> </w:t>
      </w:r>
      <w:bookmarkStart w:id="217" w:name="dc_93"/>
      <w:r>
        <w:rPr>
          <w:color w:val="000000"/>
        </w:rPr>
        <w:t>Điều 233</w:t>
      </w:r>
      <w:bookmarkEnd w:id="217"/>
      <w:r>
        <w:rPr>
          <w:color w:val="000000"/>
        </w:rPr>
        <w:t xml:space="preserve"> </w:t>
      </w:r>
      <w:bookmarkStart w:id="218" w:name="khoan_56_1_name"/>
      <w:r>
        <w:t>như sau:</w:t>
      </w:r>
      <w:bookmarkEnd w:id="218"/>
    </w:p>
    <w:p>
      <w:pPr>
        <w:spacing w:after="120" w:afterAutospacing="0"/>
      </w:pPr>
      <w:r>
        <w:rPr>
          <w:color w:val="000000"/>
        </w:rPr>
        <w:t>“</w:t>
      </w:r>
      <w:r>
        <w:rPr>
          <w:b w:val="1"/>
          <w:color w:val="000000"/>
        </w:rPr>
        <w:t>Điều 233. Tội vi phạm quy định về quản lý rừng</w:t>
      </w:r>
    </w:p>
    <w:p>
      <w:pPr>
        <w:spacing w:after="120" w:afterAutospacing="0"/>
      </w:pPr>
      <w:r>
        <w:rPr>
          <w:color w:val="000000"/>
        </w:rPr>
        <w:t>1. Người nào lợi dụng hoặc lạm dụng chức vụ, quyền hạn thực hiện một trong các hành vi sau đây, thì bị phạt cải tạo không giam giữ đến 03 năm hoặc phạt tù từ 06 tháng đến 03 năm:</w:t>
      </w:r>
    </w:p>
    <w:p>
      <w:pPr>
        <w:spacing w:after="120" w:afterAutospacing="0"/>
      </w:pPr>
      <w:r>
        <w:rPr>
          <w:color w:val="000000"/>
        </w:rPr>
        <w:t>a) Giao rừng, thu hồi rừng, cho thuê rừng trái pháp luật từ 20.000 mét vuông (m</w:t>
      </w:r>
      <w:r>
        <w:rPr>
          <w:color w:val="000000"/>
          <w:vertAlign w:val="superscript"/>
        </w:rPr>
        <w:t>2</w:t>
      </w:r>
      <w:r>
        <w:rPr>
          <w:color w:val="000000"/>
        </w:rPr>
        <w:t>) đến dưới 25.000 mét vuông (m</w:t>
      </w:r>
      <w:r>
        <w:rPr>
          <w:color w:val="000000"/>
          <w:vertAlign w:val="superscript"/>
        </w:rPr>
        <w:t>2</w:t>
      </w:r>
      <w:r>
        <w:rPr>
          <w:color w:val="000000"/>
        </w:rPr>
        <w:t>) đối với rừng sản xuất; từ 15.000 mét vuông (m</w:t>
      </w:r>
      <w:r>
        <w:rPr>
          <w:color w:val="000000"/>
          <w:vertAlign w:val="superscript"/>
        </w:rPr>
        <w:t>2</w:t>
      </w:r>
      <w:r>
        <w:rPr>
          <w:color w:val="000000"/>
        </w:rPr>
        <w:t>) đến dưới 20.000 mét vuông (m</w:t>
      </w:r>
      <w:r>
        <w:rPr>
          <w:color w:val="000000"/>
          <w:vertAlign w:val="superscript"/>
        </w:rPr>
        <w:t>2</w:t>
      </w:r>
      <w:r>
        <w:rPr>
          <w:color w:val="000000"/>
        </w:rPr>
        <w:t>) đối với rừng phòng hộ hoặc từ 10.000 mét vuông (m</w:t>
      </w:r>
      <w:r>
        <w:rPr>
          <w:color w:val="000000"/>
          <w:vertAlign w:val="superscript"/>
        </w:rPr>
        <w:t>2</w:t>
      </w:r>
      <w:r>
        <w:rPr>
          <w:color w:val="000000"/>
        </w:rPr>
        <w:t>) đến dưới 15.000 mét vuông (m</w:t>
      </w:r>
      <w:r>
        <w:rPr>
          <w:color w:val="000000"/>
          <w:vertAlign w:val="superscript"/>
        </w:rPr>
        <w:t>2</w:t>
      </w:r>
      <w:r>
        <w:rPr>
          <w:color w:val="000000"/>
        </w:rPr>
        <w:t>) đối với rừng đặc dụng;</w:t>
      </w:r>
    </w:p>
    <w:p>
      <w:pPr>
        <w:spacing w:after="120" w:afterAutospacing="0"/>
      </w:pPr>
      <w:r>
        <w:rPr>
          <w:color w:val="000000"/>
        </w:rPr>
        <w:t>b) Cho phép chuyển mục đích sử dụng rừng trái pháp luật từ 10.000 mét vuông (m</w:t>
      </w:r>
      <w:r>
        <w:rPr>
          <w:color w:val="000000"/>
          <w:vertAlign w:val="superscript"/>
        </w:rPr>
        <w:t>2</w:t>
      </w:r>
      <w:r>
        <w:rPr>
          <w:color w:val="000000"/>
        </w:rPr>
        <w:t>) đến dưới 12.500 mét vuông (m</w:t>
      </w:r>
      <w:r>
        <w:rPr>
          <w:color w:val="000000"/>
          <w:vertAlign w:val="superscript"/>
        </w:rPr>
        <w:t>2</w:t>
      </w:r>
      <w:r>
        <w:rPr>
          <w:color w:val="000000"/>
        </w:rPr>
        <w:t>) đối với rừng sản xuất; từ 7.500 mét vuông (m</w:t>
      </w:r>
      <w:r>
        <w:rPr>
          <w:color w:val="000000"/>
          <w:vertAlign w:val="superscript"/>
        </w:rPr>
        <w:t>2</w:t>
      </w:r>
      <w:r>
        <w:rPr>
          <w:color w:val="000000"/>
        </w:rPr>
        <w:t>) đến dưới 10.000 mét vuông (m</w:t>
      </w:r>
      <w:r>
        <w:rPr>
          <w:color w:val="000000"/>
          <w:vertAlign w:val="superscript"/>
        </w:rPr>
        <w:t>2</w:t>
      </w:r>
      <w:r>
        <w:rPr>
          <w:color w:val="000000"/>
        </w:rPr>
        <w:t>) đối với rừng phòng hộ hoặc từ 5.000 mét vuông (m</w:t>
      </w:r>
      <w:r>
        <w:rPr>
          <w:color w:val="000000"/>
          <w:vertAlign w:val="superscript"/>
        </w:rPr>
        <w:t>2</w:t>
      </w:r>
      <w:r>
        <w:rPr>
          <w:color w:val="000000"/>
        </w:rPr>
        <w:t>) đến dưới 7.500 mét vuông (m</w:t>
      </w:r>
      <w:r>
        <w:rPr>
          <w:color w:val="000000"/>
          <w:vertAlign w:val="superscript"/>
        </w:rPr>
        <w:t>2</w:t>
      </w:r>
      <w:r>
        <w:rPr>
          <w:color w:val="000000"/>
        </w:rPr>
        <w:t>) đối với rừng đặc dụng;</w:t>
      </w:r>
    </w:p>
    <w:p>
      <w:pPr>
        <w:spacing w:after="120" w:afterAutospacing="0"/>
      </w:pPr>
      <w:r>
        <w:rPr>
          <w:color w:val="000000"/>
        </w:rPr>
        <w:t>c) Cho phép khai thác, vận chuyển lâm sản trái pháp luật thuộc một trong các trường hợp quy định tại khoản 1 Điều 232 của Bộ luật này;</w:t>
      </w:r>
    </w:p>
    <w:p>
      <w:pPr>
        <w:spacing w:after="120" w:afterAutospacing="0"/>
      </w:pPr>
      <w:r>
        <w:rPr>
          <w:color w:val="000000"/>
        </w:rPr>
        <w:t>d) Giao rừng, thu hồi rừng, cho thuê rừng, cho phép chuyển mục đích sử dụng rừng trái pháp luật hoặc cho phép khai thác, vận chuyển lâm sản trái pháp luật dưới mức quy định tại điểm a, điểm b khoản này và các điểm từ điểm a đến điểm l khoản 1 Điều 232 của Bộ luật này nhưng đã bị xử lý kỷ luật về một trong các hành vi quy định tại Điều này mà còn vi phạm.</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Giao rừng, thu hồi rừng, cho thuê rừng trái pháp luật từ 25.000 mét vuông (m</w:t>
      </w:r>
      <w:r>
        <w:rPr>
          <w:color w:val="000000"/>
          <w:vertAlign w:val="superscript"/>
        </w:rPr>
        <w:t>2</w:t>
      </w:r>
      <w:r>
        <w:rPr>
          <w:color w:val="000000"/>
        </w:rPr>
        <w:t>) đến dưới 40.000 mét vuông (m</w:t>
      </w:r>
      <w:r>
        <w:rPr>
          <w:color w:val="000000"/>
          <w:vertAlign w:val="superscript"/>
        </w:rPr>
        <w:t>2</w:t>
      </w:r>
      <w:r>
        <w:rPr>
          <w:color w:val="000000"/>
        </w:rPr>
        <w:t>) đối với rừng sản xuất; từ 20.000 mét vuông (m</w:t>
      </w:r>
      <w:r>
        <w:rPr>
          <w:color w:val="000000"/>
          <w:vertAlign w:val="superscript"/>
        </w:rPr>
        <w:t>2</w:t>
      </w:r>
      <w:r>
        <w:rPr>
          <w:color w:val="000000"/>
        </w:rPr>
        <w:t>) đến dưới 30.000 mét vuông (m</w:t>
      </w:r>
      <w:r>
        <w:rPr>
          <w:color w:val="000000"/>
          <w:vertAlign w:val="superscript"/>
        </w:rPr>
        <w:t>2</w:t>
      </w:r>
      <w:r>
        <w:rPr>
          <w:color w:val="000000"/>
        </w:rPr>
        <w:t>) đối với rừng phòng hộ hoặc từ 15.000 mét vuông (m</w:t>
      </w:r>
      <w:r>
        <w:rPr>
          <w:color w:val="000000"/>
          <w:vertAlign w:val="superscript"/>
        </w:rPr>
        <w:t>2</w:t>
      </w:r>
      <w:r>
        <w:rPr>
          <w:color w:val="000000"/>
        </w:rPr>
        <w:t>) đến dưới 25.000 mét vuông (m</w:t>
      </w:r>
      <w:r>
        <w:rPr>
          <w:color w:val="000000"/>
          <w:vertAlign w:val="superscript"/>
        </w:rPr>
        <w:t>2</w:t>
      </w:r>
      <w:r>
        <w:rPr>
          <w:color w:val="000000"/>
        </w:rPr>
        <w:t>) đối với rừng đặc dụng;</w:t>
      </w:r>
    </w:p>
    <w:p>
      <w:pPr>
        <w:spacing w:after="120" w:afterAutospacing="0"/>
      </w:pPr>
      <w:r>
        <w:rPr>
          <w:color w:val="000000"/>
        </w:rPr>
        <w:t>d) Cho phép chuyển mục đích sử dụng rừng trái pháp luật từ 12.500 mét vuông (m</w:t>
      </w:r>
      <w:r>
        <w:rPr>
          <w:color w:val="000000"/>
          <w:vertAlign w:val="superscript"/>
        </w:rPr>
        <w:t>2</w:t>
      </w:r>
      <w:r>
        <w:rPr>
          <w:color w:val="000000"/>
        </w:rPr>
        <w:t>) đến dưới 17.000 mét vuông (m</w:t>
      </w:r>
      <w:r>
        <w:rPr>
          <w:color w:val="000000"/>
          <w:vertAlign w:val="superscript"/>
        </w:rPr>
        <w:t>2</w:t>
      </w:r>
      <w:r>
        <w:rPr>
          <w:color w:val="000000"/>
        </w:rPr>
        <w:t>) đối với rừng sản xuất; từ 10.000 mét vuông (m</w:t>
      </w:r>
      <w:r>
        <w:rPr>
          <w:color w:val="000000"/>
          <w:vertAlign w:val="superscript"/>
        </w:rPr>
        <w:t>2</w:t>
      </w:r>
      <w:r>
        <w:rPr>
          <w:color w:val="000000"/>
        </w:rPr>
        <w:t>) đến dưới 15.000 mét vuông (m</w:t>
      </w:r>
      <w:r>
        <w:rPr>
          <w:color w:val="000000"/>
          <w:vertAlign w:val="superscript"/>
        </w:rPr>
        <w:t>2</w:t>
      </w:r>
      <w:r>
        <w:rPr>
          <w:color w:val="000000"/>
        </w:rPr>
        <w:t>) đối với rừng phòng hộ hoặc từ 7.500 mét vuông (m</w:t>
      </w:r>
      <w:r>
        <w:rPr>
          <w:color w:val="000000"/>
          <w:vertAlign w:val="superscript"/>
        </w:rPr>
        <w:t>2</w:t>
      </w:r>
      <w:r>
        <w:rPr>
          <w:color w:val="000000"/>
        </w:rPr>
        <w:t>) đến dưới 12.000 mét vuông (m</w:t>
      </w:r>
      <w:r>
        <w:rPr>
          <w:color w:val="000000"/>
          <w:vertAlign w:val="superscript"/>
        </w:rPr>
        <w:t>2</w:t>
      </w:r>
      <w:r>
        <w:rPr>
          <w:color w:val="000000"/>
        </w:rPr>
        <w:t>) đối với rừng đặc dụng;</w:t>
      </w:r>
    </w:p>
    <w:p>
      <w:pPr>
        <w:spacing w:after="120" w:afterAutospacing="0"/>
      </w:pPr>
      <w:r>
        <w:rPr>
          <w:color w:val="000000"/>
        </w:rPr>
        <w:t>đ) Cho phép khai thác, vận chuyển lâm sản trái pháp luật thuộc một trong các trường hợp quy định tại các điểm từ điểm a đến điểm l khoản 2 Điều 232 của Bộ luật này.</w:t>
      </w:r>
    </w:p>
    <w:p>
      <w:pPr>
        <w:spacing w:after="120" w:afterAutospacing="0"/>
      </w:pPr>
      <w:r>
        <w:rPr>
          <w:color w:val="000000"/>
        </w:rPr>
        <w:t>3. Phạm tội thuộc một trong các trường hợp sau đây, thì bị phạt tù từ 05 năm đến 12 năm:</w:t>
      </w:r>
    </w:p>
    <w:p>
      <w:pPr>
        <w:spacing w:after="120" w:afterAutospacing="0"/>
      </w:pPr>
      <w:r>
        <w:rPr>
          <w:color w:val="000000"/>
        </w:rPr>
        <w:t>a) Giao rừng, thu hồi rừng, cho thuê rừng trái pháp luật 40.000 mét vuông (m</w:t>
      </w:r>
      <w:r>
        <w:rPr>
          <w:color w:val="000000"/>
          <w:vertAlign w:val="superscript"/>
        </w:rPr>
        <w:t>2</w:t>
      </w:r>
      <w:r>
        <w:rPr>
          <w:color w:val="000000"/>
        </w:rPr>
        <w:t>) trở lên đối với rừng sản xuất; 30.000 mét vuông (m</w:t>
      </w:r>
      <w:r>
        <w:rPr>
          <w:color w:val="000000"/>
          <w:vertAlign w:val="superscript"/>
        </w:rPr>
        <w:t>2</w:t>
      </w:r>
      <w:r>
        <w:rPr>
          <w:color w:val="000000"/>
        </w:rPr>
        <w:t>) trở lên đối với rừng phòng hộ hoặc 25.000 mét vuông (m</w:t>
      </w:r>
      <w:r>
        <w:rPr>
          <w:color w:val="000000"/>
          <w:vertAlign w:val="superscript"/>
        </w:rPr>
        <w:t>2</w:t>
      </w:r>
      <w:r>
        <w:rPr>
          <w:color w:val="000000"/>
        </w:rPr>
        <w:t>) trở lên đối với rừng đặc dụng;</w:t>
      </w:r>
    </w:p>
    <w:p>
      <w:pPr>
        <w:spacing w:after="120" w:afterAutospacing="0"/>
      </w:pPr>
      <w:r>
        <w:rPr>
          <w:color w:val="000000"/>
        </w:rPr>
        <w:t>b) Cho phép chuyển mục đích sử dụng rừng trái pháp luật 17.000 mét vuông (m</w:t>
      </w:r>
      <w:r>
        <w:rPr>
          <w:color w:val="000000"/>
          <w:vertAlign w:val="superscript"/>
        </w:rPr>
        <w:t>2</w:t>
      </w:r>
      <w:r>
        <w:rPr>
          <w:color w:val="000000"/>
        </w:rPr>
        <w:t>) trở lên đối với rừng sản xuất; 15.000 mét vuông (m</w:t>
      </w:r>
      <w:r>
        <w:rPr>
          <w:color w:val="000000"/>
          <w:vertAlign w:val="superscript"/>
        </w:rPr>
        <w:t>2</w:t>
      </w:r>
      <w:r>
        <w:rPr>
          <w:color w:val="000000"/>
        </w:rPr>
        <w:t>) trở lên đối với rừng phòng hộ hoặc 12.000 mét vuông (m</w:t>
      </w:r>
      <w:r>
        <w:rPr>
          <w:color w:val="000000"/>
          <w:vertAlign w:val="superscript"/>
        </w:rPr>
        <w:t>2</w:t>
      </w:r>
      <w:r>
        <w:rPr>
          <w:color w:val="000000"/>
        </w:rPr>
        <w:t>) trở lên đối với rừng đặc dụng;</w:t>
      </w:r>
    </w:p>
    <w:p>
      <w:pPr>
        <w:spacing w:after="120" w:afterAutospacing="0"/>
      </w:pPr>
      <w:r>
        <w:rPr>
          <w:color w:val="000000"/>
        </w:rPr>
        <w:t>c) Cho phép khai thác, vận chuyển lâm sản trái pháp luật thuộc một trong các trường hợp quy định tại khoản 3 Điều 232 của Bộ luật này.</w:t>
      </w:r>
    </w:p>
    <w:p>
      <w:pPr>
        <w:spacing w:after="120" w:afterAutospacing="0"/>
      </w:pPr>
      <w:r>
        <w:rPr>
          <w:color w:val="000000"/>
        </w:rPr>
        <w:t>4. Người phạm tội còn có thể bị phạt tiền từ 10.000.000 đồng đến 100.000.000 đồng hoặc cấm đảm nhiệm chức vụ nhất định từ 01 năm đến 05 năm.”.</w:t>
      </w:r>
    </w:p>
    <w:p>
      <w:pPr>
        <w:spacing w:after="120" w:afterAutospacing="0"/>
      </w:pPr>
      <w:bookmarkStart w:id="219" w:name="khoan_57_1"/>
      <w:r>
        <w:t>57. Sửa đổi, bổ sung</w:t>
      </w:r>
      <w:bookmarkEnd w:id="219"/>
      <w:r>
        <w:rPr>
          <w:color w:val="000000"/>
        </w:rPr>
        <w:t xml:space="preserve"> </w:t>
      </w:r>
      <w:bookmarkStart w:id="220" w:name="dc_94"/>
      <w:r>
        <w:rPr>
          <w:color w:val="000000"/>
        </w:rPr>
        <w:t>Điều 234</w:t>
      </w:r>
      <w:bookmarkEnd w:id="220"/>
      <w:r>
        <w:rPr>
          <w:color w:val="000000"/>
        </w:rPr>
        <w:t xml:space="preserve"> </w:t>
      </w:r>
      <w:bookmarkStart w:id="221" w:name="khoan_57_1_name"/>
      <w:r>
        <w:t>như sau:</w:t>
      </w:r>
      <w:bookmarkEnd w:id="221"/>
    </w:p>
    <w:p>
      <w:pPr>
        <w:spacing w:after="120" w:afterAutospacing="0"/>
      </w:pPr>
      <w:r>
        <w:rPr>
          <w:color w:val="000000"/>
        </w:rPr>
        <w:t xml:space="preserve">a) Sửa đổi, bổ sung tên điều, các </w:t>
      </w:r>
      <w:bookmarkStart w:id="222" w:name="dc_95"/>
      <w:r>
        <w:rPr>
          <w:color w:val="000000"/>
        </w:rPr>
        <w:t>khoản 1, 2 và 3 Điều 234</w:t>
      </w:r>
      <w:bookmarkEnd w:id="222"/>
      <w:r>
        <w:rPr>
          <w:color w:val="000000"/>
        </w:rPr>
        <w:t xml:space="preserve"> như sau:</w:t>
      </w:r>
    </w:p>
    <w:p>
      <w:pPr>
        <w:spacing w:after="120" w:afterAutospacing="0"/>
      </w:pPr>
      <w:r>
        <w:rPr>
          <w:color w:val="000000"/>
        </w:rPr>
        <w:t>“</w:t>
      </w:r>
      <w:r>
        <w:rPr>
          <w:b w:val="1"/>
          <w:color w:val="000000"/>
        </w:rPr>
        <w:t>Điều 234. Tội vi phạm quy định về bảo vệ động vật hoang dã</w:t>
      </w:r>
    </w:p>
    <w:p>
      <w:pPr>
        <w:spacing w:after="120" w:afterAutospacing="0"/>
      </w:pPr>
      <w:r>
        <w:rPr>
          <w:color w:val="000000"/>
        </w:rPr>
        <w:t>1.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phạt tù từ 06 tháng đến 03 năm:</w:t>
      </w:r>
    </w:p>
    <w:p>
      <w:pPr>
        <w:spacing w:after="120" w:afterAutospacing="0"/>
      </w:pPr>
      <w:r>
        <w:rPr>
          <w:color w:val="000000"/>
        </w:rPr>
        <w:t xml:space="preserve">a) Săn bắt, giết, nuôi, nhốt, tàng trữ, vận chuyển, buôn bán trái phép động vật thuộc Danh mục thực vật rừng, động vật rừng nguy cấp, quý, hiếm Nhóm IIB hoặc Phụ lục II </w:t>
      </w:r>
      <w:bookmarkStart w:id="223" w:name="tvpllink_moehvmivbm_6"/>
      <w:r>
        <w:rPr>
          <w:color w:val="000000"/>
        </w:rPr>
        <w:t>Công ước về buôn bán quốc tế các loài động vật, thực vật hoang dã nguy cấp</w:t>
      </w:r>
      <w:bookmarkEnd w:id="223"/>
      <w:r>
        <w:rPr>
          <w:color w:val="000000"/>
        </w:rPr>
        <w:t xml:space="preserve"> trị giá từ 150.000.000 đồng đến dưới 500.000.000 đồng hoặc động vật hoang dã khác trị giá từ 300.000.000 đồng đến dưới 700.000.000 đồng hoặc thu lợi bất chính từ 50.000.000 đồng đến dưới 200.000.000 đồng;</w:t>
      </w:r>
    </w:p>
    <w:p>
      <w:pPr>
        <w:spacing w:after="120" w:afterAutospacing="0"/>
      </w:pPr>
      <w:r>
        <w:rPr>
          <w:color w:val="000000"/>
        </w:rPr>
        <w:t xml:space="preserve">b) Tàng trữ, vận chuyển, buôn bán trái phép bộ phận cơ thể hoặc sản phẩm của động vật thuộc Danh mục thực vật rừng, động vật rừng nguy cấp, quý, hiếm Nhóm IIB hoặc Phụ lục II </w:t>
      </w:r>
      <w:bookmarkStart w:id="224" w:name="tvpllink_moehvmivbm_7"/>
      <w:r>
        <w:rPr>
          <w:color w:val="000000"/>
        </w:rPr>
        <w:t>Công ước về buôn bán quốc tế các loài động vật, thực vật hoang dã nguy cấp</w:t>
      </w:r>
      <w:bookmarkEnd w:id="224"/>
      <w:r>
        <w:rPr>
          <w:color w:val="000000"/>
        </w:rPr>
        <w:t xml:space="preserve"> trị giá từ 150.000.000 đồng đến dưới 500.000.000 đồng hoặc của động vật hoang dã khác trị giá từ 300.000.000 đồng đến dưới 700.000.000 đồng hoặc thu lợi bất chính từ 50.000.000 đồng đến dưới 200.000.000 đồng;</w:t>
      </w:r>
    </w:p>
    <w:p>
      <w:pPr>
        <w:spacing w:after="120" w:afterAutospacing="0"/>
      </w:pPr>
      <w:r>
        <w:rPr>
          <w:color w:val="000000"/>
        </w:rPr>
        <w:t>c) Săn bắt, giết, nuôi, nhốt, tàng trữ, vận chuyển, buôn bán trái phép động vật, bộ phận cơ thể hoặc sản phẩm của động vật thu lợi bất chính hoặc trị giá dưới mức quy định tại điểm a, điểm b khoản này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tiền từ 300.000.000 đồng đến 1.500.000.000 đồng hoặc phạt tù từ 03 năm đến 07 năm:</w:t>
      </w:r>
    </w:p>
    <w:p>
      <w:pPr>
        <w:spacing w:after="120" w:afterAutospacing="0"/>
      </w:pPr>
      <w:r>
        <w:rPr>
          <w:color w:val="000000"/>
        </w:rPr>
        <w:t>a) Có tổ chức;</w:t>
      </w:r>
    </w:p>
    <w:p>
      <w:pPr>
        <w:spacing w:after="120" w:afterAutospacing="0"/>
      </w:pPr>
      <w:r>
        <w:rPr>
          <w:color w:val="000000"/>
        </w:rPr>
        <w:t>b) Lợi dụng chức vụ, quyền hạn;</w:t>
      </w:r>
    </w:p>
    <w:p>
      <w:pPr>
        <w:spacing w:after="120" w:afterAutospacing="0"/>
      </w:pPr>
      <w:r>
        <w:rPr>
          <w:color w:val="000000"/>
        </w:rPr>
        <w:t>c) Lợi dụng danh nghĩa cơ quan, tổ chức;</w:t>
      </w:r>
    </w:p>
    <w:p>
      <w:pPr>
        <w:spacing w:after="120" w:afterAutospacing="0"/>
      </w:pPr>
      <w:r>
        <w:rPr>
          <w:color w:val="000000"/>
        </w:rPr>
        <w:t>d) Sử dụng công cụ hoặc phương tiện săn bắt bị cấm;</w:t>
      </w:r>
    </w:p>
    <w:p>
      <w:pPr>
        <w:spacing w:after="120" w:afterAutospacing="0"/>
      </w:pPr>
      <w:r>
        <w:rPr>
          <w:color w:val="000000"/>
        </w:rPr>
        <w:t>đ) Săn bắt trong khu vực bị cấm hoặc vào thời gian bị cấm;</w:t>
      </w:r>
    </w:p>
    <w:p>
      <w:pPr>
        <w:spacing w:after="120" w:afterAutospacing="0"/>
      </w:pPr>
      <w:r>
        <w:rPr>
          <w:color w:val="000000"/>
        </w:rPr>
        <w:t>e) Vận chuyển, buôn bán qua biên giới;</w:t>
      </w:r>
    </w:p>
    <w:p>
      <w:pPr>
        <w:spacing w:after="120" w:afterAutospacing="0"/>
      </w:pPr>
      <w:r>
        <w:rPr>
          <w:color w:val="000000"/>
        </w:rPr>
        <w:t xml:space="preserve">g) Động vật, bộ phận cơ thể hoặc sản phẩm của động vật thuộc Danh mục thực vật rừng, động vật rừng nguy cấp, quý, hiếm Nhóm IIB hoặc Phụ lục II </w:t>
      </w:r>
      <w:bookmarkStart w:id="225" w:name="tvpllink_moehvmivbm_8"/>
      <w:r>
        <w:rPr>
          <w:color w:val="000000"/>
        </w:rPr>
        <w:t>Công ước về buôn bán quốc tế các loài động vật, thực vật hoang dã nguy cấp</w:t>
      </w:r>
      <w:bookmarkEnd w:id="225"/>
      <w:r>
        <w:rPr>
          <w:color w:val="000000"/>
        </w:rPr>
        <w:t xml:space="preserve"> trị giá từ 500.000.000 đồng đến dưới 1.000.000.000 đồng hoặc của động vật hoang dã khác trị giá từ 700.000.000 đồng đến dưới 1.500.000.000 đồng;</w:t>
      </w:r>
    </w:p>
    <w:p>
      <w:pPr>
        <w:spacing w:after="120" w:afterAutospacing="0"/>
      </w:pPr>
      <w:r>
        <w:rPr>
          <w:color w:val="000000"/>
        </w:rPr>
        <w:t>h) Thu lợi bất chính từ 200.000.000 đồng đến dưới 500.000.000 đồng;</w:t>
      </w:r>
    </w:p>
    <w:p>
      <w:pPr>
        <w:spacing w:after="120" w:afterAutospacing="0"/>
      </w:pPr>
      <w:r>
        <w:rPr>
          <w:color w:val="000000"/>
        </w:rPr>
        <w:t>i) Tái phạm nguy hiểm.</w:t>
      </w:r>
    </w:p>
    <w:p>
      <w:pPr>
        <w:spacing w:after="120" w:afterAutospacing="0"/>
      </w:pPr>
      <w:r>
        <w:rPr>
          <w:color w:val="000000"/>
        </w:rPr>
        <w:t>3. Phạm tội thuộc một trong các trường hợp sau đây, thì bị phạt tù từ 07 năm đến 12 năm:</w:t>
      </w:r>
    </w:p>
    <w:p>
      <w:pPr>
        <w:spacing w:after="120" w:afterAutospacing="0"/>
      </w:pPr>
      <w:r>
        <w:rPr>
          <w:color w:val="000000"/>
        </w:rPr>
        <w:t xml:space="preserve">a) Động vật, bộ phận cơ thể hoặc sản phẩm của động vật thuộc Danh mục thực vật rừng, động vật rừng nguy cấp, quý, hiếm Nhóm IIB hoặc Phụ lục II </w:t>
      </w:r>
      <w:bookmarkStart w:id="226" w:name="tvpllink_moehvmivbm_9"/>
      <w:r>
        <w:rPr>
          <w:color w:val="000000"/>
        </w:rPr>
        <w:t>Công ước về buôn bán quốc tế các loài động vật, thực vật hoang dã nguy cấp</w:t>
      </w:r>
      <w:bookmarkEnd w:id="226"/>
      <w:r>
        <w:rPr>
          <w:color w:val="000000"/>
        </w:rPr>
        <w:t xml:space="preserve"> trị giá 1.000.000.000 đồng trở lên hoặc của động vật hoang dã khác trị giá 1.500.000.000 đồng trở lên;</w:t>
      </w:r>
    </w:p>
    <w:p>
      <w:pPr>
        <w:spacing w:after="120" w:afterAutospacing="0"/>
      </w:pPr>
      <w:r>
        <w:rPr>
          <w:color w:val="000000"/>
        </w:rPr>
        <w:t>b) Thu lợi bất chính 500.000.000 đồng trở lên.”;</w:t>
      </w:r>
    </w:p>
    <w:p>
      <w:pPr>
        <w:spacing w:after="120" w:afterAutospacing="0"/>
      </w:pPr>
      <w:r>
        <w:rPr>
          <w:color w:val="000000"/>
        </w:rPr>
        <w:t xml:space="preserve">b) Sửa đổi, bổ sung </w:t>
      </w:r>
      <w:bookmarkStart w:id="227" w:name="dc_96"/>
      <w:r>
        <w:rPr>
          <w:color w:val="000000"/>
        </w:rPr>
        <w:t>điểm b khoản 5 Điều 234</w:t>
      </w:r>
      <w:bookmarkEnd w:id="227"/>
      <w:r>
        <w:rPr>
          <w:color w:val="000000"/>
        </w:rPr>
        <w:t xml:space="preserve"> như sau:</w:t>
      </w:r>
    </w:p>
    <w:p>
      <w:pPr>
        <w:spacing w:after="120" w:afterAutospacing="0"/>
      </w:pPr>
      <w:r>
        <w:rPr>
          <w:color w:val="000000"/>
        </w:rPr>
        <w:t>“b) Phạm tội thuộc một trong các trường hợp quy định tại các điểm a, d, đ, e, g, h và i khoản 2 Điều này, thì bị phạt tiền từ 1.000.000.000 đồng đến 3.000.000.000 đồng;”.</w:t>
      </w:r>
    </w:p>
    <w:p>
      <w:pPr>
        <w:spacing w:after="120" w:afterAutospacing="0"/>
      </w:pPr>
      <w:bookmarkStart w:id="228" w:name="khoan_58_1"/>
      <w:r>
        <w:t>58. Sửa đổi, bổ sung</w:t>
      </w:r>
      <w:bookmarkEnd w:id="228"/>
      <w:r>
        <w:rPr>
          <w:color w:val="000000"/>
        </w:rPr>
        <w:t xml:space="preserve"> </w:t>
      </w:r>
      <w:bookmarkStart w:id="229" w:name="dc_97"/>
      <w:r>
        <w:rPr>
          <w:color w:val="000000"/>
        </w:rPr>
        <w:t>Điều 235</w:t>
      </w:r>
      <w:bookmarkEnd w:id="229"/>
      <w:r>
        <w:rPr>
          <w:color w:val="000000"/>
        </w:rPr>
        <w:t xml:space="preserve"> </w:t>
      </w:r>
      <w:bookmarkStart w:id="230" w:name="khoan_58_1_name"/>
      <w:r>
        <w:t>như sau:</w:t>
      </w:r>
      <w:bookmarkEnd w:id="230"/>
    </w:p>
    <w:p>
      <w:pPr>
        <w:spacing w:after="120" w:afterAutospacing="0"/>
      </w:pPr>
      <w:r>
        <w:rPr>
          <w:color w:val="000000"/>
        </w:rPr>
        <w:t>“</w:t>
      </w:r>
      <w:r>
        <w:rPr>
          <w:b w:val="1"/>
          <w:color w:val="000000"/>
        </w:rPr>
        <w:t>Điều 235. Tội gây ô nhiễm môi trường</w:t>
      </w:r>
    </w:p>
    <w:p>
      <w:pPr>
        <w:spacing w:after="120" w:afterAutospacing="0"/>
      </w:pPr>
      <w:r>
        <w:rPr>
          <w:color w:val="000000"/>
        </w:rPr>
        <w:t>1. Người nào thực hiện một trong các hành vi sau đây, thì bị phạt tiền từ 50.000.000 đồng đến 500.000.000 đồng hoặc phạt tù từ 03 tháng đến 02 năm:</w:t>
      </w:r>
    </w:p>
    <w:p>
      <w:pPr>
        <w:spacing w:after="120" w:afterAutospacing="0"/>
      </w:pPr>
      <w:r>
        <w:rPr>
          <w:color w:val="000000"/>
        </w:rPr>
        <w:t xml:space="preserve">a) Chôn, lấp, đổ, thải ra môi trường trái pháp luật từ 1.000 kilôgam đến dưới 3.000 kilôgam chất thải nguy hại có thành phần nguy hại đặc biệt vượt ngưỡng chất thải nguy hại theo quy định của pháp luật hoặc có chứa chất phải loại trừ theo Phụ lục A </w:t>
      </w:r>
      <w:bookmarkStart w:id="231" w:name="tvpllink_gvwaxwjxcs"/>
      <w:r>
        <w:rPr>
          <w:color w:val="000000"/>
        </w:rPr>
        <w:t>Công ước Stockholm</w:t>
      </w:r>
      <w:bookmarkEnd w:id="231"/>
      <w:r>
        <w:rPr>
          <w:color w:val="000000"/>
        </w:rPr>
        <w:t xml:space="preserve"> về các chất ô nhiễm hữu cơ khó phân hủy hoặc từ 3.000 kilôgam đến dưới 10.000 kilôgam chất thải nguy hại khác;</w:t>
      </w:r>
    </w:p>
    <w:p>
      <w:pPr>
        <w:spacing w:after="120" w:afterAutospacing="0"/>
      </w:pPr>
      <w:r>
        <w:rPr>
          <w:color w:val="000000"/>
        </w:rPr>
        <w:t xml:space="preserve">b) Chôn, lấp, đổ, thải ra môi trường trái pháp luật từ 500 kilôgam đến dưới 1.000 kilôgam chất thải nguy hại có thành phần nguy hại đặc biệt vượt ngưỡng chất thải nguy hại theo quy định của pháp luật hoặc có chứa chất phải loại trừ theo Phụ lục A </w:t>
      </w:r>
      <w:bookmarkStart w:id="232" w:name="tvpllink_gvwaxwjxcs_1"/>
      <w:r>
        <w:rPr>
          <w:color w:val="000000"/>
        </w:rPr>
        <w:t>Công ước Stockholm</w:t>
      </w:r>
      <w:bookmarkEnd w:id="232"/>
      <w:r>
        <w:rPr>
          <w:color w:val="000000"/>
        </w:rPr>
        <w:t xml:space="preserve"> về các chất ô nhiễm hữu cơ khó phân hủy hoặc từ 1.500 kilôgam đến dưới 3.000 kilôgam chất thải nguy hại khác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c) Xả thải ra môi trường từ 500 mét khối (m</w:t>
      </w:r>
      <w:r>
        <w:rPr>
          <w:color w:val="000000"/>
          <w:vertAlign w:val="superscript"/>
        </w:rPr>
        <w:t>3</w:t>
      </w:r>
      <w:r>
        <w:rPr>
          <w:color w:val="000000"/>
        </w:rPr>
        <w:t>) trên ngày đến dưới 5.000 mét khối (m</w:t>
      </w:r>
      <w:r>
        <w:rPr>
          <w:color w:val="000000"/>
          <w:vertAlign w:val="superscript"/>
        </w:rPr>
        <w:t>3</w:t>
      </w:r>
      <w:r>
        <w:rPr>
          <w:color w:val="000000"/>
        </w:rPr>
        <w:t>) trên ngày nước thải có thông số môi trường nguy hại vượt quy chuẩn kỹ thuật quốc gia về môi trường từ 05 lần đến dưới 10 lần hoặc từ 300 mét khối (m</w:t>
      </w:r>
      <w:r>
        <w:rPr>
          <w:color w:val="000000"/>
          <w:vertAlign w:val="superscript"/>
        </w:rPr>
        <w:t>3</w:t>
      </w:r>
      <w:r>
        <w:rPr>
          <w:color w:val="000000"/>
        </w:rPr>
        <w:t>) trên ngày đến dưới 500 mét khối (m</w:t>
      </w:r>
      <w:r>
        <w:rPr>
          <w:color w:val="000000"/>
          <w:vertAlign w:val="superscript"/>
        </w:rPr>
        <w:t>3</w:t>
      </w:r>
      <w:r>
        <w:rPr>
          <w:color w:val="000000"/>
        </w:rPr>
        <w:t>) trên ngày nước thải có thông số môi trường nguy hại vượt quy chuẩn kỹ thuật quốc gia về môi trường 10 lần trở lên;</w:t>
      </w:r>
    </w:p>
    <w:p>
      <w:pPr>
        <w:spacing w:after="120" w:afterAutospacing="0"/>
      </w:pPr>
      <w:r>
        <w:rPr>
          <w:color w:val="000000"/>
        </w:rPr>
        <w:t>d) Xả thải ra môi trường 500 mét khối (m</w:t>
      </w:r>
      <w:r>
        <w:rPr>
          <w:color w:val="000000"/>
          <w:vertAlign w:val="superscript"/>
        </w:rPr>
        <w:t>3</w:t>
      </w:r>
      <w:r>
        <w:rPr>
          <w:color w:val="000000"/>
        </w:rPr>
        <w:t>) trên ngày trở lên nước thải có thông số môi trường nguy hại vượt quy chuẩn kỹ thuật quốc gia về môi trường từ 03 lần đến dưới 05 lần hoặc từ 300 mét khối (m</w:t>
      </w:r>
      <w:r>
        <w:rPr>
          <w:color w:val="000000"/>
          <w:vertAlign w:val="superscript"/>
        </w:rPr>
        <w:t>3</w:t>
      </w:r>
      <w:r>
        <w:rPr>
          <w:color w:val="000000"/>
        </w:rPr>
        <w:t>) trên ngày đến dưới 500 mét khối (m</w:t>
      </w:r>
      <w:r>
        <w:rPr>
          <w:color w:val="000000"/>
          <w:vertAlign w:val="superscript"/>
        </w:rPr>
        <w:t>3</w:t>
      </w:r>
      <w:r>
        <w:rPr>
          <w:color w:val="000000"/>
        </w:rPr>
        <w:t>) trên ngày nước thải có thông số môi trường nguy hại vượt quy chuẩn kỹ thuật quốc gia về môi trường từ 05 lần đến dưới 10 lần hoặc từ 100 mét khối (m</w:t>
      </w:r>
      <w:r>
        <w:rPr>
          <w:color w:val="000000"/>
          <w:vertAlign w:val="superscript"/>
        </w:rPr>
        <w:t>3</w:t>
      </w:r>
      <w:r>
        <w:rPr>
          <w:color w:val="000000"/>
        </w:rPr>
        <w:t>) trên ngày đến dưới 300 mét khối (m</w:t>
      </w:r>
      <w:r>
        <w:rPr>
          <w:color w:val="000000"/>
          <w:vertAlign w:val="superscript"/>
        </w:rPr>
        <w:t>3</w:t>
      </w:r>
      <w:r>
        <w:rPr>
          <w:color w:val="000000"/>
        </w:rPr>
        <w:t>) trên ngày nước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đ) Thải ra môi trường từ 150.000 mét khối (m</w:t>
      </w:r>
      <w:r>
        <w:rPr>
          <w:color w:val="000000"/>
          <w:vertAlign w:val="superscript"/>
        </w:rPr>
        <w:t>3</w:t>
      </w:r>
      <w:r>
        <w:rPr>
          <w:color w:val="000000"/>
        </w:rPr>
        <w:t>) trên giờ đến dưới 300.000 mét khối (m</w:t>
      </w:r>
      <w:r>
        <w:rPr>
          <w:color w:val="000000"/>
          <w:vertAlign w:val="superscript"/>
        </w:rPr>
        <w:t>3</w:t>
      </w:r>
      <w:r>
        <w:rPr>
          <w:color w:val="000000"/>
        </w:rPr>
        <w:t>) trên giờ khí thải có thông số môi trường nguy hại vượt quy chuẩn kỹ thuật quốc gia về môi trường từ 05 lần đến dưới 10 lần hoặc từ 100.000 mét khối (m</w:t>
      </w:r>
      <w:r>
        <w:rPr>
          <w:color w:val="000000"/>
          <w:vertAlign w:val="superscript"/>
        </w:rPr>
        <w:t>3</w:t>
      </w:r>
      <w:r>
        <w:rPr>
          <w:color w:val="000000"/>
        </w:rPr>
        <w:t>) trên giờ đến dưới 150.000 mét khối (m</w:t>
      </w:r>
      <w:r>
        <w:rPr>
          <w:color w:val="000000"/>
          <w:vertAlign w:val="superscript"/>
        </w:rPr>
        <w:t>3</w:t>
      </w:r>
      <w:r>
        <w:rPr>
          <w:color w:val="000000"/>
        </w:rPr>
        <w:t>) trên giờ khí thải có thông số môi trường nguy hại vượt quy chuẩn kỹ thuật quốc gia về môi trường 10 lần trở lên;</w:t>
      </w:r>
    </w:p>
    <w:p>
      <w:pPr>
        <w:spacing w:after="120" w:afterAutospacing="0"/>
      </w:pPr>
      <w:r>
        <w:rPr>
          <w:color w:val="000000"/>
        </w:rPr>
        <w:t>e) Thải ra môi trường 150.000 mét khối (m</w:t>
      </w:r>
      <w:r>
        <w:rPr>
          <w:color w:val="000000"/>
          <w:vertAlign w:val="superscript"/>
        </w:rPr>
        <w:t>3</w:t>
      </w:r>
      <w:r>
        <w:rPr>
          <w:color w:val="000000"/>
        </w:rPr>
        <w:t>) trên giờ trở lên khí thải có thông số môi trường nguy hại vượt quy chuẩn kỹ thuật quốc gia về môi trường từ 03 lần đến dưới 05 lần hoặc từ 100.000 mét khối (m</w:t>
      </w:r>
      <w:r>
        <w:rPr>
          <w:color w:val="000000"/>
          <w:vertAlign w:val="superscript"/>
        </w:rPr>
        <w:t>3</w:t>
      </w:r>
      <w:r>
        <w:rPr>
          <w:color w:val="000000"/>
        </w:rPr>
        <w:t>) trên giờ đến dưới 150.000 mét khối (m</w:t>
      </w:r>
      <w:r>
        <w:rPr>
          <w:color w:val="000000"/>
          <w:vertAlign w:val="superscript"/>
        </w:rPr>
        <w:t>3</w:t>
      </w:r>
      <w:r>
        <w:rPr>
          <w:color w:val="000000"/>
        </w:rPr>
        <w:t>) trên giờ khí thải có thông số môi trường nguy hại vượt quy chuẩn kỹ thuật quốc gia về môi trường từ 05 lần đến dưới 10 lần hoặc từ 50.000 mét khối (m</w:t>
      </w:r>
      <w:r>
        <w:rPr>
          <w:color w:val="000000"/>
          <w:vertAlign w:val="superscript"/>
        </w:rPr>
        <w:t>3</w:t>
      </w:r>
      <w:r>
        <w:rPr>
          <w:color w:val="000000"/>
        </w:rPr>
        <w:t>) trên giờ đến dưới 100.000 mét khối (m</w:t>
      </w:r>
      <w:r>
        <w:rPr>
          <w:color w:val="000000"/>
          <w:vertAlign w:val="superscript"/>
        </w:rPr>
        <w:t>3</w:t>
      </w:r>
      <w:r>
        <w:rPr>
          <w:color w:val="000000"/>
        </w:rPr>
        <w:t>) trên giờ khí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g) Chôn, lấp, đổ, thải ra môi trường trái pháp luật chất thải rắn thông thường từ 100.000 kilôgam đến dưới 200.000 kilôgam hoặc từ 70.000 kilôgam đến dưới 100.000 kilôgam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h) Xả thải ra môi trường nước thải, chôn, lấp, đổ, thải ra môi trường chất thải rắn hoặc phát tán khí thải có chứa chất phóng xạ vượt giá trị liều từ 50 milisivơ (mSv) trên năm đến dưới 200 milisivơ (mSv) trên năm hoặc giá trị suất liều từ 0,0025 milisivơ (mSv) trên giờ đến dưới 0,01 milisivơ (mSv) trên giờ.</w:t>
      </w:r>
    </w:p>
    <w:p>
      <w:pPr>
        <w:spacing w:after="120" w:afterAutospacing="0"/>
      </w:pPr>
      <w:r>
        <w:rPr>
          <w:color w:val="000000"/>
        </w:rPr>
        <w:t>2. Phạm tội thuộc một trong các trường hợp sau đây, thì bị phạt tiền từ 500.000.000 đồng đến 1.000.000.000 đồng hoặc phạt tù từ 01 năm đến 05 năm:</w:t>
      </w:r>
    </w:p>
    <w:p>
      <w:pPr>
        <w:spacing w:after="120" w:afterAutospacing="0"/>
      </w:pPr>
      <w:r>
        <w:rPr>
          <w:color w:val="000000"/>
        </w:rPr>
        <w:t xml:space="preserve">a) Chôn, lấp, đổ, thải ra môi trường trái pháp luật từ 3.000 kilôgam đến dưới 5.000 kilôgam chất thải nguy hại có thành phần nguy hại đặc biệt vượt ngưỡng chất thải nguy hại theo quy định của pháp luật hoặc có chứa chất phải loại trừ theo Phụ lục A </w:t>
      </w:r>
      <w:bookmarkStart w:id="233" w:name="tvpllink_gvwaxwjxcs_2"/>
      <w:r>
        <w:rPr>
          <w:color w:val="000000"/>
        </w:rPr>
        <w:t>Công ước Stockholm</w:t>
      </w:r>
      <w:bookmarkEnd w:id="233"/>
      <w:r>
        <w:rPr>
          <w:color w:val="000000"/>
        </w:rPr>
        <w:t xml:space="preserve"> về các chất ô nhiễm hữu cơ khó phân hủy hoặc từ 10.000 kilôgam đến dưới 50.000 kilôgam chất thải nguy hại khác;</w:t>
      </w:r>
    </w:p>
    <w:p>
      <w:pPr>
        <w:spacing w:after="120" w:afterAutospacing="0"/>
      </w:pPr>
      <w:r>
        <w:rPr>
          <w:color w:val="000000"/>
        </w:rPr>
        <w:t>b) Xả thải ra môi trường từ 5.000 mét khối (m</w:t>
      </w:r>
      <w:r>
        <w:rPr>
          <w:color w:val="000000"/>
          <w:vertAlign w:val="superscript"/>
        </w:rPr>
        <w:t>3</w:t>
      </w:r>
      <w:r>
        <w:rPr>
          <w:color w:val="000000"/>
        </w:rPr>
        <w:t>) trên ngày đến dưới 10.000 mét khối (m</w:t>
      </w:r>
      <w:r>
        <w:rPr>
          <w:color w:val="000000"/>
          <w:vertAlign w:val="superscript"/>
        </w:rPr>
        <w:t>3</w:t>
      </w:r>
      <w:r>
        <w:rPr>
          <w:color w:val="000000"/>
        </w:rPr>
        <w:t>) trên ngày nước thải có thông số môi trường nguy hại vượt quy chuẩn kỹ thuật quốc gia về môi trường từ 05 lần đến dưới 10 lần hoặc từ 500 mét khối (m</w:t>
      </w:r>
      <w:r>
        <w:rPr>
          <w:color w:val="000000"/>
          <w:vertAlign w:val="superscript"/>
        </w:rPr>
        <w:t>3</w:t>
      </w:r>
      <w:r>
        <w:rPr>
          <w:color w:val="000000"/>
        </w:rPr>
        <w:t>) trên ngày đến dưới 5.000 mét khối (m</w:t>
      </w:r>
      <w:r>
        <w:rPr>
          <w:color w:val="000000"/>
          <w:vertAlign w:val="superscript"/>
        </w:rPr>
        <w:t>3</w:t>
      </w:r>
      <w:r>
        <w:rPr>
          <w:color w:val="000000"/>
        </w:rPr>
        <w:t>) trên ngày nước thải có thông số môi trường nguy hại vượt quy chuẩn kỹ thuật quốc gia về môi trường 10 lần trở lên;</w:t>
      </w:r>
    </w:p>
    <w:p>
      <w:pPr>
        <w:spacing w:after="120" w:afterAutospacing="0"/>
      </w:pPr>
      <w:r>
        <w:rPr>
          <w:color w:val="000000"/>
        </w:rPr>
        <w:t>c) Thải ra môi trường từ 300.000 mét khối (m</w:t>
      </w:r>
      <w:r>
        <w:rPr>
          <w:color w:val="000000"/>
          <w:vertAlign w:val="superscript"/>
        </w:rPr>
        <w:t>3</w:t>
      </w:r>
      <w:r>
        <w:rPr>
          <w:color w:val="000000"/>
        </w:rPr>
        <w:t>) trên giờ đến dưới 500.000 mét khối (m</w:t>
      </w:r>
      <w:r>
        <w:rPr>
          <w:color w:val="000000"/>
          <w:vertAlign w:val="superscript"/>
        </w:rPr>
        <w:t>3</w:t>
      </w:r>
      <w:r>
        <w:rPr>
          <w:color w:val="000000"/>
        </w:rPr>
        <w:t>) trên giờ khí thải có thông số môi trường nguy hại vượt quy chuẩn kỹ thuật quốc gia về môi trường từ 05 lần đến dưới 10 lần hoặc từ 150.000 mét khối (m</w:t>
      </w:r>
      <w:r>
        <w:rPr>
          <w:color w:val="000000"/>
          <w:vertAlign w:val="superscript"/>
        </w:rPr>
        <w:t>3</w:t>
      </w:r>
      <w:r>
        <w:rPr>
          <w:color w:val="000000"/>
        </w:rPr>
        <w:t>) trên giờ đến dưới 300.000 mét khối (m</w:t>
      </w:r>
      <w:r>
        <w:rPr>
          <w:color w:val="000000"/>
          <w:vertAlign w:val="superscript"/>
        </w:rPr>
        <w:t>3</w:t>
      </w:r>
      <w:r>
        <w:rPr>
          <w:color w:val="000000"/>
        </w:rPr>
        <w:t>) trên giờ khí thải có thông số môi trường nguy hại vượt quy chuẩn kỹ thuật quốc gia về môi trường 10 lần trở lên;</w:t>
      </w:r>
    </w:p>
    <w:p>
      <w:pPr>
        <w:spacing w:after="120" w:afterAutospacing="0"/>
      </w:pPr>
      <w:r>
        <w:rPr>
          <w:color w:val="000000"/>
        </w:rPr>
        <w:t>d) Chôn, lấp, đổ, thải ra môi trường trái pháp luật chất thải rắn thông thường từ 200.000 kilôgam đến dưới 500.000 kilôgam;</w:t>
      </w:r>
    </w:p>
    <w:p>
      <w:pPr>
        <w:spacing w:after="120" w:afterAutospacing="0"/>
      </w:pPr>
      <w:r>
        <w:rPr>
          <w:color w:val="000000"/>
        </w:rPr>
        <w:t>đ) Xả thải ra môi trường nước thải, chôn, lấp, đổ, thải ra môi trường chất thải rắn hoặc phát tán khí thải có chứa chất phóng xạ vượt giá trị liều từ 200 milisivơ (mSv) trên năm đến dưới 400 milisivơ (mSv) trên năm hoặc giá trị suất liều từ 0,01 milisivơ (mSv) trên giờ đến dưới 0,02 milisivơ (mSv) trên giờ;</w:t>
      </w:r>
    </w:p>
    <w:p>
      <w:pPr>
        <w:spacing w:after="120" w:afterAutospacing="0"/>
      </w:pPr>
      <w:r>
        <w:rPr>
          <w:color w:val="000000"/>
        </w:rPr>
        <w:t>e) Gây hậu quả nghiêm trọng.</w:t>
      </w:r>
    </w:p>
    <w:p>
      <w:pPr>
        <w:spacing w:after="120" w:afterAutospacing="0"/>
      </w:pPr>
      <w:r>
        <w:rPr>
          <w:color w:val="000000"/>
        </w:rPr>
        <w:t>3. Phạm tội thuộc một trong các trường hợp sau đây, thì bị phạt tiền từ 1.000.000.000 đồng đến 3.000.000.000 đồng hoặc phạt tù từ 03 năm đến 07 năm:</w:t>
      </w:r>
    </w:p>
    <w:p>
      <w:pPr>
        <w:spacing w:after="120" w:afterAutospacing="0"/>
      </w:pPr>
      <w:r>
        <w:rPr>
          <w:color w:val="000000"/>
        </w:rPr>
        <w:t xml:space="preserve">a) Chôn, lấp, đổ, thải ra môi trường trái pháp luật 5.000 kilôgam trở lên chất thải nguy hại có thành phần nguy hại đặc biệt vượt ngưỡng chất thải nguy hại theo quy định của pháp luật hoặc có chứa chất phải loại trừ theo Phụ lục A </w:t>
      </w:r>
      <w:bookmarkStart w:id="234" w:name="tvpllink_gvwaxwjxcs_3"/>
      <w:r>
        <w:rPr>
          <w:color w:val="000000"/>
        </w:rPr>
        <w:t>Công ước Stockholm</w:t>
      </w:r>
      <w:bookmarkEnd w:id="234"/>
      <w:r>
        <w:rPr>
          <w:color w:val="000000"/>
        </w:rPr>
        <w:t xml:space="preserve"> về các chất ô nhiễm hữu cơ khó phân hủy hoặc 50.000 kilôgam trở lên chất thải nguy hại khác;</w:t>
      </w:r>
    </w:p>
    <w:p>
      <w:pPr>
        <w:spacing w:after="120" w:afterAutospacing="0"/>
      </w:pPr>
      <w:r>
        <w:rPr>
          <w:color w:val="000000"/>
        </w:rPr>
        <w:t>b) Xả thải ra môi trường 10.000 mét khối (m</w:t>
      </w:r>
      <w:r>
        <w:rPr>
          <w:color w:val="000000"/>
          <w:vertAlign w:val="superscript"/>
        </w:rPr>
        <w:t>3</w:t>
      </w:r>
      <w:r>
        <w:rPr>
          <w:color w:val="000000"/>
        </w:rPr>
        <w:t>) trên ngày trở lên nước thải có thông số môi trường nguy hại vượt quy chuẩn kỹ thuật quốc gia về môi trường từ 05 lần đến dưới 10 lần hoặc 5.000 mét khối (m</w:t>
      </w:r>
      <w:r>
        <w:rPr>
          <w:color w:val="000000"/>
          <w:vertAlign w:val="superscript"/>
        </w:rPr>
        <w:t>3</w:t>
      </w:r>
      <w:r>
        <w:rPr>
          <w:color w:val="000000"/>
        </w:rPr>
        <w:t>) trên ngày trở lên nước thải có thông số môi trường nguy hại vượt quy chuẩn kỹ thuật quốc gia về môi trường 10 lần trở lên;</w:t>
      </w:r>
    </w:p>
    <w:p>
      <w:pPr>
        <w:spacing w:after="120" w:afterAutospacing="0"/>
      </w:pPr>
      <w:r>
        <w:rPr>
          <w:color w:val="000000"/>
        </w:rPr>
        <w:t>c) Thải ra môi trường 500.000 mét khối (m</w:t>
      </w:r>
      <w:r>
        <w:rPr>
          <w:color w:val="000000"/>
          <w:vertAlign w:val="superscript"/>
        </w:rPr>
        <w:t>3</w:t>
      </w:r>
      <w:r>
        <w:rPr>
          <w:color w:val="000000"/>
        </w:rPr>
        <w:t>) trên giờ trở lên khí thải có thông số môi trường nguy hại vượt quy chuẩn kỹ thuật quốc gia về môi trường từ 05 lần đến dưới 10 lần hoặc 300.000 mét khối (m</w:t>
      </w:r>
      <w:r>
        <w:rPr>
          <w:color w:val="000000"/>
          <w:vertAlign w:val="superscript"/>
        </w:rPr>
        <w:t>3</w:t>
      </w:r>
      <w:r>
        <w:rPr>
          <w:color w:val="000000"/>
        </w:rPr>
        <w:t>) trên giờ trở lên khí thải có thông số môi trường nguy hại vượt quy chuẩn kỹ thuật quốc gia về môi trường 10 lần trở lên;</w:t>
      </w:r>
    </w:p>
    <w:p>
      <w:pPr>
        <w:spacing w:after="120" w:afterAutospacing="0"/>
      </w:pPr>
      <w:r>
        <w:rPr>
          <w:color w:val="000000"/>
        </w:rPr>
        <w:t>d) Chôn, lấp, đổ, thải ra môi trường trái pháp luật chất thải rắn thông thường 500.000 kilôgam trở lên;</w:t>
      </w:r>
    </w:p>
    <w:p>
      <w:pPr>
        <w:spacing w:after="120" w:afterAutospacing="0"/>
      </w:pPr>
      <w:r>
        <w:rPr>
          <w:color w:val="000000"/>
        </w:rPr>
        <w:t>đ) Xả thải ra môi trường nước thải, chôn, lấp, đổ, thải ra môi trường chất thải rắn hoặc phát tán khí thải có chứa chất phóng xạ vượt giá trị liều 400 milisivơ (mSv) trên năm trở lên hoặc giá trị suất liều 0,02 milisivơ (mSv) trên giờ trở lên;</w:t>
      </w:r>
    </w:p>
    <w:p>
      <w:pPr>
        <w:spacing w:after="120" w:afterAutospacing="0"/>
      </w:pPr>
      <w:r>
        <w:rPr>
          <w:color w:val="000000"/>
        </w:rPr>
        <w:t>e) Gây hậu quả rất nghiêm trọng hoặc đặc biệt nghiêm trọng.</w:t>
      </w:r>
    </w:p>
    <w:p>
      <w:pPr>
        <w:spacing w:after="120" w:afterAutospacing="0"/>
      </w:pPr>
      <w:r>
        <w:rPr>
          <w:color w:val="000000"/>
        </w:rPr>
        <w:t>4. Người phạm tội còn có thể bị phạt tiền từ 30.000.000 đồng đến 200.000.000 đồng, cấm đảm nhiệm chức vụ, cấm hành nghề hoặc làm công việc nhất định từ 01 năm đến 05 năm.</w:t>
      </w:r>
    </w:p>
    <w:p>
      <w:pPr>
        <w:spacing w:after="120" w:afterAutospacing="0"/>
      </w:pPr>
      <w:r>
        <w:rPr>
          <w:color w:val="000000"/>
        </w:rPr>
        <w:t>5.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3.000.000.000 đồng đến 7.000.000.000 đồng;</w:t>
      </w:r>
    </w:p>
    <w:p>
      <w:pPr>
        <w:spacing w:after="120" w:afterAutospacing="0"/>
      </w:pPr>
      <w:r>
        <w:rPr>
          <w:color w:val="000000"/>
        </w:rPr>
        <w:t>b) Phạm tội thuộc trường hợp quy định tại khoản 2 Điều này, thì bị phạt tiền từ 7.000.000.000 đồng đến 12.000.000.000 đồng hoặc đình chỉ hoạt động có thời hạn từ 06 tháng đến 02 năm;</w:t>
      </w:r>
    </w:p>
    <w:p>
      <w:pPr>
        <w:spacing w:after="120" w:afterAutospacing="0"/>
      </w:pPr>
      <w:r>
        <w:rPr>
          <w:color w:val="000000"/>
        </w:rPr>
        <w:t>c) Phạm tội thuộc trường hợp quy định tại khoản 3 Điều này, thì bị phạt tiền từ 12.000.000.000 đồng đến 20.000.000.000 đồng hoặc đình chỉ hoạt động có thời hạn từ 01 năm đến 03 năm;</w:t>
      </w:r>
    </w:p>
    <w:p>
      <w:pPr>
        <w:spacing w:after="120" w:afterAutospacing="0"/>
      </w:pPr>
      <w:r>
        <w:rPr>
          <w:color w:val="000000"/>
        </w:rPr>
        <w:t>d) Phạm tội thuộc trường hợp quy định tại Điều 79 của Bộ luật này, thì bị đình chỉ hoạt động vĩnh viễn;</w:t>
      </w:r>
    </w:p>
    <w:p>
      <w:pPr>
        <w:spacing w:after="120" w:afterAutospacing="0"/>
      </w:pPr>
      <w:r>
        <w:rPr>
          <w:color w:val="000000"/>
        </w:rPr>
        <w:t>đ) Pháp nhân thương mại còn có thể bị phạt tiền từ 1.000.000.000 đồng đến 5.000.000.000 đồng, cấm kinh doanh, cấm hoạt động trong một số lĩnh vực nhất định từ 01 năm đến 03 năm.”.</w:t>
      </w:r>
    </w:p>
    <w:p>
      <w:pPr>
        <w:spacing w:after="120" w:afterAutospacing="0"/>
      </w:pPr>
      <w:bookmarkStart w:id="235" w:name="khoan_59_1"/>
      <w:r>
        <w:t>59. Sửa đổi, bổ sung</w:t>
      </w:r>
      <w:bookmarkEnd w:id="235"/>
      <w:r>
        <w:rPr>
          <w:color w:val="000000"/>
        </w:rPr>
        <w:t xml:space="preserve"> </w:t>
      </w:r>
      <w:bookmarkStart w:id="236" w:name="dc_98"/>
      <w:r>
        <w:rPr>
          <w:color w:val="000000"/>
        </w:rPr>
        <w:t>Điều 237</w:t>
      </w:r>
      <w:bookmarkEnd w:id="236"/>
      <w:r>
        <w:rPr>
          <w:color w:val="000000"/>
        </w:rPr>
        <w:t xml:space="preserve"> </w:t>
      </w:r>
      <w:bookmarkStart w:id="237" w:name="khoan_59_1_name"/>
      <w:r>
        <w:t>như sau:</w:t>
      </w:r>
      <w:bookmarkEnd w:id="237"/>
    </w:p>
    <w:p>
      <w:pPr>
        <w:spacing w:after="120" w:afterAutospacing="0"/>
      </w:pPr>
      <w:r>
        <w:rPr>
          <w:color w:val="000000"/>
        </w:rPr>
        <w:t xml:space="preserve">a) Sửa đổi, bổ sung các </w:t>
      </w:r>
      <w:bookmarkStart w:id="238" w:name="dc_99"/>
      <w:r>
        <w:rPr>
          <w:color w:val="000000"/>
        </w:rPr>
        <w:t>khoản 1, 2 và 3 Điều 237</w:t>
      </w:r>
      <w:bookmarkEnd w:id="238"/>
      <w:r>
        <w:rPr>
          <w:color w:val="000000"/>
        </w:rPr>
        <w:t xml:space="preserve"> như sau:</w:t>
      </w:r>
    </w:p>
    <w:p>
      <w:pPr>
        <w:spacing w:after="120" w:afterAutospacing="0"/>
      </w:pPr>
      <w:r>
        <w:rPr>
          <w:color w:val="000000"/>
        </w:rPr>
        <w:t>“1. Người nào thực hiện một trong các hành vi sau đây, thì bị phạt tiền từ 50.000.000 đồng đến 500.000.000 đồng, phạt cải tạo không giam giữ đến 03 năm hoặc phạt tù từ 06 tháng đến 03 năm:</w:t>
      </w:r>
    </w:p>
    <w:p>
      <w:pPr>
        <w:spacing w:after="120" w:afterAutospacing="0"/>
      </w:pPr>
      <w:r>
        <w:rPr>
          <w:color w:val="000000"/>
        </w:rPr>
        <w:t>a) Vi phạm quy định về phòng ngừa sự cố môi trường để xảy ra sự cố môi trường;</w:t>
      </w:r>
    </w:p>
    <w:p>
      <w:pPr>
        <w:spacing w:after="120" w:afterAutospacing="0"/>
      </w:pPr>
      <w:r>
        <w:rPr>
          <w:color w:val="000000"/>
        </w:rPr>
        <w:t>b) Vi phạm quy định về ứng phó, khắc phục sự cố môi trường làm môi trường bị ô nhiễm nghiêm trọng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1.000.000.000 đồng đến dưới 3.000.000.000 đồng.</w:t>
      </w:r>
    </w:p>
    <w:p>
      <w:pPr>
        <w:spacing w:after="120" w:afterAutospacing="0"/>
      </w:pPr>
      <w:r>
        <w:rPr>
          <w:color w:val="000000"/>
        </w:rPr>
        <w:t>2. Phạm tội thuộc một trong các trường hợp sau đây, thì bị phạt tiền từ 500.000.000 đồng đến 2.000.000.000 đồng hoặc phạt tù từ 02 năm đến 07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từ 3.000.000.000 đồng đến dưới 7.000.000.000 đồng.</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7.000.000.000 đồng trở lên.”;</w:t>
      </w:r>
    </w:p>
    <w:p>
      <w:pPr>
        <w:spacing w:after="120" w:afterAutospacing="0"/>
      </w:pPr>
      <w:r>
        <w:rPr>
          <w:color w:val="000000"/>
        </w:rPr>
        <w:t xml:space="preserve">b) Sửa đổi, bổ sung </w:t>
      </w:r>
      <w:bookmarkStart w:id="239" w:name="dc_100"/>
      <w:r>
        <w:rPr>
          <w:color w:val="000000"/>
        </w:rPr>
        <w:t>điểm c khoản 5 Điều 237</w:t>
      </w:r>
      <w:bookmarkEnd w:id="239"/>
      <w:r>
        <w:rPr>
          <w:color w:val="000000"/>
        </w:rPr>
        <w:t xml:space="preserve"> như sau:</w:t>
      </w:r>
    </w:p>
    <w:p>
      <w:pPr>
        <w:spacing w:after="120" w:afterAutospacing="0"/>
      </w:pPr>
      <w:r>
        <w:rPr>
          <w:color w:val="000000"/>
        </w:rPr>
        <w:t>“c) Phạm tội thuộc trường hợp quy định tại khoản 3 Điều này, thì bị phạt tiền từ 5.000.000.000 đồng đến 10.000.000.000 đồng hoặc đình chỉ hoạt động có thời hạn từ 01 năm đến 03 năm;”.</w:t>
      </w:r>
    </w:p>
    <w:p>
      <w:pPr>
        <w:spacing w:after="120" w:afterAutospacing="0"/>
      </w:pPr>
      <w:bookmarkStart w:id="240" w:name="khoan_60_1"/>
      <w:r>
        <w:t>60. Sửa đổi, bổ sung</w:t>
      </w:r>
      <w:bookmarkEnd w:id="240"/>
      <w:r>
        <w:t xml:space="preserve"> </w:t>
      </w:r>
      <w:bookmarkStart w:id="241" w:name="dc_101"/>
      <w:r>
        <w:t>Điều 238</w:t>
      </w:r>
      <w:bookmarkEnd w:id="241"/>
      <w:r>
        <w:t xml:space="preserve"> </w:t>
      </w:r>
      <w:bookmarkStart w:id="242" w:name="khoan_60_1_name"/>
      <w:r>
        <w:t>như sau:</w:t>
      </w:r>
      <w:bookmarkEnd w:id="242"/>
    </w:p>
    <w:p>
      <w:pPr>
        <w:spacing w:after="120" w:afterAutospacing="0"/>
      </w:pPr>
      <w:r>
        <w:rPr>
          <w:color w:val="000000"/>
        </w:rPr>
        <w:t xml:space="preserve">a) Sửa đổi, bổ sung các </w:t>
      </w:r>
      <w:bookmarkStart w:id="243" w:name="dc_102"/>
      <w:r>
        <w:rPr>
          <w:color w:val="000000"/>
        </w:rPr>
        <w:t>khoản 1, 2 và 3 Điều 238</w:t>
      </w:r>
      <w:bookmarkEnd w:id="243"/>
      <w:r>
        <w:rPr>
          <w:color w:val="000000"/>
        </w:rPr>
        <w:t xml:space="preserve"> như sau:</w:t>
      </w:r>
    </w:p>
    <w:p>
      <w:pPr>
        <w:spacing w:after="120" w:afterAutospacing="0"/>
      </w:pPr>
      <w:r>
        <w:rPr>
          <w:color w:val="000000"/>
        </w:rPr>
        <w:t>“1. Người nào thực hiện một trong các hành vi sau đây,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 đồng đến dưới 300.000.000 đồng, nếu không thuộc trường hợp quy định tại Điều 303 của Bộ luật này, thì bị phạt tiền từ 50.000.000 đồng đến 300.000.000 đồng, phạt cải tạo không giam giữ đến 03 năm hoặc phạt tù từ 03 tháng đến 02 năm:</w:t>
      </w:r>
    </w:p>
    <w:p>
      <w:pPr>
        <w:spacing w:after="120" w:afterAutospacing="0"/>
      </w:pPr>
      <w:r>
        <w:rPr>
          <w:color w:val="000000"/>
        </w:rPr>
        <w:t>a) Xây nhà, công trình trái phép trong phạm vi bảo vệ công trình thủy lợi, đê điều, công trình phòng, chống thiên tai;</w:t>
      </w:r>
    </w:p>
    <w:p>
      <w:pPr>
        <w:spacing w:after="120" w:afterAutospacing="0"/>
      </w:pPr>
      <w:r>
        <w:rPr>
          <w:color w:val="000000"/>
        </w:rPr>
        <w:t>b) Làm hư hỏng công trình thủy lợi, đê điều, công trình phòng, chống thiên tai, công trình bảo vệ, khai thác, sử dụng, quan trắc, giám sát tài nguyên nước, công trình phòng, chống và khắc phục hậu quả tác hại do nước gây ra;</w:t>
      </w:r>
    </w:p>
    <w:p>
      <w:pPr>
        <w:spacing w:after="120" w:afterAutospacing="0"/>
      </w:pPr>
      <w:r>
        <w:rPr>
          <w:color w:val="000000"/>
        </w:rPr>
        <w:t>c) Khoan, đào thăm dò, khảo sát, khai thác đất, đá, cát sỏi, khoáng sản, nước dưới đất trái phép;</w:t>
      </w:r>
    </w:p>
    <w:p>
      <w:pPr>
        <w:spacing w:after="120" w:afterAutospacing="0"/>
      </w:pPr>
      <w:r>
        <w:rPr>
          <w:color w:val="000000"/>
        </w:rPr>
        <w:t>d)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pPr>
        <w:spacing w:after="120" w:afterAutospacing="0"/>
      </w:pPr>
      <w:r>
        <w:rPr>
          <w:color w:val="000000"/>
        </w:rPr>
        <w:t>đ)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 quyền.</w:t>
      </w:r>
    </w:p>
    <w:p>
      <w:pPr>
        <w:spacing w:after="120" w:afterAutospacing="0"/>
      </w:pPr>
      <w:r>
        <w:rPr>
          <w:color w:val="000000"/>
        </w:rPr>
        <w:t>2. Phạm tội thuộc một trong các trường hợp sau đây, thì bị phạt tiền từ 300.000.000 đồng đến 2.000.000.000 đồng hoặc phạt tù từ 02 năm đến 07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Làm chết người;</w:t>
      </w:r>
    </w:p>
    <w:p>
      <w:pPr>
        <w:spacing w:after="120" w:afterAutospacing="0"/>
      </w:pPr>
      <w:r>
        <w:rPr>
          <w:color w:val="000000"/>
        </w:rPr>
        <w:t>d) Gây thương tích hoặc gây tổn hại cho sức khỏe của 02 người trở lên mà tổng tỷ lệ tổn thương cơ thể của những người này từ 122% đến 200%;</w:t>
      </w:r>
    </w:p>
    <w:p>
      <w:pPr>
        <w:spacing w:after="120" w:afterAutospacing="0"/>
      </w:pPr>
      <w:r>
        <w:rPr>
          <w:color w:val="000000"/>
        </w:rPr>
        <w:t>đ) Gây thiệt hại từ 300.000.000 đồng đến dưới 1.000.000.000 đồng;</w:t>
      </w:r>
    </w:p>
    <w:p>
      <w:pPr>
        <w:spacing w:after="120" w:afterAutospacing="0"/>
      </w:pPr>
      <w:r>
        <w:rPr>
          <w:color w:val="000000"/>
        </w:rPr>
        <w:t>e) Tái phạm nguy hiểm.</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1.000.000.000 đồng trở lên.”;</w:t>
      </w:r>
    </w:p>
    <w:p>
      <w:pPr>
        <w:spacing w:after="120" w:afterAutospacing="0"/>
      </w:pPr>
      <w:r>
        <w:rPr>
          <w:color w:val="000000"/>
        </w:rPr>
        <w:t xml:space="preserve">b) Sửa đổi, bổ sung </w:t>
      </w:r>
      <w:bookmarkStart w:id="244" w:name="dc_103"/>
      <w:r>
        <w:rPr>
          <w:color w:val="000000"/>
        </w:rPr>
        <w:t>điểm c khoản 5 Điều 238</w:t>
      </w:r>
      <w:bookmarkEnd w:id="244"/>
      <w:r>
        <w:rPr>
          <w:color w:val="000000"/>
        </w:rPr>
        <w:t xml:space="preserve"> như sau:</w:t>
      </w:r>
    </w:p>
    <w:p>
      <w:pPr>
        <w:spacing w:after="120" w:afterAutospacing="0"/>
      </w:pPr>
      <w:r>
        <w:rPr>
          <w:color w:val="000000"/>
        </w:rPr>
        <w:t>“c) Phạm tội thuộc trường hợp quy định tại khoản 3 Điều này, thì bị phạt tiền từ 3.000.000.000 đồng đến 5.000.000.000 đồng hoặc đình chỉ hoạt động có thời hạn từ 01 năm đến 03 năm;”.</w:t>
      </w:r>
    </w:p>
    <w:p>
      <w:pPr>
        <w:spacing w:after="120" w:afterAutospacing="0"/>
      </w:pPr>
      <w:bookmarkStart w:id="245" w:name="khoan_61_1"/>
      <w:r>
        <w:t>61. Sửa đổi, bổ sung</w:t>
      </w:r>
      <w:bookmarkEnd w:id="245"/>
      <w:r>
        <w:rPr>
          <w:color w:val="000000"/>
        </w:rPr>
        <w:t xml:space="preserve"> </w:t>
      </w:r>
      <w:bookmarkStart w:id="246" w:name="dc_104"/>
      <w:r>
        <w:rPr>
          <w:color w:val="000000"/>
        </w:rPr>
        <w:t>Điều 239</w:t>
      </w:r>
      <w:bookmarkEnd w:id="246"/>
      <w:r>
        <w:rPr>
          <w:color w:val="000000"/>
        </w:rPr>
        <w:t xml:space="preserve"> </w:t>
      </w:r>
      <w:bookmarkStart w:id="247" w:name="khoan_61_1_name"/>
      <w:r>
        <w:t>như sau:</w:t>
      </w:r>
      <w:bookmarkEnd w:id="247"/>
    </w:p>
    <w:p>
      <w:pPr>
        <w:spacing w:after="120" w:afterAutospacing="0"/>
      </w:pPr>
      <w:r>
        <w:rPr>
          <w:color w:val="000000"/>
        </w:rPr>
        <w:t xml:space="preserve">a) Sửa đổi, bổ sung các </w:t>
      </w:r>
      <w:bookmarkStart w:id="248" w:name="dc_105"/>
      <w:r>
        <w:rPr>
          <w:color w:val="000000"/>
        </w:rPr>
        <w:t>khoản 1, 2 và 3 Điều 239</w:t>
      </w:r>
      <w:bookmarkEnd w:id="248"/>
      <w:r>
        <w:rPr>
          <w:color w:val="000000"/>
        </w:rPr>
        <w:t xml:space="preserve"> như sau:</w:t>
      </w:r>
    </w:p>
    <w:p>
      <w:pPr>
        <w:spacing w:after="120" w:afterAutospacing="0"/>
      </w:pPr>
      <w:r>
        <w:rPr>
          <w:color w:val="000000"/>
        </w:rPr>
        <w:t>“1. Người nào đưa chất thải vào lãnh thổ Việt Nam trái pháp luật thuộc một trong các trường hợp sau đây, thì bị phạt tiền từ 200.000.000 đồng đến 1.000.000.000 đồng, phạt cải tạo không giam giữ đến 03 năm hoặc phạt tù từ 06 tháng đến 03 năm:</w:t>
      </w:r>
    </w:p>
    <w:p>
      <w:pPr>
        <w:spacing w:after="120" w:afterAutospacing="0"/>
      </w:pPr>
      <w:r>
        <w:rPr>
          <w:color w:val="000000"/>
        </w:rPr>
        <w:t xml:space="preserve">a) Đưa từ 1.000 kilôgam đến dưới 3.000 kilôgam chất thải nguy hại có thành phần nguy hại đặc biệt vượt ngưỡng chất thải nguy hại theo quy định của pháp luật hoặc có chứa chất phải loại trừ theo Phụ lục A </w:t>
      </w:r>
      <w:bookmarkStart w:id="249" w:name="tvpllink_gvwaxwjxcs_4"/>
      <w:r>
        <w:rPr>
          <w:color w:val="000000"/>
        </w:rPr>
        <w:t>Công ước Stockholm</w:t>
      </w:r>
      <w:bookmarkEnd w:id="249"/>
      <w:r>
        <w:rPr>
          <w:color w:val="000000"/>
        </w:rPr>
        <w:t xml:space="preserve"> về các chất ô nhiễm hữu cơ khó phân hủy hoặc từ 3.000 kilôgam đến dưới 10.000 kilôgam chất thải nguy hại khác;</w:t>
      </w:r>
    </w:p>
    <w:p>
      <w:pPr>
        <w:spacing w:after="120" w:afterAutospacing="0"/>
      </w:pPr>
      <w:r>
        <w:rPr>
          <w:color w:val="000000"/>
        </w:rPr>
        <w:t>b) Đưa từ 70.000 kilôgam đến dưới 170.000 kilôgam chất thải khác.</w:t>
      </w:r>
    </w:p>
    <w:p>
      <w:pPr>
        <w:spacing w:after="120" w:afterAutospacing="0"/>
      </w:pPr>
      <w:r>
        <w:rPr>
          <w:color w:val="000000"/>
        </w:rPr>
        <w:t>2. Phạm tội thuộc một trong các trường hợp sau đây, thì bị phạt tiền từ 1.000.000.000 đồng đến 2.000.000.000 đồng hoặc phạt tù từ 02 năm đến 07 năm:</w:t>
      </w:r>
    </w:p>
    <w:p>
      <w:pPr>
        <w:spacing w:after="120" w:afterAutospacing="0"/>
      </w:pPr>
      <w:r>
        <w:rPr>
          <w:color w:val="000000"/>
        </w:rPr>
        <w:t>a) Có tổ chức;</w:t>
      </w:r>
    </w:p>
    <w:p>
      <w:pPr>
        <w:spacing w:after="120" w:afterAutospacing="0"/>
      </w:pPr>
      <w:r>
        <w:rPr>
          <w:color w:val="000000"/>
        </w:rPr>
        <w:t xml:space="preserve">b) Đưa từ 3.000 kilôgam đến dưới 5.000 kilôgam chất thải nguy hại có thành phần nguy hại đặc biệt vượt ngưỡng chất thải nguy hại theo quy định của pháp luật hoặc có chứa chất phải loại trừ theo Phụ lục A </w:t>
      </w:r>
      <w:bookmarkStart w:id="250" w:name="tvpllink_gvwaxwjxcs_5"/>
      <w:r>
        <w:rPr>
          <w:color w:val="000000"/>
        </w:rPr>
        <w:t>Công ước Stockholm</w:t>
      </w:r>
      <w:bookmarkEnd w:id="250"/>
      <w:r>
        <w:rPr>
          <w:color w:val="000000"/>
        </w:rPr>
        <w:t xml:space="preserve"> về các chất ô nhiễm hữu cơ khó phân hủy hoặc từ 10.000 kilôgam đến dưới 50.000 kilôgam chất thải nguy hại khác;</w:t>
      </w:r>
    </w:p>
    <w:p>
      <w:pPr>
        <w:spacing w:after="120" w:afterAutospacing="0"/>
      </w:pPr>
      <w:r>
        <w:rPr>
          <w:color w:val="000000"/>
        </w:rPr>
        <w:t>c) Đưa từ 170.000 kilôgam đến dưới 300.000 kilôgam chất thải khác.</w:t>
      </w:r>
    </w:p>
    <w:p>
      <w:pPr>
        <w:spacing w:after="120" w:afterAutospacing="0"/>
      </w:pPr>
      <w:r>
        <w:rPr>
          <w:color w:val="000000"/>
        </w:rPr>
        <w:t>3. Phạm tội thuộc một trong các trường hợp sau đây, thì bị phạt tiền từ 2.000.000.000 đồng đến 5.000.000.000 đồng hoặc phạt tù từ 05 năm đến 10 năm:</w:t>
      </w:r>
    </w:p>
    <w:p>
      <w:pPr>
        <w:spacing w:after="120" w:afterAutospacing="0"/>
      </w:pPr>
      <w:r>
        <w:rPr>
          <w:color w:val="000000"/>
        </w:rPr>
        <w:t xml:space="preserve">a) Đưa 5.000 kilôgam trở lên chất thải nguy hại có thành phần nguy hại đặc biệt vượt ngưỡng chất thải nguy hại theo quy định của pháp luật hoặc có chứa chất phải loại trừ theo Phụ lục A </w:t>
      </w:r>
      <w:bookmarkStart w:id="251" w:name="tvpllink_gvwaxwjxcs_6"/>
      <w:r>
        <w:rPr>
          <w:color w:val="000000"/>
        </w:rPr>
        <w:t>Công ước Stockholm</w:t>
      </w:r>
      <w:bookmarkEnd w:id="251"/>
      <w:r>
        <w:rPr>
          <w:color w:val="000000"/>
        </w:rPr>
        <w:t xml:space="preserve"> về các chất ô nhiễm hữu cơ khó phân hủy hoặc 50.000 kilôgam trở lên chất thải nguy hại khác;</w:t>
      </w:r>
    </w:p>
    <w:p>
      <w:pPr>
        <w:spacing w:after="120" w:afterAutospacing="0"/>
      </w:pPr>
      <w:r>
        <w:rPr>
          <w:color w:val="000000"/>
        </w:rPr>
        <w:t>b) Đưa 300.000 kilôgam trở lên chất thải khác.”;</w:t>
      </w:r>
    </w:p>
    <w:p>
      <w:pPr>
        <w:spacing w:after="120" w:afterAutospacing="0"/>
      </w:pPr>
      <w:r>
        <w:rPr>
          <w:color w:val="000000"/>
        </w:rPr>
        <w:t xml:space="preserve">b) Sửa đổi, bổ sung </w:t>
      </w:r>
      <w:bookmarkStart w:id="252" w:name="dc_106"/>
      <w:r>
        <w:rPr>
          <w:color w:val="000000"/>
        </w:rPr>
        <w:t>điểm b và điểm c khoản 5 Điều 239</w:t>
      </w:r>
      <w:bookmarkEnd w:id="252"/>
      <w:r>
        <w:rPr>
          <w:color w:val="000000"/>
        </w:rPr>
        <w:t xml:space="preserve"> như sau:</w:t>
      </w:r>
    </w:p>
    <w:p>
      <w:pPr>
        <w:spacing w:after="120" w:afterAutospacing="0"/>
      </w:pPr>
      <w:r>
        <w:rPr>
          <w:color w:val="000000"/>
        </w:rPr>
        <w:t>“b) Phạm tội thuộc trường hợp quy định tại khoản 2 Điều này, thì bị phạt tiền từ 3.000.000.000 đồng đến 5.000.000.000 đồng hoặc đình chỉ hoạt động có thời hạn từ 06 tháng đến 01 năm;</w:t>
      </w:r>
    </w:p>
    <w:p>
      <w:pPr>
        <w:spacing w:after="120" w:afterAutospacing="0"/>
      </w:pPr>
      <w:r>
        <w:rPr>
          <w:color w:val="000000"/>
        </w:rPr>
        <w:t>c) Phạm tội thuộc trường hợp quy định tại khoản 3 Điều này, thì bị phạt tiền từ 5.000.000.000 đồng đến 7.000.000.000 đồng hoặc đình chỉ hoạt động có thời hạn từ 01 năm đến 03 năm;”.</w:t>
      </w:r>
    </w:p>
    <w:p>
      <w:pPr>
        <w:spacing w:after="120" w:afterAutospacing="0"/>
      </w:pPr>
      <w:bookmarkStart w:id="253" w:name="khoan_62_1"/>
      <w:r>
        <w:t>62. Sửa đổi, bổ sung các</w:t>
      </w:r>
      <w:bookmarkEnd w:id="253"/>
      <w:r>
        <w:rPr>
          <w:color w:val="000000"/>
        </w:rPr>
        <w:t xml:space="preserve"> </w:t>
      </w:r>
      <w:bookmarkStart w:id="254" w:name="dc_107"/>
      <w:r>
        <w:rPr>
          <w:color w:val="000000"/>
        </w:rPr>
        <w:t>khoản 1, 2 và 3 Điều 242</w:t>
      </w:r>
      <w:bookmarkEnd w:id="254"/>
      <w:r>
        <w:rPr>
          <w:color w:val="000000"/>
        </w:rPr>
        <w:t xml:space="preserve"> </w:t>
      </w:r>
      <w:bookmarkStart w:id="255" w:name="khoan_62_1_name"/>
      <w:r>
        <w:t>như sau:</w:t>
      </w:r>
      <w:bookmarkEnd w:id="255"/>
    </w:p>
    <w:p>
      <w:pPr>
        <w:spacing w:after="120" w:afterAutospacing="0"/>
      </w:pPr>
      <w:r>
        <w:rPr>
          <w:color w:val="000000"/>
        </w:rPr>
        <w:t>“1. Người nào vi phạm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các hành vi quy định tại Điều này hoặc đã bị kết án về tội này, chưa được xóa án tích mà còn vi phạm, thì bị phạt tiền từ 50.000.000 đồng đến 300.000.000 đồng, phạt cải tạo không giam giữ đến 03 năm hoặc phạt tù từ 06 tháng đến 03 năm:</w:t>
      </w:r>
    </w:p>
    <w:p>
      <w:pPr>
        <w:spacing w:after="120" w:afterAutospacing="0"/>
      </w:pPr>
      <w:r>
        <w:rPr>
          <w:color w:val="000000"/>
        </w:rPr>
        <w:t>a) Sử dụng chất độc, chất nổ, hóa chất, dòng điện hoặc phương tiện, ngư cụ bị cấm để khai thác thủy sản hoặc làm hủy hoại nguồn lợi thủy sản;</w:t>
      </w:r>
    </w:p>
    <w:p>
      <w:pPr>
        <w:spacing w:after="120" w:afterAutospacing="0"/>
      </w:pPr>
      <w:r>
        <w:rPr>
          <w:color w:val="000000"/>
        </w:rPr>
        <w:t>b) Khai thác thủy sản trong khu vực cấm hoặc trong khu vực cấm có thời hạn;</w:t>
      </w:r>
    </w:p>
    <w:p>
      <w:pPr>
        <w:spacing w:after="120" w:afterAutospacing="0"/>
      </w:pPr>
      <w:r>
        <w:rPr>
          <w:color w:val="000000"/>
        </w:rPr>
        <w:t>c) Khai thác loài thủy sản bị cấm khai thác, nếu không thuộc trường hợp quy định tại Điều 244 của Bộ luật này;</w:t>
      </w:r>
    </w:p>
    <w:p>
      <w:pPr>
        <w:spacing w:after="120" w:afterAutospacing="0"/>
      </w:pPr>
      <w:r>
        <w:rPr>
          <w:color w:val="000000"/>
        </w:rPr>
        <w:t>d) Phá hoại nơi cư ngụ của loài thủy sản thuộc Danh mục loài nguy cấp, quý, hiếm được ưu tiên bảo vệ;</w:t>
      </w:r>
    </w:p>
    <w:p>
      <w:pPr>
        <w:spacing w:after="120" w:afterAutospacing="0"/>
      </w:pPr>
      <w:r>
        <w:rPr>
          <w:color w:val="000000"/>
        </w:rPr>
        <w:t>đ) Gây thương tích hoặc gây tổn hại cho sức khỏe của người khác mà tỷ lệ tổn thương cơ thể 61% trở lên;</w:t>
      </w:r>
    </w:p>
    <w:p>
      <w:pPr>
        <w:spacing w:after="120" w:afterAutospacing="0"/>
      </w:pPr>
      <w:r>
        <w:rPr>
          <w:color w:val="000000"/>
        </w:rPr>
        <w:t>e) Gây thương tích hoặc gây tổn hại cho sức khỏe của 02 người trở lên mà tổng tỷ lệ tổn thương cơ thể của những người này từ 61% đến 121%;</w:t>
      </w:r>
    </w:p>
    <w:p>
      <w:pPr>
        <w:spacing w:after="120" w:afterAutospacing="0"/>
      </w:pPr>
      <w:r>
        <w:rPr>
          <w:color w:val="000000"/>
        </w:rPr>
        <w:t>g) Vi phạm quy định khác của pháp luật về bảo vệ nguồn lợi thủy sản.</w:t>
      </w:r>
    </w:p>
    <w:p>
      <w:pPr>
        <w:spacing w:after="120" w:afterAutospacing="0"/>
      </w:pPr>
      <w:r>
        <w:rPr>
          <w:color w:val="000000"/>
        </w:rPr>
        <w:t>2. Phạm tội thuộc một trong các trường hợp sau đây, thì bị phạt tiền từ 300.000.000 đồng đến 1.000.000.000 đồng hoặc phạt tù từ 03 năm đến 05 năm:</w:t>
      </w:r>
    </w:p>
    <w:p>
      <w:pPr>
        <w:spacing w:after="120" w:afterAutospacing="0"/>
      </w:pPr>
      <w:r>
        <w:rPr>
          <w:color w:val="000000"/>
        </w:rPr>
        <w:t>a) Gây thiệt hại nguồn lợi thủy sản từ 500.000.000 đồng đến dưới 1.500.000.000 đồng hoặc thủy sản thu được trị giá từ 200.000.000 đồng đến dưới 500.000.000 đồng;</w:t>
      </w:r>
    </w:p>
    <w:p>
      <w:pPr>
        <w:spacing w:after="120" w:afterAutospacing="0"/>
      </w:pPr>
      <w:r>
        <w:rPr>
          <w:color w:val="000000"/>
        </w:rPr>
        <w:t>b) Làm chết người;</w:t>
      </w:r>
    </w:p>
    <w:p>
      <w:pPr>
        <w:spacing w:after="120" w:afterAutospacing="0"/>
      </w:pPr>
      <w:r>
        <w:rPr>
          <w:color w:val="000000"/>
        </w:rPr>
        <w:t>c) Gây thương tích hoặc gây tổn hại cho sức khỏe của 02 người trở lên mà tổng tỷ lệ tổn thương cơ thể của những người này từ 122% đến 200%.</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Gây thiệt hại nguồn lợi thủy sản 1.500.000.000 đồng trở lên hoặc thủy sản thu được trị giá 500.000.000 đồng trở lên;</w:t>
      </w:r>
    </w:p>
    <w:p>
      <w:pPr>
        <w:spacing w:after="120" w:afterAutospacing="0"/>
      </w:pPr>
      <w:r>
        <w:rPr>
          <w:color w:val="000000"/>
        </w:rPr>
        <w:t>b) Làm chết 02 người trở lên;</w:t>
      </w:r>
    </w:p>
    <w:p>
      <w:pPr>
        <w:spacing w:after="120" w:afterAutospacing="0"/>
      </w:pPr>
      <w:r>
        <w:rPr>
          <w:color w:val="000000"/>
        </w:rPr>
        <w:t>c) Gây thương tích hoặc gây tổn hại cho sức khỏe của 03 người trở lên mà tổng tỷ lệ tổn thương cơ thể của những người này 201% trở lên.”.</w:t>
      </w:r>
    </w:p>
    <w:p>
      <w:pPr>
        <w:spacing w:after="120" w:afterAutospacing="0"/>
      </w:pPr>
      <w:bookmarkStart w:id="256" w:name="khoan_63_1"/>
      <w:r>
        <w:t>63. Sửa đổi, bổ sung</w:t>
      </w:r>
      <w:bookmarkEnd w:id="256"/>
      <w:r>
        <w:rPr>
          <w:color w:val="000000"/>
        </w:rPr>
        <w:t xml:space="preserve"> </w:t>
      </w:r>
      <w:bookmarkStart w:id="257" w:name="dc_108"/>
      <w:r>
        <w:rPr>
          <w:color w:val="000000"/>
        </w:rPr>
        <w:t>Điều 243</w:t>
      </w:r>
      <w:bookmarkEnd w:id="257"/>
      <w:r>
        <w:rPr>
          <w:color w:val="000000"/>
        </w:rPr>
        <w:t xml:space="preserve"> </w:t>
      </w:r>
      <w:bookmarkStart w:id="258" w:name="khoan_63_1_name"/>
      <w:r>
        <w:t>như sau:</w:t>
      </w:r>
      <w:bookmarkEnd w:id="258"/>
    </w:p>
    <w:p>
      <w:pPr>
        <w:spacing w:after="120" w:afterAutospacing="0"/>
      </w:pPr>
      <w:r>
        <w:rPr>
          <w:color w:val="000000"/>
        </w:rPr>
        <w:t xml:space="preserve">a) Sửa đổi, bổ sung các </w:t>
      </w:r>
      <w:bookmarkStart w:id="259" w:name="dc_109"/>
      <w:r>
        <w:rPr>
          <w:color w:val="000000"/>
        </w:rPr>
        <w:t>khoản 1, 2 và 3 Điều 243</w:t>
      </w:r>
      <w:bookmarkEnd w:id="259"/>
      <w:r>
        <w:rPr>
          <w:color w:val="000000"/>
        </w:rPr>
        <w:t xml:space="preserve"> như sau:</w:t>
      </w:r>
    </w:p>
    <w:p>
      <w:pPr>
        <w:spacing w:after="120" w:afterAutospacing="0"/>
      </w:pPr>
      <w:r>
        <w:rPr>
          <w:color w:val="000000"/>
        </w:rPr>
        <w:t>“1. Người nào đốt, phá rừng trái phép hoặc có hành vi khác hủy hoại rừng thuộc một trong các trường hợp sau đây, thì bị phạt tiền từ 50.000.000 đồng đến 500.000.000 đồng, phạt cải tạo không giam giữ đến 03 năm hoặc phạt tù từ 01 năm đến 05 năm:</w:t>
      </w:r>
    </w:p>
    <w:p>
      <w:pPr>
        <w:spacing w:after="120" w:afterAutospacing="0"/>
      </w:pPr>
      <w:r>
        <w:rPr>
          <w:color w:val="000000"/>
        </w:rPr>
        <w:t>a) Cây trồng chưa thành rừng hoặc rừng khoanh nuôi tái sinh thuộc rừng chưa có trữ lượng có diện tích từ 30.000 mét vuông (m</w:t>
      </w:r>
      <w:r>
        <w:rPr>
          <w:color w:val="000000"/>
          <w:vertAlign w:val="superscript"/>
        </w:rPr>
        <w:t>2</w:t>
      </w:r>
      <w:r>
        <w:rPr>
          <w:color w:val="000000"/>
        </w:rPr>
        <w:t>) đến dưới 50.000 mét vuông (m</w:t>
      </w:r>
      <w:r>
        <w:rPr>
          <w:color w:val="000000"/>
          <w:vertAlign w:val="superscript"/>
        </w:rPr>
        <w:t>2</w:t>
      </w:r>
      <w:r>
        <w:rPr>
          <w:color w:val="000000"/>
        </w:rPr>
        <w:t>);</w:t>
      </w:r>
    </w:p>
    <w:p>
      <w:pPr>
        <w:spacing w:after="120" w:afterAutospacing="0"/>
      </w:pPr>
      <w:r>
        <w:rPr>
          <w:color w:val="000000"/>
        </w:rPr>
        <w:t>b) Rừng sản xuất có diện tích từ 5.000 mét vuông (m</w:t>
      </w:r>
      <w:r>
        <w:rPr>
          <w:color w:val="000000"/>
          <w:vertAlign w:val="superscript"/>
        </w:rPr>
        <w:t>2</w:t>
      </w:r>
      <w:r>
        <w:rPr>
          <w:color w:val="000000"/>
        </w:rPr>
        <w:t>) đến dưới 10.000 mét vuông (m</w:t>
      </w:r>
      <w:r>
        <w:rPr>
          <w:color w:val="000000"/>
          <w:vertAlign w:val="superscript"/>
        </w:rPr>
        <w:t>2</w:t>
      </w:r>
      <w:r>
        <w:rPr>
          <w:color w:val="000000"/>
        </w:rPr>
        <w:t>);</w:t>
      </w:r>
    </w:p>
    <w:p>
      <w:pPr>
        <w:spacing w:after="120" w:afterAutospacing="0"/>
      </w:pPr>
      <w:r>
        <w:rPr>
          <w:color w:val="000000"/>
        </w:rPr>
        <w:t>c) Rừng phòng hộ có diện tích từ 3.000 mét vuông (m</w:t>
      </w:r>
      <w:r>
        <w:rPr>
          <w:color w:val="000000"/>
          <w:vertAlign w:val="superscript"/>
        </w:rPr>
        <w:t>2</w:t>
      </w:r>
      <w:r>
        <w:rPr>
          <w:color w:val="000000"/>
        </w:rPr>
        <w:t>) đến dưới 7.000 mét vuông (m</w:t>
      </w:r>
      <w:r>
        <w:rPr>
          <w:color w:val="000000"/>
          <w:vertAlign w:val="superscript"/>
        </w:rPr>
        <w:t>2</w:t>
      </w:r>
      <w:r>
        <w:rPr>
          <w:color w:val="000000"/>
        </w:rPr>
        <w:t>);</w:t>
      </w:r>
    </w:p>
    <w:p>
      <w:pPr>
        <w:spacing w:after="120" w:afterAutospacing="0"/>
      </w:pPr>
      <w:r>
        <w:rPr>
          <w:color w:val="000000"/>
        </w:rPr>
        <w:t>d) Rừng đặc dụng có diện tích từ 1.000 mét vuông (m</w:t>
      </w:r>
      <w:r>
        <w:rPr>
          <w:color w:val="000000"/>
          <w:vertAlign w:val="superscript"/>
        </w:rPr>
        <w:t>2</w:t>
      </w:r>
      <w:r>
        <w:rPr>
          <w:color w:val="000000"/>
        </w:rPr>
        <w:t>) đến dưới 3.000 mét vuông (m</w:t>
      </w:r>
      <w:r>
        <w:rPr>
          <w:color w:val="000000"/>
          <w:vertAlign w:val="superscript"/>
        </w:rPr>
        <w:t>2</w:t>
      </w:r>
      <w:r>
        <w:rPr>
          <w:color w:val="000000"/>
        </w:rPr>
        <w:t>);</w:t>
      </w:r>
    </w:p>
    <w:p>
      <w:pPr>
        <w:spacing w:after="120" w:afterAutospacing="0"/>
      </w:pPr>
      <w:r>
        <w:rPr>
          <w:color w:val="000000"/>
        </w:rPr>
        <w:t>đ) Gây thiệt hại về lâm sản trị giá từ 50.000.000 đồng đến dưới 100.000.000 đồng trong trường hợp rừng bị thiệt hại không tính được bằng diện tích;</w:t>
      </w:r>
    </w:p>
    <w:p>
      <w:pPr>
        <w:spacing w:after="120" w:afterAutospacing="0"/>
      </w:pPr>
      <w:r>
        <w:rPr>
          <w:color w:val="000000"/>
        </w:rPr>
        <w:t>e) Thực vật thuộc Danh mục loài nguy cấp, quý, hiếm được ưu tiên bảo vệ hoặc Danh mục thực vật rừng, động vật rừng nguy cấp, quý, hiếm Nhóm IA trị giá từ 20.000.000 đồng đến dưới 60.000.000 đồng; thực vật thuộc Danh mục thực vật rừng, động vật rừng nguy cấp, quý, hiếm Nhóm IIA trị giá từ 40.000.000 đồng đến dưới 100.000.000 đồng;</w:t>
      </w:r>
    </w:p>
    <w:p>
      <w:pPr>
        <w:spacing w:after="120" w:afterAutospacing="0"/>
      </w:pPr>
      <w:r>
        <w:rPr>
          <w:color w:val="000000"/>
        </w:rPr>
        <w:t>g) Diện tích rừng hoặc trị giá lâm sản dưới mức quy định tại một trong các điểm a, b, c, d, đ và e khoản này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Có tổ chức;</w:t>
      </w:r>
    </w:p>
    <w:p>
      <w:pPr>
        <w:spacing w:after="120" w:afterAutospacing="0"/>
      </w:pPr>
      <w:r>
        <w:rPr>
          <w:color w:val="000000"/>
        </w:rPr>
        <w:t>b) Lợi dụng chức vụ, quyền hạn hoặc lợi dụng danh nghĩa cơ quan, tổ chức;</w:t>
      </w:r>
    </w:p>
    <w:p>
      <w:pPr>
        <w:spacing w:after="120" w:afterAutospacing="0"/>
      </w:pPr>
      <w:r>
        <w:rPr>
          <w:color w:val="000000"/>
        </w:rPr>
        <w:t>c) Tái phạm nguy hiểm;</w:t>
      </w:r>
    </w:p>
    <w:p>
      <w:pPr>
        <w:spacing w:after="120" w:afterAutospacing="0"/>
      </w:pPr>
      <w:r>
        <w:rPr>
          <w:color w:val="000000"/>
        </w:rPr>
        <w:t xml:space="preserve">d) </w:t>
      </w:r>
      <w:r>
        <w:t>C</w:t>
      </w:r>
      <w:r>
        <w:rPr>
          <w:color w:val="000000"/>
        </w:rPr>
        <w:t>ây trồng chưa thành rừng hoặc rừng khoanh nuôi tái sinh thuộc rừng chưa có trữ lượng có diện tích từ 50.000 mét vuông (m</w:t>
      </w:r>
      <w:r>
        <w:rPr>
          <w:color w:val="000000"/>
          <w:vertAlign w:val="superscript"/>
        </w:rPr>
        <w:t>2</w:t>
      </w:r>
      <w:r>
        <w:rPr>
          <w:color w:val="000000"/>
        </w:rPr>
        <w:t>) đến dưới 100.000 mét vuông (m</w:t>
      </w:r>
      <w:r>
        <w:rPr>
          <w:color w:val="000000"/>
          <w:vertAlign w:val="superscript"/>
        </w:rPr>
        <w:t>2</w:t>
      </w:r>
      <w:r>
        <w:rPr>
          <w:color w:val="000000"/>
        </w:rPr>
        <w:t>);</w:t>
      </w:r>
    </w:p>
    <w:p>
      <w:pPr>
        <w:spacing w:after="120" w:afterAutospacing="0"/>
      </w:pPr>
      <w:r>
        <w:rPr>
          <w:color w:val="000000"/>
        </w:rPr>
        <w:t>đ) Rừng sản xuất có diện tích từ 10.000 mét vuông (m</w:t>
      </w:r>
      <w:r>
        <w:rPr>
          <w:color w:val="000000"/>
          <w:vertAlign w:val="superscript"/>
        </w:rPr>
        <w:t>2</w:t>
      </w:r>
      <w:r>
        <w:rPr>
          <w:color w:val="000000"/>
        </w:rPr>
        <w:t>) đến dưới 50.000 mét vuông (m</w:t>
      </w:r>
      <w:r>
        <w:rPr>
          <w:color w:val="000000"/>
          <w:vertAlign w:val="superscript"/>
        </w:rPr>
        <w:t>2</w:t>
      </w:r>
      <w:r>
        <w:rPr>
          <w:color w:val="000000"/>
        </w:rPr>
        <w:t>);</w:t>
      </w:r>
    </w:p>
    <w:p>
      <w:pPr>
        <w:spacing w:after="120" w:afterAutospacing="0"/>
      </w:pPr>
      <w:r>
        <w:rPr>
          <w:color w:val="000000"/>
        </w:rPr>
        <w:t>e) Rừng phòng hộ có diện tích từ 7.000 mét vuông (m</w:t>
      </w:r>
      <w:r>
        <w:rPr>
          <w:color w:val="000000"/>
          <w:vertAlign w:val="superscript"/>
        </w:rPr>
        <w:t>2</w:t>
      </w:r>
      <w:r>
        <w:rPr>
          <w:color w:val="000000"/>
        </w:rPr>
        <w:t>) đến dưới 10.000 mét vuông (m</w:t>
      </w:r>
      <w:r>
        <w:rPr>
          <w:color w:val="000000"/>
          <w:vertAlign w:val="superscript"/>
        </w:rPr>
        <w:t>2</w:t>
      </w:r>
      <w:r>
        <w:rPr>
          <w:color w:val="000000"/>
        </w:rPr>
        <w:t>);</w:t>
      </w:r>
    </w:p>
    <w:p>
      <w:pPr>
        <w:spacing w:after="120" w:afterAutospacing="0"/>
      </w:pPr>
      <w:r>
        <w:rPr>
          <w:color w:val="000000"/>
        </w:rPr>
        <w:t>g) Rừng đặc dụng có diện tích từ 3.000 mét vuông (m</w:t>
      </w:r>
      <w:r>
        <w:rPr>
          <w:color w:val="000000"/>
          <w:vertAlign w:val="superscript"/>
        </w:rPr>
        <w:t>2</w:t>
      </w:r>
      <w:r>
        <w:rPr>
          <w:color w:val="000000"/>
        </w:rPr>
        <w:t>) đến dưới 5.000 mét vuông (m</w:t>
      </w:r>
      <w:r>
        <w:rPr>
          <w:color w:val="000000"/>
          <w:vertAlign w:val="superscript"/>
        </w:rPr>
        <w:t>2</w:t>
      </w:r>
      <w:r>
        <w:rPr>
          <w:color w:val="000000"/>
        </w:rPr>
        <w:t>);</w:t>
      </w:r>
    </w:p>
    <w:p>
      <w:pPr>
        <w:spacing w:after="120" w:afterAutospacing="0"/>
      </w:pPr>
      <w:r>
        <w:rPr>
          <w:color w:val="000000"/>
        </w:rPr>
        <w:t>h) Gây thiệt hại về lâm sản trị giá từ 100.000.000 đồng đến dưới 200.000.000 đồng trong trường hợp rừng bị thiệt hại không tính được bằng diện tích;</w:t>
      </w:r>
    </w:p>
    <w:p>
      <w:pPr>
        <w:spacing w:after="120" w:afterAutospacing="0"/>
      </w:pPr>
      <w:r>
        <w:rPr>
          <w:color w:val="000000"/>
        </w:rPr>
        <w:t>i) Thực vật thuộc Danh mục loài nguy cấp, quý, hiếm được ưu tiên bảo vệ hoặc Danh mục thực vật rừng, động vật rừng nguy cấp, quý, hiếm Nhóm IA trị giá từ 60.000.000 đồng đến dưới 100.000.000 đồng; thực vật thuộc Danh mục thực vật rừng, động vật rừng nguy cấp, quý, hiếm Nhóm IIA trị giá từ 100.000.000 đồng đến dưới 200.000.000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Cây trồng chưa thành rừng hoặc rừng khoanh nuôi tái sinh thuộc rừng chưa có trữ lượng có diện tích 100.000 mét vuông (m</w:t>
      </w:r>
      <w:r>
        <w:rPr>
          <w:color w:val="000000"/>
          <w:vertAlign w:val="superscript"/>
        </w:rPr>
        <w:t>2</w:t>
      </w:r>
      <w:r>
        <w:rPr>
          <w:color w:val="000000"/>
        </w:rPr>
        <w:t>) trở lên;</w:t>
      </w:r>
    </w:p>
    <w:p>
      <w:pPr>
        <w:spacing w:after="120" w:afterAutospacing="0"/>
      </w:pPr>
      <w:r>
        <w:rPr>
          <w:color w:val="000000"/>
        </w:rPr>
        <w:t>b) Rừng sản xuất có diện tích 50.000 mét vuông (m</w:t>
      </w:r>
      <w:r>
        <w:rPr>
          <w:color w:val="000000"/>
          <w:vertAlign w:val="superscript"/>
        </w:rPr>
        <w:t>2</w:t>
      </w:r>
      <w:r>
        <w:rPr>
          <w:color w:val="000000"/>
        </w:rPr>
        <w:t>) trở lên;</w:t>
      </w:r>
    </w:p>
    <w:p>
      <w:pPr>
        <w:spacing w:after="120" w:afterAutospacing="0"/>
      </w:pPr>
      <w:r>
        <w:rPr>
          <w:color w:val="000000"/>
        </w:rPr>
        <w:t>c) Rừng phòng hộ có diện tích 10.000 mét vuông (m</w:t>
      </w:r>
      <w:r>
        <w:rPr>
          <w:color w:val="000000"/>
          <w:vertAlign w:val="superscript"/>
        </w:rPr>
        <w:t>2</w:t>
      </w:r>
      <w:r>
        <w:rPr>
          <w:color w:val="000000"/>
        </w:rPr>
        <w:t>) trở lên;</w:t>
      </w:r>
    </w:p>
    <w:p>
      <w:pPr>
        <w:spacing w:after="120" w:afterAutospacing="0"/>
      </w:pPr>
      <w:r>
        <w:rPr>
          <w:color w:val="000000"/>
        </w:rPr>
        <w:t>d) Rừng đặc dụng có diện tích 5.000 mét vuông (m</w:t>
      </w:r>
      <w:r>
        <w:rPr>
          <w:color w:val="000000"/>
          <w:vertAlign w:val="superscript"/>
        </w:rPr>
        <w:t>2</w:t>
      </w:r>
      <w:r>
        <w:rPr>
          <w:color w:val="000000"/>
        </w:rPr>
        <w:t>) trở lên;</w:t>
      </w:r>
    </w:p>
    <w:p>
      <w:pPr>
        <w:spacing w:after="120" w:afterAutospacing="0"/>
      </w:pPr>
      <w:r>
        <w:rPr>
          <w:color w:val="000000"/>
        </w:rPr>
        <w:t>đ) Gây thiệt hại về lâm sản trị giá 200.000.000 đồng trở lên trong trường hợp rừng bị thiệt hại không tính được bằng diện tích;</w:t>
      </w:r>
    </w:p>
    <w:p>
      <w:pPr>
        <w:spacing w:after="120" w:afterAutospacing="0"/>
      </w:pPr>
      <w:r>
        <w:rPr>
          <w:color w:val="000000"/>
        </w:rPr>
        <w:t>e) Thực vật thuộc Danh mục loài nguy cấp, quý, hiếm được ưu tiên bảo vệ hoặc Danh mục thực vật rừng, động vật rừng nguy cấp, quý, hiếm Nhóm IA trị giá 100.000.000 đồng trở lên; thực vật thuộc Danh mục thực vật rừng, động vật rừng nguy cấp, quý, hiếm Nhóm IIA trị giá 200.000.000 đồng trở lên.”;</w:t>
      </w:r>
    </w:p>
    <w:p>
      <w:pPr>
        <w:spacing w:after="120" w:afterAutospacing="0"/>
      </w:pPr>
      <w:r>
        <w:rPr>
          <w:color w:val="000000"/>
        </w:rPr>
        <w:t xml:space="preserve">b) Sửa đổi, bổ sung </w:t>
      </w:r>
      <w:bookmarkStart w:id="260" w:name="dc_110"/>
      <w:r>
        <w:rPr>
          <w:color w:val="000000"/>
        </w:rPr>
        <w:t>điểm b khoản 5 Điều 243</w:t>
      </w:r>
      <w:bookmarkEnd w:id="260"/>
      <w:r>
        <w:rPr>
          <w:color w:val="000000"/>
        </w:rPr>
        <w:t xml:space="preserve"> như sau:</w:t>
      </w:r>
    </w:p>
    <w:p>
      <w:pPr>
        <w:spacing w:after="120" w:afterAutospacing="0"/>
      </w:pPr>
      <w:r>
        <w:rPr>
          <w:color w:val="000000"/>
        </w:rPr>
        <w:t>“b) Phạm tội thuộc một trong các trường hợp quy định tại các điểm a, c, d, đ, e, g, h và i khoản 2 Điều này, thì bị phạt tiền từ 2.000.000.000 đồng đến 5.000.000.000 đồng;”.</w:t>
      </w:r>
    </w:p>
    <w:p>
      <w:pPr>
        <w:spacing w:after="120" w:afterAutospacing="0"/>
      </w:pPr>
      <w:bookmarkStart w:id="261" w:name="khoan_64_1"/>
      <w:r>
        <w:t>64. Sửa đổi, bổ sung</w:t>
      </w:r>
      <w:bookmarkEnd w:id="261"/>
      <w:r>
        <w:rPr>
          <w:color w:val="000000"/>
        </w:rPr>
        <w:t xml:space="preserve"> </w:t>
      </w:r>
      <w:bookmarkStart w:id="262" w:name="dc_111"/>
      <w:r>
        <w:rPr>
          <w:color w:val="000000"/>
        </w:rPr>
        <w:t>Điều 244</w:t>
      </w:r>
      <w:bookmarkEnd w:id="262"/>
      <w:r>
        <w:rPr>
          <w:color w:val="000000"/>
        </w:rPr>
        <w:t xml:space="preserve"> </w:t>
      </w:r>
      <w:bookmarkStart w:id="263" w:name="khoan_64_1_name"/>
      <w:r>
        <w:t>như sau:</w:t>
      </w:r>
      <w:bookmarkEnd w:id="263"/>
    </w:p>
    <w:p>
      <w:pPr>
        <w:spacing w:after="120" w:afterAutospacing="0"/>
      </w:pPr>
      <w:r>
        <w:rPr>
          <w:color w:val="000000"/>
        </w:rPr>
        <w:t xml:space="preserve">a) Sửa đổi, bổ sung tên điều, các </w:t>
      </w:r>
      <w:bookmarkStart w:id="264" w:name="dc_112"/>
      <w:r>
        <w:rPr>
          <w:color w:val="000000"/>
        </w:rPr>
        <w:t>khoản 1, 2 và 3 Điều 244</w:t>
      </w:r>
      <w:bookmarkEnd w:id="264"/>
      <w:r>
        <w:rPr>
          <w:color w:val="000000"/>
        </w:rPr>
        <w:t xml:space="preserve"> như sau:</w:t>
      </w:r>
    </w:p>
    <w:p>
      <w:pPr>
        <w:spacing w:after="120" w:afterAutospacing="0"/>
      </w:pPr>
      <w:r>
        <w:t>“</w:t>
      </w:r>
      <w:r>
        <w:rPr>
          <w:b w:val="1"/>
          <w:color w:val="000000"/>
        </w:rPr>
        <w:t>Điều 244. Tội vi phạm quy định về bảo vệ động vật nguy cấp, quý, hiếm</w:t>
      </w:r>
    </w:p>
    <w:p>
      <w:pPr>
        <w:spacing w:after="120" w:afterAutospacing="0"/>
      </w:pPr>
      <w:r>
        <w:rPr>
          <w:color w:val="000000"/>
        </w:rPr>
        <w:t xml:space="preserve">1. Người nào vi phạm quy định về bảo vệ động vật thuộc Danh mục loài nguy cấp, quý, hiếm được ưu tiên bảo vệ hoặc Danh mục thực vật rừng, động vật rừng nguy cấp, quý, hiếm Nhóm IB hoặc Phụ lục I </w:t>
      </w:r>
      <w:bookmarkStart w:id="265" w:name="tvpllink_moehvmivbm_10"/>
      <w:r>
        <w:rPr>
          <w:color w:val="000000"/>
        </w:rPr>
        <w:t>Công ước về buôn bán quốc tế các loài động vật, thực vật hoang dã nguy cấp</w:t>
      </w:r>
      <w:bookmarkEnd w:id="265"/>
      <w:r>
        <w:rPr>
          <w:color w:val="000000"/>
        </w:rPr>
        <w:t xml:space="preserve"> thuộc một trong các trường hợp sau đây, thì bị phạt tiền từ 500.000.000 đồng đến 2.000.000.000 đồng hoặc phạt tù từ 01 năm đến 05 năm:</w:t>
      </w:r>
    </w:p>
    <w:p>
      <w:pPr>
        <w:spacing w:after="120" w:afterAutospacing="0"/>
      </w:pPr>
      <w:r>
        <w:rPr>
          <w:color w:val="000000"/>
        </w:rPr>
        <w:t>a) Săn bắt, giết, nuôi, nhốt, vận chuyển, buôn bán trái phép động vật thuộc Danh mục loài nguy cấp, quý, hiếm được ưu tiên bảo vệ;</w:t>
      </w:r>
    </w:p>
    <w:p>
      <w:pPr>
        <w:spacing w:after="120" w:afterAutospacing="0"/>
      </w:pPr>
      <w:r>
        <w:rPr>
          <w:color w:val="000000"/>
        </w:rPr>
        <w:t>b) Tàng trữ, vận chuyển, buôn bán trái phép cá thể, bộ phận cơ thể không thể tách rời sự sống hoặc sản phẩm của động vật quy định tại điểm a khoản này;</w:t>
      </w:r>
    </w:p>
    <w:p>
      <w:pPr>
        <w:spacing w:after="120" w:afterAutospacing="0"/>
      </w:pPr>
      <w:r>
        <w:rPr>
          <w:color w:val="000000"/>
        </w:rPr>
        <w:t>c) Ngà voi có khối lượng từ 02 kilôgam đến dưới 20 kilôgam; sừng tê giác có khối lượng từ 50 gam đến dưới 01 kilôgam;</w:t>
      </w:r>
    </w:p>
    <w:p>
      <w:pPr>
        <w:spacing w:after="120" w:afterAutospacing="0"/>
      </w:pPr>
      <w:r>
        <w:rPr>
          <w:color w:val="000000"/>
        </w:rPr>
        <w:t xml:space="preserve">d) Săn bắt, giết, nuôi, nhốt, vận chuyển, buôn bán trái phép động vật thuộc Danh mục thực vật rừng, động vật rừng nguy cấp, quý, hiếm Nhóm IB hoặc Phụ lục I </w:t>
      </w:r>
      <w:bookmarkStart w:id="266" w:name="tvpllink_moehvmivbm_11"/>
      <w:r>
        <w:rPr>
          <w:color w:val="000000"/>
        </w:rPr>
        <w:t>Công ước về buôn bán quốc tế các loài động vật, thực vật hoang dã nguy cấp</w:t>
      </w:r>
      <w:bookmarkEnd w:id="266"/>
      <w:r>
        <w:rPr>
          <w:color w:val="000000"/>
        </w:rPr>
        <w:t xml:space="preserve"> mà không thuộc loài quy định tại điểm a khoản này với số lượng từ 03 cá thể đến 07 cá thể lớp thú, từ 07 cá thể đến 10 cá thể lớp chim, bò sát hoặc từ 10 cá thể đến 15 cá thể động vật lớp khác;</w:t>
      </w:r>
    </w:p>
    <w:p>
      <w:pPr>
        <w:spacing w:after="120" w:afterAutospacing="0"/>
      </w:pPr>
      <w:r>
        <w:rPr>
          <w:color w:val="000000"/>
        </w:rPr>
        <w:t>đ) Tàng trữ, vận chuyển, buôn bán trái phép cá thể, bộ phận cơ thể không thể tách rời sự sống của từ 03 cá thể đến 07 cá thể lớp thú, từ 07 cá thể đến 10 cá thể lớp chim, bò sát hoặc từ 10 cá thể đến 15 cá thể động vật lớp khác quy định tại điểm d khoản này;</w:t>
      </w:r>
    </w:p>
    <w:p>
      <w:pPr>
        <w:spacing w:after="120" w:afterAutospacing="0"/>
      </w:pPr>
      <w:r>
        <w:rPr>
          <w:color w:val="000000"/>
        </w:rPr>
        <w:t>e) Săn bắt, giết, nuôi, nhốt, vận chuyển, buôn bán trái phép động vật hoặc tàng trữ, vận chuyển, buôn bán trái phép cá thể, bộ phận cơ thể không thể tách rời sự sống hoặc sản phẩm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Số lượng động vật hoặc bộ phận cơ thể không thể tách rời sự sống của từ 03 cá thể đến 07 cá thể lớp thú, từ 07 cá thể đến 10 cá thể lớp chim, bò sát hoặc từ 10 cá thể đến 15 cá thể động vật lớp khác quy định tại điểm a khoản 1 Điều này;</w:t>
      </w:r>
    </w:p>
    <w:p>
      <w:pPr>
        <w:spacing w:after="120" w:afterAutospacing="0"/>
      </w:pPr>
      <w:r>
        <w:rPr>
          <w:color w:val="000000"/>
        </w:rPr>
        <w:t>b) Số lượng động vật hoặc bộ phận cơ thể không thể tách rời sự sống của từ 08 cá thể đến 11 cá thể lớp thú, từ 11 cá thể đến 15 cá thể lớp chim, bò sát hoặc từ 16 cá thể đến 20 cá thể động vật lớp khác quy định tại điểm d khoản 1 Điều này;</w:t>
      </w:r>
    </w:p>
    <w:p>
      <w:pPr>
        <w:spacing w:after="120" w:afterAutospacing="0"/>
      </w:pPr>
      <w:r>
        <w:rPr>
          <w:color w:val="000000"/>
        </w:rPr>
        <w:t>c) Từ 01 cá thể đến 02 cá thể voi, tê giác hoặc bộ phận cơ thể không thể tách rời sự sống của từ 01 cá thể đến 02 cá thể voi, tê giác; từ 03 cá thể đến 05 cá thể gấu, hổ hoặc bộ phận cơ thể không thể tách rời sự sống của từ 03 cá thể đến 05 cá thể gấu, hổ;</w:t>
      </w:r>
    </w:p>
    <w:p>
      <w:pPr>
        <w:spacing w:after="120" w:afterAutospacing="0"/>
      </w:pPr>
      <w:r>
        <w:rPr>
          <w:color w:val="000000"/>
        </w:rPr>
        <w:t>d) Ngà voi có khối lượng từ 20 kilôgam đến dưới 90 kilôgam; sừng tê giác có khối lượng từ 01 kilôgam đến dưới 09 kilôgam;</w:t>
      </w:r>
    </w:p>
    <w:p>
      <w:pPr>
        <w:spacing w:after="120" w:afterAutospacing="0"/>
      </w:pPr>
      <w:r>
        <w:rPr>
          <w:color w:val="000000"/>
        </w:rPr>
        <w:t>đ) Có tổ chức;</w:t>
      </w:r>
    </w:p>
    <w:p>
      <w:pPr>
        <w:spacing w:after="120" w:afterAutospacing="0"/>
      </w:pPr>
      <w:r>
        <w:rPr>
          <w:color w:val="000000"/>
        </w:rPr>
        <w:t>e) Lợi dụng chức vụ, quyền hạn hoặc lợi dụng danh nghĩa cơ quan, tổ chức;</w:t>
      </w:r>
    </w:p>
    <w:p>
      <w:pPr>
        <w:spacing w:after="120" w:afterAutospacing="0"/>
      </w:pPr>
      <w:r>
        <w:rPr>
          <w:color w:val="000000"/>
        </w:rPr>
        <w:t>g) Sử dụng công cụ hoặc phương tiện săn bắt bị cấm;</w:t>
      </w:r>
    </w:p>
    <w:p>
      <w:pPr>
        <w:spacing w:after="120" w:afterAutospacing="0"/>
      </w:pPr>
      <w:r>
        <w:rPr>
          <w:color w:val="000000"/>
        </w:rPr>
        <w:t>h) Săn bắt trong khu vực bị cấm hoặc vào thời gian bị cấm;</w:t>
      </w:r>
    </w:p>
    <w:p>
      <w:pPr>
        <w:spacing w:after="120" w:afterAutospacing="0"/>
      </w:pPr>
      <w:r>
        <w:rPr>
          <w:color w:val="000000"/>
        </w:rPr>
        <w:t>i) Buôn bán, vận chuyển qua biên giới;</w:t>
      </w:r>
    </w:p>
    <w:p>
      <w:pPr>
        <w:spacing w:after="120" w:afterAutospacing="0"/>
      </w:pPr>
      <w:r>
        <w:rPr>
          <w:color w:val="000000"/>
        </w:rPr>
        <w:t>k) Tái phạm nguy hiểm.</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Số lượng động vật hoặc bộ phận cơ thể không thể tách rời sự sống của 08 cá thể lớp thú trở lên, 11 cá thể lớp chim, bò sát trở lên hoặc 16 cá thể động vật lớp khác trở lên quy định tại điểm a khoản 1 Điều này;</w:t>
      </w:r>
    </w:p>
    <w:p>
      <w:pPr>
        <w:spacing w:after="120" w:afterAutospacing="0"/>
      </w:pPr>
      <w:r>
        <w:rPr>
          <w:color w:val="000000"/>
        </w:rPr>
        <w:t>b) Số lượng động vật hoặc bộ phận cơ thể không thể tách rời sự sống của 12 cá thể lớp thú trở lên, 16 cá thể lớp chim, bò sát trở lên hoặc 21 cá thể động vật lớp khác trở lên quy định tại điểm d khoản 1 Điều này;</w:t>
      </w:r>
    </w:p>
    <w:p>
      <w:pPr>
        <w:spacing w:after="120" w:afterAutospacing="0"/>
      </w:pPr>
      <w:r>
        <w:rPr>
          <w:color w:val="000000"/>
        </w:rPr>
        <w:t>c) Từ 03 cá thể voi, tê giác trở lên hoặc bộ phận cơ thể không thể tách rời sự sống của 03 cá thể voi, tê giác trở lên; 06 cá thể gấu, hổ trở lên hoặc bộ phận cơ thể không thể tách rời sự sống của 06 cá thể gấu, hổ trở lên;</w:t>
      </w:r>
    </w:p>
    <w:p>
      <w:pPr>
        <w:spacing w:after="120" w:afterAutospacing="0"/>
      </w:pPr>
      <w:r>
        <w:rPr>
          <w:color w:val="000000"/>
        </w:rPr>
        <w:t>d) Ngà voi có khối lượng 90 kilôgam trở lên; sừng tê giác có khối lượng 09 kilôgam trở lên.”;</w:t>
      </w:r>
    </w:p>
    <w:p>
      <w:pPr>
        <w:spacing w:after="120" w:afterAutospacing="0"/>
      </w:pPr>
      <w:r>
        <w:rPr>
          <w:color w:val="000000"/>
        </w:rPr>
        <w:t xml:space="preserve">b) Sửa đổi, bổ sung </w:t>
      </w:r>
      <w:bookmarkStart w:id="267" w:name="dc_113"/>
      <w:r>
        <w:rPr>
          <w:color w:val="000000"/>
        </w:rPr>
        <w:t>điểm b khoản 5 Điều 244</w:t>
      </w:r>
      <w:bookmarkEnd w:id="267"/>
      <w:r>
        <w:rPr>
          <w:color w:val="000000"/>
        </w:rPr>
        <w:t xml:space="preserve"> như sau:</w:t>
      </w:r>
    </w:p>
    <w:p>
      <w:pPr>
        <w:spacing w:after="120" w:afterAutospacing="0"/>
      </w:pPr>
      <w:r>
        <w:rPr>
          <w:color w:val="000000"/>
        </w:rPr>
        <w:t>“b) Phạm tội thuộc một trong các trường hợp quy định tại các điểm a, b, c, d, đ, g, h, i và k khoản 2 Điều này, thì bị phạt tiền từ 5.000.000.000 đồng đến 10.000.000.000 đồng;”.</w:t>
      </w:r>
    </w:p>
    <w:p>
      <w:pPr>
        <w:spacing w:after="120" w:afterAutospacing="0"/>
      </w:pPr>
      <w:bookmarkStart w:id="268" w:name="khoan_65_1"/>
      <w:r>
        <w:t>65. Sửa đổi, bổ sung các</w:t>
      </w:r>
      <w:bookmarkEnd w:id="268"/>
      <w:r>
        <w:rPr>
          <w:color w:val="000000"/>
        </w:rPr>
        <w:t xml:space="preserve"> </w:t>
      </w:r>
      <w:bookmarkStart w:id="269" w:name="dc_114"/>
      <w:r>
        <w:rPr>
          <w:color w:val="000000"/>
        </w:rPr>
        <w:t>khoản 2, 3 và 4 Điều 248</w:t>
      </w:r>
      <w:bookmarkEnd w:id="269"/>
      <w:r>
        <w:rPr>
          <w:color w:val="000000"/>
        </w:rPr>
        <w:t xml:space="preserve"> </w:t>
      </w:r>
      <w:bookmarkStart w:id="270" w:name="khoan_65_1_name"/>
      <w:r>
        <w:t>như sau:</w:t>
      </w:r>
      <w:bookmarkEnd w:id="270"/>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Nhựa thuốc phiện, nhựa cần sa hoặc cao côca có khối lượng từ 500 gam đến dưới 01 kilôgam;</w:t>
      </w:r>
    </w:p>
    <w:p>
      <w:pPr>
        <w:spacing w:after="120" w:afterAutospacing="0"/>
      </w:pPr>
      <w:r>
        <w:rPr>
          <w:color w:val="000000"/>
        </w:rPr>
        <w:t>e) Heroine, Cocaine, Methamphetamine, Amphetamine, MDMA hoặc XLR-11 có khối lượng từ 05 gam đến dưới 30 gam;</w:t>
      </w:r>
    </w:p>
    <w:p>
      <w:pPr>
        <w:spacing w:after="120" w:afterAutospacing="0"/>
      </w:pPr>
      <w:r>
        <w:rPr>
          <w:color w:val="000000"/>
        </w:rPr>
        <w:t>g) Các chất ma túy khác ở thể rắn có khối lượng từ 20 gam đến dưới 100 gam;</w:t>
      </w:r>
    </w:p>
    <w:p>
      <w:pPr>
        <w:spacing w:after="120" w:afterAutospacing="0"/>
      </w:pPr>
      <w:r>
        <w:rPr>
          <w:color w:val="000000"/>
        </w:rPr>
        <w:t>h) Các chất ma túy khác ở thể lỏng có thể tích từ 100 mililít đến dưới 200 mililít;</w:t>
      </w:r>
    </w:p>
    <w:p>
      <w:pPr>
        <w:spacing w:after="120" w:afterAutospacing="0"/>
      </w:pPr>
      <w:r>
        <w:rPr>
          <w:color w:val="000000"/>
        </w:rPr>
        <w:t>i) Tái phạm nguy hiểm;</w:t>
      </w:r>
    </w:p>
    <w:p>
      <w:pPr>
        <w:spacing w:after="120" w:afterAutospacing="0"/>
      </w:pPr>
      <w:r>
        <w:rPr>
          <w:color w:val="000000"/>
        </w:rPr>
        <w:t>k) Có 02 chất ma túy trở lên mà tổng khối lượng hoặc thể tích của các chất đó tương đương với khối lượng hoặc thể tích chất ma túy quy định tại một trong các điểm từ điểm đ đến điểm h khoản này.</w:t>
      </w:r>
    </w:p>
    <w:p>
      <w:pPr>
        <w:spacing w:after="120" w:afterAutospacing="0"/>
      </w:pPr>
      <w:r>
        <w:rPr>
          <w:color w:val="000000"/>
        </w:rPr>
        <w:t>3. Phạm tội thuộc một trong các trường hợp sau đây, thì bị phạt tù từ 15 năm đến 20 năm:</w:t>
      </w:r>
    </w:p>
    <w:p>
      <w:pPr>
        <w:spacing w:after="120" w:afterAutospacing="0"/>
      </w:pPr>
      <w:r>
        <w:rPr>
          <w:color w:val="000000"/>
        </w:rPr>
        <w:t>a) Có tính chất chuyên nghiệp;</w:t>
      </w:r>
    </w:p>
    <w:p>
      <w:pPr>
        <w:spacing w:after="120" w:afterAutospacing="0"/>
      </w:pPr>
      <w:r>
        <w:rPr>
          <w:color w:val="000000"/>
        </w:rPr>
        <w:t>b) Nhựa thuốc phiện, nhựa cần sa hoặc cao côca có khối lượng từ 01 kilôgam đến dưới 05 kilôgam;</w:t>
      </w:r>
    </w:p>
    <w:p>
      <w:pPr>
        <w:spacing w:after="120" w:afterAutospacing="0"/>
      </w:pPr>
      <w:r>
        <w:rPr>
          <w:color w:val="000000"/>
        </w:rPr>
        <w:t>c) Heroine, Cocaine, Methamphetamine, Amphetamine, MDMA hoặc XLR-11 có khối lượng từ 30 gam đến dưới 100 gam;</w:t>
      </w:r>
    </w:p>
    <w:p>
      <w:pPr>
        <w:spacing w:after="120" w:afterAutospacing="0"/>
      </w:pPr>
      <w:r>
        <w:rPr>
          <w:color w:val="000000"/>
        </w:rPr>
        <w:t>d) Các chất ma túy khác ở thể rắn có khối lượng từ 100 gam đến dưới 300 gam;</w:t>
      </w:r>
    </w:p>
    <w:p>
      <w:pPr>
        <w:spacing w:after="120" w:afterAutospacing="0"/>
      </w:pPr>
      <w:r>
        <w:rPr>
          <w:color w:val="000000"/>
        </w:rPr>
        <w:t>đ) Các chất ma túy khác ở thể lỏng có thể tích từ 200 mililít đến dưới 750 mililít;</w:t>
      </w:r>
    </w:p>
    <w:p>
      <w:pPr>
        <w:spacing w:after="120" w:afterAutospacing="0"/>
      </w:pPr>
      <w:r>
        <w:rPr>
          <w:color w:val="000000"/>
        </w:rPr>
        <w:t>e) Có 02 chất ma túy trở lên mà tổng khối lượng hoặc thể tích của các chất đó tương đương với khối lượng hoặc thể tích chất ma túy quy định tại một trong các điểm từ điểm b đến điểm đ khoản này.</w:t>
      </w:r>
    </w:p>
    <w:p>
      <w:pPr>
        <w:spacing w:after="120" w:afterAutospacing="0"/>
      </w:pPr>
      <w:r>
        <w:rPr>
          <w:color w:val="000000"/>
        </w:rPr>
        <w:t>4. Phạm tội thuộc một trong các trường hợp sau đây, thì bị phạt tù 20 năm, tù chung thân hoặc tử hình:</w:t>
      </w:r>
    </w:p>
    <w:p>
      <w:pPr>
        <w:spacing w:after="120" w:afterAutospacing="0"/>
      </w:pPr>
      <w:r>
        <w:rPr>
          <w:color w:val="000000"/>
        </w:rPr>
        <w:t>a) Nhựa thuốc phiện, nhựa cần sa hoặc cao côca có khối lượng 05 kilôgam trở lên;</w:t>
      </w:r>
    </w:p>
    <w:p>
      <w:pPr>
        <w:spacing w:after="120" w:afterAutospacing="0"/>
      </w:pPr>
      <w:r>
        <w:rPr>
          <w:color w:val="000000"/>
        </w:rPr>
        <w:t>b) Heroine, Cocaine, Methamphetamine, Amphetamine, MDMA hoặc XLR-11 có khối lượng 100 gam trở lên;</w:t>
      </w:r>
    </w:p>
    <w:p>
      <w:pPr>
        <w:spacing w:after="120" w:afterAutospacing="0"/>
      </w:pPr>
      <w:r>
        <w:rPr>
          <w:color w:val="000000"/>
        </w:rPr>
        <w:t>c) Các chất ma túy khác ở thể rắn có khối lượng 300 gam trở lên;</w:t>
      </w:r>
    </w:p>
    <w:p>
      <w:pPr>
        <w:spacing w:after="120" w:afterAutospacing="0"/>
      </w:pPr>
      <w:r>
        <w:rPr>
          <w:color w:val="000000"/>
        </w:rPr>
        <w:t>d) Các chất ma túy khác ở thể lỏng có thể tích 750 mililít trở lên;</w:t>
      </w:r>
    </w:p>
    <w:p>
      <w:pPr>
        <w:spacing w:after="120" w:afterAutospacing="0"/>
      </w:pPr>
      <w:r>
        <w:rPr>
          <w:color w:val="000000"/>
        </w:rPr>
        <w:t>đ) Có 02 chất ma túy trở lên mà tổng khối lượng hoặc thể tích của các chất đó tương đương với khối lượng hoặc thể tích chất ma túy quy định tại một trong các điểm từ điểm a đến điểm d khoản này.”.</w:t>
      </w:r>
    </w:p>
    <w:p>
      <w:pPr>
        <w:spacing w:after="120" w:afterAutospacing="0"/>
      </w:pPr>
      <w:bookmarkStart w:id="271" w:name="khoan_66_1"/>
      <w:r>
        <w:t>66. Sửa đổi, bổ sung các</w:t>
      </w:r>
      <w:bookmarkEnd w:id="271"/>
      <w:r>
        <w:t xml:space="preserve"> </w:t>
      </w:r>
      <w:bookmarkStart w:id="272" w:name="dc_115"/>
      <w:r>
        <w:t>khoản 1, 2, 3 và 4 Điều 249</w:t>
      </w:r>
      <w:bookmarkEnd w:id="272"/>
      <w:r>
        <w:t xml:space="preserve"> </w:t>
      </w:r>
      <w:bookmarkStart w:id="273" w:name="khoan_66_1_name"/>
      <w:r>
        <w:t>như sau:</w:t>
      </w:r>
      <w:bookmarkEnd w:id="273"/>
    </w:p>
    <w:p>
      <w:pPr>
        <w:spacing w:after="120" w:afterAutospacing="0"/>
      </w:pPr>
      <w:r>
        <w:rPr>
          <w:color w:val="000000"/>
        </w:rPr>
        <w:t>“1. Người nào tàng trữ trái phép chất ma túy mà không nhằm mục đích mua bán, vận chuyển, sản xuất trái phép chất ma túy thuộc một trong các trường hợp sau đây, thì bị phạt tù từ 01 năm đến 05 năm:</w:t>
      </w:r>
    </w:p>
    <w:p>
      <w:pPr>
        <w:spacing w:after="120" w:afterAutospacing="0"/>
      </w:pPr>
      <w:r>
        <w:rPr>
          <w:color w:val="000000"/>
        </w:rPr>
        <w:t>a) Đã bị xử phạt vi phạm hành chính về hành vi quy định tại Điều này hoặc đã bị kết án về tội này hoặc một trong các tội quy định tại các điều 248, 250, 251 và 252 của Bộ luật này, chưa được xóa án tích mà còn vi phạm;</w:t>
      </w:r>
    </w:p>
    <w:p>
      <w:pPr>
        <w:spacing w:after="120" w:afterAutospacing="0"/>
      </w:pPr>
      <w:r>
        <w:rPr>
          <w:color w:val="000000"/>
        </w:rPr>
        <w:t>b) Nhựa thuốc phiện, nhựa cần sa hoặc cao côca có khối lượng từ 01 gam đến dưới 500 gam;</w:t>
      </w:r>
    </w:p>
    <w:p>
      <w:pPr>
        <w:spacing w:after="120" w:afterAutospacing="0"/>
      </w:pPr>
      <w:r>
        <w:rPr>
          <w:color w:val="000000"/>
        </w:rPr>
        <w:t>c) Heroine, Cocaine, Methamphetamine, Amphetamine, MDMA hoặc XLR-11 có khối lượng từ 0,1 gam đến dưới 05 gam;</w:t>
      </w:r>
    </w:p>
    <w:p>
      <w:pPr>
        <w:spacing w:after="120" w:afterAutospacing="0"/>
      </w:pPr>
      <w:r>
        <w:rPr>
          <w:color w:val="000000"/>
        </w:rPr>
        <w:t>d) Lá cây côca; lá khát (lá cây Catha edulis); lá, rễ, thân, cành, hoa, quả của cây cần sa hoặc bộ phận của cây khác có chứa chất ma túy do Chính phủ quy định có khối lượng từ 01 kilôgam đến dưới 10 kilôgam;</w:t>
      </w:r>
    </w:p>
    <w:p>
      <w:pPr>
        <w:spacing w:after="120" w:afterAutospacing="0"/>
      </w:pPr>
      <w:r>
        <w:rPr>
          <w:color w:val="000000"/>
        </w:rPr>
        <w:t>đ) Quả thuốc phiện khô có khối lượng từ 05 kilôgam đến dưới 50 kilôgam;</w:t>
      </w:r>
    </w:p>
    <w:p>
      <w:pPr>
        <w:spacing w:after="120" w:afterAutospacing="0"/>
      </w:pPr>
      <w:r>
        <w:rPr>
          <w:color w:val="000000"/>
        </w:rPr>
        <w:t>e) Quả thuốc phiện tươi có khối lượng từ 01 kilôgam đến dưới 10 kilôgam;</w:t>
      </w:r>
    </w:p>
    <w:p>
      <w:pPr>
        <w:spacing w:after="120" w:afterAutospacing="0"/>
      </w:pPr>
      <w:r>
        <w:rPr>
          <w:color w:val="000000"/>
        </w:rPr>
        <w:t>g) Các chất ma túy khác ở thể rắn có khối lượng từ 01 gam đến dưới 20 gam;</w:t>
      </w:r>
    </w:p>
    <w:p>
      <w:pPr>
        <w:spacing w:after="120" w:afterAutospacing="0"/>
      </w:pPr>
      <w:r>
        <w:rPr>
          <w:color w:val="000000"/>
        </w:rPr>
        <w:t>h) Các chất ma túy khác ở thể lỏng có thể tích từ 10 mililít đến dưới 100 mililít;</w:t>
      </w:r>
    </w:p>
    <w:p>
      <w:pPr>
        <w:spacing w:after="120" w:afterAutospacing="0"/>
      </w:pPr>
      <w:r>
        <w:rPr>
          <w:color w:val="00000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Sử dụng người dưới 16 tuổi vào việc phạm tội;</w:t>
      </w:r>
    </w:p>
    <w:p>
      <w:pPr>
        <w:spacing w:after="120" w:afterAutospacing="0"/>
      </w:pPr>
      <w:r>
        <w:rPr>
          <w:color w:val="000000"/>
        </w:rPr>
        <w:t>e) Nhựa thuốc phiện, nhựa cần sa hoặc cao côca có khối lượng từ 500 gam đến dưới 01 kilôgam;</w:t>
      </w:r>
    </w:p>
    <w:p>
      <w:pPr>
        <w:spacing w:after="120" w:afterAutospacing="0"/>
      </w:pPr>
      <w:r>
        <w:rPr>
          <w:color w:val="000000"/>
        </w:rPr>
        <w:t>g) Heroine, Cocaine, Methamphetamine, Amphetamine, MDMA hoặc XLR-11 có khối lượng từ 05 gam đến dưới 30 gam;</w:t>
      </w:r>
    </w:p>
    <w:p>
      <w:pPr>
        <w:spacing w:after="120" w:afterAutospacing="0"/>
      </w:pPr>
      <w:r>
        <w:rPr>
          <w:color w:val="000000"/>
        </w:rPr>
        <w:t>h) Lá cây côca; lá khát (lá cây Catha edulis); lá, rễ, thân, cành, hoa, quả của cây cần sa hoặc bộ phận của cây khác có chứa chất ma túy do Chính phủ quy định có khối lượng từ 10 kilôgam đến dưới 25 kilôgam;</w:t>
      </w:r>
    </w:p>
    <w:p>
      <w:pPr>
        <w:spacing w:after="120" w:afterAutospacing="0"/>
      </w:pPr>
      <w:r>
        <w:rPr>
          <w:color w:val="000000"/>
        </w:rPr>
        <w:t>i) Quả thuốc phiện khô có khối lượng từ 50 kilôgam đến dưới 200 kilôgam;</w:t>
      </w:r>
    </w:p>
    <w:p>
      <w:pPr>
        <w:spacing w:after="120" w:afterAutospacing="0"/>
      </w:pPr>
      <w:r>
        <w:rPr>
          <w:color w:val="000000"/>
        </w:rPr>
        <w:t>k) Quả thuốc phiện tươi có khối lượng từ 10 kilôgam đến dưới 50 kilôgam;</w:t>
      </w:r>
    </w:p>
    <w:p>
      <w:pPr>
        <w:spacing w:after="120" w:afterAutospacing="0"/>
      </w:pPr>
      <w:r>
        <w:rPr>
          <w:color w:val="000000"/>
        </w:rPr>
        <w:t>l) Các chất ma túy khác ở thể rắn có khối lượng từ 20 gam đến dưới 100 gam;</w:t>
      </w:r>
    </w:p>
    <w:p>
      <w:pPr>
        <w:spacing w:after="120" w:afterAutospacing="0"/>
      </w:pPr>
      <w:r>
        <w:rPr>
          <w:color w:val="000000"/>
        </w:rPr>
        <w:t>m) Các chất ma túy khác ở thể lỏng có thể tích từ 100 mililít đến dưới 250 mililít;</w:t>
      </w:r>
    </w:p>
    <w:p>
      <w:pPr>
        <w:spacing w:after="120" w:afterAutospacing="0"/>
      </w:pPr>
      <w:r>
        <w:rPr>
          <w:color w:val="000000"/>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pPr>
        <w:spacing w:after="120" w:afterAutospacing="0"/>
      </w:pPr>
      <w:r>
        <w:rPr>
          <w:color w:val="000000"/>
        </w:rPr>
        <w:t>o) Tái phạm nguy hiểm.</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Nhựa thuốc phiện, nhựa cần sa hoặc cao côca có khối lượng từ 01 kilôgam đến dưới 05 kilôgam;</w:t>
      </w:r>
    </w:p>
    <w:p>
      <w:pPr>
        <w:spacing w:after="120" w:afterAutospacing="0"/>
      </w:pPr>
      <w:r>
        <w:rPr>
          <w:color w:val="000000"/>
        </w:rPr>
        <w:t>b) Heroine, Cocaine, Methamphetamine, Amphetamine, MDMA hoặc XLR-11 có khối lượng từ 30 gam đến dưới 100 gam;</w:t>
      </w:r>
    </w:p>
    <w:p>
      <w:pPr>
        <w:spacing w:after="120" w:afterAutospacing="0"/>
      </w:pPr>
      <w:r>
        <w:rPr>
          <w:color w:val="000000"/>
        </w:rPr>
        <w:t>c) Lá cây côca; lá khát (lá cây Catha edulis); lá, rễ, thân, cành, hoa, quả của cây cần sa hoặc bộ phận của cây khác có chứa chất ma túy do Chính phủ quy định có khối lượng từ 25 kilôgam đến dưới 75 kilôgam;</w:t>
      </w:r>
    </w:p>
    <w:p>
      <w:pPr>
        <w:spacing w:after="120" w:afterAutospacing="0"/>
      </w:pPr>
      <w:r>
        <w:rPr>
          <w:color w:val="000000"/>
        </w:rPr>
        <w:t>d) Quả thuốc phiện khô có khối lượng từ 200 kilôgam đến dưới 600 kilôgam;</w:t>
      </w:r>
    </w:p>
    <w:p>
      <w:pPr>
        <w:spacing w:after="120" w:afterAutospacing="0"/>
      </w:pPr>
      <w:r>
        <w:rPr>
          <w:color w:val="000000"/>
        </w:rPr>
        <w:t>đ) Quả thuốc phiện tươi có khối lượng từ 50 kilôgam đến dưới 150 kilôgam;</w:t>
      </w:r>
    </w:p>
    <w:p>
      <w:pPr>
        <w:spacing w:after="120" w:afterAutospacing="0"/>
      </w:pPr>
      <w:r>
        <w:rPr>
          <w:color w:val="000000"/>
        </w:rPr>
        <w:t>e) Các chất ma túy khác ở thể rắn có khối lượng từ 100 gam đến dưới 300 gam;</w:t>
      </w:r>
    </w:p>
    <w:p>
      <w:pPr>
        <w:spacing w:after="120" w:afterAutospacing="0"/>
      </w:pPr>
      <w:r>
        <w:rPr>
          <w:color w:val="000000"/>
        </w:rPr>
        <w:t>g) Các chất ma túy khác ở thể lỏng có thể tích từ 250 mililít đến dưới 750 mililít;</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Nhựa thuốc phiện, nhựa cần sa hoặc cao côca có khối lượng 05 kilôgam trở lên;</w:t>
      </w:r>
    </w:p>
    <w:p>
      <w:pPr>
        <w:spacing w:after="120" w:afterAutospacing="0"/>
      </w:pPr>
      <w:r>
        <w:rPr>
          <w:color w:val="000000"/>
        </w:rPr>
        <w:t>b) Heroine, Cocaine, Methamphetamine, Amphetamine, MDMA hoặc XLR-11 có khối lượng 100 gam trở lên;</w:t>
      </w:r>
    </w:p>
    <w:p>
      <w:pPr>
        <w:spacing w:after="120" w:afterAutospacing="0"/>
      </w:pPr>
      <w:r>
        <w:rPr>
          <w:color w:val="000000"/>
        </w:rPr>
        <w:t>c) Lá cây côca; lá khát (lá cây Catha edulis); lá, rễ, thân, cành, hoa, quả của cây cần sa hoặc bộ phận của cây khác có chứa chất ma túy do Chính phủ quy định có khối lượng 75 kilôgam trở lên;</w:t>
      </w:r>
    </w:p>
    <w:p>
      <w:pPr>
        <w:spacing w:after="120" w:afterAutospacing="0"/>
      </w:pPr>
      <w:r>
        <w:rPr>
          <w:color w:val="000000"/>
        </w:rPr>
        <w:t>d) Quả thuốc phiện khô có khối lượng 600 kilôgam trở lên;</w:t>
      </w:r>
    </w:p>
    <w:p>
      <w:pPr>
        <w:spacing w:after="120" w:afterAutospacing="0"/>
      </w:pPr>
      <w:r>
        <w:rPr>
          <w:color w:val="000000"/>
        </w:rPr>
        <w:t>đ) Quả thuốc phiện tươi có khối lượng 150 kilôgam trở lên;</w:t>
      </w:r>
    </w:p>
    <w:p>
      <w:pPr>
        <w:spacing w:after="120" w:afterAutospacing="0"/>
      </w:pPr>
      <w:r>
        <w:rPr>
          <w:color w:val="000000"/>
        </w:rPr>
        <w:t>e) Các chất ma túy khác ở thể rắn có khối lượng 300 gam trở lên;</w:t>
      </w:r>
    </w:p>
    <w:p>
      <w:pPr>
        <w:spacing w:after="120" w:afterAutospacing="0"/>
      </w:pPr>
      <w:r>
        <w:rPr>
          <w:color w:val="000000"/>
        </w:rPr>
        <w:t>g) Các chất ma túy khác ở thể lỏng có thể tích 750 mililít trở lên;</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bookmarkStart w:id="274" w:name="khoan_67_1"/>
      <w:r>
        <w:t>67. Sửa đổi, bổ sung các</w:t>
      </w:r>
      <w:bookmarkEnd w:id="274"/>
      <w:r>
        <w:rPr>
          <w:color w:val="000000"/>
        </w:rPr>
        <w:t xml:space="preserve"> </w:t>
      </w:r>
      <w:bookmarkStart w:id="275" w:name="dc_116"/>
      <w:r>
        <w:rPr>
          <w:color w:val="000000"/>
        </w:rPr>
        <w:t>khoản 1, 2, 3 và 4 Điều 250</w:t>
      </w:r>
      <w:bookmarkEnd w:id="275"/>
      <w:r>
        <w:rPr>
          <w:color w:val="000000"/>
        </w:rPr>
        <w:t xml:space="preserve"> </w:t>
      </w:r>
      <w:bookmarkStart w:id="276" w:name="khoan_67_1_name"/>
      <w:r>
        <w:t>như sau:</w:t>
      </w:r>
      <w:bookmarkEnd w:id="276"/>
    </w:p>
    <w:p>
      <w:pPr>
        <w:spacing w:after="120" w:afterAutospacing="0"/>
      </w:pPr>
      <w:r>
        <w:rPr>
          <w:color w:val="000000"/>
        </w:rPr>
        <w:t>“1. Người nào vận chuyển trái phép chất ma túy mà không nhằm mục đích sản xuất, mua bán, tàng trữ trái phép chất ma túy thuộc một trong các trường hợp sau đây, thì bị phạt tù từ 02 năm đến 07 năm:</w:t>
      </w:r>
    </w:p>
    <w:p>
      <w:pPr>
        <w:spacing w:after="120" w:afterAutospacing="0"/>
      </w:pPr>
      <w:r>
        <w:rPr>
          <w:color w:val="000000"/>
        </w:rPr>
        <w:t>a) Đã bị xử phạt vi phạm hành chính về hành vi quy định tại Điều này hoặc đã bị kết án về tội này hoặc một trong các tội quy định tại các điều 248, 249, 251 và 252 của Bộ luật này, chưa được xóa án tích mà còn vi phạm;</w:t>
      </w:r>
    </w:p>
    <w:p>
      <w:pPr>
        <w:spacing w:after="120" w:afterAutospacing="0"/>
      </w:pPr>
      <w:r>
        <w:rPr>
          <w:color w:val="000000"/>
        </w:rPr>
        <w:t>b) Nhựa thuốc phiện, nhựa cần sa hoặc cao côca có khối lượng từ 01 gam đến dưới 500 gam;</w:t>
      </w:r>
    </w:p>
    <w:p>
      <w:pPr>
        <w:spacing w:after="120" w:afterAutospacing="0"/>
      </w:pPr>
      <w:r>
        <w:rPr>
          <w:color w:val="000000"/>
        </w:rPr>
        <w:t>c) Heroine, Cocaine, Methamphetamine, Amphetamine, MDMA hoặc XLR-11 có khối lượng từ 0,1 gam đến dưới 05 gam;</w:t>
      </w:r>
    </w:p>
    <w:p>
      <w:pPr>
        <w:spacing w:after="120" w:afterAutospacing="0"/>
      </w:pPr>
      <w:r>
        <w:rPr>
          <w:color w:val="000000"/>
        </w:rPr>
        <w:t>d) Lá cây côca; lá khát (lá cây Catha edulis); lá, rễ, thân, cành, hoa, quả của cây cần sa hoặc bộ phận của cây khác có chứa chất ma túy do Chính phủ quy định có khối lượng từ 01 kilôgam đến dưới 10 kilôgam;</w:t>
      </w:r>
    </w:p>
    <w:p>
      <w:pPr>
        <w:spacing w:after="120" w:afterAutospacing="0"/>
      </w:pPr>
      <w:r>
        <w:rPr>
          <w:color w:val="000000"/>
        </w:rPr>
        <w:t>đ) Quả thuốc phiện khô có khối lượng từ 05 kilôgam đến dưới 50 kilôgam;</w:t>
      </w:r>
    </w:p>
    <w:p>
      <w:pPr>
        <w:spacing w:after="120" w:afterAutospacing="0"/>
      </w:pPr>
      <w:r>
        <w:rPr>
          <w:color w:val="000000"/>
        </w:rPr>
        <w:t>e) Quả thuốc phiện tươi có khối lượng từ 01 kilôgam đến dưới 10 kilôgam;</w:t>
      </w:r>
    </w:p>
    <w:p>
      <w:pPr>
        <w:spacing w:after="120" w:afterAutospacing="0"/>
      </w:pPr>
      <w:r>
        <w:rPr>
          <w:color w:val="000000"/>
        </w:rPr>
        <w:t>g) Các chất ma túy khác ở thể rắn có khối lượng từ 01 gam đến dưới 20 gam;</w:t>
      </w:r>
    </w:p>
    <w:p>
      <w:pPr>
        <w:spacing w:after="120" w:afterAutospacing="0"/>
      </w:pPr>
      <w:r>
        <w:rPr>
          <w:color w:val="000000"/>
        </w:rPr>
        <w:t>h) Các chất ma túy khác ở thể lỏng có thể tích từ 10 mililít đến dưới 100 mililít;</w:t>
      </w:r>
    </w:p>
    <w:p>
      <w:pPr>
        <w:spacing w:after="120" w:afterAutospacing="0"/>
      </w:pPr>
      <w:r>
        <w:rPr>
          <w:color w:val="00000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Sử dụng người dưới 16 tuổi vào việc phạm tội;</w:t>
      </w:r>
    </w:p>
    <w:p>
      <w:pPr>
        <w:spacing w:after="120" w:afterAutospacing="0"/>
      </w:pPr>
      <w:r>
        <w:rPr>
          <w:color w:val="000000"/>
        </w:rPr>
        <w:t>e) Qua biên giới;</w:t>
      </w:r>
    </w:p>
    <w:p>
      <w:pPr>
        <w:spacing w:after="120" w:afterAutospacing="0"/>
      </w:pPr>
      <w:r>
        <w:rPr>
          <w:color w:val="000000"/>
        </w:rPr>
        <w:t>g) Nhựa thuốc phiện, nhựa cần sa hoặc cao côca có khối lượng từ 500 gam đến dưới 01 kilôgam;</w:t>
      </w:r>
    </w:p>
    <w:p>
      <w:pPr>
        <w:spacing w:after="120" w:afterAutospacing="0"/>
      </w:pPr>
      <w:r>
        <w:rPr>
          <w:color w:val="000000"/>
        </w:rPr>
        <w:t>h) Heroine, Cocaine, Methamphetamine, Amphetamine, MDMA hoặc XLR-11 có khối lượng từ 05 gam đến dưới 30 gam;</w:t>
      </w:r>
    </w:p>
    <w:p>
      <w:pPr>
        <w:spacing w:after="120" w:afterAutospacing="0"/>
      </w:pPr>
      <w:r>
        <w:rPr>
          <w:color w:val="000000"/>
        </w:rPr>
        <w:t>i) Lá cây côca; lá khát (lá cây Catha edulis); lá, rễ, thân, cành, hoa, quả của cây cần sa hoặc bộ phận của cây khác có chứa chất ma túy do Chính phủ quy định có khối lượng từ 10 kilôgam đến dưới 25 kilôgam;</w:t>
      </w:r>
    </w:p>
    <w:p>
      <w:pPr>
        <w:spacing w:after="120" w:afterAutospacing="0"/>
      </w:pPr>
      <w:r>
        <w:rPr>
          <w:color w:val="000000"/>
        </w:rPr>
        <w:t>k) Quả thuốc phiện khô có khối lượng từ 50 kilôgam đến dưới 200 kilôgam;</w:t>
      </w:r>
    </w:p>
    <w:p>
      <w:pPr>
        <w:spacing w:after="120" w:afterAutospacing="0"/>
      </w:pPr>
      <w:r>
        <w:rPr>
          <w:color w:val="000000"/>
        </w:rPr>
        <w:t>l) Quả thuốc phiện tươi có khối lượng từ 10 kilôgam đến dưới 50 kilôgam;</w:t>
      </w:r>
    </w:p>
    <w:p>
      <w:pPr>
        <w:spacing w:after="120" w:afterAutospacing="0"/>
      </w:pPr>
      <w:r>
        <w:rPr>
          <w:color w:val="000000"/>
        </w:rPr>
        <w:t>m) Các chất ma túy khác ở thể rắn có khối lượng từ 20 gam đến dưới 100 gam;</w:t>
      </w:r>
    </w:p>
    <w:p>
      <w:pPr>
        <w:spacing w:after="120" w:afterAutospacing="0"/>
      </w:pPr>
      <w:r>
        <w:rPr>
          <w:color w:val="000000"/>
        </w:rPr>
        <w:t>n) Các chất ma túy khác ở thể lỏng có thể tích từ 100 mililít đến dưới 250 mililít;</w:t>
      </w:r>
    </w:p>
    <w:p>
      <w:pPr>
        <w:spacing w:after="120" w:afterAutospacing="0"/>
      </w:pPr>
      <w:r>
        <w:rPr>
          <w:color w:val="000000"/>
        </w:rPr>
        <w:t>o) Có 02 chất ma túy trở lên mà tổng khối lượng hoặc thể tích của các chất đó tương đương với khối lượng hoặc thể tích chất ma túy quy định tại một trong các điểm từ điểm g đến điểm n khoản này;</w:t>
      </w:r>
    </w:p>
    <w:p>
      <w:pPr>
        <w:spacing w:after="120" w:afterAutospacing="0"/>
      </w:pPr>
      <w:r>
        <w:rPr>
          <w:color w:val="000000"/>
        </w:rPr>
        <w:t>p) Tái phạm nguy hiểm.</w:t>
      </w:r>
    </w:p>
    <w:p>
      <w:pPr>
        <w:spacing w:after="120" w:afterAutospacing="0"/>
      </w:pPr>
      <w:r>
        <w:rPr>
          <w:color w:val="000000"/>
        </w:rPr>
        <w:t>3. Phạm tội thuộc một trong các trường hợp sau đây, thì bị phạt tù từ 15 năm đến 20 năm:</w:t>
      </w:r>
    </w:p>
    <w:p>
      <w:pPr>
        <w:spacing w:after="120" w:afterAutospacing="0"/>
      </w:pPr>
      <w:r>
        <w:rPr>
          <w:color w:val="000000"/>
        </w:rPr>
        <w:t>a) Nhựa thuốc phiện, nhựa cần sa hoặc cao côca có khối lượng từ 01 kilôgam đến dưới 05 kilôgam;</w:t>
      </w:r>
    </w:p>
    <w:p>
      <w:pPr>
        <w:spacing w:after="120" w:afterAutospacing="0"/>
      </w:pPr>
      <w:r>
        <w:rPr>
          <w:color w:val="000000"/>
        </w:rPr>
        <w:t>b) Heroine, Cocaine, Methamphetamine, Amphetamine, MDMA hoặc XLR-11 có khối lượng từ 30 gam đến dưới 100 gam;</w:t>
      </w:r>
    </w:p>
    <w:p>
      <w:pPr>
        <w:spacing w:after="120" w:afterAutospacing="0"/>
      </w:pPr>
      <w:r>
        <w:rPr>
          <w:color w:val="000000"/>
        </w:rPr>
        <w:t>c) Lá cây côca; lá khát (lá cây Catha edulis); lá, rễ, thân, cành, hoa, quả của cây cần sa hoặc bộ phận của cây khác có chứa chất ma túy do Chính phủ quy định có khối lượng từ 25 kilôgam đến dưới 75 kilôgam;</w:t>
      </w:r>
    </w:p>
    <w:p>
      <w:pPr>
        <w:spacing w:after="120" w:afterAutospacing="0"/>
      </w:pPr>
      <w:r>
        <w:rPr>
          <w:color w:val="000000"/>
        </w:rPr>
        <w:t>d) Quả thuốc phiện khô có khối lượng từ 200 kilôgam đến dưới 600 kilôgam;</w:t>
      </w:r>
    </w:p>
    <w:p>
      <w:pPr>
        <w:spacing w:after="120" w:afterAutospacing="0"/>
      </w:pPr>
      <w:r>
        <w:rPr>
          <w:color w:val="000000"/>
        </w:rPr>
        <w:t>đ) Quả thuốc phiện tươi có khối lượng từ 50 kilôgam đến dưới 150 kilôgam;</w:t>
      </w:r>
    </w:p>
    <w:p>
      <w:pPr>
        <w:spacing w:after="120" w:afterAutospacing="0"/>
      </w:pPr>
      <w:r>
        <w:rPr>
          <w:color w:val="000000"/>
        </w:rPr>
        <w:t>e) Các chất ma túy khác ở thể rắn có khối lượng từ 100 gam đến dưới 300 gam;</w:t>
      </w:r>
    </w:p>
    <w:p>
      <w:pPr>
        <w:spacing w:after="120" w:afterAutospacing="0"/>
      </w:pPr>
      <w:r>
        <w:rPr>
          <w:color w:val="000000"/>
        </w:rPr>
        <w:t>g) Các chất ma túy khác ở thể lỏng có thể tích từ 250 mililít đến dưới 750 mililít;</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r>
        <w:rPr>
          <w:color w:val="000000"/>
        </w:rPr>
        <w:t>4. Phạm tội thuộc một trong các trường hợp sau đây, thì bị phạt tù 20 năm, tù chung thân hoặc tử hình:</w:t>
      </w:r>
    </w:p>
    <w:p>
      <w:pPr>
        <w:spacing w:after="120" w:afterAutospacing="0"/>
      </w:pPr>
      <w:r>
        <w:rPr>
          <w:color w:val="000000"/>
        </w:rPr>
        <w:t>a) Nhựa thuốc phiện, nhựa cần sa hoặc cao côca có khối lượng 05 kilôgam trở lên;</w:t>
      </w:r>
    </w:p>
    <w:p>
      <w:pPr>
        <w:spacing w:after="120" w:afterAutospacing="0"/>
      </w:pPr>
      <w:r>
        <w:rPr>
          <w:color w:val="000000"/>
        </w:rPr>
        <w:t>b) Heroine, Cocaine, Methamphetamine, Amphetamine, MDMA hoặc XLR-11 có khối lượng 100 gam trở lên;</w:t>
      </w:r>
    </w:p>
    <w:p>
      <w:pPr>
        <w:spacing w:after="120" w:afterAutospacing="0"/>
      </w:pPr>
      <w:r>
        <w:rPr>
          <w:color w:val="000000"/>
        </w:rPr>
        <w:t>c) Lá cây côca; lá khát (lá cây Catha edulis); lá, rễ, thân, cành, hoa, quả của cây cần sa hoặc bộ phận của cây khác có chứa chất ma túy do Chính phủ quy định có khối lượng 75 kilôgam trở lên;</w:t>
      </w:r>
    </w:p>
    <w:p>
      <w:pPr>
        <w:spacing w:after="120" w:afterAutospacing="0"/>
      </w:pPr>
      <w:r>
        <w:rPr>
          <w:color w:val="000000"/>
        </w:rPr>
        <w:t>d) Quả thuốc phiện khô có khối lượng 600 kilôgam trở lên;</w:t>
      </w:r>
    </w:p>
    <w:p>
      <w:pPr>
        <w:spacing w:after="120" w:afterAutospacing="0"/>
      </w:pPr>
      <w:r>
        <w:rPr>
          <w:color w:val="000000"/>
        </w:rPr>
        <w:t>đ) Quả thuốc phiện tươi có khối lượng 150 kilôgam trở lên;</w:t>
      </w:r>
    </w:p>
    <w:p>
      <w:pPr>
        <w:spacing w:after="120" w:afterAutospacing="0"/>
      </w:pPr>
      <w:r>
        <w:rPr>
          <w:color w:val="000000"/>
        </w:rPr>
        <w:t>e) Các chất ma túy khác ở thể rắn có khối lượng 300 gam trở lên;</w:t>
      </w:r>
    </w:p>
    <w:p>
      <w:pPr>
        <w:spacing w:after="120" w:afterAutospacing="0"/>
      </w:pPr>
      <w:r>
        <w:rPr>
          <w:color w:val="000000"/>
        </w:rPr>
        <w:t>g) Các chất ma túy khác ở thể lỏng có thể tích 750 mililít trở lên;</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bookmarkStart w:id="277" w:name="khoan_68_1"/>
      <w:r>
        <w:t>68. Sửa đổi, bổ sung các</w:t>
      </w:r>
      <w:bookmarkEnd w:id="277"/>
      <w:r>
        <w:rPr>
          <w:color w:val="000000"/>
        </w:rPr>
        <w:t xml:space="preserve"> </w:t>
      </w:r>
      <w:bookmarkStart w:id="278" w:name="dc_117"/>
      <w:r>
        <w:rPr>
          <w:color w:val="000000"/>
        </w:rPr>
        <w:t>khoản 2, 3 và 4 Điều 251</w:t>
      </w:r>
      <w:bookmarkEnd w:id="278"/>
      <w:r>
        <w:rPr>
          <w:color w:val="000000"/>
        </w:rPr>
        <w:t xml:space="preserve"> </w:t>
      </w:r>
      <w:bookmarkStart w:id="279" w:name="khoan_68_1_name"/>
      <w:r>
        <w:t>như sau:</w:t>
      </w:r>
      <w:bookmarkEnd w:id="279"/>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Đối với 02 người trở lên;</w:t>
      </w:r>
    </w:p>
    <w:p>
      <w:pPr>
        <w:spacing w:after="120" w:afterAutospacing="0"/>
      </w:pPr>
      <w:r>
        <w:rPr>
          <w:color w:val="000000"/>
        </w:rPr>
        <w:t>d) Lợi dụng chức vụ, quyền hạn;</w:t>
      </w:r>
    </w:p>
    <w:p>
      <w:pPr>
        <w:spacing w:after="120" w:afterAutospacing="0"/>
      </w:pPr>
      <w:r>
        <w:rPr>
          <w:color w:val="000000"/>
        </w:rPr>
        <w:t>đ) Lợi dụng danh nghĩa cơ quan, tổ chức;</w:t>
      </w:r>
    </w:p>
    <w:p>
      <w:pPr>
        <w:spacing w:after="120" w:afterAutospacing="0"/>
      </w:pPr>
      <w:r>
        <w:rPr>
          <w:color w:val="000000"/>
        </w:rPr>
        <w:t>e) Sử dụng người dưới 16 tuổi vào việc phạm tội hoặc bán ma túy cho người dưới 16 tuổi;</w:t>
      </w:r>
    </w:p>
    <w:p>
      <w:pPr>
        <w:spacing w:after="120" w:afterAutospacing="0"/>
      </w:pPr>
      <w:r>
        <w:rPr>
          <w:color w:val="000000"/>
        </w:rPr>
        <w:t>g) Qua biên giới;</w:t>
      </w:r>
    </w:p>
    <w:p>
      <w:pPr>
        <w:spacing w:after="120" w:afterAutospacing="0"/>
      </w:pPr>
      <w:r>
        <w:rPr>
          <w:color w:val="000000"/>
        </w:rPr>
        <w:t>h) Nhựa thuốc phiện, nhựa cần sa hoặc cao côca có khối lượng từ 500 gam đến dưới 01 kilôgam;</w:t>
      </w:r>
    </w:p>
    <w:p>
      <w:pPr>
        <w:spacing w:after="120" w:afterAutospacing="0"/>
      </w:pPr>
      <w:r>
        <w:rPr>
          <w:color w:val="000000"/>
        </w:rPr>
        <w:t>i) Heroine, Cocaine, Methamphetamine, Amphetamine, MDMA hoặc XLR-11 có khối lượng từ 05 gam đến dưới 30 gam;</w:t>
      </w:r>
    </w:p>
    <w:p>
      <w:pPr>
        <w:spacing w:after="120" w:afterAutospacing="0"/>
      </w:pPr>
      <w:r>
        <w:rPr>
          <w:color w:val="000000"/>
        </w:rPr>
        <w:t>k) Lá cây côca; lá khát (lá cây Catha edulis); lá, rễ, thân, cành, hoa, quả của cây cần sa hoặc bộ phận của cây khác có chứa chất ma túy do Chính phủ quy định có khối lượng từ 10 kilôgam đến dưới 25 kilôgam;</w:t>
      </w:r>
    </w:p>
    <w:p>
      <w:pPr>
        <w:spacing w:after="120" w:afterAutospacing="0"/>
      </w:pPr>
      <w:r>
        <w:rPr>
          <w:color w:val="000000"/>
        </w:rPr>
        <w:t>l) Quả thuốc phiện khô có khối lượng từ 50 kilôgam đến dưới 200 kilôgam;</w:t>
      </w:r>
    </w:p>
    <w:p>
      <w:pPr>
        <w:spacing w:after="120" w:afterAutospacing="0"/>
      </w:pPr>
      <w:r>
        <w:rPr>
          <w:color w:val="000000"/>
        </w:rPr>
        <w:t>m) Quả thuốc phiện tươi có khối lượng từ 10 kilôgam đến dưới 50 kilôgam;</w:t>
      </w:r>
    </w:p>
    <w:p>
      <w:pPr>
        <w:spacing w:after="120" w:afterAutospacing="0"/>
      </w:pPr>
      <w:r>
        <w:rPr>
          <w:color w:val="000000"/>
        </w:rPr>
        <w:t>n) Các chất ma túy khác ở thể rắn có khối lượng từ 20 gam đến dưới 100 gam;</w:t>
      </w:r>
    </w:p>
    <w:p>
      <w:pPr>
        <w:spacing w:after="120" w:afterAutospacing="0"/>
      </w:pPr>
      <w:r>
        <w:rPr>
          <w:color w:val="000000"/>
        </w:rPr>
        <w:t>o) Các chất ma túy khác ở thể lỏng có thể tích từ 100 mililít đến dưới 250 mililít;</w:t>
      </w:r>
    </w:p>
    <w:p>
      <w:pPr>
        <w:spacing w:after="120" w:afterAutospacing="0"/>
      </w:pPr>
      <w:r>
        <w:rPr>
          <w:color w:val="000000"/>
        </w:rPr>
        <w:t>p) Có 02 chất ma túy trở lên mà tổng khối lượng hoặc thể tích của các chất đó tương đương với khối lượng hoặc thể tích chất ma túy quy định tại một trong các điểm từ điểm h đến điểm o khoản này;</w:t>
      </w:r>
    </w:p>
    <w:p>
      <w:pPr>
        <w:spacing w:after="120" w:afterAutospacing="0"/>
      </w:pPr>
      <w:r>
        <w:rPr>
          <w:color w:val="000000"/>
        </w:rPr>
        <w:t>q) Tái phạm nguy hiểm.</w:t>
      </w:r>
    </w:p>
    <w:p>
      <w:pPr>
        <w:spacing w:after="120" w:afterAutospacing="0"/>
      </w:pPr>
      <w:r>
        <w:rPr>
          <w:color w:val="000000"/>
        </w:rPr>
        <w:t>3. Phạm tội thuộc một trong các trường hợp sau đây, thì bị phạt tù từ 15 năm đến 20 năm:</w:t>
      </w:r>
    </w:p>
    <w:p>
      <w:pPr>
        <w:spacing w:after="120" w:afterAutospacing="0"/>
      </w:pPr>
      <w:r>
        <w:rPr>
          <w:color w:val="000000"/>
        </w:rPr>
        <w:t>a) Nhựa thuốc phiện, nhựa cần sa hoặc cao côca có khối lượng từ 01 kilôgam đến dưới 05 kilôgam;</w:t>
      </w:r>
    </w:p>
    <w:p>
      <w:pPr>
        <w:spacing w:after="120" w:afterAutospacing="0"/>
      </w:pPr>
      <w:r>
        <w:rPr>
          <w:color w:val="000000"/>
        </w:rPr>
        <w:t>b) Heroine, Cocaine, Methamphetamine, Amphetamine, MDMA hoặc XLR-11 có khối lượng từ 30 gam đến dưới 100 gam;</w:t>
      </w:r>
    </w:p>
    <w:p>
      <w:pPr>
        <w:spacing w:after="120" w:afterAutospacing="0"/>
      </w:pPr>
      <w:r>
        <w:rPr>
          <w:color w:val="000000"/>
        </w:rPr>
        <w:t>c) Lá cây côca; lá khát (lá cây Catha edulis); lá, rễ, thân, cành, hoa, quả của cây cần sa hoặc bộ phận của cây khác có chứa chất ma túy do Chính phủ quy định có khối lượng từ 25 kilôgam đến dưới 75 kilôgam;</w:t>
      </w:r>
    </w:p>
    <w:p>
      <w:pPr>
        <w:spacing w:after="120" w:afterAutospacing="0"/>
      </w:pPr>
      <w:r>
        <w:rPr>
          <w:color w:val="000000"/>
        </w:rPr>
        <w:t>d) Quả thuốc phiện khô có khối lượng từ 200 kilôgam đến dưới 600 kilôgam;</w:t>
      </w:r>
    </w:p>
    <w:p>
      <w:pPr>
        <w:spacing w:after="120" w:afterAutospacing="0"/>
      </w:pPr>
      <w:r>
        <w:rPr>
          <w:color w:val="000000"/>
        </w:rPr>
        <w:t>đ) Quả thuốc phiện tươi có khối lượng từ 50 kilôgam đến dưới 150 kilôgam;</w:t>
      </w:r>
    </w:p>
    <w:p>
      <w:pPr>
        <w:spacing w:after="120" w:afterAutospacing="0"/>
      </w:pPr>
      <w:r>
        <w:rPr>
          <w:color w:val="000000"/>
        </w:rPr>
        <w:t>e) Các chất ma túy khác ở thể rắn có khối lượng từ 100 gam đến dưới 300 gam;</w:t>
      </w:r>
    </w:p>
    <w:p>
      <w:pPr>
        <w:spacing w:after="120" w:afterAutospacing="0"/>
      </w:pPr>
      <w:r>
        <w:rPr>
          <w:color w:val="000000"/>
        </w:rPr>
        <w:t>g) Các chất ma túy khác ở thể lỏng có thể tích từ 250 mililít đến dưới 750 mililít;</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r>
        <w:rPr>
          <w:color w:val="000000"/>
        </w:rPr>
        <w:t>4. Phạm tội thuộc một trong các trường hợp sau đây, thì bị phạt tù 20 năm, tù chung thân hoặc tử hình:</w:t>
      </w:r>
    </w:p>
    <w:p>
      <w:pPr>
        <w:spacing w:after="120" w:afterAutospacing="0"/>
      </w:pPr>
      <w:r>
        <w:rPr>
          <w:color w:val="000000"/>
        </w:rPr>
        <w:t>a) Nhựa thuốc phiện, nhựa cần sa hoặc cao côca có khối lượng 05 kilôgam trở lên;</w:t>
      </w:r>
    </w:p>
    <w:p>
      <w:pPr>
        <w:spacing w:after="120" w:afterAutospacing="0"/>
      </w:pPr>
      <w:r>
        <w:rPr>
          <w:color w:val="000000"/>
        </w:rPr>
        <w:t>b) Heroine, Cocaine, Methamphetamine, Amphetamine, MDMA hoặc XLR-11 có khối lượng 100 gam trở lên;</w:t>
      </w:r>
    </w:p>
    <w:p>
      <w:pPr>
        <w:spacing w:after="120" w:afterAutospacing="0"/>
      </w:pPr>
      <w:r>
        <w:rPr>
          <w:color w:val="000000"/>
        </w:rPr>
        <w:t>c) Lá cây côca; lá khát (lá cây Catha edulis); lá, rễ, thân, cành, hoa, quả của cây cần sa hoặc bộ phận của cây khác có chứa chất ma túy do Chính phủ quy định có khối lượng 75 kilôgam trở lên;</w:t>
      </w:r>
    </w:p>
    <w:p>
      <w:pPr>
        <w:spacing w:after="120" w:afterAutospacing="0"/>
      </w:pPr>
      <w:r>
        <w:rPr>
          <w:color w:val="000000"/>
        </w:rPr>
        <w:t>d) Quả thuốc phiện khô có khối lượng 600 kilôgam trở lên;</w:t>
      </w:r>
    </w:p>
    <w:p>
      <w:pPr>
        <w:spacing w:after="120" w:afterAutospacing="0"/>
      </w:pPr>
      <w:r>
        <w:rPr>
          <w:color w:val="000000"/>
        </w:rPr>
        <w:t>đ) Quả thuốc phiện tươi có khối lượng 150 kilôgam trở lên;</w:t>
      </w:r>
    </w:p>
    <w:p>
      <w:pPr>
        <w:spacing w:after="120" w:afterAutospacing="0"/>
      </w:pPr>
      <w:r>
        <w:rPr>
          <w:color w:val="000000"/>
        </w:rPr>
        <w:t>e) Các chất ma túy khác ở thể rắn có khối lượng 300 gam trở lên;</w:t>
      </w:r>
    </w:p>
    <w:p>
      <w:pPr>
        <w:spacing w:after="120" w:afterAutospacing="0"/>
      </w:pPr>
      <w:r>
        <w:rPr>
          <w:color w:val="000000"/>
        </w:rPr>
        <w:t>g) Các chất ma túy khác ở thể lỏng có thể tích 750 mililít trở lên;</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bookmarkStart w:id="280" w:name="khoan_69_1"/>
      <w:r>
        <w:t>69. Sửa đổi, bổ sung các</w:t>
      </w:r>
      <w:bookmarkEnd w:id="280"/>
      <w:r>
        <w:rPr>
          <w:color w:val="000000"/>
        </w:rPr>
        <w:t xml:space="preserve"> </w:t>
      </w:r>
      <w:bookmarkStart w:id="281" w:name="dc_118"/>
      <w:r>
        <w:rPr>
          <w:color w:val="000000"/>
        </w:rPr>
        <w:t>khoản 1, 2, 3 và 4 Điều 252</w:t>
      </w:r>
      <w:bookmarkEnd w:id="281"/>
      <w:r>
        <w:rPr>
          <w:color w:val="000000"/>
        </w:rPr>
        <w:t xml:space="preserve"> </w:t>
      </w:r>
      <w:bookmarkStart w:id="282" w:name="khoan_69_1_name"/>
      <w:r>
        <w:t>như sau:</w:t>
      </w:r>
      <w:bookmarkEnd w:id="282"/>
    </w:p>
    <w:p>
      <w:pPr>
        <w:spacing w:after="120" w:afterAutospacing="0"/>
      </w:pPr>
      <w:r>
        <w:rPr>
          <w:color w:val="000000"/>
        </w:rPr>
        <w:t>“1. Người nào chiếm đoạt chất ma túy dưới bất kỳ hình thức nào thuộc một trong các trường hợp sau đây, thì bị phạt tù từ 01 năm đến 05 năm:</w:t>
      </w:r>
    </w:p>
    <w:p>
      <w:pPr>
        <w:spacing w:after="120" w:afterAutospacing="0"/>
      </w:pPr>
      <w:r>
        <w:rPr>
          <w:color w:val="000000"/>
        </w:rPr>
        <w:t>a) Đã bị xử phạt vi phạm hành chính về hành vi quy định tại Điều này hoặc đã bị kết án về tội này hoặc một trong các tội quy định tại các điều 248, 249, 250 và 251 của Bộ luật này, chưa được xóa án tích mà còn vi phạm;</w:t>
      </w:r>
    </w:p>
    <w:p>
      <w:pPr>
        <w:spacing w:after="120" w:afterAutospacing="0"/>
      </w:pPr>
      <w:r>
        <w:rPr>
          <w:color w:val="000000"/>
        </w:rPr>
        <w:t>b) Nhựa thuốc phiện, nhựa cần sa hoặc cao côca có khối lượng từ 01 gam đến dưới 500 gam;</w:t>
      </w:r>
    </w:p>
    <w:p>
      <w:pPr>
        <w:spacing w:after="120" w:afterAutospacing="0"/>
      </w:pPr>
      <w:r>
        <w:rPr>
          <w:color w:val="000000"/>
        </w:rPr>
        <w:t>c) Heroine, Cocaine, Methamphetamine, Amphetamine, MDMA hoặc XLR-11 có khối lượng từ 0,1 gam đến dưới 05 gam;</w:t>
      </w:r>
    </w:p>
    <w:p>
      <w:pPr>
        <w:spacing w:after="120" w:afterAutospacing="0"/>
      </w:pPr>
      <w:r>
        <w:rPr>
          <w:color w:val="000000"/>
        </w:rPr>
        <w:t>d) Lá cây côca; lá khát (lá cây Catha edulis); lá, rễ, thân, cành, hoa, quả của cây cần sa hoặc bộ phận của cây khác có chứa chất ma túy do Chính phủ quy định có khối lượng từ 01 kilôgam đến dưới 10 kilôgam;</w:t>
      </w:r>
    </w:p>
    <w:p>
      <w:pPr>
        <w:spacing w:after="120" w:afterAutospacing="0"/>
      </w:pPr>
      <w:r>
        <w:rPr>
          <w:color w:val="000000"/>
        </w:rPr>
        <w:t>đ) Quả thuốc phiện khô có khối lượng từ 05 kilôgam đến dưới 50 kilôgam;</w:t>
      </w:r>
    </w:p>
    <w:p>
      <w:pPr>
        <w:spacing w:after="120" w:afterAutospacing="0"/>
      </w:pPr>
      <w:r>
        <w:rPr>
          <w:color w:val="000000"/>
        </w:rPr>
        <w:t>e) Quả thuốc phiện tươi có khối lượng từ 01 kilôgam đến dưới 10 kilôgam;</w:t>
      </w:r>
    </w:p>
    <w:p>
      <w:pPr>
        <w:spacing w:after="120" w:afterAutospacing="0"/>
      </w:pPr>
      <w:r>
        <w:rPr>
          <w:color w:val="000000"/>
        </w:rPr>
        <w:t>g) Các chất ma túy khác ở thể rắn có khối lượng từ 01 gam đến dưới 20 gam;</w:t>
      </w:r>
    </w:p>
    <w:p>
      <w:pPr>
        <w:spacing w:after="120" w:afterAutospacing="0"/>
      </w:pPr>
      <w:r>
        <w:rPr>
          <w:color w:val="000000"/>
        </w:rPr>
        <w:t>h) Các chất ma túy khác ở thể lỏng có thể tích từ 10 mililít đến dưới 100 mililít;</w:t>
      </w:r>
    </w:p>
    <w:p>
      <w:pPr>
        <w:spacing w:after="120" w:afterAutospacing="0"/>
      </w:pPr>
      <w:r>
        <w:rPr>
          <w:color w:val="00000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Sử dụng người dưới 16 tuổi vào việc phạm tội;</w:t>
      </w:r>
    </w:p>
    <w:p>
      <w:pPr>
        <w:spacing w:after="120" w:afterAutospacing="0"/>
      </w:pPr>
      <w:r>
        <w:rPr>
          <w:color w:val="000000"/>
        </w:rPr>
        <w:t>e) Nhựa thuốc phiện, nhựa cần sa hoặc cao côca có khối lượng từ 500 gam đến dưới 01 kilôgam;</w:t>
      </w:r>
    </w:p>
    <w:p>
      <w:pPr>
        <w:spacing w:after="120" w:afterAutospacing="0"/>
      </w:pPr>
      <w:r>
        <w:rPr>
          <w:color w:val="000000"/>
        </w:rPr>
        <w:t>g) Heroine, Cocaine, Methamphetamine, Amphetamine, MDMA hoặc XLR-11 có khối lượng từ 05 gam đến dưới 30 gam;</w:t>
      </w:r>
    </w:p>
    <w:p>
      <w:pPr>
        <w:spacing w:after="120" w:afterAutospacing="0"/>
      </w:pPr>
      <w:r>
        <w:rPr>
          <w:color w:val="000000"/>
        </w:rPr>
        <w:t>h) Lá cây côca; lá khát (lá cây Catha edulis); lá, rễ, thân, cành, hoa, quả của cây cần sa hoặc bộ phận của cây khác có chứa chất ma túy do Chính phủ quy định có khối lượng từ 10 kilôgam đến dưới 25 kilôgam;</w:t>
      </w:r>
    </w:p>
    <w:p>
      <w:pPr>
        <w:spacing w:after="120" w:afterAutospacing="0"/>
      </w:pPr>
      <w:r>
        <w:rPr>
          <w:color w:val="000000"/>
        </w:rPr>
        <w:t>i) Quả thuốc phiện khô có khối lượng từ 50 kilôgam đến dưới 200 kilôgam;</w:t>
      </w:r>
    </w:p>
    <w:p>
      <w:pPr>
        <w:spacing w:after="120" w:afterAutospacing="0"/>
      </w:pPr>
      <w:r>
        <w:rPr>
          <w:color w:val="000000"/>
        </w:rPr>
        <w:t>k) Quả thuốc phiện tươi có khối lượng từ 10 kilôgam đến dưới 50 kilôgam;</w:t>
      </w:r>
    </w:p>
    <w:p>
      <w:pPr>
        <w:spacing w:after="120" w:afterAutospacing="0"/>
      </w:pPr>
      <w:r>
        <w:rPr>
          <w:color w:val="000000"/>
        </w:rPr>
        <w:t>l) Các chất ma túy khác ở thể rắn có khối lượng từ 20 gam đến dưới 100 gam;</w:t>
      </w:r>
    </w:p>
    <w:p>
      <w:pPr>
        <w:spacing w:after="120" w:afterAutospacing="0"/>
      </w:pPr>
      <w:r>
        <w:rPr>
          <w:color w:val="000000"/>
        </w:rPr>
        <w:t>m) Các chất ma túy khác ở thể lỏng có thể tích từ 100 mililít đến dưới 250 mililít;</w:t>
      </w:r>
    </w:p>
    <w:p>
      <w:pPr>
        <w:spacing w:after="120" w:afterAutospacing="0"/>
      </w:pPr>
      <w:r>
        <w:rPr>
          <w:color w:val="000000"/>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pPr>
        <w:spacing w:after="120" w:afterAutospacing="0"/>
      </w:pPr>
      <w:r>
        <w:rPr>
          <w:color w:val="000000"/>
        </w:rPr>
        <w:t>o) Tái phạm nguy hiểm.</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Nhựa thuốc phiện, nhựa cần sa hoặc cao côca có khối lượng từ 01 kilôgam đến dưới 05 kilôgam;</w:t>
      </w:r>
    </w:p>
    <w:p>
      <w:pPr>
        <w:spacing w:after="120" w:afterAutospacing="0"/>
      </w:pPr>
      <w:r>
        <w:rPr>
          <w:color w:val="000000"/>
        </w:rPr>
        <w:t>b) Heroine, Cocaine, Methamphetamine, Amphetamine, MDMA hoặc XLR-11 có khối lượng từ 30 gam đến dưới 100 gam;</w:t>
      </w:r>
    </w:p>
    <w:p>
      <w:pPr>
        <w:spacing w:after="120" w:afterAutospacing="0"/>
      </w:pPr>
      <w:r>
        <w:rPr>
          <w:color w:val="000000"/>
        </w:rPr>
        <w:t>c) Lá cây côca; lá khát (lá cây Catha edulis); lá, rễ, thân, cành, hoa, quả của cây cần sa hoặc bộ phận của cây khác có chứa chất ma túy do Chính phủ quy định có khối lượng từ 25 kilôgam đến dưới 75 kilôgam;</w:t>
      </w:r>
    </w:p>
    <w:p>
      <w:pPr>
        <w:spacing w:after="120" w:afterAutospacing="0"/>
      </w:pPr>
      <w:r>
        <w:rPr>
          <w:color w:val="000000"/>
        </w:rPr>
        <w:t>d) Quả thuốc phiện khô có khối lượng từ 200 kilôgam đến dưới 600 kilôgam;</w:t>
      </w:r>
    </w:p>
    <w:p>
      <w:pPr>
        <w:spacing w:after="120" w:afterAutospacing="0"/>
      </w:pPr>
      <w:r>
        <w:rPr>
          <w:color w:val="000000"/>
        </w:rPr>
        <w:t>đ) Quả thuốc phiện tươi có khối lượng từ 50 kilôgam đến dưới 150 kilôgam;</w:t>
      </w:r>
    </w:p>
    <w:p>
      <w:pPr>
        <w:spacing w:after="120" w:afterAutospacing="0"/>
      </w:pPr>
      <w:r>
        <w:rPr>
          <w:color w:val="000000"/>
        </w:rPr>
        <w:t>e) Các chất ma túy khác ở thể rắn có khối lượng từ 100 gam đến dưới 300 gam;</w:t>
      </w:r>
    </w:p>
    <w:p>
      <w:pPr>
        <w:spacing w:after="120" w:afterAutospacing="0"/>
      </w:pPr>
      <w:r>
        <w:rPr>
          <w:color w:val="000000"/>
        </w:rPr>
        <w:t>g) Các chất ma túy khác ở thể lỏng có thể tích từ 250 mililít đến dưới 750 mililít;</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Nhựa thuốc phiện, nhựa cần sa hoặc cao côca có khối lượng 05 kilôgam trở lên;</w:t>
      </w:r>
    </w:p>
    <w:p>
      <w:pPr>
        <w:spacing w:after="120" w:afterAutospacing="0"/>
      </w:pPr>
      <w:r>
        <w:rPr>
          <w:color w:val="000000"/>
        </w:rPr>
        <w:t>b) Heroine, Cocaine, Methamphetamine, Amphetamine, MDMA hoặc XLR-11 có khối lượng 100 gam trở lên;</w:t>
      </w:r>
    </w:p>
    <w:p>
      <w:pPr>
        <w:spacing w:after="120" w:afterAutospacing="0"/>
      </w:pPr>
      <w:r>
        <w:rPr>
          <w:color w:val="000000"/>
        </w:rPr>
        <w:t>c) Lá cây côca; lá khát (lá cây Catha edulis); lá, rễ, thân, cành, hoa, quả của cây cần sa hoặc bộ phận của cây khác có chứa chất ma túy do Chính phủ quy định có khối lượng 75 kilôgam trở lên;</w:t>
      </w:r>
    </w:p>
    <w:p>
      <w:pPr>
        <w:spacing w:after="120" w:afterAutospacing="0"/>
      </w:pPr>
      <w:r>
        <w:rPr>
          <w:color w:val="000000"/>
        </w:rPr>
        <w:t>d) Quả thuốc phiện khô có khối lượng 600 kilôgam trở lên;</w:t>
      </w:r>
    </w:p>
    <w:p>
      <w:pPr>
        <w:spacing w:after="120" w:afterAutospacing="0"/>
      </w:pPr>
      <w:r>
        <w:rPr>
          <w:color w:val="000000"/>
        </w:rPr>
        <w:t>đ) Quả thuốc phiện tươi có khối lượng 150 kilôgam trở lên;</w:t>
      </w:r>
    </w:p>
    <w:p>
      <w:pPr>
        <w:spacing w:after="120" w:afterAutospacing="0"/>
      </w:pPr>
      <w:r>
        <w:rPr>
          <w:color w:val="000000"/>
        </w:rPr>
        <w:t>e) Các chất ma túy khác ở thể rắn có khối lượng 300 gam trở lên;</w:t>
      </w:r>
    </w:p>
    <w:p>
      <w:pPr>
        <w:spacing w:after="120" w:afterAutospacing="0"/>
      </w:pPr>
      <w:r>
        <w:rPr>
          <w:color w:val="000000"/>
        </w:rPr>
        <w:t>g) Các chất ma túy khác ở thể lỏng có thể tích 750 mililít trở lên;</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bookmarkStart w:id="283" w:name="khoan_70_1"/>
      <w:r>
        <w:t>70. Sửa đổi, bổ sung các</w:t>
      </w:r>
      <w:bookmarkEnd w:id="283"/>
      <w:r>
        <w:rPr>
          <w:color w:val="000000"/>
        </w:rPr>
        <w:t xml:space="preserve"> </w:t>
      </w:r>
      <w:bookmarkStart w:id="284" w:name="dc_119"/>
      <w:r>
        <w:rPr>
          <w:color w:val="000000"/>
        </w:rPr>
        <w:t>khoản 1, 2, 3, 4 và 5 Điều 253</w:t>
      </w:r>
      <w:bookmarkEnd w:id="284"/>
      <w:r>
        <w:rPr>
          <w:color w:val="000000"/>
        </w:rPr>
        <w:t xml:space="preserve"> </w:t>
      </w:r>
      <w:bookmarkStart w:id="285" w:name="khoan_70_1_name"/>
      <w:r>
        <w:t>như sau:</w:t>
      </w:r>
      <w:bookmarkEnd w:id="285"/>
    </w:p>
    <w:p>
      <w:pPr>
        <w:spacing w:after="120" w:afterAutospacing="0"/>
      </w:pPr>
      <w:r>
        <w:rPr>
          <w:color w:val="000000"/>
        </w:rPr>
        <w:t>“1. Người nào tàng trữ, vận chuyển, mua bán hoặc chiếm đoạt tiền chất dùng vào việc sản xuất trái phép chất ma túy thuộc một trong các trường hợp sau đây, thì bị phạt tù từ 01 năm đến 06 năm:</w:t>
      </w:r>
    </w:p>
    <w:p>
      <w:pPr>
        <w:spacing w:after="120" w:afterAutospacing="0"/>
      </w:pPr>
      <w:r>
        <w:rPr>
          <w:color w:val="000000"/>
        </w:rPr>
        <w:t>a)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b) Tiền chất ở thể rắn có khối lượng từ 50 gam đến dưới 200 gam;</w:t>
      </w:r>
    </w:p>
    <w:p>
      <w:pPr>
        <w:spacing w:after="120" w:afterAutospacing="0"/>
      </w:pPr>
      <w:r>
        <w:rPr>
          <w:color w:val="000000"/>
        </w:rPr>
        <w:t>c) Tiền chất ở thể lỏng có thể tích từ 75 mililít đến dưới 300 mililít.</w:t>
      </w:r>
    </w:p>
    <w:p>
      <w:pPr>
        <w:spacing w:after="120" w:afterAutospacing="0"/>
      </w:pPr>
      <w:r>
        <w:rPr>
          <w:color w:val="000000"/>
        </w:rPr>
        <w:t>2. Phạm tội thuộc một trong các trường hợp sau đây, thì bị phạt tù từ 06 năm đến 13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Tiền chất ở thể rắn có khối lượng từ 200 gam đến dưới 500 gam;</w:t>
      </w:r>
    </w:p>
    <w:p>
      <w:pPr>
        <w:spacing w:after="120" w:afterAutospacing="0"/>
      </w:pPr>
      <w:r>
        <w:rPr>
          <w:color w:val="000000"/>
        </w:rPr>
        <w:t>e) Tiền chất ở thể lỏng có thể tích từ 300 mililít đến dưới 750 mililít;</w:t>
      </w:r>
    </w:p>
    <w:p>
      <w:pPr>
        <w:spacing w:after="120" w:afterAutospacing="0"/>
      </w:pPr>
      <w:r>
        <w:rPr>
          <w:color w:val="000000"/>
        </w:rPr>
        <w:t>g) Sử dụng người dưới 16 tuổi vào việc phạm tội;</w:t>
      </w:r>
    </w:p>
    <w:p>
      <w:pPr>
        <w:spacing w:after="120" w:afterAutospacing="0"/>
      </w:pPr>
      <w:r>
        <w:rPr>
          <w:color w:val="000000"/>
        </w:rPr>
        <w:t>h) Vận chuyển, mua bán qua biên giới;</w:t>
      </w:r>
    </w:p>
    <w:p>
      <w:pPr>
        <w:spacing w:after="120" w:afterAutospacing="0"/>
      </w:pPr>
      <w:r>
        <w:rPr>
          <w:color w:val="000000"/>
        </w:rPr>
        <w:t>i) Tái phạm nguy hiểm.</w:t>
      </w:r>
    </w:p>
    <w:p>
      <w:pPr>
        <w:spacing w:after="120" w:afterAutospacing="0"/>
      </w:pPr>
      <w:r>
        <w:rPr>
          <w:color w:val="000000"/>
        </w:rPr>
        <w:t>3. Phạm tội thuộc một trong các trường hợp sau đây, thì bị phạt tù từ 13 năm đến 20 năm:</w:t>
      </w:r>
    </w:p>
    <w:p>
      <w:pPr>
        <w:spacing w:after="120" w:afterAutospacing="0"/>
      </w:pPr>
      <w:r>
        <w:rPr>
          <w:color w:val="000000"/>
        </w:rPr>
        <w:t>a) Tiền chất ở thể rắn có khối lượng từ 500 gam đến dưới 1.200 gam;</w:t>
      </w:r>
    </w:p>
    <w:p>
      <w:pPr>
        <w:spacing w:after="120" w:afterAutospacing="0"/>
      </w:pPr>
      <w:r>
        <w:rPr>
          <w:color w:val="000000"/>
        </w:rPr>
        <w:t>b) Tiền chất ở thể lỏng có thể tích từ 750 mililít đến dưới 1.800 mililít.</w:t>
      </w:r>
    </w:p>
    <w:p>
      <w:pPr>
        <w:spacing w:after="120" w:afterAutospacing="0"/>
      </w:pPr>
      <w:r>
        <w:rPr>
          <w:color w:val="000000"/>
        </w:rPr>
        <w:t>4. Phạm tội thuộc một trong các trường hợp sau đây, thì bị phạt tù 20 năm hoặc tù chung thân:</w:t>
      </w:r>
    </w:p>
    <w:p>
      <w:pPr>
        <w:spacing w:after="120" w:afterAutospacing="0"/>
      </w:pPr>
      <w:r>
        <w:rPr>
          <w:color w:val="000000"/>
        </w:rPr>
        <w:t>a) Tiền chất ở thể rắn có khối lượng 1.200 gam trở lên;</w:t>
      </w:r>
    </w:p>
    <w:p>
      <w:pPr>
        <w:spacing w:after="120" w:afterAutospacing="0"/>
      </w:pPr>
      <w:r>
        <w:rPr>
          <w:color w:val="000000"/>
        </w:rPr>
        <w:t>b) Tiền chất ở thể lỏng có thể tích 1.800 mililít trở lên.</w:t>
      </w:r>
    </w:p>
    <w:p>
      <w:pPr>
        <w:spacing w:after="120" w:afterAutospacing="0"/>
      </w:pPr>
      <w:r>
        <w:rPr>
          <w:color w:val="000000"/>
        </w:rPr>
        <w:t>5. Trường hợp phạm tội có cả tiền chất ở thể rắn và tiền chất ở thể lỏng thì được quy đổi để làm căn cứ truy cứu trách nhiệm hình sự, với tỷ lệ 01 gam tiền chất ở thể rắn tương đương với 1,5 mililít tiền chất ở thể lỏng. Sau khi quy đổi, số lượng tiền chất thuộc khoản nào, thì người thực hiện hành vi phạm tội bị truy cứu trách nhiệm hình sự theo khoản đó.”.</w:t>
      </w:r>
    </w:p>
    <w:p>
      <w:pPr>
        <w:spacing w:after="120" w:afterAutospacing="0"/>
      </w:pPr>
      <w:bookmarkStart w:id="286" w:name="khoan_71_1"/>
      <w:r>
        <w:t>71. Sửa đổi, bổ sung tên điều và</w:t>
      </w:r>
      <w:bookmarkEnd w:id="286"/>
      <w:r>
        <w:rPr>
          <w:color w:val="000000"/>
        </w:rPr>
        <w:t xml:space="preserve"> </w:t>
      </w:r>
      <w:bookmarkStart w:id="287" w:name="dc_120"/>
      <w:r>
        <w:rPr>
          <w:color w:val="000000"/>
        </w:rPr>
        <w:t>khoản 1 Điều 259</w:t>
      </w:r>
      <w:bookmarkEnd w:id="287"/>
      <w:r>
        <w:rPr>
          <w:color w:val="000000"/>
        </w:rPr>
        <w:t xml:space="preserve"> </w:t>
      </w:r>
      <w:bookmarkStart w:id="288" w:name="khoan_71_1_name"/>
      <w:r>
        <w:t>như sau:</w:t>
      </w:r>
      <w:bookmarkEnd w:id="288"/>
    </w:p>
    <w:p>
      <w:pPr>
        <w:spacing w:after="120" w:afterAutospacing="0"/>
      </w:pPr>
      <w:r>
        <w:t>“</w:t>
      </w:r>
      <w:r>
        <w:rPr>
          <w:b w:val="1"/>
          <w:color w:val="000000"/>
        </w:rPr>
        <w:t>Điều 259. Tội vi phạm quy định về quản lý chất ma túy, tiền chất, thuốc gây nghiện, thuốc hướng thần</w:t>
      </w:r>
    </w:p>
    <w:p>
      <w:pPr>
        <w:spacing w:after="120" w:afterAutospacing="0"/>
      </w:pPr>
      <w:r>
        <w:rPr>
          <w:color w:val="000000"/>
        </w:rPr>
        <w:t>1. Người nào có trách nhiệm trong quản lý chất ma túy, tiền chất, thuốc gây nghiện, thuốc hướng thần mà thực hiện một trong các hành vi sau đây, đã bị xử lý kỷ luật hoặc xử phạt vi phạm hành chính về một trong các hành vi quy định tại Điều này hoặc đã bị kết án về một trong các tội quy định tại Chương XX của Bộ luật này, chưa được xóa án tích mà còn vi phạm, thì bị phạt tiền từ 10.000.000 đồng đến 100.000.000 đồng hoặc phạt tù từ 01 năm đến 05 năm:</w:t>
      </w:r>
    </w:p>
    <w:p>
      <w:pPr>
        <w:spacing w:after="120" w:afterAutospacing="0"/>
      </w:pPr>
      <w:r>
        <w:rPr>
          <w:color w:val="000000"/>
        </w:rPr>
        <w:t>a) Vi phạm quy định về xuất khẩu, nhập khẩu, tạm nhập, tái xuất, quá cảnh chất ma túy, tiền chất, thuốc gây nghiện hoặc thuốc hướng thần;</w:t>
      </w:r>
    </w:p>
    <w:p>
      <w:pPr>
        <w:spacing w:after="120" w:afterAutospacing="0"/>
      </w:pPr>
      <w:r>
        <w:rPr>
          <w:color w:val="000000"/>
        </w:rPr>
        <w:t>b) Vi phạm quy định về nghiên cứu, giám định, sản xuất, bảo quản chất ma túy, tiền chất, thuốc gây nghiện hoặc thuốc hướng thần;</w:t>
      </w:r>
    </w:p>
    <w:p>
      <w:pPr>
        <w:spacing w:after="120" w:afterAutospacing="0"/>
      </w:pPr>
      <w:r>
        <w:rPr>
          <w:color w:val="000000"/>
        </w:rPr>
        <w:t>c) Vi phạm quy định về giao nhận, vận chuyển chất ma túy, tiền chất, thuốc gây nghiện hoặc thuốc hướng thần;</w:t>
      </w:r>
    </w:p>
    <w:p>
      <w:pPr>
        <w:spacing w:after="120" w:afterAutospacing="0"/>
      </w:pPr>
      <w:r>
        <w:rPr>
          <w:color w:val="000000"/>
        </w:rPr>
        <w:t>d) Vi phạm quy định về phân phối, mua bán, trao đổi chất ma túy, tiền chất, thuốc gây nghiện hoặc thuốc hướng thần;</w:t>
      </w:r>
    </w:p>
    <w:p>
      <w:pPr>
        <w:spacing w:after="120" w:afterAutospacing="0"/>
      </w:pPr>
      <w:r>
        <w:rPr>
          <w:color w:val="000000"/>
        </w:rPr>
        <w:t>đ) Vi phạm quy định về quản lý, kiểm soát, lưu giữ chất ma túy, tiền chất, thuốc gây nghiện hoặc thuốc hướng thần tại khu vực cửa khẩu, khu vực biên giới, trên biển;</w:t>
      </w:r>
    </w:p>
    <w:p>
      <w:pPr>
        <w:spacing w:after="120" w:afterAutospacing="0"/>
      </w:pPr>
      <w:r>
        <w:rPr>
          <w:color w:val="000000"/>
        </w:rPr>
        <w:t>e) Vi phạm quy định về cấp phát, cho phép sử dụng chất ma túy, thuốc gây nghiện hoặc thuốc hướng thần.”.</w:t>
      </w:r>
    </w:p>
    <w:p>
      <w:pPr>
        <w:spacing w:after="120" w:afterAutospacing="0"/>
      </w:pPr>
      <w:bookmarkStart w:id="289" w:name="khoan_72_1"/>
      <w:r>
        <w:t>72. Sửa đổi, bổ sung</w:t>
      </w:r>
      <w:bookmarkEnd w:id="289"/>
      <w:r>
        <w:t xml:space="preserve"> </w:t>
      </w:r>
      <w:bookmarkStart w:id="290" w:name="dc_121"/>
      <w:r>
        <w:t>Điều 260</w:t>
      </w:r>
      <w:bookmarkEnd w:id="290"/>
      <w:r>
        <w:t xml:space="preserve"> </w:t>
      </w:r>
      <w:bookmarkStart w:id="291" w:name="khoan_72_1_name"/>
      <w:r>
        <w:t>như sau:</w:t>
      </w:r>
      <w:bookmarkEnd w:id="291"/>
    </w:p>
    <w:p>
      <w:pPr>
        <w:spacing w:after="120" w:afterAutospacing="0"/>
      </w:pPr>
      <w:r>
        <w:rPr>
          <w:color w:val="000000"/>
        </w:rPr>
        <w:t>“</w:t>
      </w:r>
      <w:r>
        <w:rPr>
          <w:b w:val="1"/>
          <w:color w:val="000000"/>
        </w:rPr>
        <w:t>Điều 260. Tội vi phạm quy định về tham gia giao thông đường bộ</w:t>
      </w:r>
    </w:p>
    <w:p>
      <w:pPr>
        <w:spacing w:after="120" w:afterAutospacing="0"/>
      </w:pPr>
      <w:r>
        <w:rPr>
          <w:color w:val="000000"/>
        </w:rPr>
        <w:t>1.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Không có giấy phép lái xe theo quy định;</w:t>
      </w:r>
    </w:p>
    <w:p>
      <w:pPr>
        <w:spacing w:after="120" w:afterAutospacing="0"/>
      </w:pPr>
      <w:r>
        <w:rPr>
          <w:color w:val="000000"/>
        </w:rPr>
        <w:t>b) Trong tình trạng có sử dụng rượu, bia mà trong máu hoặc hơi thở có nồng độ cồn vượt quá mức quy định, có sử dụng chất ma túy hoặc chất kích thích mạnh khác;</w:t>
      </w:r>
    </w:p>
    <w:p>
      <w:pPr>
        <w:spacing w:after="120" w:afterAutospacing="0"/>
      </w:pPr>
      <w:r>
        <w:rPr>
          <w:color w:val="000000"/>
        </w:rPr>
        <w:t>c) Bỏ chạy để trốn tránh trách nhiệm hoặc cố ý không cứu giúp người bị nạn;</w:t>
      </w:r>
    </w:p>
    <w:p>
      <w:pPr>
        <w:spacing w:after="120" w:afterAutospacing="0"/>
      </w:pPr>
      <w:r>
        <w:rPr>
          <w:color w:val="000000"/>
        </w:rPr>
        <w:t>d) Không chấp hành hiệu lệnh của người điều khiển hoặc hướng dẫn giao thông;</w:t>
      </w:r>
    </w:p>
    <w:p>
      <w:pPr>
        <w:spacing w:after="120" w:afterAutospacing="0"/>
      </w:pPr>
      <w:r>
        <w:rPr>
          <w:color w:val="000000"/>
        </w:rPr>
        <w:t>đ) Làm chết 02 người;</w:t>
      </w:r>
    </w:p>
    <w:p>
      <w:pPr>
        <w:spacing w:after="120" w:afterAutospacing="0"/>
      </w:pPr>
      <w:r>
        <w:rPr>
          <w:color w:val="000000"/>
        </w:rPr>
        <w:t>e) Gây thương tích hoặc gây tổn hại cho sức khỏe của 02 người trở lên mà tổng tỷ lệ tổn thương cơ thể của những người này từ 122% đến 200%;</w:t>
      </w:r>
    </w:p>
    <w:p>
      <w:pPr>
        <w:spacing w:after="120" w:afterAutospacing="0"/>
      </w:pPr>
      <w:r>
        <w:rPr>
          <w:color w:val="000000"/>
        </w:rPr>
        <w:t>g)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tham gia giao thông đường bộ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01 năm hoặc phạt tù từ 03 tháng đến 01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292" w:name="khoan_73_1"/>
      <w:r>
        <w:t>73. Sửa đổi, bổ sung</w:t>
      </w:r>
      <w:bookmarkEnd w:id="292"/>
      <w:r>
        <w:rPr>
          <w:color w:val="000000"/>
        </w:rPr>
        <w:t xml:space="preserve"> </w:t>
      </w:r>
      <w:bookmarkStart w:id="293" w:name="dc_122"/>
      <w:r>
        <w:rPr>
          <w:color w:val="000000"/>
        </w:rPr>
        <w:t>Điều 261</w:t>
      </w:r>
      <w:bookmarkEnd w:id="293"/>
      <w:r>
        <w:rPr>
          <w:color w:val="000000"/>
        </w:rPr>
        <w:t xml:space="preserve"> </w:t>
      </w:r>
      <w:bookmarkStart w:id="294" w:name="khoan_73_1_name"/>
      <w:r>
        <w:t>như sau:</w:t>
      </w:r>
      <w:bookmarkEnd w:id="294"/>
    </w:p>
    <w:p>
      <w:pPr>
        <w:spacing w:after="120" w:afterAutospacing="0"/>
      </w:pPr>
      <w:r>
        <w:rPr>
          <w:color w:val="000000"/>
        </w:rPr>
        <w:t>“</w:t>
      </w:r>
      <w:r>
        <w:rPr>
          <w:b w:val="1"/>
          <w:color w:val="000000"/>
        </w:rPr>
        <w:t>Điều 261. Tội cản trở giao thông đường bộ</w:t>
      </w:r>
    </w:p>
    <w:p>
      <w:pPr>
        <w:spacing w:after="120" w:afterAutospacing="0"/>
      </w:pPr>
      <w:r>
        <w:rPr>
          <w:color w:val="000000"/>
        </w:rPr>
        <w:t>1. Người nào đào, khoan, xẻ, san lấp trái phép công trình giao thông đường bộ; đặt, để, đổ trái phép vật liệu, phế thải, rác thải, vật sắc nhọn, chất gây trơn hoặc chướng ngại vật khác gây cản trở giao thông đường bộ; tháo dỡ, di chuyển trái phép, làm sai lệch, che khuất hoặc phá hủy biển báo hiệu, đèn tín hiệu, cọc tiêu, gương cầu, dải phân cách hoặc thiết bị an toàn giao thông đường bộ khác; mở đường giao cắt trái phép qua đường bộ, đường có dải phân cách; sử dụng trái phép lề đường, hè phố, phần đường xe chạy, hành lang an toàn đường bộ hoặc vi phạm quy định về bảo đảm an toàn giao thông khi thi công trên đường bộ gây thiệt hại cho người khác thuộc một trong các trường hợp sau đây, thì bị phạt tiền từ 30.000.000 đồng đến 100.000.000 đồng, phạt cải tạo không giam giữ đến 03 năm hoặc phạt tù từ 06 tháng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tiền từ 100.000.000 đồng đến 300.000.000 đồng hoặc phạt tù từ 02 năm đến 07 năm:</w:t>
      </w:r>
    </w:p>
    <w:p>
      <w:pPr>
        <w:spacing w:after="120" w:afterAutospacing="0"/>
      </w:pPr>
      <w:r>
        <w:rPr>
          <w:color w:val="000000"/>
        </w:rPr>
        <w:t>a) Tại đèo, dốc, đường cao tốc hoặc đoạn đường nguy hiểm;</w:t>
      </w:r>
    </w:p>
    <w:p>
      <w:pPr>
        <w:spacing w:after="120" w:afterAutospacing="0"/>
      </w:pPr>
      <w:r>
        <w:rPr>
          <w:color w:val="000000"/>
        </w:rPr>
        <w:t>b) Làm chết 02 người;</w:t>
      </w:r>
    </w:p>
    <w:p>
      <w:pPr>
        <w:spacing w:after="120" w:afterAutospacing="0"/>
      </w:pPr>
      <w:r>
        <w:rPr>
          <w:color w:val="000000"/>
        </w:rPr>
        <w:t>c) Gây thương tích hoặc gây tổn hại cho sức khỏe của 02 người trở lên mà tổng tỷ lệ tổn thương cơ thể của những người này từ 122% đến 200%;</w:t>
      </w:r>
    </w:p>
    <w:p>
      <w:pPr>
        <w:spacing w:after="120" w:afterAutospacing="0"/>
      </w:pPr>
      <w:r>
        <w:rPr>
          <w:color w:val="000000"/>
        </w:rPr>
        <w:t>d) Gây thiệt hại về tài sản từ 500.000.000 đồng đến dưới 1.500.000.000 đồng.</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Cản trở giao thông đường bộ trong trường hợp có khả năng thực tế dẫn đến hậu quả quy định tại một trong các điểm a, b và c khoản 3 Điều này nếu không được ngăn chặn kịp thời, thì bị phạt tiền từ 5.000.000 đồng đến 20.000.000 đồng hoặc phạt cải tạo không giam giữ đến 01 năm.”.</w:t>
      </w:r>
    </w:p>
    <w:p>
      <w:pPr>
        <w:spacing w:after="120" w:afterAutospacing="0"/>
      </w:pPr>
      <w:bookmarkStart w:id="295" w:name="khoan_74_1"/>
      <w:r>
        <w:t>74. Sửa đổi, bổ sung</w:t>
      </w:r>
      <w:bookmarkEnd w:id="295"/>
      <w:r>
        <w:t xml:space="preserve"> </w:t>
      </w:r>
      <w:bookmarkStart w:id="296" w:name="dc_123"/>
      <w:r>
        <w:t>Điều 262</w:t>
      </w:r>
      <w:bookmarkEnd w:id="296"/>
      <w:r>
        <w:t xml:space="preserve"> </w:t>
      </w:r>
      <w:bookmarkStart w:id="297" w:name="khoan_74_1_name"/>
      <w:r>
        <w:t>như sau:</w:t>
      </w:r>
      <w:bookmarkEnd w:id="297"/>
    </w:p>
    <w:p>
      <w:pPr>
        <w:shd w:val="solid" w:color="FFFFFF" w:fill="auto"/>
        <w:spacing w:after="120" w:afterAutospacing="0"/>
      </w:pPr>
      <w:r>
        <w:rPr>
          <w:color w:val="000000"/>
        </w:rPr>
        <w:t>“</w:t>
      </w:r>
      <w:r>
        <w:rPr>
          <w:b w:val="1"/>
          <w:color w:val="000000"/>
        </w:rPr>
        <w:t>Điều 262. Tội đưa vào sử dụng phương tiện giao thông cơ giới đường bộ, xe máy chuyên dùng không bảo đảm an toàn</w:t>
      </w:r>
    </w:p>
    <w:p>
      <w:pPr>
        <w:spacing w:after="120" w:afterAutospacing="0"/>
      </w:pPr>
      <w:r>
        <w:rPr>
          <w:color w:val="000000"/>
        </w:rPr>
        <w:t>1. Người nào chịu trách nhiệm trực tiếp về việc điều động hoặc về tình trạng kỹ thuật mà cho phép đưa vào sử dụng phương tiện giao thông cơ giới đường bộ, xe máy chuyên dùng rõ ràng không bảo đảm tiêu chuẩn an toàn kỹ thuật gây thiệt hại cho người khác thuộc một trong các trường hợp sau đây, thì bị phạt tiền từ 20.000.000 đồng đến 100.000.000 đồng, phạt cải tạo không giam giữ đến 03 năm hoặc phạt tù từ 06 tháng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298" w:name="khoan_75_1"/>
      <w:r>
        <w:t>75. Sửa đổi, bổ sung</w:t>
      </w:r>
      <w:bookmarkEnd w:id="298"/>
      <w:r>
        <w:rPr>
          <w:color w:val="000000"/>
        </w:rPr>
        <w:t xml:space="preserve"> </w:t>
      </w:r>
      <w:bookmarkStart w:id="299" w:name="dc_124"/>
      <w:r>
        <w:rPr>
          <w:color w:val="000000"/>
        </w:rPr>
        <w:t>Điều 263</w:t>
      </w:r>
      <w:bookmarkEnd w:id="299"/>
      <w:r>
        <w:rPr>
          <w:color w:val="000000"/>
        </w:rPr>
        <w:t xml:space="preserve"> </w:t>
      </w:r>
      <w:bookmarkStart w:id="300" w:name="khoan_75_1_name"/>
      <w:r>
        <w:t>như sau:</w:t>
      </w:r>
      <w:bookmarkEnd w:id="300"/>
    </w:p>
    <w:p>
      <w:pPr>
        <w:shd w:val="solid" w:color="FFFFFF" w:fill="auto"/>
        <w:spacing w:after="120" w:afterAutospacing="0"/>
      </w:pPr>
      <w:r>
        <w:rPr>
          <w:color w:val="000000"/>
        </w:rPr>
        <w:t>“</w:t>
      </w:r>
      <w:r>
        <w:rPr>
          <w:b w:val="1"/>
          <w:color w:val="000000"/>
        </w:rPr>
        <w:t>Điều 263. Tội điều động người không đủ điều kiện điều khiển phương tiện tham gia giao thông đường bộ</w:t>
      </w:r>
    </w:p>
    <w:p>
      <w:pPr>
        <w:spacing w:after="120" w:afterAutospacing="0"/>
      </w:pPr>
      <w:r>
        <w:rPr>
          <w:color w:val="000000"/>
        </w:rPr>
        <w:t>1. Người nào có thẩm quyền mà biết rõ người không có giấy phép lái xe, không đủ sức khỏe, độ tuổi để điều khiển phương tiện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mà vẫn điều động người đó điều khiển phương tiện tham gia giao thông đường bộ gây thiệt hại cho người khác thuộc một trong các trường hợp sau đây, thì bị phạt tiền từ 20.000.000 đồng đến 100.000.000 đồng, phạt cải tạo không giam giữ đến 03 năm hoặc phạt tù từ 01 năm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05 năm đến 12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10.000.000 đồng đến 30.000.000 đồng, cấm đảm nhiệm chức vụ, cấm hành nghề hoặc làm công việc nhất định từ 01 năm đến 05 năm.”.</w:t>
      </w:r>
    </w:p>
    <w:p>
      <w:pPr>
        <w:spacing w:after="120" w:afterAutospacing="0"/>
      </w:pPr>
      <w:bookmarkStart w:id="301" w:name="khoan_76_1"/>
      <w:r>
        <w:t>76. Sửa đổi, bổ sung</w:t>
      </w:r>
      <w:bookmarkEnd w:id="301"/>
      <w:r>
        <w:rPr>
          <w:color w:val="000000"/>
        </w:rPr>
        <w:t xml:space="preserve"> </w:t>
      </w:r>
      <w:bookmarkStart w:id="302" w:name="dc_125"/>
      <w:r>
        <w:rPr>
          <w:color w:val="000000"/>
        </w:rPr>
        <w:t>Điều 264</w:t>
      </w:r>
      <w:bookmarkEnd w:id="302"/>
      <w:r>
        <w:rPr>
          <w:color w:val="000000"/>
        </w:rPr>
        <w:t xml:space="preserve"> </w:t>
      </w:r>
      <w:bookmarkStart w:id="303" w:name="khoan_76_1_name"/>
      <w:r>
        <w:t>như sau:</w:t>
      </w:r>
      <w:bookmarkEnd w:id="303"/>
    </w:p>
    <w:p>
      <w:pPr>
        <w:spacing w:after="120" w:afterAutospacing="0"/>
      </w:pPr>
      <w:r>
        <w:rPr>
          <w:color w:val="000000"/>
        </w:rPr>
        <w:t>“</w:t>
      </w:r>
      <w:r>
        <w:rPr>
          <w:b w:val="1"/>
          <w:color w:val="000000"/>
        </w:rPr>
        <w:t>Điều 264. Tội giao cho người không đủ điều kiện điều khiển phương tiện tham gia giao thông đường bộ</w:t>
      </w:r>
    </w:p>
    <w:p>
      <w:pPr>
        <w:spacing w:after="120" w:afterAutospacing="0"/>
      </w:pPr>
      <w:r>
        <w:rPr>
          <w:color w:val="000000"/>
        </w:rPr>
        <w:t>1. Người nào giao cho người mà biết rõ người đó không có giấy phép lái xe hoặc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tham gia giao thông đường bộ gây thiệt hại cho người khác thuộc một trong các trường hợp sau đây, thì bị phạt tiền từ 10.000.000 đồng đến 50.000.000 đồng hoặc phạt cải tạo không giam giữ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tiền từ 50.000.000 đồng đến 200.000.000 đồng hoặc phạt tù từ 06 tháng đến 03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02 năm đến 07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10.000.000 đồng đến 30.000.000 đồng.”.</w:t>
      </w:r>
    </w:p>
    <w:p>
      <w:pPr>
        <w:spacing w:after="120" w:afterAutospacing="0"/>
      </w:pPr>
      <w:bookmarkStart w:id="304" w:name="khoan_77_1"/>
      <w:r>
        <w:t>77. Sửa đổi, bổ sung</w:t>
      </w:r>
      <w:bookmarkEnd w:id="304"/>
      <w:r>
        <w:rPr>
          <w:color w:val="000000"/>
        </w:rPr>
        <w:t xml:space="preserve"> </w:t>
      </w:r>
      <w:bookmarkStart w:id="305" w:name="dc_126"/>
      <w:r>
        <w:rPr>
          <w:color w:val="000000"/>
        </w:rPr>
        <w:t>Điều 265</w:t>
      </w:r>
      <w:bookmarkEnd w:id="305"/>
      <w:r>
        <w:rPr>
          <w:color w:val="000000"/>
        </w:rPr>
        <w:t xml:space="preserve"> </w:t>
      </w:r>
      <w:bookmarkStart w:id="306" w:name="khoan_77_1_name"/>
      <w:r>
        <w:t>như sau:</w:t>
      </w:r>
      <w:bookmarkEnd w:id="306"/>
    </w:p>
    <w:p>
      <w:pPr>
        <w:spacing w:after="120" w:afterAutospacing="0"/>
      </w:pPr>
      <w:r>
        <w:rPr>
          <w:color w:val="000000"/>
        </w:rPr>
        <w:t>“</w:t>
      </w:r>
      <w:r>
        <w:rPr>
          <w:b w:val="1"/>
          <w:color w:val="000000"/>
        </w:rPr>
        <w:t>Điều 265. Tội tổ chức đua xe trái phép</w:t>
      </w:r>
    </w:p>
    <w:p>
      <w:pPr>
        <w:spacing w:after="120" w:afterAutospacing="0"/>
      </w:pPr>
      <w:r>
        <w:rPr>
          <w:color w:val="000000"/>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pPr>
        <w:spacing w:after="120" w:afterAutospacing="0"/>
      </w:pPr>
      <w:r>
        <w:rPr>
          <w:color w:val="000000"/>
        </w:rPr>
        <w:t>2. Phạm tội thuộc một trong các trường hợp sau đây, thì bị phạt tiền từ 100.000.000 đồng đến 500.000.000 đồng hoặc phạt tù từ 04 năm đến 10 năm:</w:t>
      </w:r>
    </w:p>
    <w:p>
      <w:pPr>
        <w:spacing w:after="120" w:afterAutospacing="0"/>
      </w:pPr>
      <w:r>
        <w:rPr>
          <w:color w:val="000000"/>
        </w:rPr>
        <w:t>a) Tổ chức cho 10 xe tham gia trở lên trong cùng một lúc hoặc tổ chức 02 cuộc đua xe trở lên trong cùng một lúc;</w:t>
      </w:r>
    </w:p>
    <w:p>
      <w:pPr>
        <w:spacing w:after="120" w:afterAutospacing="0"/>
      </w:pPr>
      <w:r>
        <w:rPr>
          <w:color w:val="000000"/>
        </w:rPr>
        <w:t>b) Tổ chức cá cược;</w:t>
      </w:r>
    </w:p>
    <w:p>
      <w:pPr>
        <w:spacing w:after="120" w:afterAutospacing="0"/>
      </w:pPr>
      <w:r>
        <w:rPr>
          <w:color w:val="000000"/>
        </w:rPr>
        <w:t>c) Chống lại người có trách nhiệm bảo đảm trật tự, an toàn giao thông hoặc người có trách nhiệm giải tán cuộc đua xe trái phép;</w:t>
      </w:r>
    </w:p>
    <w:p>
      <w:pPr>
        <w:spacing w:after="120" w:afterAutospacing="0"/>
      </w:pPr>
      <w:r>
        <w:rPr>
          <w:color w:val="000000"/>
        </w:rPr>
        <w:t>d) Tại nơi tập trung đông dân cư;</w:t>
      </w:r>
    </w:p>
    <w:p>
      <w:pPr>
        <w:spacing w:after="120" w:afterAutospacing="0"/>
      </w:pPr>
      <w:r>
        <w:rPr>
          <w:color w:val="000000"/>
        </w:rPr>
        <w:t>đ) Tháo dỡ thiết bị an toàn khỏi phương tiện đua;</w:t>
      </w:r>
    </w:p>
    <w:p>
      <w:pPr>
        <w:spacing w:after="120" w:afterAutospacing="0"/>
      </w:pPr>
      <w:r>
        <w:rPr>
          <w:color w:val="000000"/>
        </w:rPr>
        <w:t>e) Làm chết người;</w:t>
      </w:r>
    </w:p>
    <w:p>
      <w:pPr>
        <w:spacing w:after="120" w:afterAutospacing="0"/>
      </w:pPr>
      <w:r>
        <w:rPr>
          <w:color w:val="000000"/>
        </w:rPr>
        <w:t>g) Gây thương tích hoặc gây tổn hại cho sức khỏe của người khác mà tỷ lệ tổn thương cơ thể 61% trở lên;</w:t>
      </w:r>
    </w:p>
    <w:p>
      <w:pPr>
        <w:spacing w:after="120" w:afterAutospacing="0"/>
      </w:pPr>
      <w:r>
        <w:rPr>
          <w:color w:val="000000"/>
        </w:rPr>
        <w:t>h) Gây thương tích hoặc gây tổn hại cho sức khỏe của 02 người trở lên mà tổng tỷ lệ tổn thương cơ thể của những người này từ 61% đến 121%;</w:t>
      </w:r>
    </w:p>
    <w:p>
      <w:pPr>
        <w:spacing w:after="120" w:afterAutospacing="0"/>
      </w:pPr>
      <w:r>
        <w:rPr>
          <w:color w:val="000000"/>
        </w:rPr>
        <w:t>i) Gây thiệt hại về tài sản từ 100.000.000 đồng đến dưới 500.000.000 đồng;</w:t>
      </w:r>
    </w:p>
    <w:p>
      <w:pPr>
        <w:spacing w:after="120" w:afterAutospacing="0"/>
      </w:pPr>
      <w:r>
        <w:rPr>
          <w:color w:val="000000"/>
        </w:rPr>
        <w:t>k) Tái phạm về tội này hoặc tội đua xe trái phép.</w:t>
      </w:r>
    </w:p>
    <w:p>
      <w:pPr>
        <w:spacing w:after="120" w:afterAutospacing="0"/>
      </w:pPr>
      <w:r>
        <w:rPr>
          <w:color w:val="000000"/>
        </w:rPr>
        <w:t>3. Phạm tội thuộc một trong các trường hợp sau đây, thì bị phạt tù từ 08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d) Tái phạm nguy hiểm.</w:t>
      </w:r>
    </w:p>
    <w:p>
      <w:pPr>
        <w:spacing w:after="120" w:afterAutospacing="0"/>
      </w:pPr>
      <w:r>
        <w:rPr>
          <w:color w:val="000000"/>
        </w:rPr>
        <w:t>4. Phạm tội thuộc một trong các trường hợp sau đây, thì bị phạt tù từ 12 năm đến 20 năm hoặc tù chung thân:</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phạt tiền từ 10.000.000 đồng đến 50.000.000 đồng.”.</w:t>
      </w:r>
    </w:p>
    <w:p>
      <w:pPr>
        <w:spacing w:after="120" w:afterAutospacing="0"/>
      </w:pPr>
      <w:bookmarkStart w:id="307" w:name="khoan_78_1"/>
      <w:r>
        <w:t>78. Sửa đổi, bổ sung</w:t>
      </w:r>
      <w:bookmarkEnd w:id="307"/>
      <w:r>
        <w:rPr>
          <w:color w:val="000000"/>
        </w:rPr>
        <w:t xml:space="preserve"> </w:t>
      </w:r>
      <w:bookmarkStart w:id="308" w:name="dc_127"/>
      <w:r>
        <w:rPr>
          <w:color w:val="000000"/>
        </w:rPr>
        <w:t>Điều 266</w:t>
      </w:r>
      <w:bookmarkEnd w:id="308"/>
      <w:r>
        <w:rPr>
          <w:color w:val="000000"/>
        </w:rPr>
        <w:t xml:space="preserve"> </w:t>
      </w:r>
      <w:bookmarkStart w:id="309" w:name="khoan_78_1_name"/>
      <w:r>
        <w:t>như sau:</w:t>
      </w:r>
      <w:bookmarkEnd w:id="309"/>
    </w:p>
    <w:p>
      <w:pPr>
        <w:spacing w:after="120" w:afterAutospacing="0"/>
      </w:pPr>
      <w:r>
        <w:rPr>
          <w:color w:val="000000"/>
        </w:rPr>
        <w:t>“</w:t>
      </w:r>
      <w:r>
        <w:rPr>
          <w:b w:val="1"/>
          <w:color w:val="000000"/>
        </w:rPr>
        <w:t>Điều 266. Tội đua xe trái phép</w:t>
      </w:r>
    </w:p>
    <w:p>
      <w:pPr>
        <w:spacing w:after="120" w:afterAutospacing="0"/>
      </w:pPr>
      <w:r>
        <w:rPr>
          <w:color w:val="000000"/>
        </w:rPr>
        <w:t>1. Người nào đua trái phép xe ô tô, xe máy hoặc các loại xe khác có gắn động cơ gây thiệt hại cho người khác thuộc một trong các trường hợp sau đây hoặc đã bị xử phạt vi phạm hành chính về hành vi quy định tại Điều này hoặc Điều 265 của Bộ luật này hoặc đã bị kết án về một trong các tội này, chưa được xóa án tích mà còn vi phạm, thì bị phạt tiền từ 10.000.000 đồng đến 50.000.000 đồng, phạt cải tạo không giam giữ đến 02 năm hoặc phạt tù từ 06 tháng đến 03 năm:</w:t>
      </w:r>
    </w:p>
    <w:p>
      <w:pPr>
        <w:spacing w:after="120" w:afterAutospacing="0"/>
      </w:pPr>
      <w:r>
        <w:rPr>
          <w:color w:val="000000"/>
        </w:rPr>
        <w:t>a) Gây thương tích hoặc gây tổn hại cho sức khỏe của 01 người mà tỷ lệ tổn thương cơ thể từ 31% đến 60%;</w:t>
      </w:r>
    </w:p>
    <w:p>
      <w:pPr>
        <w:spacing w:after="120" w:afterAutospacing="0"/>
      </w:pPr>
      <w:r>
        <w:rPr>
          <w:color w:val="000000"/>
        </w:rPr>
        <w:t>b) Gây thiệt hại về tài sản từ 50.000.000 đồng đến dưới 100.000.000 đồng.</w:t>
      </w:r>
    </w:p>
    <w:p>
      <w:pPr>
        <w:spacing w:after="120" w:afterAutospacing="0"/>
      </w:pPr>
      <w:r>
        <w:rPr>
          <w:color w:val="000000"/>
        </w:rPr>
        <w:t>2. Phạm tội thuộc một trong các trường hợp sau đây, thì bị phạt tiền từ 50.000.000 đồng đến 150.000.000 đồng hoặc phạt tù từ 03 năm đến 10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đ) Bỏ chạy để trốn tránh trách nhiệm hoặc cố ý không cứu giúp người bị nạn;</w:t>
      </w:r>
    </w:p>
    <w:p>
      <w:pPr>
        <w:spacing w:after="120" w:afterAutospacing="0"/>
      </w:pPr>
      <w:r>
        <w:rPr>
          <w:color w:val="000000"/>
        </w:rPr>
        <w:t>e) Tham gia cá cược;</w:t>
      </w:r>
    </w:p>
    <w:p>
      <w:pPr>
        <w:spacing w:after="120" w:afterAutospacing="0"/>
      </w:pPr>
      <w:r>
        <w:rPr>
          <w:color w:val="000000"/>
        </w:rPr>
        <w:t>g) Chống lại người có trách nhiệm bảo đảm trật tự, an toàn giao thông hoặc người có trách nhiệm giải tán cuộc đua xe trái phép;</w:t>
      </w:r>
    </w:p>
    <w:p>
      <w:pPr>
        <w:spacing w:after="120" w:afterAutospacing="0"/>
      </w:pPr>
      <w:r>
        <w:rPr>
          <w:color w:val="000000"/>
        </w:rPr>
        <w:t>h) Tại nơi tập trung đông dân cư;</w:t>
      </w:r>
    </w:p>
    <w:p>
      <w:pPr>
        <w:spacing w:after="120" w:afterAutospacing="0"/>
      </w:pPr>
      <w:r>
        <w:rPr>
          <w:color w:val="000000"/>
        </w:rPr>
        <w:t>i) Tháo dỡ thiết bị an toàn khỏi phương tiện đua;</w:t>
      </w:r>
    </w:p>
    <w:p>
      <w:pPr>
        <w:spacing w:after="120" w:afterAutospacing="0"/>
      </w:pPr>
      <w:r>
        <w:rPr>
          <w:color w:val="000000"/>
        </w:rPr>
        <w:t>k) Tái phạm nguy hiểm.</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4. Phạm tội thuộc một trong các trường hợp sau đây, thì bị phạt tù từ 12 năm đến 20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phạt tiền từ 10.000.000 đồng đến 50.000.000 đồng.”.</w:t>
      </w:r>
    </w:p>
    <w:p>
      <w:pPr>
        <w:spacing w:after="120" w:afterAutospacing="0"/>
      </w:pPr>
      <w:bookmarkStart w:id="310" w:name="khoan_79_1"/>
      <w:r>
        <w:t>79. Sửa đổi, bổ sung</w:t>
      </w:r>
      <w:bookmarkEnd w:id="310"/>
      <w:r>
        <w:rPr>
          <w:color w:val="000000"/>
        </w:rPr>
        <w:t xml:space="preserve"> </w:t>
      </w:r>
      <w:bookmarkStart w:id="311" w:name="dc_128"/>
      <w:r>
        <w:rPr>
          <w:color w:val="000000"/>
        </w:rPr>
        <w:t>Điều 267</w:t>
      </w:r>
      <w:bookmarkEnd w:id="311"/>
      <w:r>
        <w:rPr>
          <w:color w:val="000000"/>
        </w:rPr>
        <w:t xml:space="preserve"> </w:t>
      </w:r>
      <w:bookmarkStart w:id="312" w:name="khoan_79_1_name"/>
      <w:r>
        <w:t>như sau:</w:t>
      </w:r>
      <w:bookmarkEnd w:id="312"/>
    </w:p>
    <w:p>
      <w:pPr>
        <w:spacing w:after="120" w:afterAutospacing="0"/>
      </w:pPr>
      <w:r>
        <w:rPr>
          <w:color w:val="000000"/>
        </w:rPr>
        <w:t>“</w:t>
      </w:r>
      <w:r>
        <w:rPr>
          <w:b w:val="1"/>
          <w:color w:val="000000"/>
        </w:rPr>
        <w:t>Điều 267. Tội vi phạm quy định về điều khiển phương tiện giao thông đường sắt</w:t>
      </w:r>
    </w:p>
    <w:p>
      <w:pPr>
        <w:spacing w:after="120" w:afterAutospacing="0"/>
      </w:pPr>
      <w:r>
        <w:rPr>
          <w:color w:val="000000"/>
        </w:rPr>
        <w:t>1. Người nào chỉ huy, điều khiển phương tiện giao thông đường sắt mà vi phạm quy định về an toàn giao thông đường sắt gây thiệt hại cho người khác thuộc một trong các trường hợp sau đây, thì bị phạt tiền từ 50.000.000 đồng đến 200.000.000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Không có giấy phép, bằng hoặc chứng chỉ chuyên môn tương ứng với nhiệm vụ được giao;</w:t>
      </w:r>
    </w:p>
    <w:p>
      <w:pPr>
        <w:spacing w:after="120" w:afterAutospacing="0"/>
      </w:pPr>
      <w:r>
        <w:rPr>
          <w:color w:val="000000"/>
        </w:rPr>
        <w:t>b) Trong tình trạng có sử dụng rượu, bia mà trong máu hoặc hơi thở có nồng độ cồn vượt quá mức quy định, có sử dụng chất ma túy hoặc chất kích thích mạnh khác;</w:t>
      </w:r>
    </w:p>
    <w:p>
      <w:pPr>
        <w:spacing w:after="120" w:afterAutospacing="0"/>
      </w:pPr>
      <w:r>
        <w:rPr>
          <w:color w:val="000000"/>
        </w:rPr>
        <w:t>c) Bỏ chạy để trốn tránh trách nhiệm hoặc cố ý không cứu giúp người bị nạn;</w:t>
      </w:r>
    </w:p>
    <w:p>
      <w:pPr>
        <w:spacing w:after="120" w:afterAutospacing="0"/>
      </w:pPr>
      <w:r>
        <w:rPr>
          <w:color w:val="000000"/>
        </w:rPr>
        <w:t>d) Không chấp hành hiệu lệnh của người chỉ huy hoặc người có thẩm quyền điều khiển, giữ gìn trật tự, an toàn giao thông;</w:t>
      </w:r>
    </w:p>
    <w:p>
      <w:pPr>
        <w:spacing w:after="120" w:afterAutospacing="0"/>
      </w:pPr>
      <w:r>
        <w:rPr>
          <w:color w:val="000000"/>
        </w:rPr>
        <w:t>đ) Làm chết 02 người;</w:t>
      </w:r>
    </w:p>
    <w:p>
      <w:pPr>
        <w:spacing w:after="120" w:afterAutospacing="0"/>
      </w:pPr>
      <w:r>
        <w:rPr>
          <w:color w:val="000000"/>
        </w:rPr>
        <w:t>e) Gây thương tích hoặc gây tổn hại cho sức khỏe của 02 người trở lên mà tổng tỷ lệ tổn thương cơ thể của những người này từ 122% đến 200%;</w:t>
      </w:r>
    </w:p>
    <w:p>
      <w:pPr>
        <w:spacing w:after="120" w:afterAutospacing="0"/>
      </w:pPr>
      <w:r>
        <w:rPr>
          <w:color w:val="000000"/>
        </w:rPr>
        <w:t>g)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điều khiển phương tiện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13" w:name="khoan_80_1"/>
      <w:r>
        <w:t>80. Sửa đổi, bổ sung</w:t>
      </w:r>
      <w:bookmarkEnd w:id="313"/>
      <w:r>
        <w:rPr>
          <w:color w:val="000000"/>
        </w:rPr>
        <w:t xml:space="preserve"> </w:t>
      </w:r>
      <w:bookmarkStart w:id="314" w:name="dc_129"/>
      <w:r>
        <w:rPr>
          <w:color w:val="000000"/>
        </w:rPr>
        <w:t>Điều 268</w:t>
      </w:r>
      <w:bookmarkEnd w:id="314"/>
      <w:r>
        <w:rPr>
          <w:color w:val="000000"/>
        </w:rPr>
        <w:t xml:space="preserve"> </w:t>
      </w:r>
      <w:bookmarkStart w:id="315" w:name="khoan_80_1_name"/>
      <w:r>
        <w:t>như sau:</w:t>
      </w:r>
      <w:bookmarkEnd w:id="315"/>
    </w:p>
    <w:p>
      <w:pPr>
        <w:spacing w:after="120" w:afterAutospacing="0"/>
      </w:pPr>
      <w:r>
        <w:rPr>
          <w:color w:val="000000"/>
        </w:rPr>
        <w:t>“</w:t>
      </w:r>
      <w:r>
        <w:rPr>
          <w:b w:val="1"/>
          <w:color w:val="000000"/>
        </w:rPr>
        <w:t>Điều 268. Tội cản trở giao thông đường sắt</w:t>
      </w:r>
    </w:p>
    <w:p>
      <w:pPr>
        <w:spacing w:after="120" w:afterAutospacing="0"/>
      </w:pPr>
      <w:r>
        <w:rPr>
          <w:color w:val="000000"/>
        </w:rPr>
        <w:t>1. Người nào đặt chướng ngại vật trên đường sắt; làm xê dịch ray, tà vẹt; khoan, đào, xẻ trái phép nền đường sắt; mở đường ngang, xây cống hoặc công trình khác trái phép qua đường sắt; làm hỏng, thay đổi, chuyển dịch, che khuất tín hiệu, biển hiệu, mốc hiệu của công trình giao thông đường sắt; để súc vật đi qua đường sắt không đúng quy định hoặc để súc vật kéo xe qua đường sắt mà không có người điều khiển; đưa trái phép phương tiện tự tạo, phương tiện không được phép chạy trên đường sắt; phá hoại phương tiện giao thông đường sắt; lấn chiếm hành lang an toàn giao thông đường sắt, phạm vi bảo vệ công trình giao thông đường sắt gây thiệt hại cho người khác thuộc một trong các trường hợp sau đây hoặc đã bị xử lý kỷ luật hoặc xử phạt vi phạm hành chính về một trong các hành vi quy định tại Điều này mà còn vi phạm, thì bị phạt tiền từ 30.000.000 đồng đến 100.000.000 đồng, phạt cải tạo không giam giữ đến 03 năm hoặc phạt tù từ 01 năm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Cản trở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pPr>
        <w:spacing w:after="120" w:afterAutospacing="0"/>
      </w:pPr>
      <w:bookmarkStart w:id="316" w:name="khoan_81_1"/>
      <w:r>
        <w:t>81. Sửa đổi, bổ sung</w:t>
      </w:r>
      <w:bookmarkEnd w:id="316"/>
      <w:r>
        <w:rPr>
          <w:color w:val="000000"/>
        </w:rPr>
        <w:t xml:space="preserve"> </w:t>
      </w:r>
      <w:bookmarkStart w:id="317" w:name="dc_130"/>
      <w:r>
        <w:rPr>
          <w:color w:val="000000"/>
        </w:rPr>
        <w:t>Điều 269</w:t>
      </w:r>
      <w:bookmarkEnd w:id="317"/>
      <w:r>
        <w:rPr>
          <w:color w:val="000000"/>
        </w:rPr>
        <w:t xml:space="preserve"> </w:t>
      </w:r>
      <w:bookmarkStart w:id="318" w:name="khoan_81_1_name"/>
      <w:r>
        <w:t>như sau:</w:t>
      </w:r>
      <w:bookmarkEnd w:id="318"/>
    </w:p>
    <w:p>
      <w:pPr>
        <w:spacing w:after="120" w:afterAutospacing="0"/>
      </w:pPr>
      <w:r>
        <w:t>“</w:t>
      </w:r>
      <w:r>
        <w:rPr>
          <w:b w:val="1"/>
        </w:rPr>
        <w:t>Điều 269. Tội đưa vào sử dụng phương tiện, thiết bị giao thông đường sắt không bảo đảm an toàn</w:t>
      </w:r>
    </w:p>
    <w:p>
      <w:pPr>
        <w:spacing w:after="120" w:afterAutospacing="0"/>
      </w:pPr>
      <w:r>
        <w:rPr>
          <w:color w:val="000000"/>
        </w:rPr>
        <w:t>1. Người nào chịu trách nhiệm trực tiếp về việc điều động hoặc về tình trạng kỹ thuật mà cho phép đưa vào sử dụng phương tiện, thiết bị giao thông đường sắt rõ ràng không bảo đảm tiêu chuẩn an toàn kỹ thuật, không có giấy chứng nhận đăng ký, đăng kiểm gây thiệt hại cho người khác thuộc một trong các trường hợp sau đây hoặc đã bị xử lý kỷ luật hoặc xử phạt vi phạm hành chính về hành vi này mà còn vi phạm, thì bị phạt tiền từ 20.000.000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19" w:name="khoan_82_1"/>
      <w:r>
        <w:t>82. Sửa đổi, bổ sung</w:t>
      </w:r>
      <w:bookmarkEnd w:id="319"/>
      <w:r>
        <w:rPr>
          <w:color w:val="000000"/>
        </w:rPr>
        <w:t xml:space="preserve"> </w:t>
      </w:r>
      <w:bookmarkStart w:id="320" w:name="dc_131"/>
      <w:r>
        <w:rPr>
          <w:color w:val="000000"/>
        </w:rPr>
        <w:t>Điều 270</w:t>
      </w:r>
      <w:bookmarkEnd w:id="320"/>
      <w:r>
        <w:rPr>
          <w:color w:val="000000"/>
        </w:rPr>
        <w:t xml:space="preserve"> </w:t>
      </w:r>
      <w:bookmarkStart w:id="321" w:name="khoan_82_1_name"/>
      <w:r>
        <w:t>như sau:</w:t>
      </w:r>
      <w:bookmarkEnd w:id="321"/>
    </w:p>
    <w:p>
      <w:pPr>
        <w:spacing w:after="120" w:afterAutospacing="0"/>
      </w:pPr>
      <w:r>
        <w:rPr>
          <w:color w:val="000000"/>
        </w:rPr>
        <w:t>“</w:t>
      </w:r>
      <w:r>
        <w:rPr>
          <w:b w:val="1"/>
          <w:color w:val="000000"/>
        </w:rPr>
        <w:t>Điều 270. Tội điều động người không đủ điều kiện điều khiển phương tiện giao thông đường sắt</w:t>
      </w:r>
    </w:p>
    <w:p>
      <w:pPr>
        <w:spacing w:after="120" w:afterAutospacing="0"/>
      </w:pPr>
      <w:r>
        <w:rPr>
          <w:color w:val="000000"/>
        </w:rPr>
        <w:t>1. Người nào điều động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22" w:name="khoan_83_1"/>
      <w:r>
        <w:t>83. Sửa đổi, bổ sung</w:t>
      </w:r>
      <w:bookmarkEnd w:id="322"/>
      <w:r>
        <w:rPr>
          <w:color w:val="000000"/>
        </w:rPr>
        <w:t xml:space="preserve"> </w:t>
      </w:r>
      <w:bookmarkStart w:id="323" w:name="dc_132"/>
      <w:r>
        <w:rPr>
          <w:color w:val="000000"/>
        </w:rPr>
        <w:t>Điều 271</w:t>
      </w:r>
      <w:bookmarkEnd w:id="323"/>
      <w:r>
        <w:rPr>
          <w:color w:val="000000"/>
        </w:rPr>
        <w:t xml:space="preserve"> </w:t>
      </w:r>
      <w:bookmarkStart w:id="324" w:name="khoan_83_1_name"/>
      <w:r>
        <w:t>như sau:</w:t>
      </w:r>
      <w:bookmarkEnd w:id="324"/>
    </w:p>
    <w:p>
      <w:pPr>
        <w:spacing w:after="120" w:afterAutospacing="0"/>
      </w:pPr>
      <w:r>
        <w:rPr>
          <w:color w:val="000000"/>
        </w:rPr>
        <w:t>“</w:t>
      </w:r>
      <w:r>
        <w:rPr>
          <w:b w:val="1"/>
          <w:color w:val="000000"/>
        </w:rPr>
        <w:t>Điều 271. Tội giao cho người không đủ điều kiện điều khiển phương tiện giao thông đường sắt</w:t>
      </w:r>
    </w:p>
    <w:p>
      <w:pPr>
        <w:spacing w:after="120" w:afterAutospacing="0"/>
      </w:pPr>
      <w:r>
        <w:rPr>
          <w:color w:val="000000"/>
        </w:rPr>
        <w:t>1. Người nào giao cho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06 tháng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12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25" w:name="khoan_84_1"/>
      <w:r>
        <w:t>84. Sửa đổi, bổ sung</w:t>
      </w:r>
      <w:bookmarkEnd w:id="325"/>
      <w:r>
        <w:rPr>
          <w:color w:val="000000"/>
        </w:rPr>
        <w:t xml:space="preserve"> </w:t>
      </w:r>
      <w:bookmarkStart w:id="326" w:name="dc_133"/>
      <w:r>
        <w:rPr>
          <w:color w:val="000000"/>
        </w:rPr>
        <w:t>Điều 272</w:t>
      </w:r>
      <w:bookmarkEnd w:id="326"/>
      <w:r>
        <w:rPr>
          <w:color w:val="000000"/>
        </w:rPr>
        <w:t xml:space="preserve"> </w:t>
      </w:r>
      <w:bookmarkStart w:id="327" w:name="khoan_84_1_name"/>
      <w:r>
        <w:t>như sau:</w:t>
      </w:r>
      <w:bookmarkEnd w:id="327"/>
    </w:p>
    <w:p>
      <w:pPr>
        <w:spacing w:after="120" w:afterAutospacing="0"/>
      </w:pPr>
      <w:r>
        <w:rPr>
          <w:color w:val="000000"/>
        </w:rPr>
        <w:t>“</w:t>
      </w:r>
      <w:r>
        <w:rPr>
          <w:b w:val="1"/>
          <w:color w:val="000000"/>
        </w:rPr>
        <w:t>Điều 272. Tội vi phạm quy định về điều khiển phương tiện giao thông đường thủy</w:t>
      </w:r>
    </w:p>
    <w:p>
      <w:pPr>
        <w:spacing w:after="120" w:afterAutospacing="0"/>
      </w:pPr>
      <w:r>
        <w:rPr>
          <w:color w:val="000000"/>
        </w:rPr>
        <w:t>1. Người nào điều khiển phương tiện giao thông đường thủy mà vi phạm quy định về an toàn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Không có bằng, giấy chứng nhận khả năng chuyên môn hoặc chứng chỉ chuyên môn phù hợp với chức danh, loại phương tiện theo quy định;</w:t>
      </w:r>
    </w:p>
    <w:p>
      <w:pPr>
        <w:spacing w:after="120" w:afterAutospacing="0"/>
      </w:pPr>
      <w:r>
        <w:rPr>
          <w:color w:val="000000"/>
        </w:rPr>
        <w:t>b) Trong tình trạng có sử dụng rượu, bia mà trong máu hoặc hơi thở có nồng độ cồn vượt quá mức quy định, có sử dụng chất ma túy hoặc chất kích thích mạnh khác;</w:t>
      </w:r>
    </w:p>
    <w:p>
      <w:pPr>
        <w:spacing w:after="120" w:afterAutospacing="0"/>
      </w:pPr>
      <w:r>
        <w:rPr>
          <w:color w:val="000000"/>
        </w:rPr>
        <w:t>c) Bỏ chạy để trốn tránh trách nhiệm hoặc cố ý không cứu giúp người bị nạn;</w:t>
      </w:r>
    </w:p>
    <w:p>
      <w:pPr>
        <w:spacing w:after="120" w:afterAutospacing="0"/>
      </w:pPr>
      <w:r>
        <w:rPr>
          <w:color w:val="000000"/>
        </w:rPr>
        <w:t>d) Không chấp hành hiệu lệnh của người chỉ huy hoặc người có thẩm quyền điều khiển, giữ gìn trật tự, an toàn giao thông đường thủy;</w:t>
      </w:r>
    </w:p>
    <w:p>
      <w:pPr>
        <w:spacing w:after="120" w:afterAutospacing="0"/>
      </w:pPr>
      <w:r>
        <w:rPr>
          <w:color w:val="000000"/>
        </w:rPr>
        <w:t>đ) Làm chết 02 người;</w:t>
      </w:r>
    </w:p>
    <w:p>
      <w:pPr>
        <w:spacing w:after="120" w:afterAutospacing="0"/>
      </w:pPr>
      <w:r>
        <w:rPr>
          <w:color w:val="000000"/>
        </w:rPr>
        <w:t>e) Gây thương tích hoặc gây tổn hại cho sức khỏe của 02 người trở lên mà tổng tỷ lệ tổn thương cơ thể của những người này từ 122% đến 200%;</w:t>
      </w:r>
    </w:p>
    <w:p>
      <w:pPr>
        <w:spacing w:after="120" w:afterAutospacing="0"/>
      </w:pPr>
      <w:r>
        <w:rPr>
          <w:color w:val="000000"/>
        </w:rPr>
        <w:t>g)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điều khiển phương tiện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28" w:name="khoan_85_1"/>
      <w:r>
        <w:t>85. Sửa đổi, bổ sung</w:t>
      </w:r>
      <w:bookmarkEnd w:id="328"/>
      <w:r>
        <w:rPr>
          <w:color w:val="000000"/>
        </w:rPr>
        <w:t xml:space="preserve"> </w:t>
      </w:r>
      <w:bookmarkStart w:id="329" w:name="dc_134"/>
      <w:r>
        <w:rPr>
          <w:color w:val="000000"/>
        </w:rPr>
        <w:t>Điều 273</w:t>
      </w:r>
      <w:bookmarkEnd w:id="329"/>
      <w:r>
        <w:rPr>
          <w:color w:val="000000"/>
        </w:rPr>
        <w:t xml:space="preserve"> </w:t>
      </w:r>
      <w:bookmarkStart w:id="330" w:name="khoan_85_1_name"/>
      <w:r>
        <w:t>như sau:</w:t>
      </w:r>
      <w:bookmarkEnd w:id="330"/>
    </w:p>
    <w:p>
      <w:pPr>
        <w:spacing w:after="120" w:afterAutospacing="0"/>
      </w:pPr>
      <w:r>
        <w:rPr>
          <w:color w:val="000000"/>
        </w:rPr>
        <w:t>“</w:t>
      </w:r>
      <w:r>
        <w:rPr>
          <w:b w:val="1"/>
          <w:color w:val="000000"/>
        </w:rPr>
        <w:t>Điều 273. Tội cản trở giao thông đường thủy</w:t>
      </w:r>
    </w:p>
    <w:p>
      <w:pPr>
        <w:spacing w:after="120" w:afterAutospacing="0"/>
      </w:pPr>
      <w:r>
        <w:rPr>
          <w:color w:val="000000"/>
        </w:rPr>
        <w:t>1. Người nào khoan, đào trái phép làm hư hại kết cấu của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Cản trở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30.000.000 đồng, phạt cải tạo không giam giữ đến 02 năm hoặc phạt tù từ 03 tháng đến 01 năm.”.</w:t>
      </w:r>
    </w:p>
    <w:p>
      <w:pPr>
        <w:spacing w:after="120" w:afterAutospacing="0"/>
      </w:pPr>
      <w:bookmarkStart w:id="331" w:name="khoan_86_1"/>
      <w:r>
        <w:t>86. Sửa đổi, bổ sung</w:t>
      </w:r>
      <w:bookmarkEnd w:id="331"/>
      <w:r>
        <w:rPr>
          <w:color w:val="000000"/>
        </w:rPr>
        <w:t xml:space="preserve"> </w:t>
      </w:r>
      <w:bookmarkStart w:id="332" w:name="dc_135"/>
      <w:r>
        <w:rPr>
          <w:color w:val="000000"/>
        </w:rPr>
        <w:t>Điều 274</w:t>
      </w:r>
      <w:bookmarkEnd w:id="332"/>
      <w:r>
        <w:rPr>
          <w:color w:val="000000"/>
        </w:rPr>
        <w:t xml:space="preserve"> </w:t>
      </w:r>
      <w:bookmarkStart w:id="333" w:name="khoan_86_1_name"/>
      <w:r>
        <w:t>như sau:</w:t>
      </w:r>
      <w:bookmarkEnd w:id="333"/>
    </w:p>
    <w:p>
      <w:pPr>
        <w:spacing w:after="120" w:afterAutospacing="0"/>
      </w:pPr>
      <w:r>
        <w:rPr>
          <w:color w:val="000000"/>
        </w:rPr>
        <w:t>“</w:t>
      </w:r>
      <w:r>
        <w:rPr>
          <w:b w:val="1"/>
          <w:color w:val="000000"/>
        </w:rPr>
        <w:t>Điều 274. Tội đưa vào sử dụng phương tiện giao thông đường thủy không bảo đảm an toàn</w:t>
      </w:r>
    </w:p>
    <w:p>
      <w:pPr>
        <w:spacing w:after="120" w:afterAutospacing="0"/>
      </w:pPr>
      <w:r>
        <w:rPr>
          <w:color w:val="000000"/>
        </w:rPr>
        <w:t>1. Người nào chịu trách nhiệm trực tiếp về việc điều động hoặc về tình trạng kỹ thuật mà cho phép đưa vào sử dụng phương tiện giao thông đường thủy rõ ràng không bảo đảm tiêu chuẩn an toàn kỹ thuật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34" w:name="khoan_87_1"/>
      <w:r>
        <w:t>87. Sửa đổi, bổ sung</w:t>
      </w:r>
      <w:bookmarkEnd w:id="334"/>
      <w:r>
        <w:rPr>
          <w:color w:val="000000"/>
        </w:rPr>
        <w:t xml:space="preserve"> </w:t>
      </w:r>
      <w:bookmarkStart w:id="335" w:name="dc_136"/>
      <w:r>
        <w:rPr>
          <w:color w:val="000000"/>
        </w:rPr>
        <w:t>Điều 275</w:t>
      </w:r>
      <w:bookmarkEnd w:id="335"/>
      <w:r>
        <w:rPr>
          <w:color w:val="000000"/>
        </w:rPr>
        <w:t xml:space="preserve"> </w:t>
      </w:r>
      <w:bookmarkStart w:id="336" w:name="khoan_87_1_name"/>
      <w:r>
        <w:t>như sau:</w:t>
      </w:r>
      <w:bookmarkEnd w:id="336"/>
    </w:p>
    <w:p>
      <w:pPr>
        <w:spacing w:after="120" w:afterAutospacing="0"/>
      </w:pPr>
      <w:r>
        <w:rPr>
          <w:color w:val="000000"/>
        </w:rPr>
        <w:t>“</w:t>
      </w:r>
      <w:r>
        <w:rPr>
          <w:b w:val="1"/>
          <w:color w:val="000000"/>
        </w:rPr>
        <w:t>Điều 275. Tội điều động người không đủ điều kiện điều khiển phương tiện giao thông đường thủy</w:t>
      </w:r>
    </w:p>
    <w:p>
      <w:pPr>
        <w:spacing w:after="120" w:afterAutospacing="0"/>
      </w:pPr>
      <w:r>
        <w:rPr>
          <w:color w:val="000000"/>
        </w:rPr>
        <w:t>1. Người nào điều động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37" w:name="khoan_88_1"/>
      <w:r>
        <w:t>88. Sửa đổi, bổ sung</w:t>
      </w:r>
      <w:bookmarkEnd w:id="337"/>
      <w:r>
        <w:rPr>
          <w:color w:val="000000"/>
        </w:rPr>
        <w:t xml:space="preserve"> </w:t>
      </w:r>
      <w:bookmarkStart w:id="338" w:name="dc_137"/>
      <w:r>
        <w:rPr>
          <w:color w:val="000000"/>
        </w:rPr>
        <w:t>Điều 276</w:t>
      </w:r>
      <w:bookmarkEnd w:id="338"/>
      <w:r>
        <w:rPr>
          <w:color w:val="000000"/>
        </w:rPr>
        <w:t xml:space="preserve"> </w:t>
      </w:r>
      <w:bookmarkStart w:id="339" w:name="khoan_88_1_name"/>
      <w:r>
        <w:t>như sau:</w:t>
      </w:r>
      <w:bookmarkEnd w:id="339"/>
    </w:p>
    <w:p>
      <w:pPr>
        <w:spacing w:after="120" w:afterAutospacing="0"/>
      </w:pPr>
      <w:r>
        <w:rPr>
          <w:color w:val="000000"/>
        </w:rPr>
        <w:t>“</w:t>
      </w:r>
      <w:r>
        <w:rPr>
          <w:b w:val="1"/>
          <w:color w:val="000000"/>
        </w:rPr>
        <w:t>Điều 276. Tội giao cho người không đủ điều kiện điều khiển phương tiện giao thông đường thủy</w:t>
      </w:r>
    </w:p>
    <w:p>
      <w:pPr>
        <w:spacing w:after="120" w:afterAutospacing="0"/>
      </w:pPr>
      <w:r>
        <w:rPr>
          <w:color w:val="000000"/>
        </w:rPr>
        <w:t>1. Người nào giao cho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40" w:name="khoan_89_1"/>
      <w:r>
        <w:t>89. Sửa đổi, bổ sung</w:t>
      </w:r>
      <w:bookmarkEnd w:id="340"/>
      <w:r>
        <w:rPr>
          <w:color w:val="000000"/>
        </w:rPr>
        <w:t xml:space="preserve"> </w:t>
      </w:r>
      <w:bookmarkStart w:id="341" w:name="dc_138"/>
      <w:r>
        <w:rPr>
          <w:color w:val="000000"/>
        </w:rPr>
        <w:t>Điều 277</w:t>
      </w:r>
      <w:bookmarkEnd w:id="341"/>
      <w:r>
        <w:rPr>
          <w:color w:val="000000"/>
        </w:rPr>
        <w:t xml:space="preserve"> </w:t>
      </w:r>
      <w:bookmarkStart w:id="342" w:name="khoan_89_1_name"/>
      <w:r>
        <w:t>như sau:</w:t>
      </w:r>
      <w:bookmarkEnd w:id="342"/>
    </w:p>
    <w:p>
      <w:pPr>
        <w:spacing w:after="120" w:afterAutospacing="0"/>
      </w:pPr>
      <w:r>
        <w:rPr>
          <w:color w:val="000000"/>
        </w:rPr>
        <w:t>“</w:t>
      </w:r>
      <w:r>
        <w:rPr>
          <w:b w:val="1"/>
          <w:color w:val="000000"/>
        </w:rPr>
        <w:t>Điều 277. Tội vi phạm quy định về điều khiển tàu bay</w:t>
      </w:r>
    </w:p>
    <w:p>
      <w:pPr>
        <w:spacing w:after="120" w:afterAutospacing="0"/>
      </w:pPr>
      <w:r>
        <w:rPr>
          <w:color w:val="000000"/>
        </w:rPr>
        <w:t>1. Người nào chỉ huy, điều khiển tàu bay mà vi phạm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4. Phạm tội thuộc một trong các trường hợp sau đây, thì bị phạt tù từ 12 năm đến 20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43" w:name="khoan_90_1"/>
      <w:r>
        <w:t>90. Sửa đổi, bổ sung</w:t>
      </w:r>
      <w:bookmarkEnd w:id="343"/>
      <w:r>
        <w:rPr>
          <w:color w:val="000000"/>
        </w:rPr>
        <w:t xml:space="preserve"> </w:t>
      </w:r>
      <w:bookmarkStart w:id="344" w:name="dc_139"/>
      <w:r>
        <w:rPr>
          <w:color w:val="000000"/>
        </w:rPr>
        <w:t>Điều 278</w:t>
      </w:r>
      <w:bookmarkEnd w:id="344"/>
      <w:r>
        <w:rPr>
          <w:color w:val="000000"/>
        </w:rPr>
        <w:t xml:space="preserve"> </w:t>
      </w:r>
      <w:bookmarkStart w:id="345" w:name="khoan_90_1_name"/>
      <w:r>
        <w:t>như sau:</w:t>
      </w:r>
      <w:bookmarkEnd w:id="345"/>
    </w:p>
    <w:p>
      <w:pPr>
        <w:spacing w:after="120" w:afterAutospacing="0"/>
      </w:pPr>
      <w:r>
        <w:rPr>
          <w:color w:val="000000"/>
        </w:rPr>
        <w:t>“</w:t>
      </w:r>
      <w:r>
        <w:rPr>
          <w:b w:val="1"/>
          <w:color w:val="000000"/>
        </w:rPr>
        <w:t>Điều 278. Tội cản trở giao thông đường không</w:t>
      </w:r>
    </w:p>
    <w:p>
      <w:pPr>
        <w:spacing w:after="120" w:afterAutospacing="0"/>
      </w:pPr>
      <w:r>
        <w:rPr>
          <w:color w:val="000000"/>
        </w:rPr>
        <w:t>1. Người nào đặt chướng ngại vật; di chuyển trái phép, làm sai lệch, che khuất hoặc phá hủy biển hiệu, tín hiệu an toàn giao thông đường không; sử dụng sai hoặc làm nhiễu tần số thông tin liên lạc; làm hư hỏng trang bị, thiết bị của sân bay hoặc trang bị, thiết bị phụ trợ khác phục vụ cho an toàn bay; cung cấp thông tin sai đến mức gây uy hiếp an toàn của tàu bay, an toàn của hành khách, tổ bay, nhân viên mặt đất hoặc người khác tại cảng hàng không, sân bay hoặc công trình, trang bị, thiết bị hàng không dân dụng; điều khiển, đưa phương tiện mặt đất không đáp ứng điều kiện kỹ thuật vào khai thác tại khu bay hoặc có hành vi khác cản trở giao thông đường không gây thiệt hại cho người khác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d) Là người có trách nhiệm trực tiếp bảo đảm an toàn giao thông đường không hoặc trực tiếp quản lý thiết bị an toàn giao thông đường không.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Cản trở giao thông đường không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02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46" w:name="khoan_91_1"/>
      <w:r>
        <w:t>91. Sửa đổi, bổ sung</w:t>
      </w:r>
      <w:bookmarkEnd w:id="346"/>
      <w:r>
        <w:rPr>
          <w:color w:val="000000"/>
        </w:rPr>
        <w:t xml:space="preserve"> </w:t>
      </w:r>
      <w:bookmarkStart w:id="347" w:name="dc_140"/>
      <w:r>
        <w:rPr>
          <w:color w:val="000000"/>
        </w:rPr>
        <w:t>Điều 279</w:t>
      </w:r>
      <w:bookmarkEnd w:id="347"/>
      <w:r>
        <w:rPr>
          <w:color w:val="000000"/>
        </w:rPr>
        <w:t xml:space="preserve"> </w:t>
      </w:r>
      <w:bookmarkStart w:id="348" w:name="khoan_91_1_name"/>
      <w:r>
        <w:t>như sau:</w:t>
      </w:r>
      <w:bookmarkEnd w:id="348"/>
    </w:p>
    <w:p>
      <w:pPr>
        <w:spacing w:after="120" w:afterAutospacing="0"/>
      </w:pPr>
      <w:r>
        <w:rPr>
          <w:color w:val="000000"/>
        </w:rPr>
        <w:t>“</w:t>
      </w:r>
      <w:r>
        <w:rPr>
          <w:b w:val="1"/>
          <w:color w:val="000000"/>
        </w:rPr>
        <w:t>Điều 279. Tội đưa vào sử dụng tàu bay, thiết bị bảo đảm hoạt động bay không bảo đảm an toàn</w:t>
      </w:r>
    </w:p>
    <w:p>
      <w:pPr>
        <w:spacing w:after="120" w:afterAutospacing="0"/>
      </w:pPr>
      <w:r>
        <w:rPr>
          <w:color w:val="000000"/>
        </w:rPr>
        <w:t>1. Người nào chịu trách nhiệm trực tiếp về việc điều động hoặc về tình trạng kỹ thuật mà cho phép đưa vào sử dụng tàu bay, thiết bị bảo đảm hoạt động bay rõ ràng không bảo đảm tiêu chuẩn an toàn kỹ thuật, thì bị phạt tù từ 01 năm đến 05 năm.</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3. Phạm tội thuộc một trong các trường hợp sau đây, thì bị phạt tù từ 08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4. Phạm tội thuộc một trong các trường hợp sau đây, thì bị phạt tù từ 12 năm đến 20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49" w:name="khoan_92_1"/>
      <w:r>
        <w:t>92. Sửa đổi, bổ sung</w:t>
      </w:r>
      <w:bookmarkEnd w:id="349"/>
      <w:r>
        <w:rPr>
          <w:color w:val="000000"/>
        </w:rPr>
        <w:t xml:space="preserve"> </w:t>
      </w:r>
      <w:bookmarkStart w:id="350" w:name="dc_141"/>
      <w:r>
        <w:rPr>
          <w:color w:val="000000"/>
        </w:rPr>
        <w:t>Điều 280</w:t>
      </w:r>
      <w:bookmarkEnd w:id="350"/>
      <w:r>
        <w:rPr>
          <w:color w:val="000000"/>
        </w:rPr>
        <w:t xml:space="preserve"> </w:t>
      </w:r>
      <w:bookmarkStart w:id="351" w:name="khoan_92_1_name"/>
      <w:r>
        <w:t>như sau:</w:t>
      </w:r>
      <w:bookmarkEnd w:id="351"/>
    </w:p>
    <w:p>
      <w:pPr>
        <w:spacing w:after="120" w:afterAutospacing="0"/>
      </w:pPr>
      <w:r>
        <w:rPr>
          <w:color w:val="000000"/>
        </w:rPr>
        <w:t>“</w:t>
      </w:r>
      <w:r>
        <w:rPr>
          <w:b w:val="1"/>
          <w:color w:val="000000"/>
        </w:rPr>
        <w:t>Điều 280. Tội điều động hoặc giao cho người không đủ điều kiện điều khiển tàu bay</w:t>
      </w:r>
    </w:p>
    <w:p>
      <w:pPr>
        <w:spacing w:after="120" w:afterAutospacing="0"/>
      </w:pPr>
      <w:r>
        <w:rPr>
          <w:color w:val="000000"/>
        </w:rPr>
        <w:t>1. Người nào điều động hoặc giao cho người không có giấy phép người lái tàu bay hoặc không đủ các điều kiện khác theo quy định của pháp luật điều khiển tàu bay, thì bị phạt tù từ 01 năm đến 05 năm.</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4. Phạm tội thuộc một trong các trường hợp sau đây, thì bị phạt tù từ 12 năm đến 20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52" w:name="khoan_93_1"/>
      <w:r>
        <w:t>93. Sửa đổi, bổ sung</w:t>
      </w:r>
      <w:bookmarkEnd w:id="352"/>
      <w:r>
        <w:rPr>
          <w:color w:val="000000"/>
        </w:rPr>
        <w:t xml:space="preserve"> </w:t>
      </w:r>
      <w:bookmarkStart w:id="353" w:name="dc_142"/>
      <w:r>
        <w:rPr>
          <w:color w:val="000000"/>
        </w:rPr>
        <w:t>Điều 281</w:t>
      </w:r>
      <w:bookmarkEnd w:id="353"/>
      <w:r>
        <w:rPr>
          <w:color w:val="000000"/>
        </w:rPr>
        <w:t xml:space="preserve"> </w:t>
      </w:r>
      <w:bookmarkStart w:id="354" w:name="khoan_93_1_name"/>
      <w:r>
        <w:t>như sau:</w:t>
      </w:r>
      <w:bookmarkEnd w:id="354"/>
    </w:p>
    <w:p>
      <w:pPr>
        <w:shd w:val="solid" w:color="FFFFFF" w:fill="auto"/>
        <w:spacing w:after="120" w:afterAutospacing="0"/>
      </w:pPr>
      <w:r>
        <w:rPr>
          <w:color w:val="000000"/>
        </w:rPr>
        <w:t>“</w:t>
      </w:r>
      <w:r>
        <w:rPr>
          <w:b w:val="1"/>
          <w:color w:val="000000"/>
        </w:rPr>
        <w:t>Điều 281. Tội vi phạm quy định về duy tu, sửa chữa, quản lý công trình giao thông</w:t>
      </w:r>
    </w:p>
    <w:p>
      <w:pPr>
        <w:spacing w:after="120" w:afterAutospacing="0"/>
      </w:pPr>
      <w:r>
        <w:rPr>
          <w:color w:val="000000"/>
        </w:rPr>
        <w:t>1. Người nào có trách nhiệm trong việc duy tu, sửa chữa, quản lý công trình giao thông đường bộ, đường sắt, đường thủy, đường không mà có một trong các hành vi sau đây, dẫn đến hậu quả làm chết người,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về tài sản từ 100.000.000 đồng đến dưới 500.000.000 đồng, thì bị phạt tù từ 06 tháng đến 03 năm:</w:t>
      </w:r>
    </w:p>
    <w:p>
      <w:pPr>
        <w:spacing w:after="120" w:afterAutospacing="0"/>
      </w:pPr>
      <w:r>
        <w:rPr>
          <w:color w:val="000000"/>
        </w:rPr>
        <w:t>a) Không thực hiện hoặc thực hiện không đúng quy định về duy tu, bảo dưỡng, quản lý để công trình giao thông không bảo đảm an toàn kỹ thuật và tiêu chuẩn kỹ thuật;</w:t>
      </w:r>
    </w:p>
    <w:p>
      <w:pPr>
        <w:spacing w:after="120" w:afterAutospacing="0"/>
      </w:pPr>
      <w:r>
        <w:rPr>
          <w:color w:val="000000"/>
        </w:rPr>
        <w:t>b) Không khắc phục kịp thời đối với công trình giao thông bị hư hỏng, đe dọa an toàn giao thông;</w:t>
      </w:r>
    </w:p>
    <w:p>
      <w:pPr>
        <w:spacing w:after="120" w:afterAutospacing="0"/>
      </w:pPr>
      <w:r>
        <w:rPr>
          <w:color w:val="000000"/>
        </w:rPr>
        <w:t>c) Không thực hiện hoặc thực hiện không đúng biện pháp hướng dẫn, điều khiển giao thông, đặt biển hiệu, cọc tiêu, rào chắn ngăn ngừa tai nạn khi công trình giao thông đã bị hư hại mà chưa kịp hoặc đang tiến hành duy tu, sửa chữa;</w:t>
      </w:r>
    </w:p>
    <w:p>
      <w:pPr>
        <w:spacing w:after="120" w:afterAutospacing="0"/>
      </w:pPr>
      <w:r>
        <w:rPr>
          <w:color w:val="000000"/>
        </w:rPr>
        <w:t>d) Không thực hiện hoặc thực hiện không đúng quy định về kiểm tra và thực hiện biện pháp bảo đảm an toàn giao thông trên đoạn đường đèo dốc nguy hiểm, đoạn đường có đá lở, đất sụt, nước ngập hoặc trên đoạn đường có nguy cơ không bảo đảm an toàn giao thông;</w:t>
      </w:r>
    </w:p>
    <w:p>
      <w:pPr>
        <w:spacing w:after="120" w:afterAutospacing="0"/>
      </w:pPr>
      <w:r>
        <w:rPr>
          <w:color w:val="000000"/>
        </w:rPr>
        <w:t>đ) Không có biện pháp xử lý kịp thời và biện pháp ngăn ngừa tai nạn khi phát hiện hoặc nhận được tin báo công trình giao thông thuộc thẩm quyền quản lý của mình bị hư hỏng;</w:t>
      </w:r>
    </w:p>
    <w:p>
      <w:pPr>
        <w:spacing w:after="120" w:afterAutospacing="0"/>
      </w:pPr>
      <w:r>
        <w:rPr>
          <w:color w:val="000000"/>
        </w:rPr>
        <w:t>e) Không thực hiện hoặc thực hiện không đúng quy định về đặt tín hiệu phòng vệ khi thi công, sửa chữa công trình giao thông;</w:t>
      </w:r>
    </w:p>
    <w:p>
      <w:pPr>
        <w:spacing w:after="120" w:afterAutospacing="0"/>
      </w:pPr>
      <w:r>
        <w:rPr>
          <w:color w:val="000000"/>
        </w:rPr>
        <w:t>g) Không thu dọn, thanh thải biển hiệu phòng vệ, rào chắn, phương tiện, vật liệu khi thi công xong;</w:t>
      </w:r>
    </w:p>
    <w:p>
      <w:pPr>
        <w:spacing w:after="120" w:afterAutospacing="0"/>
      </w:pPr>
      <w:r>
        <w:rPr>
          <w:color w:val="000000"/>
        </w:rPr>
        <w:t>h) Vi phạm quy định khác về duy tu, sửa chữa, quản lý công trình giao thông.</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06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355" w:name="khoan_94_1"/>
      <w:r>
        <w:t>94. Sửa đổi, bổ sung các</w:t>
      </w:r>
      <w:bookmarkEnd w:id="355"/>
      <w:r>
        <w:rPr>
          <w:color w:val="000000"/>
        </w:rPr>
        <w:t xml:space="preserve"> </w:t>
      </w:r>
      <w:bookmarkStart w:id="356" w:name="dc_143"/>
      <w:r>
        <w:rPr>
          <w:color w:val="000000"/>
        </w:rPr>
        <w:t>khoản 2, 3 và 4 Điều 282</w:t>
      </w:r>
      <w:bookmarkEnd w:id="356"/>
      <w:r>
        <w:rPr>
          <w:color w:val="000000"/>
        </w:rPr>
        <w:t xml:space="preserve"> </w:t>
      </w:r>
      <w:bookmarkStart w:id="357" w:name="khoan_94_1_name"/>
      <w:r>
        <w:t>như sau:</w:t>
      </w:r>
      <w:bookmarkEnd w:id="357"/>
    </w:p>
    <w:p>
      <w:pPr>
        <w:spacing w:after="120" w:afterAutospacing="0"/>
      </w:pPr>
      <w:r>
        <w:rPr>
          <w:color w:val="000000"/>
        </w:rPr>
        <w:t>“2. Phạm tội thuộc một trong các trường hợp sau đây, thì bị phạt tù từ 12 năm đến 20 năm:</w:t>
      </w:r>
    </w:p>
    <w:p>
      <w:pPr>
        <w:spacing w:after="120" w:afterAutospacing="0"/>
      </w:pPr>
      <w:r>
        <w:rPr>
          <w:color w:val="000000"/>
        </w:rPr>
        <w:t>a) Có tổ chức;</w:t>
      </w:r>
    </w:p>
    <w:p>
      <w:pPr>
        <w:spacing w:after="120" w:afterAutospacing="0"/>
      </w:pPr>
      <w:r>
        <w:rPr>
          <w:color w:val="000000"/>
        </w:rPr>
        <w:t>b) Sử dụng vũ khí, phương tiện hoặc thủ đoạn nguy hiểm khác;</w:t>
      </w:r>
    </w:p>
    <w:p>
      <w:pPr>
        <w:spacing w:after="120" w:afterAutospacing="0"/>
      </w:pPr>
      <w:r>
        <w:rPr>
          <w:color w:val="000000"/>
        </w:rPr>
        <w:t>c) Gây thương tích hoặc gây tổn hại cho sức khỏe của người khác mà tỷ lệ tổn thương cơ thể từ 31% đến 60%;</w:t>
      </w:r>
    </w:p>
    <w:p>
      <w:pPr>
        <w:spacing w:after="120" w:afterAutospacing="0"/>
      </w:pPr>
      <w:r>
        <w:rPr>
          <w:color w:val="000000"/>
        </w:rPr>
        <w:t>d) Chiếm đoạt tài sản từ 200.000.000 đồng đến dưới 500.000.000 đồng;</w:t>
      </w:r>
    </w:p>
    <w:p>
      <w:pPr>
        <w:spacing w:after="120" w:afterAutospacing="0"/>
      </w:pPr>
      <w:r>
        <w:rPr>
          <w:color w:val="000000"/>
        </w:rPr>
        <w:t>đ) Tái phạm nguy hiểm.</w:t>
      </w:r>
    </w:p>
    <w:p>
      <w:pPr>
        <w:spacing w:after="120" w:afterAutospacing="0"/>
      </w:pPr>
      <w:r>
        <w:rPr>
          <w:color w:val="000000"/>
        </w:rPr>
        <w:t>3. Phạm tội thuộc một trong các trường hợp sau đây, thì bị phạt tù 20 năm hoặc tù chung thân:</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tỷ lệ tổn thương cơ thể của mỗi người 31% trở lên;</w:t>
      </w:r>
    </w:p>
    <w:p>
      <w:pPr>
        <w:spacing w:after="120" w:afterAutospacing="0"/>
      </w:pPr>
      <w:r>
        <w:rPr>
          <w:color w:val="000000"/>
        </w:rPr>
        <w:t>d) Chiếm đoạt tài sản 500.000.000 đồng trở lên.</w:t>
      </w:r>
    </w:p>
    <w:p>
      <w:pPr>
        <w:spacing w:after="120" w:afterAutospacing="0"/>
      </w:pPr>
      <w:r>
        <w:rPr>
          <w:color w:val="000000"/>
        </w:rPr>
        <w:t>4. Người phạm tội còn có thể bị phạt tiền từ 10.000.000 đồng đến 100.000.000 đồng, phạt quản chế, cấm cư trú từ 01 năm đến 05 năm hoặc tịch thu một phần hoặc toàn bộ tài sản.”.</w:t>
      </w:r>
    </w:p>
    <w:p>
      <w:pPr>
        <w:spacing w:after="120" w:afterAutospacing="0"/>
      </w:pPr>
      <w:bookmarkStart w:id="358" w:name="khoan_95_1"/>
      <w:r>
        <w:t>95. Sửa đổi, bổ sung</w:t>
      </w:r>
      <w:bookmarkEnd w:id="358"/>
      <w:r>
        <w:rPr>
          <w:color w:val="000000"/>
        </w:rPr>
        <w:t xml:space="preserve"> </w:t>
      </w:r>
      <w:bookmarkStart w:id="359" w:name="dc_144"/>
      <w:r>
        <w:rPr>
          <w:color w:val="000000"/>
        </w:rPr>
        <w:t>Điều 283</w:t>
      </w:r>
      <w:bookmarkEnd w:id="359"/>
      <w:r>
        <w:rPr>
          <w:color w:val="000000"/>
        </w:rPr>
        <w:t xml:space="preserve"> </w:t>
      </w:r>
      <w:bookmarkStart w:id="360" w:name="khoan_95_1_name"/>
      <w:r>
        <w:t>như sau:</w:t>
      </w:r>
      <w:bookmarkEnd w:id="360"/>
    </w:p>
    <w:p>
      <w:pPr>
        <w:shd w:val="solid" w:color="FFFFFF" w:fill="auto"/>
        <w:spacing w:after="120" w:afterAutospacing="0"/>
      </w:pPr>
      <w:r>
        <w:rPr>
          <w:color w:val="000000"/>
        </w:rPr>
        <w:t>“</w:t>
      </w:r>
      <w:r>
        <w:rPr>
          <w:b w:val="1"/>
          <w:color w:val="000000"/>
        </w:rPr>
        <w:t>Điều 283. Tội điều khiển tàu bay vi phạm quy định về hàng không của nước Cộng hòa xã hội chủ nghĩa Việt Nam</w:t>
      </w:r>
    </w:p>
    <w:p>
      <w:pPr>
        <w:spacing w:after="120" w:afterAutospacing="0"/>
      </w:pPr>
      <w:r>
        <w:rPr>
          <w:color w:val="000000"/>
        </w:rPr>
        <w:t>1. Người nào điều khiển tàu bay vào hoặc ra khỏi Việt Nam mà vi phạm quy định về hàng không của nước Cộng hòa xã hội chủ nghĩa Việt Nam, nếu không thuộc trường hợp quy định tại Điều 110 và Điều 111 của Bộ luật này, thì bị phạt tiền từ 100.000.000 đồng đến 300.000.000 đồng hoặc phạt tù từ 03 tháng đến 03 năm.</w:t>
      </w:r>
    </w:p>
    <w:p>
      <w:pPr>
        <w:spacing w:after="120" w:afterAutospacing="0"/>
      </w:pPr>
      <w:r>
        <w:rPr>
          <w:color w:val="000000"/>
        </w:rPr>
        <w:t>2. Phạm tội gây hậu quả nghiêm trọng, thì bị phạt tiền từ 300.000.000 đồng đến 1.000.000.000 đồng hoặc phạt tù từ 02 năm đến 07 năm.</w:t>
      </w:r>
    </w:p>
    <w:p>
      <w:pPr>
        <w:spacing w:after="120" w:afterAutospacing="0"/>
      </w:pPr>
      <w:r>
        <w:rPr>
          <w:color w:val="000000"/>
        </w:rPr>
        <w:t>3. Phạm tội gây hậu quả rất nghiêm trọng hoặc đặc biệt nghiêm trọng, thì bị phạt tiền từ 1.000.000.000 đồng đến 3.000.000.000 đồng hoặc phạt tù từ 05 năm đến 12 năm.”.</w:t>
      </w:r>
    </w:p>
    <w:p>
      <w:pPr>
        <w:spacing w:after="120" w:afterAutospacing="0"/>
      </w:pPr>
      <w:bookmarkStart w:id="361" w:name="khoan_96_1"/>
      <w:r>
        <w:t>96. Sửa đổi, bổ sung</w:t>
      </w:r>
      <w:bookmarkEnd w:id="361"/>
      <w:r>
        <w:t xml:space="preserve"> </w:t>
      </w:r>
      <w:bookmarkStart w:id="362" w:name="dc_145"/>
      <w:r>
        <w:t>Điều 284</w:t>
      </w:r>
      <w:bookmarkEnd w:id="362"/>
      <w:r>
        <w:t xml:space="preserve"> </w:t>
      </w:r>
      <w:bookmarkStart w:id="363" w:name="khoan_96_1_name"/>
      <w:r>
        <w:t>như sau:</w:t>
      </w:r>
      <w:bookmarkEnd w:id="363"/>
    </w:p>
    <w:p>
      <w:pPr>
        <w:shd w:val="solid" w:color="FFFFFF" w:fill="auto"/>
        <w:spacing w:after="120" w:afterAutospacing="0"/>
      </w:pPr>
      <w:r>
        <w:rPr>
          <w:color w:val="000000"/>
        </w:rPr>
        <w:t>“</w:t>
      </w:r>
      <w:r>
        <w:rPr>
          <w:b w:val="1"/>
          <w:color w:val="000000"/>
        </w:rPr>
        <w:t>Điều 284. Tội điều khiển phương tiện hàng hải vi phạm quy định về hàng hải của nước Cộng hòa xã hội chủ nghĩa Việt Nam</w:t>
      </w:r>
    </w:p>
    <w:p>
      <w:pPr>
        <w:spacing w:after="120" w:afterAutospacing="0"/>
      </w:pPr>
      <w:r>
        <w:rPr>
          <w:color w:val="000000"/>
        </w:rPr>
        <w:t>1. Người nào điều khiển phương tiện hàng hải vào hoặc ra khỏi Việt Nam hoặc đi qua lãnh hải Việt Nam mà thực hiện một trong các hành vi sau đây, nếu không thuộc trường hợp quy định tại Điều 110 và Điều 111 của Bộ luật này, thì bị phạt tiền từ 50.000.000 đồng đến 200.000.000 đồng hoặc phạt cải tạo không giam giữ đến 03 năm:</w:t>
      </w:r>
    </w:p>
    <w:p>
      <w:pPr>
        <w:spacing w:after="120" w:afterAutospacing="0"/>
      </w:pPr>
      <w:r>
        <w:rPr>
          <w:color w:val="000000"/>
        </w:rPr>
        <w:t>a) Chạy quá tốc độ cho phép trong vùng nư­ớc cảng biển;</w:t>
      </w:r>
    </w:p>
    <w:p>
      <w:pPr>
        <w:spacing w:after="120" w:afterAutospacing="0"/>
      </w:pPr>
      <w:r>
        <w:rPr>
          <w:color w:val="000000"/>
        </w:rPr>
        <w:t>b) Chạy không đúng vùng được phép hoạt động theo quy định;</w:t>
      </w:r>
    </w:p>
    <w:p>
      <w:pPr>
        <w:spacing w:after="120" w:afterAutospacing="0"/>
      </w:pPr>
      <w:r>
        <w:rPr>
          <w:color w:val="000000"/>
        </w:rPr>
        <w:t>c) Không thực hiện hoặc thực hiện không đầy đủ thủ tục vào cảng, rời cảng, chế độ hoa tiêu, thủ tục neo, đậu, cập cầu, cập mạn, quy định về trật tự vệ sinh, an toàn cháy nổ, phòng ngừa ô nhiễm môi trường;</w:t>
      </w:r>
    </w:p>
    <w:p>
      <w:pPr>
        <w:spacing w:after="120" w:afterAutospacing="0"/>
      </w:pPr>
      <w:r>
        <w:rPr>
          <w:color w:val="000000"/>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pPr>
        <w:spacing w:after="120" w:afterAutospacing="0"/>
      </w:pPr>
      <w:r>
        <w:rPr>
          <w:color w:val="000000"/>
        </w:rPr>
        <w:t>đ) Không bảo đảm về đèn hành trình, đèn hiệu theo tiêu chuẩn quy định, không thực hiện hoặc thực hiện không đúng việc phát tín hiệu về âm hiệu, tín hiệu ánh sáng.</w:t>
      </w:r>
    </w:p>
    <w:p>
      <w:pPr>
        <w:spacing w:after="120" w:afterAutospacing="0"/>
      </w:pPr>
      <w:r>
        <w:rPr>
          <w:color w:val="000000"/>
        </w:rPr>
        <w:t>2. Phạm tội gây hậu quả nghiêm trọng, thì bị phạt tiền từ 200.000.000 đồng đến 500.000.000 đồng hoặc phạt tù từ 01 năm đến 03 năm.</w:t>
      </w:r>
    </w:p>
    <w:p>
      <w:pPr>
        <w:spacing w:after="120" w:afterAutospacing="0"/>
      </w:pPr>
      <w:r>
        <w:rPr>
          <w:color w:val="000000"/>
        </w:rPr>
        <w:t>3. Phạm tội gây hậu quả rất nghiêm trọng hoặc đặc biệt nghiêm trọng, thì bị phạt tiền từ 500.000.000 đồng đến 1.500.000.000 đồng hoặc phạt tù từ 03 năm đến 07 năm.”.</w:t>
      </w:r>
    </w:p>
    <w:p>
      <w:pPr>
        <w:spacing w:after="120" w:afterAutospacing="0"/>
      </w:pPr>
      <w:bookmarkStart w:id="364" w:name="khoan_97_1"/>
      <w:r>
        <w:t>97. Sửa đổi, bổ sung</w:t>
      </w:r>
      <w:bookmarkEnd w:id="364"/>
      <w:r>
        <w:rPr>
          <w:color w:val="000000"/>
        </w:rPr>
        <w:t xml:space="preserve"> </w:t>
      </w:r>
      <w:bookmarkStart w:id="365" w:name="dc_146"/>
      <w:r>
        <w:rPr>
          <w:color w:val="000000"/>
        </w:rPr>
        <w:t>Điều 295</w:t>
      </w:r>
      <w:bookmarkEnd w:id="365"/>
      <w:r>
        <w:rPr>
          <w:color w:val="000000"/>
        </w:rPr>
        <w:t xml:space="preserve"> </w:t>
      </w:r>
      <w:bookmarkStart w:id="366" w:name="khoan_97_1_name"/>
      <w:r>
        <w:t>như sau:</w:t>
      </w:r>
      <w:bookmarkEnd w:id="366"/>
    </w:p>
    <w:p>
      <w:pPr>
        <w:spacing w:after="120" w:afterAutospacing="0"/>
      </w:pPr>
      <w:r>
        <w:rPr>
          <w:b w:val="1"/>
          <w:color w:val="000000"/>
        </w:rPr>
        <w:t>“Điều 295. Tội vi phạm quy định về an toàn lao động, vệ sinh lao động, về an toàn ở nơi đông người</w:t>
      </w:r>
    </w:p>
    <w:p>
      <w:pPr>
        <w:spacing w:after="120" w:afterAutospacing="0"/>
      </w:pPr>
      <w:r>
        <w:rPr>
          <w:color w:val="000000"/>
        </w:rPr>
        <w:t>1. Người nào vi phạm quy định về an toàn lao động, vệ sinh lao động, về an toàn ở nơi đông người gây thiệt hại cho người khác thuộc một trong các trường hợp sau đây, thì bị phạt tiền từ 20.000.000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d) Là người có trách nhiệm về an toàn lao động, vệ sinh lao động, về an toàn ở nơi đông người.</w:t>
      </w:r>
    </w:p>
    <w:p>
      <w:pPr>
        <w:spacing w:after="120" w:afterAutospacing="0"/>
      </w:pPr>
      <w:r>
        <w:rPr>
          <w:color w:val="000000"/>
        </w:rPr>
        <w:t>3. Phạm tội thuộc một trong các trường hợp sau đây, thì bị phạt tù từ 06 năm đến 12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an toàn lao động, vệ sinh lao động, về an toàn ở nơi đông người trong trường hợp có khả năng thực tế dẫn đến hậu quả quy định tại một trong các điểm a, b và c khoản 3 Điều này nếu không được ngăn chặn kịp thời, thì bị phạt cải tạo không giam giữ đến 02 năm hoặc phạt tù từ 03 tháng đến 02 năm.</w:t>
      </w:r>
    </w:p>
    <w:p>
      <w:pPr>
        <w:spacing w:after="120" w:afterAutospacing="0"/>
      </w:pPr>
      <w:r>
        <w:rPr>
          <w:color w:val="000000"/>
        </w:rPr>
        <w:t>5.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367" w:name="khoan_98_1"/>
      <w:r>
        <w:t>98. Sửa đổi, bổ sung</w:t>
      </w:r>
      <w:bookmarkEnd w:id="367"/>
      <w:r>
        <w:rPr>
          <w:color w:val="000000"/>
        </w:rPr>
        <w:t xml:space="preserve"> </w:t>
      </w:r>
      <w:bookmarkStart w:id="368" w:name="dc_147"/>
      <w:r>
        <w:rPr>
          <w:color w:val="000000"/>
        </w:rPr>
        <w:t>Điều 296</w:t>
      </w:r>
      <w:bookmarkEnd w:id="368"/>
      <w:r>
        <w:rPr>
          <w:color w:val="000000"/>
        </w:rPr>
        <w:t xml:space="preserve"> </w:t>
      </w:r>
      <w:bookmarkStart w:id="369" w:name="khoan_98_1_name"/>
      <w:r>
        <w:t>như sau:</w:t>
      </w:r>
      <w:bookmarkEnd w:id="369"/>
    </w:p>
    <w:p>
      <w:pPr>
        <w:spacing w:after="120" w:afterAutospacing="0"/>
      </w:pPr>
      <w:r>
        <w:rPr>
          <w:color w:val="000000"/>
        </w:rPr>
        <w:t>“</w:t>
      </w:r>
      <w:r>
        <w:rPr>
          <w:b w:val="1"/>
          <w:color w:val="000000"/>
        </w:rPr>
        <w:t>Điều 296. Tội vi phạm quy định về sử dụng người lao động dưới 16 tuổi</w:t>
      </w:r>
    </w:p>
    <w:p>
      <w:pPr>
        <w:spacing w:after="120" w:afterAutospacing="0"/>
      </w:pPr>
      <w:r>
        <w:rPr>
          <w:color w:val="000000"/>
        </w:rPr>
        <w:t>1. Người nào sử dụng người lao động dưới 16 tuổi làm công việc nặng nhọc, nguy hiểm hoặc tiếp xúc với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pPr>
        <w:spacing w:after="120" w:afterAutospacing="0"/>
      </w:pPr>
      <w:r>
        <w:rPr>
          <w:color w:val="000000"/>
        </w:rPr>
        <w:t>a) Đã bị xử phạt vi phạm hành chính về hành vi này hoặc đã bị kết án về tội này, chưa được xóa án tích mà còn vi phạm;</w:t>
      </w:r>
    </w:p>
    <w:p>
      <w:pPr>
        <w:spacing w:after="120" w:afterAutospacing="0"/>
      </w:pPr>
      <w:r>
        <w:rPr>
          <w:color w:val="000000"/>
        </w:rPr>
        <w:t>b) Gây thương tích hoặc gây tổn hại cho sức khỏe của người khác mà tỷ lệ tổn thương cơ thể từ 31% đến 60%;</w:t>
      </w:r>
    </w:p>
    <w:p>
      <w:pPr>
        <w:spacing w:after="120" w:afterAutospacing="0"/>
      </w:pPr>
      <w:r>
        <w:rPr>
          <w:color w:val="000000"/>
        </w:rPr>
        <w:t>c) Gây thương tích hoặc gây tổn hại cho sức khỏe của 02 người trở lên mà tổng tỷ lệ tổn thương cơ thể của những người này từ 31% đến 60%.</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Phạm tội 02 lần trở lên;</w:t>
      </w:r>
    </w:p>
    <w:p>
      <w:pPr>
        <w:spacing w:after="120" w:afterAutospacing="0"/>
      </w:pPr>
      <w:r>
        <w:rPr>
          <w:color w:val="000000"/>
        </w:rPr>
        <w:t>b) Làm chết người;</w:t>
      </w:r>
    </w:p>
    <w:p>
      <w:pPr>
        <w:spacing w:after="120" w:afterAutospacing="0"/>
      </w:pPr>
      <w:r>
        <w:rPr>
          <w:color w:val="000000"/>
        </w:rPr>
        <w:t>c) Gây thương tích hoặc gây tổn hại cho sức khỏe của người khác mà tỷ lệ tổn thương cơ thể 61% trở lên;</w:t>
      </w:r>
    </w:p>
    <w:p>
      <w:pPr>
        <w:spacing w:after="120" w:afterAutospacing="0"/>
      </w:pPr>
      <w:r>
        <w:rPr>
          <w:color w:val="000000"/>
        </w:rPr>
        <w:t>d) Gây thương tích hoặc gây tổn hại cho sức khỏe của 02 người trở lên mà tổng tỷ lệ tổn thương cơ thể của những người này từ 61% đến 121%.</w:t>
      </w:r>
    </w:p>
    <w:p>
      <w:pPr>
        <w:spacing w:after="120" w:afterAutospacing="0"/>
      </w:pPr>
      <w:r>
        <w:rPr>
          <w:color w:val="000000"/>
        </w:rPr>
        <w:t>3. Phạm tội thuộc một trong các trường hợp sau đây, thì bị phạt tù từ 05 năm đến 12 năm:</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02 người trở lên mà tổng tỷ lệ tổn thương cơ thể của những người này 122% trở lên.</w:t>
      </w:r>
    </w:p>
    <w:p>
      <w:pPr>
        <w:spacing w:after="120" w:afterAutospacing="0"/>
      </w:pPr>
      <w:r>
        <w:rPr>
          <w:color w:val="000000"/>
        </w:rPr>
        <w:t>4. Người phạm tội còn có thể bị phạt tiền từ 10.000.000 đồng đến 50.000.000 đồng, cấm hành nghề hoặc làm công việc nhất định từ 01 năm đến 05 năm.”.</w:t>
      </w:r>
    </w:p>
    <w:p>
      <w:pPr>
        <w:spacing w:after="120" w:afterAutospacing="0"/>
      </w:pPr>
      <w:bookmarkStart w:id="370" w:name="khoan_99_1"/>
      <w:r>
        <w:t>99. Sửa đổi, bổ sung</w:t>
      </w:r>
      <w:bookmarkEnd w:id="370"/>
      <w:r>
        <w:rPr>
          <w:color w:val="000000"/>
        </w:rPr>
        <w:t xml:space="preserve"> </w:t>
      </w:r>
      <w:bookmarkStart w:id="371" w:name="dc_148"/>
      <w:r>
        <w:rPr>
          <w:color w:val="000000"/>
        </w:rPr>
        <w:t>Điều 297</w:t>
      </w:r>
      <w:bookmarkEnd w:id="371"/>
      <w:r>
        <w:rPr>
          <w:color w:val="000000"/>
        </w:rPr>
        <w:t xml:space="preserve"> </w:t>
      </w:r>
      <w:bookmarkStart w:id="372" w:name="khoan_99_1_name"/>
      <w:r>
        <w:t>như sau:</w:t>
      </w:r>
      <w:bookmarkEnd w:id="372"/>
    </w:p>
    <w:p>
      <w:pPr>
        <w:spacing w:after="120" w:afterAutospacing="0"/>
      </w:pPr>
      <w:r>
        <w:rPr>
          <w:color w:val="000000"/>
        </w:rPr>
        <w:t>“</w:t>
      </w:r>
      <w:r>
        <w:rPr>
          <w:b w:val="1"/>
          <w:color w:val="000000"/>
        </w:rPr>
        <w:t>Điều 297. Tội cưỡng bức lao động</w:t>
      </w:r>
    </w:p>
    <w:p>
      <w:pPr>
        <w:spacing w:after="120" w:afterAutospacing="0"/>
      </w:pPr>
      <w:r>
        <w:rPr>
          <w:color w:val="000000"/>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pPr>
        <w:spacing w:after="120" w:afterAutospacing="0"/>
      </w:pPr>
      <w:r>
        <w:rPr>
          <w:color w:val="000000"/>
        </w:rPr>
        <w:t>a) Đã bị xử phạt vi phạm hành chính về hành vi này hoặc đã bị kết án về tội này, chưa được xóa án tích mà còn vi phạm;</w:t>
      </w:r>
    </w:p>
    <w:p>
      <w:pPr>
        <w:spacing w:after="120" w:afterAutospacing="0"/>
      </w:pPr>
      <w:r>
        <w:rPr>
          <w:color w:val="000000"/>
        </w:rPr>
        <w:t>b) Gây thương tích hoặc gây tổn hại cho sức khỏe của 01 người mà tỷ lệ tổn thương cơ thể từ 31% đến 60%;</w:t>
      </w:r>
    </w:p>
    <w:p>
      <w:pPr>
        <w:spacing w:after="120" w:afterAutospacing="0"/>
      </w:pPr>
      <w:r>
        <w:rPr>
          <w:color w:val="000000"/>
        </w:rPr>
        <w:t>c) Gây thương tích hoặc gây tổn hại cho sức khỏe của 02 người trở lên mà tổng tỷ lệ tổn thương cơ thể của những người này từ 31% đến 60%.</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Có tổ chức;</w:t>
      </w:r>
    </w:p>
    <w:p>
      <w:pPr>
        <w:spacing w:after="120" w:afterAutospacing="0"/>
      </w:pPr>
      <w:r>
        <w:rPr>
          <w:color w:val="000000"/>
        </w:rPr>
        <w:t>b) Đối với người dưới 16 tuổi, phụ nữ mà biết là có thai, người già yếu, người khuyết tật nặng hoặc khuyết tật đặc biệt nặng;</w:t>
      </w:r>
    </w:p>
    <w:p>
      <w:pPr>
        <w:spacing w:after="120" w:afterAutospacing="0"/>
      </w:pPr>
      <w:r>
        <w:rPr>
          <w:color w:val="000000"/>
        </w:rPr>
        <w:t>c) Làm chết người;</w:t>
      </w:r>
    </w:p>
    <w:p>
      <w:pPr>
        <w:spacing w:after="120" w:afterAutospacing="0"/>
      </w:pPr>
      <w:r>
        <w:rPr>
          <w:color w:val="000000"/>
        </w:rPr>
        <w:t>d) Gây thương tích hoặc gây tổn hại cho sức khỏe của 01 người mà tỷ lệ tổn thương cơ thể 61% trở lên;</w:t>
      </w:r>
    </w:p>
    <w:p>
      <w:pPr>
        <w:spacing w:after="120" w:afterAutospacing="0"/>
      </w:pPr>
      <w:r>
        <w:rPr>
          <w:color w:val="000000"/>
        </w:rPr>
        <w:t>đ) Gây thương tích hoặc gây tổn hại cho sức khỏe của 02 người trở lên mà tổng tỷ lệ tổn thương cơ thể của những người này từ 61% đến 121%;</w:t>
      </w:r>
    </w:p>
    <w:p>
      <w:pPr>
        <w:spacing w:after="120" w:afterAutospacing="0"/>
      </w:pPr>
      <w:r>
        <w:rPr>
          <w:color w:val="000000"/>
        </w:rPr>
        <w:t>e) Tái phạm nguy hiểm.</w:t>
      </w:r>
    </w:p>
    <w:p>
      <w:pPr>
        <w:spacing w:after="120" w:afterAutospacing="0"/>
      </w:pPr>
      <w:r>
        <w:rPr>
          <w:color w:val="000000"/>
        </w:rPr>
        <w:t>3. Phạm tội thuộc một trong các trường hợp sau đây, thì bị phạt tù từ 05 năm đến 12 năm:</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02 người trở lên mà tổng tỷ lệ tổn thương cơ thể của những người này 122% trở lên.</w:t>
      </w:r>
    </w:p>
    <w:p>
      <w:pPr>
        <w:spacing w:after="120" w:afterAutospacing="0"/>
      </w:pPr>
      <w:r>
        <w:rPr>
          <w:color w:val="000000"/>
        </w:rPr>
        <w:t>4. Người phạm tội còn có thể bị phạt tiền từ 30.000.000 đồng đến 100.000.000 đồng, cấm đảm nhiệm chức vụ, cấm hành nghề hoặc làm công việc nhất định từ 01 năm đến 05 năm.”.</w:t>
      </w:r>
    </w:p>
    <w:p>
      <w:pPr>
        <w:spacing w:after="120" w:afterAutospacing="0"/>
      </w:pPr>
      <w:bookmarkStart w:id="373" w:name="khoan_100_1"/>
      <w:r>
        <w:t>100. Sửa đổi, bổ sung</w:t>
      </w:r>
      <w:bookmarkEnd w:id="373"/>
      <w:r>
        <w:rPr>
          <w:color w:val="000000"/>
        </w:rPr>
        <w:t xml:space="preserve"> </w:t>
      </w:r>
      <w:bookmarkStart w:id="374" w:name="dc_149"/>
      <w:r>
        <w:rPr>
          <w:color w:val="000000"/>
        </w:rPr>
        <w:t>Điều 298</w:t>
      </w:r>
      <w:bookmarkEnd w:id="374"/>
      <w:r>
        <w:rPr>
          <w:color w:val="000000"/>
        </w:rPr>
        <w:t xml:space="preserve"> </w:t>
      </w:r>
      <w:bookmarkStart w:id="375" w:name="khoan_100_1_name"/>
      <w:r>
        <w:t>như sau:</w:t>
      </w:r>
      <w:bookmarkEnd w:id="375"/>
    </w:p>
    <w:p>
      <w:pPr>
        <w:spacing w:after="120" w:afterAutospacing="0"/>
      </w:pPr>
      <w:r>
        <w:rPr>
          <w:color w:val="000000"/>
        </w:rPr>
        <w:t>“</w:t>
      </w:r>
      <w:r>
        <w:rPr>
          <w:b w:val="1"/>
          <w:color w:val="000000"/>
        </w:rPr>
        <w:t>Điều 298. Tội vi phạm quy định về xây dựng gây hậu quả nghiêm trọng</w:t>
      </w:r>
    </w:p>
    <w:p>
      <w:pPr>
        <w:spacing w:after="120" w:afterAutospacing="0"/>
      </w:pPr>
      <w:r>
        <w:rPr>
          <w:color w:val="000000"/>
        </w:rPr>
        <w:t>1. Người nào vi phạm quy định về xây dựng trong lĩnh vực khảo sát, thiết kế, thi công, sử dụng nguyên liệu, vật liệu, máy móc, giám sát, nghiệm thu công trình hoặc lĩnh vực khác thuộc một trong các trường hợp sau đây, nếu không thuộc trường hợp quy định tại Điều 224 và Điều 281 của Bộ luật này, thì bị phạt tiền từ 50.000.000 đồng đến 500.000.000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30.000.000 đồng đến 100.000.000 đồng, cấm đảm nhiệm chức vụ, cấm hành nghề hoặc làm công việc nhất định từ 01 năm đến 05 năm.”.</w:t>
      </w:r>
    </w:p>
    <w:p>
      <w:pPr>
        <w:spacing w:after="120" w:afterAutospacing="0"/>
      </w:pPr>
      <w:bookmarkStart w:id="376" w:name="khoan_101_1"/>
      <w:r>
        <w:t>101. Bổ sung điểm d vào</w:t>
      </w:r>
      <w:bookmarkEnd w:id="376"/>
      <w:r>
        <w:rPr>
          <w:color w:val="000000"/>
        </w:rPr>
        <w:t xml:space="preserve"> </w:t>
      </w:r>
      <w:bookmarkStart w:id="377" w:name="dc_150"/>
      <w:r>
        <w:rPr>
          <w:color w:val="000000"/>
        </w:rPr>
        <w:t>khoản 2 Điều 299</w:t>
      </w:r>
      <w:bookmarkEnd w:id="377"/>
      <w:r>
        <w:rPr>
          <w:color w:val="000000"/>
        </w:rPr>
        <w:t xml:space="preserve"> </w:t>
      </w:r>
      <w:bookmarkStart w:id="378" w:name="khoan_101_1_name"/>
      <w:r>
        <w:rPr>
          <w:color w:val="000000"/>
        </w:rPr>
        <w:t>như sau:</w:t>
      </w:r>
      <w:bookmarkEnd w:id="378"/>
    </w:p>
    <w:p>
      <w:pPr>
        <w:spacing w:after="120" w:afterAutospacing="0"/>
      </w:pPr>
      <w:r>
        <w:rPr>
          <w:color w:val="000000"/>
        </w:rPr>
        <w:t>“d) Tấn công, xâm hại, cản trở, gây rối loạn hoạt động của mạng máy tính, mạng viễn thông, phương tiện điện tử của cơ quan, tổ chức, cá nhân.”.</w:t>
      </w:r>
    </w:p>
    <w:p>
      <w:pPr>
        <w:spacing w:after="120" w:afterAutospacing="0"/>
      </w:pPr>
      <w:bookmarkStart w:id="379" w:name="khoan_102_1"/>
      <w:r>
        <w:t>102. Bổ sung khoản 4 vào</w:t>
      </w:r>
      <w:bookmarkEnd w:id="379"/>
      <w:r>
        <w:rPr>
          <w:color w:val="000000"/>
        </w:rPr>
        <w:t xml:space="preserve"> </w:t>
      </w:r>
      <w:bookmarkStart w:id="380" w:name="dc_151"/>
      <w:r>
        <w:rPr>
          <w:color w:val="000000"/>
        </w:rPr>
        <w:t>Điều 300</w:t>
      </w:r>
      <w:bookmarkEnd w:id="380"/>
      <w:r>
        <w:rPr>
          <w:color w:val="000000"/>
        </w:rPr>
        <w:t xml:space="preserve"> </w:t>
      </w:r>
      <w:bookmarkStart w:id="381" w:name="khoan_102_1_name"/>
      <w:r>
        <w:t>như sau:</w:t>
      </w:r>
      <w:bookmarkEnd w:id="381"/>
    </w:p>
    <w:p>
      <w:pPr>
        <w:spacing w:after="120" w:afterAutospacing="0"/>
      </w:pPr>
      <w:r>
        <w:rPr>
          <w:color w:val="000000"/>
        </w:rPr>
        <w:t>“4.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7.000.000.000 đồng đến 15.000.000.000 đồng hoặc đình chỉ hoạt động có thời hạn từ 06 tháng đến 03 năm;</w:t>
      </w:r>
    </w:p>
    <w:p>
      <w:pPr>
        <w:spacing w:after="120" w:afterAutospacing="0"/>
      </w:pPr>
      <w:r>
        <w:rPr>
          <w:color w:val="000000"/>
        </w:rPr>
        <w:t>b) Phạm tội thuộc trường hợp quy định tại Điều 79 của Bộ luật này, thì bị đình chỉ hoạt động vĩnh viễn;</w:t>
      </w:r>
    </w:p>
    <w:p>
      <w:pPr>
        <w:spacing w:after="120" w:afterAutospacing="0"/>
      </w:pPr>
      <w:r>
        <w:rPr>
          <w:color w:val="000000"/>
        </w:rPr>
        <w:t>c) Pháp nhân thương mại còn có thể bị phạt tiền từ 1.000.000.000 đồng đến 5.000.000.000 đồng, cấm kinh doanh, cấm hoạt động trong một số lĩnh vực nhất định hoặc cấm huy động vốn từ 01 năm đến 03 năm.”.</w:t>
      </w:r>
    </w:p>
    <w:p>
      <w:pPr>
        <w:spacing w:after="120" w:afterAutospacing="0"/>
      </w:pPr>
      <w:bookmarkStart w:id="382" w:name="khoan_103_1"/>
      <w:r>
        <w:t>103. Sửa đổi, bổ sung các</w:t>
      </w:r>
      <w:bookmarkEnd w:id="382"/>
      <w:r>
        <w:rPr>
          <w:color w:val="000000"/>
        </w:rPr>
        <w:t xml:space="preserve"> </w:t>
      </w:r>
      <w:bookmarkStart w:id="383" w:name="dc_152"/>
      <w:r>
        <w:rPr>
          <w:color w:val="000000"/>
        </w:rPr>
        <w:t>khoản 1, 2, 3 và 4 Điều 301</w:t>
      </w:r>
      <w:bookmarkEnd w:id="383"/>
      <w:r>
        <w:rPr>
          <w:color w:val="000000"/>
        </w:rPr>
        <w:t xml:space="preserve"> </w:t>
      </w:r>
      <w:bookmarkStart w:id="384" w:name="khoan_103_1_name"/>
      <w:r>
        <w:t>như sau:</w:t>
      </w:r>
      <w:bookmarkEnd w:id="384"/>
    </w:p>
    <w:p>
      <w:pPr>
        <w:spacing w:after="120" w:afterAutospacing="0"/>
      </w:pPr>
      <w:r>
        <w:rPr>
          <w:color w:val="000000"/>
        </w:rPr>
        <w:t>“1. Người nào bắt, giữ hoặc giam người khác làm con tin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04 năm.</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Có tổ chức;</w:t>
      </w:r>
    </w:p>
    <w:p>
      <w:pPr>
        <w:spacing w:after="120" w:afterAutospacing="0"/>
      </w:pPr>
      <w:r>
        <w:rPr>
          <w:color w:val="000000"/>
        </w:rPr>
        <w:t>b) Lợi dụng chức vụ, quyền hạn;</w:t>
      </w:r>
    </w:p>
    <w:p>
      <w:pPr>
        <w:spacing w:after="120" w:afterAutospacing="0"/>
      </w:pPr>
      <w:r>
        <w:rPr>
          <w:color w:val="000000"/>
        </w:rPr>
        <w:t>c) Đối với người dưới 18 tuổi, phụ nữ mà biết là có thai, người đủ 70 tuổi trở lên;</w:t>
      </w:r>
    </w:p>
    <w:p>
      <w:pPr>
        <w:spacing w:after="120" w:afterAutospacing="0"/>
      </w:pPr>
      <w:r>
        <w:rPr>
          <w:color w:val="000000"/>
        </w:rPr>
        <w:t>d) Đối với người đang thi hành công vụ;</w:t>
      </w:r>
    </w:p>
    <w:p>
      <w:pPr>
        <w:spacing w:after="120" w:afterAutospacing="0"/>
      </w:pPr>
      <w:r>
        <w:rPr>
          <w:color w:val="000000"/>
        </w:rPr>
        <w:t>đ) Gây hậu quả nghiêm trọng.</w:t>
      </w:r>
    </w:p>
    <w:p>
      <w:pPr>
        <w:spacing w:after="120" w:afterAutospacing="0"/>
      </w:pPr>
      <w:r>
        <w:rPr>
          <w:color w:val="000000"/>
        </w:rPr>
        <w:t>3. Phạm tội gây hậu quả rất nghiêm trọng, thì bị phạt tù từ 05 năm đến 10 năm.</w:t>
      </w:r>
    </w:p>
    <w:p>
      <w:pPr>
        <w:spacing w:after="120" w:afterAutospacing="0"/>
      </w:pPr>
      <w:r>
        <w:rPr>
          <w:color w:val="000000"/>
        </w:rPr>
        <w:t>4. Phạm tội gây hậu quả đặc biệt nghiêm trọng, thì bị phạt tù từ 08 năm đến 15 năm.”.</w:t>
      </w:r>
    </w:p>
    <w:p>
      <w:pPr>
        <w:spacing w:after="120" w:afterAutospacing="0"/>
      </w:pPr>
      <w:bookmarkStart w:id="385" w:name="khoan_104_1"/>
      <w:r>
        <w:t>104. Sửa đổi, bổ sung các</w:t>
      </w:r>
      <w:bookmarkEnd w:id="385"/>
      <w:r>
        <w:rPr>
          <w:color w:val="000000"/>
        </w:rPr>
        <w:t xml:space="preserve"> </w:t>
      </w:r>
      <w:bookmarkStart w:id="386" w:name="dc_153"/>
      <w:r>
        <w:rPr>
          <w:color w:val="000000"/>
        </w:rPr>
        <w:t>khoản 2, 3 và 4 Điều 302</w:t>
      </w:r>
      <w:bookmarkEnd w:id="386"/>
      <w:r>
        <w:rPr>
          <w:color w:val="000000"/>
        </w:rPr>
        <w:t xml:space="preserve"> </w:t>
      </w:r>
      <w:bookmarkStart w:id="387" w:name="khoan_104_1_name"/>
      <w:r>
        <w:t>như sau:</w:t>
      </w:r>
      <w:bookmarkEnd w:id="387"/>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tổ chức;</w:t>
      </w:r>
    </w:p>
    <w:p>
      <w:pPr>
        <w:spacing w:after="120" w:afterAutospacing="0"/>
      </w:pPr>
      <w:r>
        <w:rPr>
          <w:color w:val="000000"/>
        </w:rPr>
        <w:t>b) Gây thương tích hoặc gây tổn hại cho sức khỏe của người khác mà tỷ lệ tổn thương cơ thể từ 11% đến 30%;</w:t>
      </w:r>
    </w:p>
    <w:p>
      <w:pPr>
        <w:spacing w:after="120" w:afterAutospacing="0"/>
      </w:pPr>
      <w:r>
        <w:rPr>
          <w:color w:val="000000"/>
        </w:rPr>
        <w:t>c) Chiếm đoạt tài sản trị giá từ 50.000.000 đồng đến dưới 200.000.000 đồng;</w:t>
      </w:r>
    </w:p>
    <w:p>
      <w:pPr>
        <w:spacing w:after="120" w:afterAutospacing="0"/>
      </w:pPr>
      <w:r>
        <w:rPr>
          <w:color w:val="000000"/>
        </w:rPr>
        <w:t>d) Gây thiệt hại về tài sản từ 100.000.000 đồng đến dưới 500.000.000 đồng.</w:t>
      </w:r>
    </w:p>
    <w:p>
      <w:pPr>
        <w:spacing w:after="120" w:afterAutospacing="0"/>
      </w:pPr>
      <w:r>
        <w:rPr>
          <w:color w:val="000000"/>
        </w:rPr>
        <w:t>3. Phạm tội thuộc một trong các trường hợp sau đây, thì bị phạt tù từ 12 năm đến 20 năm:</w:t>
      </w:r>
    </w:p>
    <w:p>
      <w:pPr>
        <w:spacing w:after="120" w:afterAutospacing="0"/>
      </w:pPr>
      <w:r>
        <w:rPr>
          <w:color w:val="000000"/>
        </w:rPr>
        <w:t>a) Gây thương tích hoặc gây tổn hại cho sức khỏe của người khác mà tỷ lệ tổn thương cơ thể từ 31% đến 60%;</w:t>
      </w:r>
    </w:p>
    <w:p>
      <w:pPr>
        <w:spacing w:after="120" w:afterAutospacing="0"/>
      </w:pPr>
      <w:r>
        <w:rPr>
          <w:color w:val="000000"/>
        </w:rPr>
        <w:t>b) Chiếm đoạt tài sản trị giá từ 200.000.000 đồng đến dưới 500.000.000 đồng;</w:t>
      </w:r>
    </w:p>
    <w:p>
      <w:pPr>
        <w:spacing w:after="120" w:afterAutospacing="0"/>
      </w:pPr>
      <w:r>
        <w:rPr>
          <w:color w:val="000000"/>
        </w:rPr>
        <w:t>c) Gây thiệt hại về tài sản từ 500.000.000 đồng đến dưới 1.000.000.000 đồng.</w:t>
      </w:r>
    </w:p>
    <w:p>
      <w:pPr>
        <w:spacing w:after="120" w:afterAutospacing="0"/>
      </w:pPr>
      <w:r>
        <w:rPr>
          <w:color w:val="000000"/>
        </w:rPr>
        <w:t>4. Phạm tội thuộc một trong các trường hợp sau đây, thì bị phạt tù từ 18 năm đến 20 năm hoặc tù chung thân:</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tỷ lệ tổn thương cơ thể của mỗi người 31% trở lên;</w:t>
      </w:r>
    </w:p>
    <w:p>
      <w:pPr>
        <w:spacing w:after="120" w:afterAutospacing="0"/>
      </w:pPr>
      <w:r>
        <w:rPr>
          <w:color w:val="000000"/>
        </w:rPr>
        <w:t>d) Chiếm đoạt tài sản trị giá 500.000.000 đồng trở lên;</w:t>
      </w:r>
    </w:p>
    <w:p>
      <w:pPr>
        <w:spacing w:after="120" w:afterAutospacing="0"/>
      </w:pPr>
      <w:r>
        <w:rPr>
          <w:color w:val="000000"/>
        </w:rPr>
        <w:t>đ) Gây thiệt hại về tài sản 1.000.000.000 đồng trở lên.”.</w:t>
      </w:r>
    </w:p>
    <w:p>
      <w:pPr>
        <w:spacing w:after="120" w:afterAutospacing="0"/>
      </w:pPr>
      <w:bookmarkStart w:id="388" w:name="khoan_105_1"/>
      <w:r>
        <w:t>105. Sửa đổi, bổ sung</w:t>
      </w:r>
      <w:bookmarkEnd w:id="388"/>
      <w:r>
        <w:rPr>
          <w:color w:val="000000"/>
        </w:rPr>
        <w:t xml:space="preserve"> </w:t>
      </w:r>
      <w:bookmarkStart w:id="389" w:name="dc_154"/>
      <w:r>
        <w:rPr>
          <w:color w:val="000000"/>
        </w:rPr>
        <w:t>khoản 1 và khoản 2 Điều 303</w:t>
      </w:r>
      <w:bookmarkEnd w:id="389"/>
      <w:r>
        <w:rPr>
          <w:color w:val="000000"/>
        </w:rPr>
        <w:t xml:space="preserve"> </w:t>
      </w:r>
      <w:bookmarkStart w:id="390" w:name="khoan_105_1_name"/>
      <w:r>
        <w:t>như sau:</w:t>
      </w:r>
      <w:bookmarkEnd w:id="390"/>
    </w:p>
    <w:p>
      <w:pPr>
        <w:spacing w:after="120" w:afterAutospacing="0"/>
      </w:pPr>
      <w:r>
        <w:rPr>
          <w:color w:val="000000"/>
        </w:rPr>
        <w:t>“1. Người nào phá hủy công trình, cơ sở hoặc phương tiện giao thông vận tải, thông tin - liên lạc, công trình điện lực, dẫn chất đốt, công trình thủy lợi hoặc công trình quan trọng khác về quốc phòng, an ninh, kinh tế, khoa học - kỹ thuật, văn hóa và xã hội, nếu không thuộc trường hợp quy định tại Điều 114 của Bộ luật này, thì bị phạt tù từ 03 năm đến 12 năm.</w:t>
      </w:r>
    </w:p>
    <w:p>
      <w:pPr>
        <w:spacing w:after="120" w:afterAutospacing="0"/>
      </w:pPr>
      <w:r>
        <w:rPr>
          <w:color w:val="000000"/>
        </w:rPr>
        <w:t>2. Phạm tội thuộc một trong các trường hợp sau đây, thì bị phạt tù từ 10 năm đến 20 năm hoặc tù chung thân:</w:t>
      </w:r>
    </w:p>
    <w:p>
      <w:pPr>
        <w:spacing w:after="120" w:afterAutospacing="0"/>
      </w:pPr>
      <w:r>
        <w:rPr>
          <w:color w:val="000000"/>
        </w:rPr>
        <w:t>a) Có tổ chức;</w:t>
      </w:r>
    </w:p>
    <w:p>
      <w:pPr>
        <w:spacing w:after="120" w:afterAutospacing="0"/>
      </w:pPr>
      <w:r>
        <w:rPr>
          <w:color w:val="000000"/>
        </w:rPr>
        <w:t>b) Làm công trình, cơ sở, phương tiện quan trọng về an ninh quốc gia hư hỏng, ngưng hoạt động;</w:t>
      </w:r>
    </w:p>
    <w:p>
      <w:pPr>
        <w:spacing w:after="120" w:afterAutospacing="0"/>
      </w:pPr>
      <w:r>
        <w:rPr>
          <w:color w:val="000000"/>
        </w:rPr>
        <w:t>c) Làm chết 03 người trở lên;</w:t>
      </w:r>
    </w:p>
    <w:p>
      <w:pPr>
        <w:spacing w:after="120" w:afterAutospacing="0"/>
      </w:pPr>
      <w:r>
        <w:rPr>
          <w:color w:val="000000"/>
        </w:rPr>
        <w:t>d) Gây thương tích hoặc gây tổn hại cho sức khỏe của 03 người trở lên mà tổng tỷ lệ tổn thương cơ thể của những người này 201% trở lên;</w:t>
      </w:r>
    </w:p>
    <w:p>
      <w:pPr>
        <w:spacing w:after="120" w:afterAutospacing="0"/>
      </w:pPr>
      <w:r>
        <w:rPr>
          <w:color w:val="000000"/>
        </w:rPr>
        <w:t>đ) Gây thiệt hại về tài sản 1.500.000.000 đồng trở lên;</w:t>
      </w:r>
    </w:p>
    <w:p>
      <w:pPr>
        <w:spacing w:after="120" w:afterAutospacing="0"/>
      </w:pPr>
      <w:r>
        <w:rPr>
          <w:color w:val="000000"/>
        </w:rPr>
        <w:t>e) Gây ảnh hưởng xấu đến tình hình kinh tế - xã hội;</w:t>
      </w:r>
    </w:p>
    <w:p>
      <w:pPr>
        <w:spacing w:after="120" w:afterAutospacing="0"/>
      </w:pPr>
      <w:r>
        <w:rPr>
          <w:color w:val="000000"/>
        </w:rPr>
        <w:t>g) Tái phạm nguy hiểm.”.</w:t>
      </w:r>
    </w:p>
    <w:p>
      <w:pPr>
        <w:spacing w:after="120" w:afterAutospacing="0"/>
      </w:pPr>
      <w:bookmarkStart w:id="391" w:name="khoan_106_1"/>
      <w:r>
        <w:t>106. Sửa đổi, bổ sung các</w:t>
      </w:r>
      <w:bookmarkEnd w:id="391"/>
      <w:r>
        <w:rPr>
          <w:color w:val="000000"/>
        </w:rPr>
        <w:t xml:space="preserve"> </w:t>
      </w:r>
      <w:bookmarkStart w:id="392" w:name="dc_155"/>
      <w:r>
        <w:rPr>
          <w:color w:val="000000"/>
        </w:rPr>
        <w:t>khoản 2, 3 và 4 Điều 304</w:t>
      </w:r>
      <w:bookmarkEnd w:id="392"/>
      <w:r>
        <w:rPr>
          <w:color w:val="000000"/>
        </w:rPr>
        <w:t xml:space="preserve"> </w:t>
      </w:r>
      <w:bookmarkStart w:id="393" w:name="khoan_106_1_name"/>
      <w:r>
        <w:t>như sau:</w:t>
      </w:r>
      <w:bookmarkEnd w:id="393"/>
    </w:p>
    <w:p>
      <w:pPr>
        <w:spacing w:after="120" w:afterAutospacing="0"/>
      </w:pPr>
      <w:bookmarkStart w:id="394" w:name="cumtu_1"/>
      <w:r>
        <w:rPr>
          <w:color w:val="000000"/>
        </w:rPr>
        <w:t>“2. Phạm tội thuộc một trong các trường hợp sau đây, thì bị phạt tù từ 05 năm đến 12 năm:</w:t>
      </w:r>
      <w:bookmarkEnd w:id="394"/>
    </w:p>
    <w:p>
      <w:pPr>
        <w:spacing w:after="120" w:afterAutospacing="0"/>
      </w:pPr>
      <w:r>
        <w:rPr>
          <w:color w:val="000000"/>
        </w:rPr>
        <w:t>a) Có tổ chức;</w:t>
      </w:r>
    </w:p>
    <w:p>
      <w:pPr>
        <w:spacing w:after="120" w:afterAutospacing="0"/>
      </w:pPr>
      <w:bookmarkStart w:id="395" w:name="diem_b_2_304"/>
      <w:r>
        <w:rPr>
          <w:color w:val="000000"/>
        </w:rPr>
        <w:t>b) Vận chuyển, mua bán qua biên giới;</w:t>
      </w:r>
      <w:bookmarkEnd w:id="395"/>
    </w:p>
    <w:p>
      <w:pPr>
        <w:spacing w:after="120" w:afterAutospacing="0"/>
      </w:pPr>
      <w:r>
        <w:rPr>
          <w:color w:val="000000"/>
        </w:rPr>
        <w:t>c) Làm chết người;</w:t>
      </w:r>
    </w:p>
    <w:p>
      <w:pPr>
        <w:spacing w:after="120" w:afterAutospacing="0"/>
      </w:pPr>
      <w:r>
        <w:rPr>
          <w:color w:val="000000"/>
        </w:rPr>
        <w:t>d) Gây thương tích hoặc gây tổn hại cho sức khỏe của người khác mà tỷ lệ tổn thương cơ thể 61% trở lên;</w:t>
      </w:r>
    </w:p>
    <w:p>
      <w:pPr>
        <w:spacing w:after="120" w:afterAutospacing="0"/>
      </w:pPr>
      <w:r>
        <w:rPr>
          <w:color w:val="000000"/>
        </w:rPr>
        <w:t>đ) Gây thương tích hoặc gây tổn hại cho sức khỏe của 02 người trở lên mà tổng tỷ lệ tổn thương cơ thể của những người này từ 61% đến 121%;</w:t>
      </w:r>
    </w:p>
    <w:p>
      <w:pPr>
        <w:spacing w:after="120" w:afterAutospacing="0"/>
      </w:pPr>
      <w:r>
        <w:rPr>
          <w:color w:val="000000"/>
        </w:rPr>
        <w:t>e) Gây thiệt hại về tài sản từ 100.000.000 đồng đến dưới 500.000.000 đồng;</w:t>
      </w:r>
    </w:p>
    <w:p>
      <w:pPr>
        <w:spacing w:after="120" w:afterAutospacing="0"/>
      </w:pPr>
      <w:bookmarkStart w:id="396" w:name="diem_g_2_304"/>
      <w:r>
        <w:rPr>
          <w:color w:val="000000"/>
        </w:rPr>
        <w:t>g) Vật phạm pháp có số lượng lớn hoặc có giá trị lớn;</w:t>
      </w:r>
      <w:bookmarkEnd w:id="396"/>
    </w:p>
    <w:p>
      <w:pPr>
        <w:spacing w:after="120" w:afterAutospacing="0"/>
      </w:pPr>
      <w:r>
        <w:rPr>
          <w:color w:val="000000"/>
        </w:rPr>
        <w:t>h) Tái phạm nguy hiểm.</w:t>
      </w:r>
    </w:p>
    <w:p>
      <w:pPr>
        <w:spacing w:after="120" w:afterAutospacing="0"/>
      </w:pPr>
      <w:bookmarkStart w:id="397" w:name="cumtu_2"/>
      <w:r>
        <w:rPr>
          <w:color w:val="000000"/>
        </w:rPr>
        <w:t>3. Phạm tội thuộc một trong các trường hợp sau đây, thì bị phạt tù từ 10 năm đến 15 năm:</w:t>
      </w:r>
      <w:bookmarkEnd w:id="397"/>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bookmarkStart w:id="398" w:name="diem_d_3_304"/>
      <w:r>
        <w:rPr>
          <w:color w:val="000000"/>
        </w:rPr>
        <w:t>d) Vật phạm pháp có số lượng rất lớn hoặc có giá trị rất lớn.</w:t>
      </w:r>
      <w:bookmarkEnd w:id="398"/>
    </w:p>
    <w:p>
      <w:pPr>
        <w:spacing w:after="120" w:afterAutospacing="0"/>
      </w:pPr>
      <w:bookmarkStart w:id="399" w:name="cumtu_3"/>
      <w:r>
        <w:rPr>
          <w:color w:val="000000"/>
        </w:rPr>
        <w:t>4. Phạm tội thuộc một trong các trường hợp sau đây, thì bị phạt tù từ 15 năm đến 20 năm hoặc tù chung thân:</w:t>
      </w:r>
      <w:bookmarkEnd w:id="399"/>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bookmarkStart w:id="400" w:name="diem_d_4_304"/>
      <w:r>
        <w:rPr>
          <w:color w:val="000000"/>
        </w:rPr>
        <w:t>d) Vật phạm pháp có số lượng đặc biệt lớn hoặc có giá trị đặc biệt lớn.”.</w:t>
      </w:r>
      <w:bookmarkEnd w:id="400"/>
    </w:p>
    <w:p>
      <w:pPr>
        <w:spacing w:after="120" w:afterAutospacing="0"/>
      </w:pPr>
      <w:bookmarkStart w:id="401" w:name="khoan_107_1"/>
      <w:r>
        <w:t>107. Sửa đổi, bổ sung các</w:t>
      </w:r>
      <w:bookmarkEnd w:id="401"/>
      <w:r>
        <w:rPr>
          <w:color w:val="000000"/>
        </w:rPr>
        <w:t xml:space="preserve"> </w:t>
      </w:r>
      <w:bookmarkStart w:id="402" w:name="dc_156"/>
      <w:r>
        <w:rPr>
          <w:color w:val="000000"/>
        </w:rPr>
        <w:t>khoản 2, 3 và 4 Điều 305</w:t>
      </w:r>
      <w:bookmarkEnd w:id="402"/>
      <w:r>
        <w:rPr>
          <w:color w:val="000000"/>
        </w:rPr>
        <w:t xml:space="preserve"> </w:t>
      </w:r>
      <w:bookmarkStart w:id="403" w:name="khoan_107_1_name"/>
      <w:r>
        <w:t>như sau:</w:t>
      </w:r>
      <w:bookmarkEnd w:id="403"/>
    </w:p>
    <w:p>
      <w:pPr>
        <w:spacing w:after="120" w:afterAutospacing="0"/>
      </w:pPr>
      <w:bookmarkStart w:id="404" w:name="cumtu_4"/>
      <w:r>
        <w:rPr>
          <w:color w:val="000000"/>
        </w:rPr>
        <w:t>“2. Phạm tội thuộc một trong các trường hợp sau đây, thì bị phạt tù từ 03 năm đến 10 năm:</w:t>
      </w:r>
      <w:bookmarkEnd w:id="404"/>
    </w:p>
    <w:p>
      <w:pPr>
        <w:spacing w:after="120" w:afterAutospacing="0"/>
      </w:pPr>
      <w:r>
        <w:rPr>
          <w:color w:val="000000"/>
        </w:rPr>
        <w:t>a) Có tổ chức;</w:t>
      </w:r>
    </w:p>
    <w:p>
      <w:pPr>
        <w:spacing w:after="120" w:afterAutospacing="0"/>
      </w:pPr>
      <w:r>
        <w:rPr>
          <w:color w:val="000000"/>
        </w:rPr>
        <w:t>b) Thuốc nổ các loại từ 10 kilôgam đến dưới 30 kilôgam;</w:t>
      </w:r>
    </w:p>
    <w:p>
      <w:pPr>
        <w:spacing w:after="120" w:afterAutospacing="0"/>
      </w:pPr>
      <w:bookmarkStart w:id="405" w:name="cumtu_10"/>
      <w:r>
        <w:rPr>
          <w:color w:val="000000"/>
        </w:rPr>
        <w:t>c) Các loại phụ kiện nổ có số lượng lớn;</w:t>
      </w:r>
      <w:bookmarkEnd w:id="405"/>
    </w:p>
    <w:p>
      <w:pPr>
        <w:spacing w:after="120" w:afterAutospacing="0"/>
      </w:pPr>
      <w:bookmarkStart w:id="406" w:name="diem_d_2_305"/>
      <w:r>
        <w:rPr>
          <w:color w:val="000000"/>
        </w:rPr>
        <w:t>d) Vận chuyển, mua bán qua biên giới;</w:t>
      </w:r>
      <w:bookmarkEnd w:id="406"/>
    </w:p>
    <w:p>
      <w:pPr>
        <w:spacing w:after="120" w:afterAutospacing="0"/>
      </w:pPr>
      <w:r>
        <w:rPr>
          <w:color w:val="000000"/>
        </w:rPr>
        <w:t>đ) Làm chết người;</w:t>
      </w:r>
    </w:p>
    <w:p>
      <w:pPr>
        <w:spacing w:after="120" w:afterAutospacing="0"/>
      </w:pPr>
      <w:r>
        <w:rPr>
          <w:color w:val="000000"/>
        </w:rPr>
        <w:t>e) Gây thương tích hoặc gây tổn hại cho sức khỏe của người khác mà tỷ lệ tổn thương cơ thể 61% trở lên;</w:t>
      </w:r>
    </w:p>
    <w:p>
      <w:pPr>
        <w:spacing w:after="120" w:afterAutospacing="0"/>
      </w:pPr>
      <w:r>
        <w:rPr>
          <w:color w:val="000000"/>
        </w:rPr>
        <w:t>g) Gây thương tích hoặc gây tổn hại cho sức khỏe của 02 người trở lên mà tổng tỷ lệ tổn thương cơ thể của những người này từ 61% đến 121%;</w:t>
      </w:r>
    </w:p>
    <w:p>
      <w:pPr>
        <w:spacing w:after="120" w:afterAutospacing="0"/>
      </w:pPr>
      <w:r>
        <w:rPr>
          <w:color w:val="000000"/>
        </w:rPr>
        <w:t>h) Gây thiệt hại về tài sản từ 100.000.000 đồng đến dưới 500.000.000 đồng;</w:t>
      </w:r>
    </w:p>
    <w:p>
      <w:pPr>
        <w:spacing w:after="120" w:afterAutospacing="0"/>
      </w:pPr>
      <w:r>
        <w:rPr>
          <w:color w:val="000000"/>
        </w:rPr>
        <w:t>i) Tái phạm nguy hiểm.</w:t>
      </w:r>
    </w:p>
    <w:p>
      <w:pPr>
        <w:spacing w:after="120" w:afterAutospacing="0"/>
      </w:pPr>
      <w:bookmarkStart w:id="407" w:name="cumtu_5"/>
      <w:r>
        <w:rPr>
          <w:color w:val="000000"/>
        </w:rPr>
        <w:t>3. Phạm tội thuộc một trong các trường hợp sau đây, thì bị phạt tù từ 07 năm đến 15 năm:</w:t>
      </w:r>
      <w:bookmarkEnd w:id="407"/>
    </w:p>
    <w:p>
      <w:pPr>
        <w:spacing w:after="120" w:afterAutospacing="0"/>
      </w:pPr>
      <w:r>
        <w:rPr>
          <w:color w:val="000000"/>
        </w:rPr>
        <w:t>a) Thuốc nổ các loại từ 30 kilôgam đến dưới 100 kilôgam;</w:t>
      </w:r>
    </w:p>
    <w:p>
      <w:pPr>
        <w:spacing w:after="120" w:afterAutospacing="0"/>
      </w:pPr>
      <w:bookmarkStart w:id="408" w:name="cumtu_11"/>
      <w:r>
        <w:rPr>
          <w:color w:val="000000"/>
        </w:rPr>
        <w:t>b) Các loại phụ kiện nổ có số lượng rất lớn;</w:t>
      </w:r>
      <w:bookmarkEnd w:id="408"/>
    </w:p>
    <w:p>
      <w:pPr>
        <w:spacing w:after="120" w:afterAutospacing="0"/>
      </w:pPr>
      <w:r>
        <w:rPr>
          <w:color w:val="000000"/>
        </w:rPr>
        <w:t>c) Làm chết 02 người;</w:t>
      </w:r>
    </w:p>
    <w:p>
      <w:pPr>
        <w:spacing w:after="120" w:afterAutospacing="0"/>
      </w:pPr>
      <w:r>
        <w:rPr>
          <w:color w:val="000000"/>
        </w:rPr>
        <w:t>d) Gây thương tích hoặc gây tổn hại cho sức khỏe của 02 người trở lên mà tổng tỷ lệ tổn thương cơ thể của những người này từ 122% đến 200%;</w:t>
      </w:r>
    </w:p>
    <w:p>
      <w:pPr>
        <w:spacing w:after="120" w:afterAutospacing="0"/>
      </w:pPr>
      <w:r>
        <w:rPr>
          <w:color w:val="000000"/>
        </w:rPr>
        <w:t>đ) Gây thiệt hại về tài sản từ 500.000.000 đồng đến dưới 1.500.000.000 đồng.</w:t>
      </w:r>
    </w:p>
    <w:p>
      <w:pPr>
        <w:spacing w:after="120" w:afterAutospacing="0"/>
      </w:pPr>
      <w:bookmarkStart w:id="409" w:name="cumtu_6"/>
      <w:r>
        <w:rPr>
          <w:color w:val="000000"/>
        </w:rPr>
        <w:t>4. Phạm tội thuộc một trong các trường hợp sau đây, thì bị phạt tù từ 15 năm đến 20 năm hoặc tù chung thân:</w:t>
      </w:r>
      <w:bookmarkEnd w:id="409"/>
    </w:p>
    <w:p>
      <w:pPr>
        <w:spacing w:after="120" w:afterAutospacing="0"/>
      </w:pPr>
      <w:r>
        <w:rPr>
          <w:color w:val="000000"/>
        </w:rPr>
        <w:t>a) Thuốc nổ các loại 100 kilôgam trở lên;</w:t>
      </w:r>
    </w:p>
    <w:p>
      <w:pPr>
        <w:spacing w:after="120" w:afterAutospacing="0"/>
      </w:pPr>
      <w:bookmarkStart w:id="410" w:name="cumtu_12"/>
      <w:r>
        <w:rPr>
          <w:color w:val="000000"/>
        </w:rPr>
        <w:t>b) Các loại phụ kiện nổ có số lượng đặc biệt lớn;</w:t>
      </w:r>
      <w:bookmarkEnd w:id="410"/>
    </w:p>
    <w:p>
      <w:pPr>
        <w:spacing w:after="120" w:afterAutospacing="0"/>
      </w:pPr>
      <w:r>
        <w:rPr>
          <w:color w:val="000000"/>
        </w:rPr>
        <w:t>c) Làm chết 03 người trở lên;</w:t>
      </w:r>
    </w:p>
    <w:p>
      <w:pPr>
        <w:spacing w:after="120" w:afterAutospacing="0"/>
      </w:pPr>
      <w:r>
        <w:rPr>
          <w:color w:val="000000"/>
        </w:rPr>
        <w:t>d) Gây thương tích hoặc gây tổn hại cho sức khỏe của 03 người trở lên mà tổng tỷ lệ tổn thương cơ thể của những người này 201% trở lên;</w:t>
      </w:r>
    </w:p>
    <w:p>
      <w:pPr>
        <w:spacing w:after="120" w:afterAutospacing="0"/>
      </w:pPr>
      <w:r>
        <w:rPr>
          <w:color w:val="000000"/>
        </w:rPr>
        <w:t>đ) Gây thiệt hại về tài sản 1.500.000.000 đồng trở lên.”.</w:t>
      </w:r>
    </w:p>
    <w:p>
      <w:pPr>
        <w:spacing w:after="120" w:afterAutospacing="0"/>
      </w:pPr>
      <w:bookmarkStart w:id="411" w:name="khoan_108_1"/>
      <w:r>
        <w:t>108. Sửa đổi, bổ sung</w:t>
      </w:r>
      <w:bookmarkEnd w:id="411"/>
      <w:r>
        <w:rPr>
          <w:color w:val="000000"/>
        </w:rPr>
        <w:t xml:space="preserve"> </w:t>
      </w:r>
      <w:bookmarkStart w:id="412" w:name="dc_157"/>
      <w:r>
        <w:rPr>
          <w:color w:val="000000"/>
        </w:rPr>
        <w:t>Điều 306</w:t>
      </w:r>
      <w:bookmarkEnd w:id="412"/>
      <w:r>
        <w:rPr>
          <w:color w:val="000000"/>
        </w:rPr>
        <w:t xml:space="preserve"> </w:t>
      </w:r>
      <w:bookmarkStart w:id="413" w:name="khoan_108_1_name"/>
      <w:r>
        <w:t>như sau:</w:t>
      </w:r>
      <w:bookmarkEnd w:id="413"/>
    </w:p>
    <w:p>
      <w:pPr>
        <w:spacing w:after="120" w:afterAutospacing="0"/>
      </w:pPr>
      <w:r>
        <w:rPr>
          <w:color w:val="000000"/>
        </w:rPr>
        <w:t>“</w:t>
      </w:r>
      <w:r>
        <w:rPr>
          <w:b w:val="1"/>
          <w:color w:val="000000"/>
        </w:rPr>
        <w:t>Điều 306. Tội chế tạo, tàng trữ, vận chuyển, sử dụng, mua bán trái phép hoặc chiếm đoạt súng săn, vũ khí thô sơ, vũ khí thể thao hoặc công cụ hỗ trợ</w:t>
      </w:r>
    </w:p>
    <w:p>
      <w:pPr>
        <w:spacing w:after="120" w:afterAutospacing="0"/>
      </w:pPr>
      <w:r>
        <w:rPr>
          <w:color w:val="000000"/>
        </w:rPr>
        <w:t>1. Người nào chế tạo, tàng trữ, vận chuyển, sử dụng, mua bán trái phép hoặc chiếm đoạt súng săn, vũ khí thô sơ, vũ khí thể thao, vũ khí khác có tính năng, tác dụng tương tự như súng săn, vũ khí thể thao hoặc công cụ hỗ trợ nhưng đã bị xử phạt vi phạm hành chính về một trong các hành vi quy định tại Điều này hoặc đã bị kết án về tội này, chưa được xóa án tích mà còn vi phạm, thì bị phạt tù từ 03 tháng đến 02 năm.</w:t>
      </w:r>
    </w:p>
    <w:p>
      <w:pPr>
        <w:spacing w:after="120" w:afterAutospacing="0"/>
      </w:pPr>
      <w:bookmarkStart w:id="414" w:name="cumtu_7"/>
      <w:r>
        <w:rPr>
          <w:color w:val="000000"/>
        </w:rPr>
        <w:t>2. Phạm tội thuộc một trong các trường hợp sau đây, thì bị phạt tù từ 01 năm đến 05 năm:</w:t>
      </w:r>
      <w:bookmarkEnd w:id="414"/>
    </w:p>
    <w:p>
      <w:pPr>
        <w:spacing w:after="120" w:afterAutospacing="0"/>
      </w:pPr>
      <w:r>
        <w:rPr>
          <w:color w:val="000000"/>
        </w:rPr>
        <w:t>a) Có tổ chức;</w:t>
      </w:r>
    </w:p>
    <w:p>
      <w:pPr>
        <w:spacing w:after="120" w:afterAutospacing="0"/>
      </w:pPr>
      <w:bookmarkStart w:id="415" w:name="cumtu_13"/>
      <w:r>
        <w:rPr>
          <w:color w:val="000000"/>
        </w:rPr>
        <w:t>b) Vật phạm pháp có số lượng lớn;</w:t>
      </w:r>
      <w:bookmarkEnd w:id="415"/>
    </w:p>
    <w:p>
      <w:pPr>
        <w:spacing w:after="120" w:afterAutospacing="0"/>
      </w:pPr>
      <w:bookmarkStart w:id="416" w:name="diem_c_2_306"/>
      <w:r>
        <w:rPr>
          <w:color w:val="000000"/>
        </w:rPr>
        <w:t>c) Vận chuyển, mua bán qua biên giới;</w:t>
      </w:r>
      <w:bookmarkEnd w:id="416"/>
    </w:p>
    <w:p>
      <w:pPr>
        <w:spacing w:after="120" w:afterAutospacing="0"/>
      </w:pPr>
      <w:r>
        <w:rPr>
          <w:color w:val="000000"/>
        </w:rPr>
        <w:t>d) Làm chết người;</w:t>
      </w:r>
    </w:p>
    <w:p>
      <w:pPr>
        <w:spacing w:after="120" w:afterAutospacing="0"/>
      </w:pPr>
      <w:r>
        <w:rPr>
          <w:color w:val="000000"/>
        </w:rPr>
        <w:t>đ) Gây thương tích hoặc gây tổn hại cho sức khỏe của người khác mà tỷ lệ tổn thương cơ thể 61% trở lên;</w:t>
      </w:r>
    </w:p>
    <w:p>
      <w:pPr>
        <w:spacing w:after="120" w:afterAutospacing="0"/>
      </w:pPr>
      <w:r>
        <w:rPr>
          <w:color w:val="000000"/>
        </w:rPr>
        <w:t>e) Gây thương tích hoặc gây tổn hại cho sức khỏe của 02 người trở lên mà tổng tỷ lệ tổn thương cơ thể của những người này từ 61% đến 121%;</w:t>
      </w:r>
    </w:p>
    <w:p>
      <w:pPr>
        <w:spacing w:after="120" w:afterAutospacing="0"/>
      </w:pPr>
      <w:r>
        <w:rPr>
          <w:color w:val="000000"/>
        </w:rPr>
        <w:t>g) Gây thiệt hại về tài sản từ 100.000.000 đồng đến dưới 500.000.000 đồng;</w:t>
      </w:r>
    </w:p>
    <w:p>
      <w:pPr>
        <w:spacing w:after="120" w:afterAutospacing="0"/>
      </w:pPr>
      <w:r>
        <w:rPr>
          <w:color w:val="000000"/>
        </w:rPr>
        <w:t>h) Tái phạm nguy hiểm.</w:t>
      </w:r>
    </w:p>
    <w:p>
      <w:pPr>
        <w:spacing w:after="120" w:afterAutospacing="0"/>
      </w:pPr>
      <w:bookmarkStart w:id="417" w:name="cumtu_8"/>
      <w:r>
        <w:rPr>
          <w:color w:val="000000"/>
        </w:rPr>
        <w:t>3. Phạm tội thuộc một trong các trường hợp sau đây, thì bị phạt tù từ 03 năm đến 07 năm:</w:t>
      </w:r>
      <w:bookmarkEnd w:id="417"/>
    </w:p>
    <w:p>
      <w:pPr>
        <w:spacing w:after="120" w:afterAutospacing="0"/>
      </w:pPr>
      <w:bookmarkStart w:id="418" w:name="cumtu_14"/>
      <w:r>
        <w:rPr>
          <w:color w:val="000000"/>
        </w:rPr>
        <w:t>a) Vật phạm pháp có số lượng rất lớn hoặc đặc biệt lớn;</w:t>
      </w:r>
      <w:bookmarkEnd w:id="418"/>
    </w:p>
    <w:p>
      <w:pPr>
        <w:spacing w:after="120" w:afterAutospacing="0"/>
      </w:pPr>
      <w:r>
        <w:rPr>
          <w:color w:val="000000"/>
        </w:rPr>
        <w:t>b) Làm chết 02 người trở lên;</w:t>
      </w:r>
    </w:p>
    <w:p>
      <w:pPr>
        <w:spacing w:after="120" w:afterAutospacing="0"/>
      </w:pPr>
      <w:r>
        <w:rPr>
          <w:color w:val="000000"/>
        </w:rPr>
        <w:t>c) Gây thương tích hoặc gây tổn hại cho sức khỏe của 02 người trở lên mà tổng tỷ lệ tổn thương cơ thể của những người này 122% trở lên;</w:t>
      </w:r>
    </w:p>
    <w:p>
      <w:pPr>
        <w:spacing w:after="120" w:afterAutospacing="0"/>
      </w:pPr>
      <w:r>
        <w:rPr>
          <w:color w:val="000000"/>
        </w:rPr>
        <w:t>d) Gây thiệt hại về tài sản 500.000.000 đồng trở lên.</w:t>
      </w:r>
    </w:p>
    <w:p>
      <w:pPr>
        <w:spacing w:after="120" w:afterAutospacing="0"/>
      </w:pPr>
      <w:r>
        <w:rPr>
          <w:color w:val="000000"/>
        </w:rPr>
        <w:t>4. Người phạm tội còn có thể bị phạt tiền từ 10.000.000 đồng đến 50.000.000 đồng, phạt quản chế hoặc cấm cư trú từ 01 năm đến 05 năm.”.</w:t>
      </w:r>
    </w:p>
    <w:p>
      <w:pPr>
        <w:spacing w:after="120" w:afterAutospacing="0"/>
      </w:pPr>
      <w:bookmarkStart w:id="419" w:name="khoan_109_1"/>
      <w:r>
        <w:t>109. Sửa đổi, bổ sung</w:t>
      </w:r>
      <w:bookmarkEnd w:id="419"/>
      <w:r>
        <w:rPr>
          <w:color w:val="000000"/>
        </w:rPr>
        <w:t xml:space="preserve"> </w:t>
      </w:r>
      <w:bookmarkStart w:id="420" w:name="dc_158"/>
      <w:r>
        <w:rPr>
          <w:color w:val="000000"/>
        </w:rPr>
        <w:t>Điều 307</w:t>
      </w:r>
      <w:bookmarkEnd w:id="420"/>
      <w:r>
        <w:rPr>
          <w:color w:val="000000"/>
        </w:rPr>
        <w:t xml:space="preserve"> </w:t>
      </w:r>
      <w:bookmarkStart w:id="421" w:name="khoan_109_1_name"/>
      <w:r>
        <w:t>như sau:</w:t>
      </w:r>
      <w:bookmarkEnd w:id="421"/>
    </w:p>
    <w:p>
      <w:pPr>
        <w:spacing w:after="120" w:afterAutospacing="0"/>
      </w:pPr>
      <w:r>
        <w:rPr>
          <w:color w:val="000000"/>
        </w:rPr>
        <w:t>“</w:t>
      </w:r>
      <w:r>
        <w:rPr>
          <w:b w:val="1"/>
          <w:color w:val="000000"/>
        </w:rPr>
        <w:t>Điều 307. Tội vi phạm quy định về quản lý vũ khí, vật liệu nổ, công cụ hỗ trợ</w:t>
      </w:r>
    </w:p>
    <w:p>
      <w:pPr>
        <w:spacing w:after="120" w:afterAutospacing="0"/>
      </w:pPr>
      <w:r>
        <w:rPr>
          <w:color w:val="000000"/>
        </w:rPr>
        <w:t>1. Người nào vi phạm quy định về quản lý việc sản xuất, sửa chữa, trang bị, sử dụng, bảo quản, lưu giữ, vận chuyển, mua bán hoặc tiêu hủy vũ khí quân dụng, súng săn, vũ khí thể thao, vật liệu nổ, công cụ hỗ trợ gây thiệt hại cho người khác thuộc một trong các trường hợp sau đây, thì bị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bookmarkStart w:id="422" w:name="cumtu_9"/>
      <w:r>
        <w:rPr>
          <w:color w:val="000000"/>
        </w:rPr>
        <w:t>4. Vi phạm quy định về quản lý vũ khí, vật liệu nổ, công cụ hỗ trợ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03 năm hoặc phạt tù từ 03 tháng đến 02 năm.</w:t>
      </w:r>
      <w:bookmarkEnd w:id="422"/>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423" w:name="khoan_110_1"/>
      <w:r>
        <w:t>110. Sửa đổi, bổ sung</w:t>
      </w:r>
      <w:bookmarkEnd w:id="423"/>
      <w:r>
        <w:rPr>
          <w:color w:val="000000"/>
        </w:rPr>
        <w:t xml:space="preserve"> </w:t>
      </w:r>
      <w:bookmarkStart w:id="424" w:name="dc_159"/>
      <w:r>
        <w:rPr>
          <w:color w:val="000000"/>
        </w:rPr>
        <w:t>Điều 308</w:t>
      </w:r>
      <w:bookmarkEnd w:id="424"/>
      <w:r>
        <w:rPr>
          <w:color w:val="000000"/>
        </w:rPr>
        <w:t xml:space="preserve"> </w:t>
      </w:r>
      <w:bookmarkStart w:id="425" w:name="khoan_110_1_name"/>
      <w:r>
        <w:t>như sau:</w:t>
      </w:r>
      <w:bookmarkEnd w:id="425"/>
    </w:p>
    <w:p>
      <w:pPr>
        <w:spacing w:after="120" w:afterAutospacing="0"/>
      </w:pPr>
      <w:r>
        <w:rPr>
          <w:color w:val="000000"/>
        </w:rPr>
        <w:t>“</w:t>
      </w:r>
      <w:r>
        <w:rPr>
          <w:b w:val="1"/>
          <w:color w:val="000000"/>
        </w:rPr>
        <w:t>Điều 308. Tội thiếu trách nhiệm trong việc giữ vũ khí, vật liệu nổ, công cụ hỗ trợ gây hậu quả nghiêm trọng</w:t>
      </w:r>
    </w:p>
    <w:p>
      <w:pPr>
        <w:spacing w:after="120" w:afterAutospacing="0"/>
      </w:pPr>
      <w:r>
        <w:rPr>
          <w:color w:val="000000"/>
        </w:rPr>
        <w:t>1. Người nào được giao vũ khí quân dụng, súng săn, vũ khí thể thao, vật liệu nổ, công cụ hỗ trợ mà thiếu trách nhiệm để người khác sử dụng thuộc một trong các trường hợp sau đây, thì bị phạt cải tạo không giam giữ đến 03 năm hoặc phạt tù từ 06 tháng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426" w:name="khoan_111_1"/>
      <w:r>
        <w:t>111. Sửa đổi, bổ sung</w:t>
      </w:r>
      <w:bookmarkEnd w:id="426"/>
      <w:r>
        <w:rPr>
          <w:color w:val="000000"/>
        </w:rPr>
        <w:t xml:space="preserve"> </w:t>
      </w:r>
      <w:bookmarkStart w:id="427" w:name="dc_160"/>
      <w:r>
        <w:rPr>
          <w:color w:val="000000"/>
        </w:rPr>
        <w:t>Điều 309</w:t>
      </w:r>
      <w:bookmarkEnd w:id="427"/>
      <w:r>
        <w:rPr>
          <w:color w:val="000000"/>
        </w:rPr>
        <w:t xml:space="preserve"> </w:t>
      </w:r>
      <w:bookmarkStart w:id="428" w:name="khoan_111_1_name"/>
      <w:r>
        <w:t>như sau:</w:t>
      </w:r>
      <w:bookmarkEnd w:id="428"/>
    </w:p>
    <w:p>
      <w:pPr>
        <w:shd w:val="solid" w:color="FFFFFF" w:fill="auto"/>
        <w:spacing w:after="120" w:afterAutospacing="0"/>
      </w:pPr>
      <w:r>
        <w:rPr>
          <w:color w:val="000000"/>
        </w:rPr>
        <w:t>“</w:t>
      </w:r>
      <w:r>
        <w:rPr>
          <w:b w:val="1"/>
          <w:color w:val="000000"/>
        </w:rPr>
        <w:t>Điều 309. Tội sản xuất, tàng trữ, vận chuyển, sử dụng, phát tán, mua bán trái phép hoặc chiếm đoạt chất phóng xạ, vật liệu hạt nhân</w:t>
      </w:r>
    </w:p>
    <w:p>
      <w:pPr>
        <w:spacing w:after="120" w:afterAutospacing="0"/>
      </w:pPr>
      <w:r>
        <w:rPr>
          <w:color w:val="000000"/>
        </w:rPr>
        <w:t>1. Người nào sản xuất, tàng trữ, vận chuyển, sử dụng, phát tán, mua bán trái phép hoặc chiếm đoạt chất phóng xạ, vật liệu hạt nhân, thì bị phạt tù từ 02 năm đến 07 năm.</w:t>
      </w:r>
    </w:p>
    <w:p>
      <w:pPr>
        <w:spacing w:after="120" w:afterAutospacing="0"/>
      </w:pPr>
      <w:r>
        <w:rPr>
          <w:color w:val="000000"/>
        </w:rPr>
        <w:t>2. Phạm tội thuộc một trong các trường hợp sau đây, thì bị phạt tù từ 05 năm đến 12 năm:</w:t>
      </w:r>
    </w:p>
    <w:p>
      <w:pPr>
        <w:spacing w:after="120" w:afterAutospacing="0"/>
      </w:pPr>
      <w:r>
        <w:rPr>
          <w:color w:val="000000"/>
        </w:rPr>
        <w:t>a) Có tổ chức;</w:t>
      </w:r>
    </w:p>
    <w:p>
      <w:pPr>
        <w:spacing w:after="120" w:afterAutospacing="0"/>
      </w:pPr>
      <w:r>
        <w:rPr>
          <w:color w:val="000000"/>
        </w:rPr>
        <w:t>b) Vận chuyển, mua bán qua biên giới;</w:t>
      </w:r>
    </w:p>
    <w:p>
      <w:pPr>
        <w:spacing w:after="120" w:afterAutospacing="0"/>
      </w:pPr>
      <w:r>
        <w:rPr>
          <w:color w:val="000000"/>
        </w:rPr>
        <w:t>c) Làm chết người;</w:t>
      </w:r>
    </w:p>
    <w:p>
      <w:pPr>
        <w:spacing w:after="120" w:afterAutospacing="0"/>
      </w:pPr>
      <w:r>
        <w:rPr>
          <w:color w:val="000000"/>
        </w:rPr>
        <w:t>d) Gây thương tích hoặc gây tổn hại cho sức khỏe của người khác mà tỷ lệ tổn thương cơ thể 61% trở lên;</w:t>
      </w:r>
    </w:p>
    <w:p>
      <w:pPr>
        <w:spacing w:after="120" w:afterAutospacing="0"/>
      </w:pPr>
      <w:r>
        <w:rPr>
          <w:color w:val="000000"/>
        </w:rPr>
        <w:t>đ) Gây thương tích hoặc gây tổn hại cho sức khỏe của 02 người trở lên mà tổng tỷ lệ tổn thương cơ thể của những người này từ 61% đến 121%;</w:t>
      </w:r>
    </w:p>
    <w:p>
      <w:pPr>
        <w:spacing w:after="120" w:afterAutospacing="0"/>
      </w:pPr>
      <w:r>
        <w:rPr>
          <w:color w:val="000000"/>
        </w:rPr>
        <w:t>e) Gây thiệt hại về tài sản từ 100.000.000 đồng đến dưới 500.000.000 đồng;</w:t>
      </w:r>
    </w:p>
    <w:p>
      <w:pPr>
        <w:spacing w:after="120" w:afterAutospacing="0"/>
      </w:pPr>
      <w:r>
        <w:rPr>
          <w:color w:val="000000"/>
        </w:rPr>
        <w:t>g) Tái phạm nguy hiểm.</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phạt tiền từ 10.000.000 đồng đến 50.000.000 đồng, phạt quản chế hoặc cấm cư trú từ 01 năm đến 05 năm.”.</w:t>
      </w:r>
    </w:p>
    <w:p>
      <w:pPr>
        <w:spacing w:after="120" w:afterAutospacing="0"/>
      </w:pPr>
      <w:bookmarkStart w:id="429" w:name="khoan_112_1"/>
      <w:r>
        <w:t>112. Sửa đổi, bổ sung</w:t>
      </w:r>
      <w:bookmarkEnd w:id="429"/>
      <w:r>
        <w:rPr>
          <w:color w:val="000000"/>
        </w:rPr>
        <w:t xml:space="preserve"> </w:t>
      </w:r>
      <w:bookmarkStart w:id="430" w:name="dc_161"/>
      <w:r>
        <w:rPr>
          <w:color w:val="000000"/>
        </w:rPr>
        <w:t>Điều 310</w:t>
      </w:r>
      <w:bookmarkEnd w:id="430"/>
      <w:r>
        <w:rPr>
          <w:color w:val="000000"/>
        </w:rPr>
        <w:t xml:space="preserve"> </w:t>
      </w:r>
      <w:bookmarkStart w:id="431" w:name="khoan_112_1_name"/>
      <w:r>
        <w:t>như sau:</w:t>
      </w:r>
      <w:bookmarkEnd w:id="431"/>
    </w:p>
    <w:p>
      <w:pPr>
        <w:spacing w:after="120" w:afterAutospacing="0"/>
      </w:pPr>
      <w:r>
        <w:rPr>
          <w:color w:val="000000"/>
        </w:rPr>
        <w:t>“</w:t>
      </w:r>
      <w:r>
        <w:rPr>
          <w:b w:val="1"/>
          <w:color w:val="000000"/>
        </w:rPr>
        <w:t>Điều 310. Tội vi phạm quy định về quản lý chất phóng xạ, vật liệu hạt nhân</w:t>
      </w:r>
    </w:p>
    <w:p>
      <w:pPr>
        <w:spacing w:after="120" w:afterAutospacing="0"/>
      </w:pPr>
      <w:r>
        <w:rPr>
          <w:color w:val="000000"/>
        </w:rPr>
        <w:t>1. Người nào vi phạm quy định về quản lý việc sản xuất, trang bị, sử dụng, bảo quản, lưu giữ, vận chuyển, mua bán hoặc xử lý chất phóng xạ, vật liệu hạt nhân gây thiệt hại cho người khác thuộc một trong các trường hợp sau đây, thì bị phạt tù từ 03 năm đến 10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15 năm đến 20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quản lý chất phóng xạ, vật liệu hạt nhân trong trường hợp có khả năng thực tế dẫn đến hậu quả quy định tại một trong các điểm a, b và c khoản 3 Điều này nếu không được ngăn chặn kịp thời, thì bị phạt cải tạo không giam giữ đến 03 năm hoặc phạt tù từ 06 tháng đến 03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432" w:name="khoan_113_1"/>
      <w:r>
        <w:t>113. Sửa đổi, bổ sung</w:t>
      </w:r>
      <w:bookmarkEnd w:id="432"/>
      <w:r>
        <w:rPr>
          <w:color w:val="000000"/>
        </w:rPr>
        <w:t xml:space="preserve"> </w:t>
      </w:r>
      <w:bookmarkStart w:id="433" w:name="dc_162"/>
      <w:r>
        <w:rPr>
          <w:color w:val="000000"/>
        </w:rPr>
        <w:t>Điều 311</w:t>
      </w:r>
      <w:bookmarkEnd w:id="433"/>
      <w:r>
        <w:rPr>
          <w:color w:val="000000"/>
        </w:rPr>
        <w:t xml:space="preserve"> </w:t>
      </w:r>
      <w:bookmarkStart w:id="434" w:name="khoan_113_1_name"/>
      <w:r>
        <w:t>như sau:</w:t>
      </w:r>
      <w:bookmarkEnd w:id="434"/>
    </w:p>
    <w:p>
      <w:pPr>
        <w:spacing w:after="120" w:afterAutospacing="0"/>
      </w:pPr>
      <w:r>
        <w:rPr>
          <w:color w:val="000000"/>
        </w:rPr>
        <w:t>“</w:t>
      </w:r>
      <w:r>
        <w:rPr>
          <w:b w:val="1"/>
          <w:color w:val="000000"/>
        </w:rPr>
        <w:t>Điều 311. Tội sản xuất, tàng trữ, vận chuyển, sử dụng hoặc mua bán trái phép chất cháy, chất độc</w:t>
      </w:r>
    </w:p>
    <w:p>
      <w:pPr>
        <w:spacing w:after="120" w:afterAutospacing="0"/>
      </w:pPr>
      <w:r>
        <w:rPr>
          <w:color w:val="000000"/>
        </w:rPr>
        <w:t>1. Người nào sản xuất, tàng trữ, vận chuyển, sử dụng hoặc mua bán trái phép chất cháy, chất độc, thì bị phạt tù từ 01 năm đến 05 năm.</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Có tổ chức;</w:t>
      </w:r>
    </w:p>
    <w:p>
      <w:pPr>
        <w:spacing w:after="120" w:afterAutospacing="0"/>
      </w:pPr>
      <w:r>
        <w:rPr>
          <w:color w:val="000000"/>
        </w:rPr>
        <w:t>b) Vật phạm pháp có số lượng lớn;</w:t>
      </w:r>
    </w:p>
    <w:p>
      <w:pPr>
        <w:spacing w:after="120" w:afterAutospacing="0"/>
      </w:pPr>
      <w:r>
        <w:rPr>
          <w:color w:val="000000"/>
        </w:rPr>
        <w:t>c) Làm chết người;</w:t>
      </w:r>
    </w:p>
    <w:p>
      <w:pPr>
        <w:spacing w:after="120" w:afterAutospacing="0"/>
      </w:pPr>
      <w:r>
        <w:rPr>
          <w:color w:val="000000"/>
        </w:rPr>
        <w:t>d) Gây thương tích hoặc gây tổn hại cho sức khỏe của người khác mà tỷ lệ tổn thương cơ thể 61% trở lên;</w:t>
      </w:r>
    </w:p>
    <w:p>
      <w:pPr>
        <w:spacing w:after="120" w:afterAutospacing="0"/>
      </w:pPr>
      <w:r>
        <w:rPr>
          <w:color w:val="000000"/>
        </w:rPr>
        <w:t>đ) Gây thương tích hoặc gây tổn hại cho sức khỏe của 02 người trở lên mà tổng tỷ lệ tổn thương cơ thể của những người này từ 61% đến 121%;</w:t>
      </w:r>
    </w:p>
    <w:p>
      <w:pPr>
        <w:spacing w:after="120" w:afterAutospacing="0"/>
      </w:pPr>
      <w:r>
        <w:rPr>
          <w:color w:val="000000"/>
        </w:rPr>
        <w:t>e) Gây thiệt hại về tài sản từ 100.000.000 đồng đến dưới 500.000.000 đồng;</w:t>
      </w:r>
    </w:p>
    <w:p>
      <w:pPr>
        <w:spacing w:after="120" w:afterAutospacing="0"/>
      </w:pPr>
      <w:r>
        <w:rPr>
          <w:color w:val="000000"/>
        </w:rPr>
        <w:t>g) Vận chuyển, mua bán qua biên giới;</w:t>
      </w:r>
    </w:p>
    <w:p>
      <w:pPr>
        <w:spacing w:after="120" w:afterAutospacing="0"/>
      </w:pPr>
      <w:r>
        <w:rPr>
          <w:color w:val="000000"/>
        </w:rPr>
        <w:t>h) Tái phạm nguy hiểm.</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Vật phạm pháp có số lượng rất lớn;</w:t>
      </w:r>
    </w:p>
    <w:p>
      <w:pPr>
        <w:spacing w:after="120" w:afterAutospacing="0"/>
      </w:pPr>
      <w:r>
        <w:rPr>
          <w:color w:val="000000"/>
        </w:rPr>
        <w:t>b) Làm chết 02 người;</w:t>
      </w:r>
    </w:p>
    <w:p>
      <w:pPr>
        <w:spacing w:after="120" w:afterAutospacing="0"/>
      </w:pPr>
      <w:r>
        <w:rPr>
          <w:color w:val="000000"/>
        </w:rPr>
        <w:t>c) Gây thương tích hoặc gây tổn hại cho sức khỏe của 02 người trở lên mà tổng tỷ lệ tổn thương cơ thể của những người này từ 122% đến 200%;</w:t>
      </w:r>
    </w:p>
    <w:p>
      <w:pPr>
        <w:spacing w:after="120" w:afterAutospacing="0"/>
      </w:pPr>
      <w:r>
        <w:rPr>
          <w:color w:val="000000"/>
        </w:rPr>
        <w:t>d) Gây thiệt hại về tài sản từ 500.000.000 đồng đến dưới 1.500.000.000 đồng.</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Vật phạm pháp có số lượng đặc biệt lớn;</w:t>
      </w:r>
    </w:p>
    <w:p>
      <w:pPr>
        <w:spacing w:after="120" w:afterAutospacing="0"/>
      </w:pPr>
      <w:r>
        <w:rPr>
          <w:color w:val="000000"/>
        </w:rPr>
        <w:t>b) Làm chết 03 người trở lên;</w:t>
      </w:r>
    </w:p>
    <w:p>
      <w:pPr>
        <w:spacing w:after="120" w:afterAutospacing="0"/>
      </w:pPr>
      <w:r>
        <w:rPr>
          <w:color w:val="000000"/>
        </w:rPr>
        <w:t>c) Gây thương tích hoặc gây tổn hại cho sức khỏe của 03 người trở lên mà tổng tỷ lệ tổn thương cơ thể của những người này 201% trở lên;</w:t>
      </w:r>
    </w:p>
    <w:p>
      <w:pPr>
        <w:spacing w:after="120" w:afterAutospacing="0"/>
      </w:pPr>
      <w:r>
        <w:rPr>
          <w:color w:val="000000"/>
        </w:rPr>
        <w:t>d) Gây thiệt hại về tài sản 1.500.000.000 đồng trở lên.</w:t>
      </w:r>
    </w:p>
    <w:p>
      <w:pPr>
        <w:spacing w:after="120" w:afterAutospacing="0"/>
      </w:pPr>
      <w:r>
        <w:rPr>
          <w:color w:val="000000"/>
        </w:rPr>
        <w:t>5. Người phạm tội còn có thể bị phạt tiền từ 5.000.000 đồng đến 50.000.000 đồng, phạt quản chế hoặc cấm cư trú từ 01 năm đến 05 năm.”.</w:t>
      </w:r>
    </w:p>
    <w:p>
      <w:pPr>
        <w:spacing w:after="120" w:afterAutospacing="0"/>
      </w:pPr>
      <w:bookmarkStart w:id="435" w:name="khoan_114_1"/>
      <w:r>
        <w:t>114. Sửa đổi, bổ sung</w:t>
      </w:r>
      <w:bookmarkEnd w:id="435"/>
      <w:r>
        <w:rPr>
          <w:color w:val="000000"/>
        </w:rPr>
        <w:t xml:space="preserve"> </w:t>
      </w:r>
      <w:bookmarkStart w:id="436" w:name="dc_163"/>
      <w:r>
        <w:rPr>
          <w:color w:val="000000"/>
        </w:rPr>
        <w:t>Điều 312</w:t>
      </w:r>
      <w:bookmarkEnd w:id="436"/>
      <w:r>
        <w:rPr>
          <w:color w:val="000000"/>
        </w:rPr>
        <w:t xml:space="preserve"> </w:t>
      </w:r>
      <w:bookmarkStart w:id="437" w:name="khoan_114_1_name"/>
      <w:r>
        <w:t>như sau:</w:t>
      </w:r>
      <w:bookmarkEnd w:id="437"/>
    </w:p>
    <w:p>
      <w:pPr>
        <w:spacing w:after="120" w:afterAutospacing="0"/>
      </w:pPr>
      <w:r>
        <w:rPr>
          <w:color w:val="000000"/>
        </w:rPr>
        <w:t>“</w:t>
      </w:r>
      <w:r>
        <w:rPr>
          <w:b w:val="1"/>
          <w:color w:val="000000"/>
        </w:rPr>
        <w:t>Điều 312. Tội vi phạm quy định về quản lý chất cháy, chất độc</w:t>
      </w:r>
    </w:p>
    <w:p>
      <w:pPr>
        <w:spacing w:after="120" w:afterAutospacing="0"/>
      </w:pPr>
      <w:r>
        <w:rPr>
          <w:color w:val="000000"/>
        </w:rPr>
        <w:t>1. Người nào vi phạm quy định về quản lý việc sản xuất, trang bị, sử dụng, bảo quản, lưu giữ, vận chuyển, mua bán hoặc xử lý chất cháy, chất độc gây thiệt hại cho người khác thuộc một trong các trường hợp sau đây, thì bị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438" w:name="khoan_115_1"/>
      <w:r>
        <w:t>115. Sửa đổi, bổ sung</w:t>
      </w:r>
      <w:bookmarkEnd w:id="438"/>
      <w:r>
        <w:rPr>
          <w:color w:val="000000"/>
        </w:rPr>
        <w:t xml:space="preserve"> </w:t>
      </w:r>
      <w:bookmarkStart w:id="439" w:name="dc_164"/>
      <w:r>
        <w:rPr>
          <w:color w:val="000000"/>
        </w:rPr>
        <w:t>Điều 313</w:t>
      </w:r>
      <w:bookmarkEnd w:id="439"/>
      <w:r>
        <w:rPr>
          <w:color w:val="000000"/>
        </w:rPr>
        <w:t xml:space="preserve"> </w:t>
      </w:r>
      <w:bookmarkStart w:id="440" w:name="khoan_115_1_name"/>
      <w:r>
        <w:t>như sau:</w:t>
      </w:r>
      <w:bookmarkEnd w:id="440"/>
    </w:p>
    <w:p>
      <w:pPr>
        <w:spacing w:after="120" w:afterAutospacing="0"/>
      </w:pPr>
      <w:r>
        <w:rPr>
          <w:color w:val="000000"/>
        </w:rPr>
        <w:t>“</w:t>
      </w:r>
      <w:bookmarkStart w:id="441" w:name="cumtu_15"/>
      <w:r>
        <w:rPr>
          <w:b w:val="1"/>
          <w:color w:val="000000"/>
        </w:rPr>
        <w:t>Điều 313. Tội vi phạm quy định về phòng cháy, chữa cháy</w:t>
      </w:r>
      <w:bookmarkEnd w:id="441"/>
    </w:p>
    <w:p>
      <w:pPr>
        <w:spacing w:after="120" w:afterAutospacing="0"/>
      </w:pPr>
      <w:r>
        <w:rPr>
          <w:color w:val="000000"/>
        </w:rPr>
        <w:t>1. Người nào vi phạm quy định về phòng cháy, chữa cháy gây thiệt hại cho người khác thuộc một trong các trường hợp sau đây, thì bị phạt cải tạo không giam giữ đến 03 năm hoặc phạt tù từ 02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05 năm đến 08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12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phòng cháy, chữa cháy trong trường hợp có khả năng thực tế dẫn đến hậu quả quy định tại một trong các điểm a, b và c khoản 3 Điều này nếu không được ngăn chặn kịp thời, thì bị phạt cảnh cáo, phạt cải tạo không giam giữ đến 01 năm hoặc phạt tù từ 03 tháng đến 01 năm.</w:t>
      </w:r>
    </w:p>
    <w:p>
      <w:pPr>
        <w:spacing w:after="120" w:afterAutospacing="0"/>
      </w:pPr>
      <w:r>
        <w:rPr>
          <w:color w:val="000000"/>
        </w:rPr>
        <w:t>5.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442" w:name="khoan_116_1"/>
      <w:r>
        <w:t>116. Sửa đổi, bổ sung</w:t>
      </w:r>
      <w:bookmarkEnd w:id="442"/>
      <w:r>
        <w:rPr>
          <w:color w:val="000000"/>
        </w:rPr>
        <w:t xml:space="preserve"> </w:t>
      </w:r>
      <w:bookmarkStart w:id="443" w:name="dc_165"/>
      <w:r>
        <w:rPr>
          <w:color w:val="000000"/>
        </w:rPr>
        <w:t>Điều 314</w:t>
      </w:r>
      <w:bookmarkEnd w:id="443"/>
      <w:r>
        <w:rPr>
          <w:color w:val="000000"/>
        </w:rPr>
        <w:t xml:space="preserve"> </w:t>
      </w:r>
      <w:bookmarkStart w:id="444" w:name="khoan_116_1_name"/>
      <w:r>
        <w:t>như sau:</w:t>
      </w:r>
      <w:bookmarkEnd w:id="444"/>
    </w:p>
    <w:p>
      <w:pPr>
        <w:spacing w:after="120" w:afterAutospacing="0"/>
      </w:pPr>
      <w:r>
        <w:rPr>
          <w:color w:val="000000"/>
        </w:rPr>
        <w:t>“</w:t>
      </w:r>
      <w:r>
        <w:rPr>
          <w:b w:val="1"/>
          <w:color w:val="000000"/>
        </w:rPr>
        <w:t>Điều 314. Tội vi phạm quy định về an toàn vận hành công trình điện lực</w:t>
      </w:r>
    </w:p>
    <w:p>
      <w:pPr>
        <w:spacing w:after="120" w:afterAutospacing="0"/>
      </w:pPr>
      <w:r>
        <w:rPr>
          <w:color w:val="000000"/>
        </w:rPr>
        <w:t>1. Người nào cho phép xây nhà, công trình hoặc tự ý xây nhà, công trình trong phạm vi hành lang an toàn của công trình điện lực; gây nổ, gây cháy, đốt rừng làm nương rẫy, trồng cây, làm đổ cây ảnh hưởng đến an toàn vận hành công trình điện lực; đào hố, đóng cọc, xây nhà trong hành lang bảo vệ đường cáp điện ngầm; thả neo tàu, thuyền trong hành lang bảo vệ đường cáp điện ngầm đặt ở lòng sông, lòng biển đã có thông báo hoặc biển báo; lắp các thiết bị điện hoặc thi công đường điện không bảo đảm an toàn hoặc các hành vi khác gây mất an toàn vận hành công trình điện lực theo quy định của pháp luật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20.000.000 đồng đến 100.000.000 đồng hoặc phạt tù từ 06 tháng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tiền từ 100.000.000 đồng đến 300.000.000 đồng hoặc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06 năm đến 10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an toàn vận hành công trình điện lực trong trường hợp có khả năng thực tế dẫn đến hậu quả quy định tại một trong các điểm a, b và c khoản 3 Điều này nếu không được ngăn chặn kịp thời, thì bị phạt tiền từ 20.000.000 đồng đến 100.000.000 đồng, phạt cải tạo không giam giữ đến 02 năm hoặc phạt tù từ 03 tháng đến 02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445" w:name="khoan_117_1"/>
      <w:r>
        <w:t>117. Sửa đổi, bổ sung</w:t>
      </w:r>
      <w:bookmarkEnd w:id="445"/>
      <w:r>
        <w:rPr>
          <w:color w:val="000000"/>
        </w:rPr>
        <w:t xml:space="preserve"> </w:t>
      </w:r>
      <w:bookmarkStart w:id="446" w:name="dc_166"/>
      <w:r>
        <w:rPr>
          <w:color w:val="000000"/>
        </w:rPr>
        <w:t>Điều 315</w:t>
      </w:r>
      <w:bookmarkEnd w:id="446"/>
      <w:r>
        <w:rPr>
          <w:color w:val="000000"/>
        </w:rPr>
        <w:t xml:space="preserve"> </w:t>
      </w:r>
      <w:bookmarkStart w:id="447" w:name="khoan_117_1_name"/>
      <w:r>
        <w:t>như sau:</w:t>
      </w:r>
      <w:bookmarkEnd w:id="447"/>
    </w:p>
    <w:p>
      <w:pPr>
        <w:spacing w:after="120" w:afterAutospacing="0"/>
      </w:pPr>
      <w:r>
        <w:rPr>
          <w:color w:val="000000"/>
        </w:rPr>
        <w:t>“</w:t>
      </w:r>
      <w:r>
        <w:rPr>
          <w:b w:val="1"/>
          <w:color w:val="000000"/>
        </w:rPr>
        <w:t>Điều 315. Tội vi phạm quy định về khám bệnh, chữa bệnh, sản xuất, pha chế, cấp phát, bán thuốc hoặc dịch vụ y tế khác</w:t>
      </w:r>
    </w:p>
    <w:p>
      <w:pPr>
        <w:spacing w:after="120" w:afterAutospacing="0"/>
      </w:pPr>
      <w:r>
        <w:rPr>
          <w:color w:val="000000"/>
        </w:rPr>
        <w:t>1. Người nào vi phạm quy định về khám bệnh, chữa bệnh, sản xuất, pha chế, cấp phát, bán thuốc hoặc dịch vụ y tế khác thuộc một trong các trường hợp sau đây, nếu không thuộc trường hợp quy định tại Điều 259 của Bộ luật này, thì bị phạt tù từ 01 năm đến 05 năm:</w:t>
      </w:r>
    </w:p>
    <w:p>
      <w:pPr>
        <w:spacing w:after="120" w:afterAutospacing="0"/>
      </w:pPr>
      <w:r>
        <w:rPr>
          <w:color w:val="000000"/>
        </w:rPr>
        <w:t>a) Làm chết người;</w:t>
      </w:r>
    </w:p>
    <w:p>
      <w:pPr>
        <w:spacing w:after="120" w:afterAutospacing="0"/>
      </w:pPr>
      <w:r>
        <w:rPr>
          <w:color w:val="000000"/>
        </w:rPr>
        <w:t>b) Gây tổn hại cho sức khỏe của người khác mà tỷ lệ tổn thương cơ thể 61% trở lên;</w:t>
      </w:r>
    </w:p>
    <w:p>
      <w:pPr>
        <w:spacing w:after="120" w:afterAutospacing="0"/>
      </w:pPr>
      <w:r>
        <w:rPr>
          <w:color w:val="000000"/>
        </w:rPr>
        <w:t>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448" w:name="khoan_118_1"/>
      <w:r>
        <w:t>118. Sửa đổi, bổ sung các</w:t>
      </w:r>
      <w:bookmarkEnd w:id="448"/>
      <w:r>
        <w:rPr>
          <w:color w:val="000000"/>
        </w:rPr>
        <w:t xml:space="preserve"> </w:t>
      </w:r>
      <w:bookmarkStart w:id="449" w:name="dc_167"/>
      <w:r>
        <w:rPr>
          <w:color w:val="000000"/>
        </w:rPr>
        <w:t>khoản 1, 2 và 3 Điều 316</w:t>
      </w:r>
      <w:bookmarkEnd w:id="449"/>
      <w:r>
        <w:rPr>
          <w:color w:val="000000"/>
        </w:rPr>
        <w:t xml:space="preserve"> </w:t>
      </w:r>
      <w:bookmarkStart w:id="450" w:name="khoan_118_1_name"/>
      <w:r>
        <w:t>như sau:</w:t>
      </w:r>
      <w:bookmarkEnd w:id="450"/>
    </w:p>
    <w:p>
      <w:pPr>
        <w:spacing w:after="120" w:afterAutospacing="0"/>
      </w:pPr>
      <w:r>
        <w:rPr>
          <w:color w:val="000000"/>
        </w:rPr>
        <w:t>“1. Người nào thực hiện việc phá thai trái phép cho người khác thuộc một trong các trường hợp sau đây, thì bị phạt cải tạo không giam giữ đến 03 năm hoặc phạt tù từ 01 năm đến 03 năm:</w:t>
      </w:r>
    </w:p>
    <w:p>
      <w:pPr>
        <w:spacing w:after="120" w:afterAutospacing="0"/>
      </w:pPr>
      <w:r>
        <w:rPr>
          <w:color w:val="000000"/>
        </w:rPr>
        <w:t>a) Làm chết người;</w:t>
      </w:r>
    </w:p>
    <w:p>
      <w:pPr>
        <w:spacing w:after="120" w:afterAutospacing="0"/>
      </w:pPr>
      <w:r>
        <w:rPr>
          <w:color w:val="000000"/>
        </w:rPr>
        <w:t>b) Gây tổn hại cho sức khỏe của 01 người mà tỷ lệ tổn thương cơ thể 61% trở lên;</w:t>
      </w:r>
    </w:p>
    <w:p>
      <w:pPr>
        <w:spacing w:after="120" w:afterAutospacing="0"/>
      </w:pPr>
      <w:r>
        <w:rPr>
          <w:color w:val="000000"/>
        </w:rPr>
        <w:t>c) Gây tổn hại cho sức khỏe của 02 người trở lên mà tổng tỷ lệ tổn thương cơ thể của những người này từ 61% đến 121%;</w:t>
      </w:r>
    </w:p>
    <w:p>
      <w:pPr>
        <w:spacing w:after="120" w:afterAutospacing="0"/>
      </w:pPr>
      <w:r>
        <w:rPr>
          <w:color w:val="000000"/>
        </w:rPr>
        <w:t>d) Đã bị xử lý kỷ luật, xử phạt vi phạm hành chính về hành vi này hoặc đã bị kết án về tội này, chưa được xóa án tích mà còn vi phạm.</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Làm chết 02 người;</w:t>
      </w:r>
    </w:p>
    <w:p>
      <w:pPr>
        <w:spacing w:after="120" w:afterAutospacing="0"/>
      </w:pPr>
      <w:r>
        <w:rPr>
          <w:color w:val="000000"/>
        </w:rPr>
        <w:t>b) Gây tổn hại cho sức khỏe của 02 người trở lên mà tổng tỷ lệ tổn thương cơ thể của những người này từ 122% đến 200%.</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tổn hại cho sức khỏe của 03 người trở lên mà tổng tỷ lệ tổn thương cơ thể của những người này 201% trở lên.”.</w:t>
      </w:r>
    </w:p>
    <w:p>
      <w:pPr>
        <w:spacing w:after="120" w:afterAutospacing="0"/>
      </w:pPr>
      <w:bookmarkStart w:id="451" w:name="khoan_119_1"/>
      <w:r>
        <w:t>119. Sửa đổi, bổ sung</w:t>
      </w:r>
      <w:bookmarkEnd w:id="451"/>
      <w:r>
        <w:rPr>
          <w:color w:val="000000"/>
        </w:rPr>
        <w:t xml:space="preserve"> </w:t>
      </w:r>
      <w:bookmarkStart w:id="452" w:name="dc_168"/>
      <w:r>
        <w:rPr>
          <w:color w:val="000000"/>
        </w:rPr>
        <w:t>Điều 317</w:t>
      </w:r>
      <w:bookmarkEnd w:id="452"/>
      <w:r>
        <w:rPr>
          <w:color w:val="000000"/>
        </w:rPr>
        <w:t xml:space="preserve"> </w:t>
      </w:r>
      <w:bookmarkStart w:id="453" w:name="khoan_119_1_name"/>
      <w:r>
        <w:t>như sau:</w:t>
      </w:r>
      <w:bookmarkEnd w:id="453"/>
    </w:p>
    <w:p>
      <w:pPr>
        <w:spacing w:after="120" w:afterAutospacing="0"/>
      </w:pPr>
      <w:r>
        <w:t>“</w:t>
      </w:r>
      <w:r>
        <w:rPr>
          <w:b w:val="1"/>
        </w:rPr>
        <w:t>Ðiều 317. Tội vi phạm quy định về an toàn thực phẩm</w:t>
      </w:r>
    </w:p>
    <w:p>
      <w:pPr>
        <w:spacing w:after="120" w:afterAutospacing="0"/>
      </w:pPr>
      <w:r>
        <w:rPr>
          <w:color w:val="000000"/>
        </w:rPr>
        <w:t>1. Người nào thực hiện một trong các hành vi sau đây vi phạm quy định về an toàn thực phẩm, thì bị phạt tiền từ 50.000.000 đồng đến 200.000.000 đồng hoặc phạt tù từ 01 năm đến 05 năm:</w:t>
      </w:r>
    </w:p>
    <w:p>
      <w:pPr>
        <w:spacing w:after="120" w:afterAutospacing="0"/>
      </w:pPr>
      <w:r>
        <w:rPr>
          <w:color w:val="000000"/>
        </w:rPr>
        <w:t>a) Sử dụng chất, hóa chất, kháng sinh, thuốc thú y, thuốc bảo vệ thực vật, phụ gia thực phẩm hoặc chất hỗ trợ chế biến thực phẩm mà biết là cấm sử dụng hoặc ngoài danh mục được phép sử dụng trong sản xuất thực phẩm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b) Sử dụng động vật chết do bệnh, dịch bệnh hoặc động vật bị tiêu hủy theo quy định của pháp luật để chế biến thực phẩm hoặc cung cấp, bán thực phẩm mà biết là có nguồn gốc từ động vật chết do bệnh, dịch bệnh hoặc động vật bị tiêu hủy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c) Sử dụng chất, hóa chất, kháng sinh, thuốc thú y, thuốc bảo vệ thực vật, phụ gia thực phẩm hoặc chất hỗ trợ chế biến thực phẩm mà biết là chưa được phép sử dụng hoặc chưa được phép lưu hành tại Việt Nam trong sản xuất thực phẩm mà sản phẩm trị giá từ 100.000.000 đồng đến dưới 300.000.000 đồng hoặc sản phẩm trị giá từ 50.000.000 đồng đến dưới 100.000.000 đồng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d) Nhập khẩu, cung cấp hoặc bán thực phẩm mà biết là có sử dụng chất, hóa chất, phụ gia thực phẩm hoặc chất hỗ trợ chế biến thực phẩm cấm sử dụng hoặc ngoài danh mục được phép sử dụng trị giá từ 10.000.000 đồng đến dưới 100.000.000 đồng hoặc thu lợi bất chính từ 5.000.000 đồng đến dưới 20.000.000 đồng hoặc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đ) Nhập khẩu, cung cấp hoặc bán thực phẩm mà biết là có sử dụng chất, hóa chất, phụ gia thực phẩm hoặc chất hỗ trợ chế biến thực phẩm chưa được phép sử dụng hoặc chưa được phép lưu hành tại Việt Nam trị giá từ 100.000.000 đồng đến dưới 300.000.000 đồng hoặc thu lợi bất chính từ 50.000.000 đồng đến dưới 100.000.000 đồng; thực phẩm trị giá từ 50.000.000 đồng đến dưới 100.000.000 đồng hoặc thu lợi bất chính từ 20.000.000 đồng đến dưới 50.000.000 đồng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e) Thực hiện một trong các hành vi quy định tại các điểm từ điểm a đến điểm đ khoản này hoặc chế biến, cung cấp, bán thực phẩm mà biết là thực phẩm không bảo đảm quy chuẩn kỹ thuật, quy định về an toàn thực phẩm gây ngộ độc ảnh hưởng nghiêm trọng đến sức khỏe của từ 05 người đến 20 người hoặc gây tổn hại cho sức khỏe của người khác mà tỷ lệ tổn thương cơ thể từ 31% đến 60%.</w:t>
      </w:r>
    </w:p>
    <w:p>
      <w:pPr>
        <w:spacing w:after="120" w:afterAutospacing="0"/>
      </w:pPr>
      <w:r>
        <w:rPr>
          <w:color w:val="000000"/>
        </w:rPr>
        <w:t>2. Phạm tội thuộc một trong các trường hợp sau đây, thì bị phạt tiền từ 200.000.000 đồng đến 500.000.000 đồng hoặc phạt tù từ 03 năm đến 07 năm:</w:t>
      </w:r>
    </w:p>
    <w:p>
      <w:pPr>
        <w:spacing w:after="120" w:afterAutospacing="0"/>
      </w:pPr>
      <w:r>
        <w:rPr>
          <w:color w:val="000000"/>
        </w:rPr>
        <w:t>a) Có tổ chức;</w:t>
      </w:r>
    </w:p>
    <w:p>
      <w:pPr>
        <w:spacing w:after="120" w:afterAutospacing="0"/>
      </w:pPr>
      <w:r>
        <w:rPr>
          <w:color w:val="000000"/>
        </w:rPr>
        <w:t>b) Làm chết người;</w:t>
      </w:r>
    </w:p>
    <w:p>
      <w:pPr>
        <w:spacing w:after="120" w:afterAutospacing="0"/>
      </w:pPr>
      <w:r>
        <w:rPr>
          <w:color w:val="000000"/>
        </w:rPr>
        <w:t>c) Gây ngộ độc ảnh hưởng nghiêm trọng đến sức khỏe của từ 21 người đến 100 người;</w:t>
      </w:r>
    </w:p>
    <w:p>
      <w:pPr>
        <w:spacing w:after="120" w:afterAutospacing="0"/>
      </w:pPr>
      <w:r>
        <w:rPr>
          <w:color w:val="000000"/>
        </w:rPr>
        <w:t>d) Gây tổn hại cho sức khỏe của người khác mà tỷ lệ tổn thương cơ thể 61% trở lên;</w:t>
      </w:r>
    </w:p>
    <w:p>
      <w:pPr>
        <w:spacing w:after="120" w:afterAutospacing="0"/>
      </w:pPr>
      <w:r>
        <w:rPr>
          <w:color w:val="000000"/>
        </w:rPr>
        <w:t>đ) Gây tổn hại cho sức khỏe của 02 người trở lên mà tổng tỷ lệ tổn thương cơ thể của những người này từ 61% đến 121%;</w:t>
      </w:r>
    </w:p>
    <w:p>
      <w:pPr>
        <w:spacing w:after="120" w:afterAutospacing="0"/>
      </w:pPr>
      <w:r>
        <w:rPr>
          <w:color w:val="000000"/>
        </w:rPr>
        <w:t>e) Thực phẩm có sử dụng chất, hóa chất, kháng sinh, thuốc thú y, thuốc bảo vệ thực vật, phụ gia thực phẩm hoặc chất hỗ trợ chế biến thực phẩm cấm sử dụng hoặc ngoài danh mục được phép sử dụng trị giá từ 100.000.000 đồng đến dưới 300.000.000 đồng hoặc thu lợi bất chính từ 20.000.000 đồng đến dưới 100.000.000 đồng;</w:t>
      </w:r>
    </w:p>
    <w:p>
      <w:pPr>
        <w:spacing w:after="120" w:afterAutospacing="0"/>
      </w:pPr>
      <w:r>
        <w:rPr>
          <w:color w:val="000000"/>
        </w:rPr>
        <w:t>g) Thực phẩm có sử dụng nguyên liệu là động vật chết do bệnh, dịch bệnh hoặc động vật bị tiêu hủy trị giá từ 100.000.000 đồng đến dưới 300.000.000 đồng;</w:t>
      </w:r>
    </w:p>
    <w:p>
      <w:pPr>
        <w:spacing w:after="120" w:afterAutospacing="0"/>
      </w:pPr>
      <w:r>
        <w:rPr>
          <w:color w:val="000000"/>
        </w:rPr>
        <w:t>h)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300.000.000 đồng đến dưới 500.000.000 đồng hoặc thu lợi bất chính từ 100.000.000 đồng đến dưới 200.000.000 đồng;</w:t>
      </w:r>
    </w:p>
    <w:p>
      <w:pPr>
        <w:spacing w:after="120" w:afterAutospacing="0"/>
      </w:pPr>
      <w:r>
        <w:rPr>
          <w:color w:val="000000"/>
        </w:rPr>
        <w:t>i) Tái phạm nguy hiểm.</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02 người;</w:t>
      </w:r>
    </w:p>
    <w:p>
      <w:pPr>
        <w:spacing w:after="120" w:afterAutospacing="0"/>
      </w:pPr>
      <w:r>
        <w:rPr>
          <w:color w:val="000000"/>
        </w:rPr>
        <w:t>b) Gây ngộ độc ảnh hưởng nghiêm trọng đến sức khỏe của từ 101 người đến 200 người;</w:t>
      </w:r>
    </w:p>
    <w:p>
      <w:pPr>
        <w:spacing w:after="120" w:afterAutospacing="0"/>
      </w:pPr>
      <w:r>
        <w:rPr>
          <w:color w:val="000000"/>
        </w:rPr>
        <w:t>c) Gây tổn hại cho sức khỏe của 02 người trở lên mà tổng tỷ lệ tổn thương cơ thể của những người này từ 122% đến 200%;</w:t>
      </w:r>
    </w:p>
    <w:p>
      <w:pPr>
        <w:spacing w:after="120" w:afterAutospacing="0"/>
      </w:pPr>
      <w:r>
        <w:rPr>
          <w:color w:val="000000"/>
        </w:rPr>
        <w:t>d) Thực phẩm có sử dụng chất, hóa chất, kháng sinh, thuốc thú y, thuốc bảo vệ thực vật, phụ gia thực phẩm hoặc chất hỗ trợ chế biến thực phẩm cấm sử dụng hoặc ngoài danh mục được phép sử dụng trị giá từ 300.000.000 đồng đến dưới 500.000.000 đồng hoặc thu lợi bất chính từ 100.000.000 đồng đến dưới 300.000.000 đồng;</w:t>
      </w:r>
    </w:p>
    <w:p>
      <w:pPr>
        <w:spacing w:after="120" w:afterAutospacing="0"/>
      </w:pPr>
      <w:r>
        <w:rPr>
          <w:color w:val="000000"/>
        </w:rPr>
        <w:t>đ) Thực phẩm có sử dụng nguyên liệu là động vật chết do bệnh, dịch bệnh hoặc động vật bị tiêu hủy trị giá từ 300.000.000 đồng đến dưới 500.000.000 đồng;</w:t>
      </w:r>
    </w:p>
    <w:p>
      <w:pPr>
        <w:spacing w:after="120" w:afterAutospacing="0"/>
      </w:pPr>
      <w:r>
        <w:rPr>
          <w:color w:val="000000"/>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500.000.000 đồng đến dưới 1.000.000.000 đồng hoặc thu lợi bất chính từ 200.000.000 đồng đến dưới 500.000.000 đồng.</w:t>
      </w:r>
    </w:p>
    <w:p>
      <w:pPr>
        <w:spacing w:after="120" w:afterAutospacing="0"/>
      </w:pPr>
      <w:r>
        <w:rPr>
          <w:color w:val="000000"/>
        </w:rPr>
        <w:t>4. Phạm tội thuộc một trong các trường hợp sau đây, thì bị phạt tù từ 12 năm đến 20 năm:</w:t>
      </w:r>
    </w:p>
    <w:p>
      <w:pPr>
        <w:spacing w:after="120" w:afterAutospacing="0"/>
      </w:pPr>
      <w:r>
        <w:rPr>
          <w:color w:val="000000"/>
        </w:rPr>
        <w:t>a) Làm chết 03 người trở lên;</w:t>
      </w:r>
    </w:p>
    <w:p>
      <w:pPr>
        <w:spacing w:after="120" w:afterAutospacing="0"/>
      </w:pPr>
      <w:r>
        <w:rPr>
          <w:color w:val="000000"/>
        </w:rPr>
        <w:t>b) Gây ngộ độc ảnh hưởng nghiêm trọng đến sức khỏe của 201 người trở lên;</w:t>
      </w:r>
    </w:p>
    <w:p>
      <w:pPr>
        <w:spacing w:after="120" w:afterAutospacing="0"/>
      </w:pPr>
      <w:r>
        <w:rPr>
          <w:color w:val="000000"/>
        </w:rPr>
        <w:t>c) Gây tổn hại cho sức khỏe của 03 người trở lên mà tổng tỷ lệ tổn thương cơ thể của những người này 201% trở lên;</w:t>
      </w:r>
    </w:p>
    <w:p>
      <w:pPr>
        <w:spacing w:after="120" w:afterAutospacing="0"/>
      </w:pPr>
      <w:r>
        <w:rPr>
          <w:color w:val="000000"/>
        </w:rPr>
        <w:t>d) Thực phẩm có sử dụng chất, hóa chất, kháng sinh, thuốc thú y, thuốc bảo vệ thực vật, phụ gia thực phẩm hoặc chất hỗ trợ chế biến thực phẩm cấm sử dụng hoặc ngoài danh mục được phép sử dụng trị giá 500.000.000 đồng trở lên hoặc thu lợi bất chính 300.000.000 đồng trở lên;</w:t>
      </w:r>
    </w:p>
    <w:p>
      <w:pPr>
        <w:spacing w:after="120" w:afterAutospacing="0"/>
      </w:pPr>
      <w:r>
        <w:rPr>
          <w:color w:val="000000"/>
        </w:rPr>
        <w:t>đ) Thực phẩm có sử dụng nguyên liệu là động vật chết do bệnh, dịch bệnh hoặc động vật bị tiêu hủy trị giá 500.000.000 đồng trở lên;</w:t>
      </w:r>
    </w:p>
    <w:p>
      <w:pPr>
        <w:spacing w:after="120" w:afterAutospacing="0"/>
      </w:pPr>
      <w:r>
        <w:rPr>
          <w:color w:val="000000"/>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1.000.000.000 đồng trở lên hoặc thu lợi bất chính 500.000.000 đồng trở lên.</w:t>
      </w:r>
    </w:p>
    <w:p>
      <w:pPr>
        <w:spacing w:after="120" w:afterAutospacing="0"/>
      </w:pPr>
      <w:r>
        <w:rPr>
          <w:color w:val="000000"/>
        </w:rPr>
        <w:t>5. Người phạm tội còn có thể bị phạt tiền từ 20.000.000 đồng đến 100.000.000 đồng, cấm đảm nhiệm chức vụ, cấm hành nghề hoặc làm công việc nhất định từ 01 năm đến 05 năm.”.</w:t>
      </w:r>
    </w:p>
    <w:p>
      <w:pPr>
        <w:spacing w:after="120" w:afterAutospacing="0"/>
      </w:pPr>
      <w:bookmarkStart w:id="454" w:name="khoan_120_1"/>
      <w:r>
        <w:t>120. Sửa đổi, bổ sung</w:t>
      </w:r>
      <w:bookmarkEnd w:id="454"/>
      <w:r>
        <w:rPr>
          <w:color w:val="000000"/>
        </w:rPr>
        <w:t xml:space="preserve"> </w:t>
      </w:r>
      <w:bookmarkStart w:id="455" w:name="dc_169"/>
      <w:r>
        <w:rPr>
          <w:color w:val="000000"/>
        </w:rPr>
        <w:t>khoản 1 Điều 321</w:t>
      </w:r>
      <w:bookmarkEnd w:id="455"/>
      <w:r>
        <w:rPr>
          <w:color w:val="000000"/>
        </w:rPr>
        <w:t xml:space="preserve"> </w:t>
      </w:r>
      <w:bookmarkStart w:id="456" w:name="khoan_120_1_name"/>
      <w:r>
        <w:t>như sau:</w:t>
      </w:r>
      <w:bookmarkEnd w:id="456"/>
    </w:p>
    <w:p>
      <w:pPr>
        <w:spacing w:after="120" w:afterAutospacing="0"/>
      </w:pPr>
      <w:r>
        <w:rPr>
          <w:color w:val="000000"/>
        </w:rPr>
        <w:t>“1. Người nào đánh bạc trái phép dưới bất kỳ hình thức nào được thua bằng tiền hay hiện vật trị giá từ 5.000.000 đồng đến dưới 50.000.000 đồng hoặc dưới 5.000.000 đồng nhưng đã bị xử phạt vi phạm hành chính về hành vi này hoặc hành vi quy định tại Điều 322 của Bộ luật này hoặc đã bị kết án về tội này hoặc tội quy định tại Điều 322 của Bộ luật này, chưa được xóa án tích mà còn vi phạm, thì bị phạt tiền từ 20.000.000 đồng đến 100.000.000 đồng, phạt cải tạo không giam giữ đến 03 năm hoặc phạt tù từ 06 tháng đến 03 năm.”.</w:t>
      </w:r>
    </w:p>
    <w:p>
      <w:pPr>
        <w:spacing w:after="120" w:afterAutospacing="0"/>
      </w:pPr>
      <w:bookmarkStart w:id="457" w:name="khoan_121_1"/>
      <w:r>
        <w:t>121. Sửa đổi, bổ sung</w:t>
      </w:r>
      <w:bookmarkEnd w:id="457"/>
      <w:r>
        <w:rPr>
          <w:color w:val="000000"/>
        </w:rPr>
        <w:t xml:space="preserve"> </w:t>
      </w:r>
      <w:bookmarkStart w:id="458" w:name="dc_170"/>
      <w:r>
        <w:rPr>
          <w:color w:val="000000"/>
        </w:rPr>
        <w:t>khoản 1 và khoản 2 Điều 322</w:t>
      </w:r>
      <w:bookmarkEnd w:id="458"/>
      <w:r>
        <w:rPr>
          <w:color w:val="000000"/>
        </w:rPr>
        <w:t xml:space="preserve"> </w:t>
      </w:r>
      <w:bookmarkStart w:id="459" w:name="khoan_121_1_name"/>
      <w:r>
        <w:t>như sau:</w:t>
      </w:r>
      <w:bookmarkEnd w:id="459"/>
    </w:p>
    <w:p>
      <w:pPr>
        <w:spacing w:after="120" w:afterAutospacing="0"/>
      </w:pPr>
      <w:r>
        <w:rPr>
          <w:color w:val="000000"/>
        </w:rPr>
        <w:t>“1. Người nào tổ chức đánh bạc hoặc gá bạc trái phép thuộc một trong các trường hợp sau đây, thì bị phạt tiền từ 50.000.000 đồng đến 300.000.000 đồng hoặc phạt tù từ 01 năm đến 05 năm:</w:t>
      </w:r>
    </w:p>
    <w:p>
      <w:pPr>
        <w:spacing w:after="120" w:afterAutospacing="0"/>
      </w:pPr>
      <w:r>
        <w:rPr>
          <w:color w:val="000000"/>
        </w:rPr>
        <w:t>a) Tổ chức cho 10 người đánh bạc trở lên trong cùng một lúc mà tổng số tiền, hiện vật dùng đánh bạc trị giá 5.000.000 đồng trở lên hoặc tổ chức 02 chiếu bạc trở lên trong cùng một lúc mà tổng số tiền, hiện vật dùng đánh bạc trị giá 5.000.000 đồng trở lên;</w:t>
      </w:r>
    </w:p>
    <w:p>
      <w:pPr>
        <w:spacing w:after="120" w:afterAutospacing="0"/>
      </w:pPr>
      <w:r>
        <w:rPr>
          <w:color w:val="000000"/>
        </w:rPr>
        <w:t>b) Sử dụng địa điểm thuộc quyền sở hữu hoặc quản lý của mình để cho 10 người đánh bạc trở lên trong cùng một lúc mà tổng số tiền, hiện vật dùng đánh bạc trị giá 5.000.000 đồng trở lên hoặc cho 02 chiếu bạc trở lên trong cùng một lúc mà tổng số tiền, hiện vật dùng đánh bạc trị giá 5.000.000 đồng trở lên;</w:t>
      </w:r>
    </w:p>
    <w:p>
      <w:pPr>
        <w:spacing w:after="120" w:afterAutospacing="0"/>
      </w:pPr>
      <w:r>
        <w:rPr>
          <w:color w:val="000000"/>
        </w:rPr>
        <w:t>c) Tổng số tiền, hiện vật dùng đánh bạc trong cùng 01 lần trị giá 20.000.000 đồng trở lên;</w:t>
      </w:r>
    </w:p>
    <w:p>
      <w:pPr>
        <w:spacing w:after="120" w:afterAutospacing="0"/>
      </w:pPr>
      <w:r>
        <w:rPr>
          <w:color w:val="000000"/>
        </w:rPr>
        <w:t>d) Có tổ chức nơi cầm cố tài sản cho người tham gia đánh bạc; có lắp đặt trang thiết bị phục vụ cho việc đánh bạc hoặc phân công người canh gác, người phục vụ khi đánh bạc; sắp đặt lối thoát khi bị vây bắt, sử dụng phương tiện để trợ giúp cho việc đánh bạc;</w:t>
      </w:r>
    </w:p>
    <w:p>
      <w:pPr>
        <w:spacing w:after="120" w:afterAutospacing="0"/>
      </w:pPr>
      <w:r>
        <w:rPr>
          <w:color w:val="000000"/>
        </w:rPr>
        <w:t>đ) Đã bị xử phạt vi phạm hành chính về một trong các hành vi quy định tại Điều này hoặc hành vi quy định tại Điều 321 của Bộ luật này hoặc đã bị kết án về tội này hoặc tội quy định tại Điều 321 của Bộ luật này, chưa được xóa án tích mà còn vi phạm.</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tính chất chuyên nghiệp;</w:t>
      </w:r>
    </w:p>
    <w:p>
      <w:pPr>
        <w:spacing w:after="120" w:afterAutospacing="0"/>
      </w:pPr>
      <w:r>
        <w:rPr>
          <w:color w:val="000000"/>
        </w:rPr>
        <w:t>b) Thu lợi bất chính 50.000.000 đồng trở lên;</w:t>
      </w:r>
    </w:p>
    <w:p>
      <w:pPr>
        <w:spacing w:after="120" w:afterAutospacing="0"/>
      </w:pPr>
      <w:r>
        <w:rPr>
          <w:color w:val="000000"/>
        </w:rPr>
        <w:t>c) Sử dụng mạng internet, mạng máy tính, mạng viễn thông hoặc phương tiện điện tử để phạm tội;</w:t>
      </w:r>
    </w:p>
    <w:p>
      <w:pPr>
        <w:spacing w:after="120" w:afterAutospacing="0"/>
      </w:pPr>
      <w:r>
        <w:rPr>
          <w:color w:val="000000"/>
        </w:rPr>
        <w:t>d) Tái phạm nguy hiểm.”.</w:t>
      </w:r>
    </w:p>
    <w:p>
      <w:pPr>
        <w:spacing w:after="120" w:afterAutospacing="0"/>
      </w:pPr>
      <w:bookmarkStart w:id="460" w:name="khoan_122_1"/>
      <w:r>
        <w:t>122. Sửa đổi, bổ sung</w:t>
      </w:r>
      <w:bookmarkEnd w:id="460"/>
      <w:r>
        <w:rPr>
          <w:color w:val="000000"/>
        </w:rPr>
        <w:t xml:space="preserve"> </w:t>
      </w:r>
      <w:bookmarkStart w:id="461" w:name="dc_171"/>
      <w:r>
        <w:rPr>
          <w:color w:val="000000"/>
        </w:rPr>
        <w:t>Điều 324</w:t>
      </w:r>
      <w:bookmarkEnd w:id="461"/>
      <w:r>
        <w:rPr>
          <w:color w:val="000000"/>
        </w:rPr>
        <w:t xml:space="preserve"> </w:t>
      </w:r>
      <w:bookmarkStart w:id="462" w:name="khoan_122_1_name"/>
      <w:r>
        <w:t>như sau:</w:t>
      </w:r>
      <w:bookmarkEnd w:id="462"/>
    </w:p>
    <w:p>
      <w:pPr>
        <w:spacing w:after="120" w:afterAutospacing="0"/>
      </w:pPr>
      <w:r>
        <w:rPr>
          <w:b w:val="1"/>
          <w:color w:val="000000"/>
        </w:rPr>
        <w:t>“Điều 324. Tội rửa tiền</w:t>
      </w:r>
    </w:p>
    <w:p>
      <w:pPr>
        <w:shd w:val="solid" w:color="FFFFFF" w:fill="auto"/>
        <w:spacing w:after="120" w:afterAutospacing="0"/>
      </w:pPr>
      <w:r>
        <w:rPr>
          <w:color w:val="000000"/>
        </w:rPr>
        <w:t>1. Người nào thực hiện một trong các hành vi sau đây, thì bị phạt tù từ 01 năm đến 05 năm:</w:t>
      </w:r>
    </w:p>
    <w:p>
      <w:pPr>
        <w:spacing w:after="120" w:afterAutospacing="0"/>
      </w:pPr>
      <w:r>
        <w:rPr>
          <w:color w:val="000000"/>
        </w:rP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pPr>
        <w:shd w:val="solid" w:color="FFFFFF" w:fill="auto"/>
        <w:spacing w:after="120" w:afterAutospacing="0"/>
      </w:pPr>
      <w:r>
        <w:rPr>
          <w:color w:val="000000"/>
        </w:rPr>
        <w:t>b) Sử dụng tiền, tài sản do mình phạm tội mà có hoặc biết hay có cơ sở để biết là do người khác thực hiện hành vi phạm tội mà có vào việc tiến hành các hoạt động kinh doanh hoặc hoạt động khác;</w:t>
      </w:r>
    </w:p>
    <w:p>
      <w:pPr>
        <w:spacing w:after="120" w:afterAutospacing="0"/>
      </w:pPr>
      <w:r>
        <w:rPr>
          <w:color w:val="000000"/>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pPr>
        <w:shd w:val="solid" w:color="FFFFFF" w:fill="auto"/>
        <w:spacing w:after="120" w:afterAutospacing="0"/>
      </w:pPr>
      <w:r>
        <w:rPr>
          <w:color w:val="000000"/>
        </w:rP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pPr>
        <w:shd w:val="solid" w:color="FFFFFF" w:fill="auto"/>
        <w:spacing w:after="120" w:afterAutospacing="0"/>
      </w:pPr>
      <w:r>
        <w:rPr>
          <w:color w:val="000000"/>
        </w:rPr>
        <w:t>2. Phạm tội thuộc một trong các trường hợp sau đây, thì bị phạt tù từ 05 năm đến 10 năm:</w:t>
      </w:r>
    </w:p>
    <w:p>
      <w:pPr>
        <w:shd w:val="solid" w:color="FFFFFF" w:fill="auto"/>
        <w:spacing w:after="120" w:afterAutospacing="0"/>
      </w:pPr>
      <w:r>
        <w:rPr>
          <w:color w:val="000000"/>
        </w:rPr>
        <w:t>a) Có tổ chức;</w:t>
      </w:r>
    </w:p>
    <w:p>
      <w:pPr>
        <w:shd w:val="solid" w:color="FFFFFF" w:fill="auto"/>
        <w:spacing w:after="120" w:afterAutospacing="0"/>
      </w:pPr>
      <w:r>
        <w:rPr>
          <w:color w:val="000000"/>
        </w:rPr>
        <w:t>b) Lợi dụng chức vụ, quyền hạn;</w:t>
      </w:r>
    </w:p>
    <w:p>
      <w:pPr>
        <w:shd w:val="solid" w:color="FFFFFF" w:fill="auto"/>
        <w:spacing w:after="120" w:afterAutospacing="0"/>
      </w:pPr>
      <w:r>
        <w:rPr>
          <w:color w:val="000000"/>
        </w:rPr>
        <w:t>c) Phạm tội 02 lần trở lên;</w:t>
      </w:r>
    </w:p>
    <w:p>
      <w:pPr>
        <w:shd w:val="solid" w:color="FFFFFF" w:fill="auto"/>
        <w:spacing w:after="120" w:afterAutospacing="0"/>
      </w:pPr>
      <w:r>
        <w:rPr>
          <w:color w:val="000000"/>
        </w:rPr>
        <w:t>d) Có tính chất chuyên nghiệp;</w:t>
      </w:r>
    </w:p>
    <w:p>
      <w:pPr>
        <w:shd w:val="solid" w:color="FFFFFF" w:fill="auto"/>
        <w:spacing w:after="120" w:afterAutospacing="0"/>
      </w:pPr>
      <w:r>
        <w:rPr>
          <w:color w:val="000000"/>
        </w:rPr>
        <w:t>đ) Dùng thủ đoạn tinh vi, xảo quyệt;</w:t>
      </w:r>
    </w:p>
    <w:p>
      <w:pPr>
        <w:shd w:val="solid" w:color="FFFFFF" w:fill="auto"/>
        <w:spacing w:after="120" w:afterAutospacing="0"/>
      </w:pPr>
      <w:r>
        <w:rPr>
          <w:color w:val="000000"/>
        </w:rPr>
        <w:t>e) Tiền, tài sản phạm tội trị giá từ 200.000.000 đồng đến dưới 500.000.000 đồng;</w:t>
      </w:r>
    </w:p>
    <w:p>
      <w:pPr>
        <w:shd w:val="solid" w:color="FFFFFF" w:fill="auto"/>
        <w:spacing w:after="120" w:afterAutospacing="0"/>
      </w:pPr>
      <w:r>
        <w:rPr>
          <w:color w:val="000000"/>
        </w:rPr>
        <w:t>g) Thu lợi bất chính từ 50.000.000 đồng đến dưới 100.000.000 đồng;</w:t>
      </w:r>
    </w:p>
    <w:p>
      <w:pPr>
        <w:shd w:val="solid" w:color="FFFFFF" w:fill="auto"/>
        <w:spacing w:after="120" w:afterAutospacing="0"/>
      </w:pPr>
      <w:r>
        <w:rPr>
          <w:color w:val="000000"/>
        </w:rPr>
        <w:t>h) Tái phạm nguy hiểm.</w:t>
      </w:r>
    </w:p>
    <w:p>
      <w:pPr>
        <w:shd w:val="solid" w:color="FFFFFF" w:fill="auto"/>
        <w:spacing w:after="120" w:afterAutospacing="0"/>
      </w:pPr>
      <w:r>
        <w:rPr>
          <w:color w:val="000000"/>
        </w:rPr>
        <w:t>3. Phạm tội thuộc một trong các trường hợp sau đây, thì bị phạt tù từ 10 năm đến 15 năm:</w:t>
      </w:r>
    </w:p>
    <w:p>
      <w:pPr>
        <w:shd w:val="solid" w:color="FFFFFF" w:fill="auto"/>
        <w:spacing w:after="120" w:afterAutospacing="0"/>
      </w:pPr>
      <w:r>
        <w:rPr>
          <w:color w:val="000000"/>
        </w:rPr>
        <w:t>a) Tiền, tài sản phạm tội trị giá 500.000.000 đồng trở lên;</w:t>
      </w:r>
    </w:p>
    <w:p>
      <w:pPr>
        <w:shd w:val="solid" w:color="FFFFFF" w:fill="auto"/>
        <w:spacing w:after="120" w:afterAutospacing="0"/>
      </w:pPr>
      <w:r>
        <w:rPr>
          <w:color w:val="000000"/>
        </w:rPr>
        <w:t>b) Thu lợi bất chính 100.000.000 đồng trở lên;</w:t>
      </w:r>
    </w:p>
    <w:p>
      <w:pPr>
        <w:shd w:val="solid" w:color="FFFFFF" w:fill="auto"/>
        <w:spacing w:after="120" w:afterAutospacing="0"/>
      </w:pPr>
      <w:r>
        <w:rPr>
          <w:color w:val="000000"/>
        </w:rPr>
        <w:t>c) Gây ảnh hưởng xấu đến an toàn hệ thống tài chính, tiền tệ quốc gia.</w:t>
      </w:r>
    </w:p>
    <w:p>
      <w:pPr>
        <w:shd w:val="solid" w:color="FFFFFF" w:fill="auto"/>
        <w:spacing w:after="120" w:afterAutospacing="0"/>
      </w:pPr>
      <w:r>
        <w:rPr>
          <w:color w:val="000000"/>
        </w:rPr>
        <w:t>4. Người chuẩn bị phạm tội này, thì bị phạt tù từ 06 tháng đến 03 năm.</w:t>
      </w:r>
    </w:p>
    <w:p>
      <w:pPr>
        <w:shd w:val="solid" w:color="FFFFFF" w:fill="auto"/>
        <w:spacing w:after="120" w:afterAutospacing="0"/>
      </w:pPr>
      <w:r>
        <w:rPr>
          <w:color w:val="000000"/>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after="120" w:afterAutospacing="0"/>
      </w:pPr>
      <w:r>
        <w:rPr>
          <w:color w:val="000000"/>
        </w:rPr>
        <w:t>6.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1.000.000.000 đồng đến 5.000.000.000 đồng;</w:t>
      </w:r>
    </w:p>
    <w:p>
      <w:pPr>
        <w:spacing w:after="120" w:afterAutospacing="0"/>
      </w:pPr>
      <w:r>
        <w:rPr>
          <w:color w:val="000000"/>
        </w:rPr>
        <w:t>b) Phạm tội thuộc một trong các trường hợp quy định tại các điểm a, c, d, đ, e, g và h khoản 2 Điều này, thì bị phạt tiền từ 5.000.000.000 đồng đến 10.000.000.000 đồng;</w:t>
      </w:r>
    </w:p>
    <w:p>
      <w:pPr>
        <w:spacing w:after="120" w:afterAutospacing="0"/>
      </w:pPr>
      <w:r>
        <w:rPr>
          <w:color w:val="000000"/>
        </w:rPr>
        <w:t>c) Phạm tội thuộc trường hợp quy định tại khoản 3 Điều này, thì bị phạt tiền từ 10.000.000.000 đồng đến 20.000.000.000 đồng hoặc đình chỉ hoạt động có thời hạn từ 01 năm đến 03 năm;</w:t>
      </w:r>
    </w:p>
    <w:p>
      <w:pPr>
        <w:spacing w:after="120" w:afterAutospacing="0"/>
      </w:pPr>
      <w:r>
        <w:rPr>
          <w:color w:val="000000"/>
        </w:rPr>
        <w:t>d) Phạm tội thuộc trường hợp quy định tại Điều 79 của Bộ luật này, thì bị đình chỉ hoạt động vĩnh viễn;</w:t>
      </w:r>
    </w:p>
    <w:p>
      <w:pPr>
        <w:spacing w:after="120" w:afterAutospacing="0"/>
      </w:pPr>
      <w:r>
        <w:rPr>
          <w:color w:val="000000"/>
        </w:rPr>
        <w:t>đ) Pháp nhân thương mại còn có thể bị phạt tiền từ 1.000.000.000 đồng đến 5.000.000.000 đồng, cấm kinh doanh, cấm hoạt động trong một số lĩnh vực nhất định hoặc cấm huy động vốn từ 01 năm đến 03 năm.”.</w:t>
      </w:r>
    </w:p>
    <w:p>
      <w:pPr>
        <w:spacing w:after="120" w:afterAutospacing="0"/>
      </w:pPr>
      <w:bookmarkStart w:id="463" w:name="khoan_123_1"/>
      <w:r>
        <w:t>123. Sửa đổi, bổ sung</w:t>
      </w:r>
      <w:bookmarkEnd w:id="463"/>
      <w:r>
        <w:rPr>
          <w:color w:val="000000"/>
        </w:rPr>
        <w:t xml:space="preserve"> </w:t>
      </w:r>
      <w:bookmarkStart w:id="464" w:name="dc_172"/>
      <w:r>
        <w:rPr>
          <w:color w:val="000000"/>
        </w:rPr>
        <w:t>Điều 325</w:t>
      </w:r>
      <w:bookmarkEnd w:id="464"/>
      <w:r>
        <w:rPr>
          <w:color w:val="000000"/>
        </w:rPr>
        <w:t xml:space="preserve"> </w:t>
      </w:r>
      <w:bookmarkStart w:id="465" w:name="khoan_123_1_name"/>
      <w:r>
        <w:t>như sau:</w:t>
      </w:r>
      <w:bookmarkEnd w:id="465"/>
    </w:p>
    <w:p>
      <w:pPr>
        <w:shd w:val="solid" w:color="FFFFFF" w:fill="auto"/>
        <w:spacing w:after="120" w:afterAutospacing="0"/>
      </w:pPr>
      <w:r>
        <w:rPr>
          <w:color w:val="000000"/>
        </w:rPr>
        <w:t>“</w:t>
      </w:r>
      <w:r>
        <w:rPr>
          <w:b w:val="1"/>
          <w:color w:val="000000"/>
        </w:rPr>
        <w:t>Điều 325. Tội dụ dỗ, ép buộc hoặc chứa chấp người dưới 18 tuổi phạm pháp</w:t>
      </w:r>
    </w:p>
    <w:p>
      <w:pPr>
        <w:shd w:val="solid" w:color="FFFFFF" w:fill="auto"/>
        <w:spacing w:after="120" w:afterAutospacing="0"/>
      </w:pPr>
      <w:r>
        <w:rPr>
          <w:color w:val="000000"/>
        </w:rPr>
        <w:t>1. Người nào đủ 18 tuổi trở lên mà thực hiện một trong các hành vi sau đây, thì bị phạt tù từ 01 năm đến 05 năm:</w:t>
      </w:r>
    </w:p>
    <w:p>
      <w:pPr>
        <w:spacing w:after="120" w:afterAutospacing="0"/>
      </w:pPr>
      <w:r>
        <w:rPr>
          <w:color w:val="000000"/>
        </w:rPr>
        <w:t>a) Rủ rê, lôi kéo, mua chuộc, kích động hoặc xúi giục người dưới 18 tuổi phạm tội hoặc sống sa đọa;</w:t>
      </w:r>
    </w:p>
    <w:p>
      <w:pPr>
        <w:spacing w:after="120" w:afterAutospacing="0"/>
      </w:pPr>
      <w:r>
        <w:rPr>
          <w:color w:val="000000"/>
        </w:rPr>
        <w:t>b) Đe dọa, uy hiếp, dùng vũ lực hoặc có hành vi khác ép buộc người dưới 18 tuổi phạm tội hoặc sống sa đọa;</w:t>
      </w:r>
    </w:p>
    <w:p>
      <w:pPr>
        <w:spacing w:after="120" w:afterAutospacing="0"/>
      </w:pPr>
      <w:r>
        <w:rPr>
          <w:color w:val="000000"/>
        </w:rPr>
        <w:t>c) Chứa chấp người dưới 18 tuổi phạm pháp.</w:t>
      </w:r>
    </w:p>
    <w:p>
      <w:pPr>
        <w:spacing w:after="120" w:afterAutospacing="0"/>
      </w:pPr>
      <w:r>
        <w:rPr>
          <w:color w:val="000000"/>
        </w:rPr>
        <w:t>2. Phạm tội thuộc một trong các trường hợp sau đây, thì bị phạt tù từ 03 năm đến 07 năm:</w:t>
      </w:r>
    </w:p>
    <w:p>
      <w:pPr>
        <w:shd w:val="solid" w:color="FFFFFF" w:fill="auto"/>
        <w:spacing w:after="120" w:afterAutospacing="0"/>
      </w:pPr>
      <w:r>
        <w:rPr>
          <w:color w:val="000000"/>
        </w:rPr>
        <w:t>a) Có tổ chức;</w:t>
      </w:r>
    </w:p>
    <w:p>
      <w:pPr>
        <w:shd w:val="solid" w:color="FFFFFF" w:fill="auto"/>
        <w:spacing w:after="120" w:afterAutospacing="0"/>
      </w:pPr>
      <w:r>
        <w:rPr>
          <w:color w:val="000000"/>
        </w:rPr>
        <w:t>b) Đối với 02 người trở lên;</w:t>
      </w:r>
    </w:p>
    <w:p>
      <w:pPr>
        <w:shd w:val="solid" w:color="FFFFFF" w:fill="auto"/>
        <w:spacing w:after="120" w:afterAutospacing="0"/>
      </w:pPr>
      <w:r>
        <w:rPr>
          <w:color w:val="000000"/>
        </w:rPr>
        <w:t>c) Đối với người dưới 13 tuổi;</w:t>
      </w:r>
    </w:p>
    <w:p>
      <w:pPr>
        <w:shd w:val="solid" w:color="FFFFFF" w:fill="auto"/>
        <w:spacing w:after="120" w:afterAutospacing="0"/>
      </w:pPr>
      <w:r>
        <w:rPr>
          <w:color w:val="000000"/>
        </w:rPr>
        <w:t>d) Chứa chấp, rủ rê, lôi kéo, mua chuộc, kích động, xúi giục, đe dọa, uy hiếp, dùng vũ lực hoặc có hành vi khác ép buộc người dưới 18 tuổi thực hiện tội phạm rất nghiêm trọng hoặc tội phạm đặc biệt nghiêm trọng;</w:t>
      </w:r>
    </w:p>
    <w:p>
      <w:pPr>
        <w:shd w:val="solid" w:color="FFFFFF" w:fill="auto"/>
        <w:spacing w:after="120" w:afterAutospacing="0"/>
      </w:pPr>
      <w:r>
        <w:rPr>
          <w:color w:val="000000"/>
        </w:rPr>
        <w:t>đ) Tái phạm nguy hiểm.</w:t>
      </w:r>
    </w:p>
    <w:p>
      <w:pPr>
        <w:shd w:val="solid" w:color="FFFFFF" w:fill="auto"/>
        <w:spacing w:after="120" w:afterAutospacing="0"/>
      </w:pPr>
      <w:r>
        <w:rPr>
          <w:color w:val="000000"/>
        </w:rPr>
        <w:t>3. Người phạm tội còn có thể bị phạt tiền từ 10.000.000 đồng đến 100.000.000 đồng.”.</w:t>
      </w:r>
    </w:p>
    <w:p>
      <w:pPr>
        <w:spacing w:after="120" w:afterAutospacing="0"/>
      </w:pPr>
      <w:bookmarkStart w:id="466" w:name="khoan_124_1"/>
      <w:r>
        <w:t>124. Sửa đổi, bổ sung các</w:t>
      </w:r>
      <w:bookmarkEnd w:id="466"/>
      <w:r>
        <w:rPr>
          <w:color w:val="000000"/>
        </w:rPr>
        <w:t xml:space="preserve"> </w:t>
      </w:r>
      <w:bookmarkStart w:id="467" w:name="dc_173"/>
      <w:r>
        <w:rPr>
          <w:color w:val="000000"/>
        </w:rPr>
        <w:t>khoản 1, 2 và 3 Điều 326</w:t>
      </w:r>
      <w:bookmarkEnd w:id="467"/>
      <w:r>
        <w:rPr>
          <w:color w:val="000000"/>
        </w:rPr>
        <w:t xml:space="preserve"> </w:t>
      </w:r>
      <w:bookmarkStart w:id="468" w:name="khoan_124_1_name"/>
      <w:r>
        <w:t>như sau:</w:t>
      </w:r>
      <w:bookmarkEnd w:id="468"/>
    </w:p>
    <w:p>
      <w:pPr>
        <w:spacing w:after="120" w:afterAutospacing="0"/>
      </w:pPr>
      <w:r>
        <w:rPr>
          <w:color w:val="000000"/>
        </w:rPr>
        <w:t>“1.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p>
    <w:p>
      <w:pPr>
        <w:spacing w:after="120" w:afterAutospacing="0"/>
      </w:pPr>
      <w:r>
        <w:rPr>
          <w:color w:val="000000"/>
        </w:rPr>
        <w:t>a) Dữ liệu được số hóa có dung lượng từ 01 gigabyte (GB) đến dưới 05 gigabyte (GB);</w:t>
      </w:r>
    </w:p>
    <w:p>
      <w:pPr>
        <w:spacing w:after="120" w:afterAutospacing="0"/>
      </w:pPr>
      <w:r>
        <w:rPr>
          <w:color w:val="000000"/>
        </w:rPr>
        <w:t>b) Ảnh có số lượng từ 100 ảnh đến dưới 200 ảnh;</w:t>
      </w:r>
    </w:p>
    <w:p>
      <w:pPr>
        <w:spacing w:after="120" w:afterAutospacing="0"/>
      </w:pPr>
      <w:r>
        <w:rPr>
          <w:color w:val="000000"/>
        </w:rPr>
        <w:t>c) Sách in, báo in hoặc vật phẩm khác có số lượng từ 50 đơn vị đến dưới 100 đơn vị;</w:t>
      </w:r>
    </w:p>
    <w:p>
      <w:pPr>
        <w:spacing w:after="120" w:afterAutospacing="0"/>
      </w:pPr>
      <w:r>
        <w:rPr>
          <w:color w:val="000000"/>
        </w:rPr>
        <w:t>d) Phổ biến cho từ 10 người đến 20 người;</w:t>
      </w:r>
    </w:p>
    <w:p>
      <w:pPr>
        <w:spacing w:after="120" w:afterAutospacing="0"/>
      </w:pPr>
      <w:r>
        <w:rPr>
          <w:color w:val="000000"/>
        </w:rPr>
        <w:t>đ)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Có tổ chức;</w:t>
      </w:r>
    </w:p>
    <w:p>
      <w:pPr>
        <w:spacing w:after="120" w:afterAutospacing="0"/>
      </w:pPr>
      <w:r>
        <w:rPr>
          <w:color w:val="000000"/>
        </w:rPr>
        <w:t>b) Dữ liệu được số hóa có dung lượng từ 05 gigabyte (GB) đến dưới 10 gigabyte (GB);</w:t>
      </w:r>
    </w:p>
    <w:p>
      <w:pPr>
        <w:spacing w:after="120" w:afterAutospacing="0"/>
      </w:pPr>
      <w:r>
        <w:rPr>
          <w:color w:val="000000"/>
        </w:rPr>
        <w:t>c) Ảnh có số lượng từ 200 ảnh đến dưới 500 ảnh;</w:t>
      </w:r>
    </w:p>
    <w:p>
      <w:pPr>
        <w:spacing w:after="120" w:afterAutospacing="0"/>
      </w:pPr>
      <w:r>
        <w:rPr>
          <w:color w:val="000000"/>
        </w:rPr>
        <w:t>d) Sách in, báo in hoặc vật phẩm khác có số lượng từ 100 đơn vị đến dưới 200 đơn vị;</w:t>
      </w:r>
    </w:p>
    <w:p>
      <w:pPr>
        <w:spacing w:after="120" w:afterAutospacing="0"/>
      </w:pPr>
      <w:r>
        <w:rPr>
          <w:color w:val="000000"/>
        </w:rPr>
        <w:t>đ) Phổ biến cho từ 21 người đến 100 người;</w:t>
      </w:r>
    </w:p>
    <w:p>
      <w:pPr>
        <w:spacing w:after="120" w:afterAutospacing="0"/>
      </w:pPr>
      <w:r>
        <w:rPr>
          <w:color w:val="000000"/>
        </w:rPr>
        <w:t>e) Phổ biến cho người dưới 18 tuổi;</w:t>
      </w:r>
    </w:p>
    <w:p>
      <w:pPr>
        <w:spacing w:after="120" w:afterAutospacing="0"/>
      </w:pPr>
      <w:r>
        <w:rPr>
          <w:color w:val="000000"/>
        </w:rPr>
        <w:t>g) Sử dụng mạng internet, mạng máy tính, mạng viễn thông hoặc phương tiện điện tử để phạm tội;</w:t>
      </w:r>
    </w:p>
    <w:p>
      <w:pPr>
        <w:spacing w:after="120" w:afterAutospacing="0"/>
      </w:pPr>
      <w:r>
        <w:rPr>
          <w:color w:val="000000"/>
        </w:rPr>
        <w:t>h) Tái phạm nguy hiểm.</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Dữ liệu được số hóa có dung lượng 10 gigabyte (GB) trở lên;</w:t>
      </w:r>
    </w:p>
    <w:p>
      <w:pPr>
        <w:spacing w:after="120" w:afterAutospacing="0"/>
      </w:pPr>
      <w:r>
        <w:rPr>
          <w:color w:val="000000"/>
        </w:rPr>
        <w:t>b) Ảnh có số lượng 500 ảnh trở lên;</w:t>
      </w:r>
    </w:p>
    <w:p>
      <w:pPr>
        <w:spacing w:after="120" w:afterAutospacing="0"/>
      </w:pPr>
      <w:r>
        <w:rPr>
          <w:color w:val="000000"/>
        </w:rPr>
        <w:t>c) Sách in, báo in hoặc vật phẩm khác có số lượng 200 đơn vị trở lên;</w:t>
      </w:r>
    </w:p>
    <w:p>
      <w:pPr>
        <w:spacing w:after="120" w:afterAutospacing="0"/>
      </w:pPr>
      <w:r>
        <w:rPr>
          <w:color w:val="000000"/>
        </w:rPr>
        <w:t>d) Phổ biến cho 101 người trở lên.”.</w:t>
      </w:r>
    </w:p>
    <w:p>
      <w:pPr>
        <w:spacing w:after="120" w:afterAutospacing="0"/>
      </w:pPr>
      <w:bookmarkStart w:id="469" w:name="khoan_125_1"/>
      <w:r>
        <w:t>125. Sửa đổi, bổ sung tên điều, các</w:t>
      </w:r>
      <w:bookmarkEnd w:id="469"/>
      <w:r>
        <w:rPr>
          <w:color w:val="000000"/>
        </w:rPr>
        <w:t xml:space="preserve"> </w:t>
      </w:r>
      <w:bookmarkStart w:id="470" w:name="dc_174"/>
      <w:r>
        <w:rPr>
          <w:color w:val="000000"/>
        </w:rPr>
        <w:t>khoản 1, 2 và 3 Điều 337</w:t>
      </w:r>
      <w:bookmarkEnd w:id="470"/>
      <w:r>
        <w:rPr>
          <w:color w:val="000000"/>
        </w:rPr>
        <w:t xml:space="preserve"> </w:t>
      </w:r>
      <w:bookmarkStart w:id="471" w:name="khoan_125_1_name"/>
      <w:r>
        <w:t>như sau:</w:t>
      </w:r>
      <w:bookmarkEnd w:id="471"/>
    </w:p>
    <w:p>
      <w:pPr>
        <w:spacing w:after="120" w:afterAutospacing="0"/>
      </w:pPr>
      <w:r>
        <w:t>“</w:t>
      </w:r>
      <w:r>
        <w:rPr>
          <w:b w:val="1"/>
          <w:color w:val="000000"/>
        </w:rPr>
        <w:t>Điều 337. Tội cố ý làm lộ bí mật nhà nước; tội chiếm đoạt, mua bán hoặc tiêu hủy vật hoặc tài liệu bí mật nhà nước</w:t>
      </w:r>
    </w:p>
    <w:p>
      <w:pPr>
        <w:spacing w:after="120" w:afterAutospacing="0"/>
      </w:pPr>
      <w:r>
        <w:rPr>
          <w:color w:val="000000"/>
        </w:rPr>
        <w:t>1. Người nào cố ý làm lộ bí mật nhà nước, chiếm đoạt, mua bán hoặc tiêu hủy vật hoặc tài liệu bí mật nhà nước, nếu không thuộc trường hợp quy định tại Điều 110 của Bộ luật này, thì bị phạt tù từ 02 năm đến 07 năm.</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Bí mật nhà nước thuộc độ tối mật;</w:t>
      </w:r>
    </w:p>
    <w:p>
      <w:pPr>
        <w:spacing w:after="120" w:afterAutospacing="0"/>
      </w:pPr>
      <w:r>
        <w:rPr>
          <w:color w:val="000000"/>
        </w:rPr>
        <w:t>b) Lợi dụng chức vụ, quyền hạn;</w:t>
      </w:r>
    </w:p>
    <w:p>
      <w:pPr>
        <w:spacing w:after="120" w:afterAutospacing="0"/>
      </w:pPr>
      <w:r>
        <w:rPr>
          <w:color w:val="000000"/>
        </w:rPr>
        <w:t>c) Gây tổn hại về quốc phòng, an ninh, đối ngoại, kinh tế, văn hóa.</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Có tổ chức;</w:t>
      </w:r>
    </w:p>
    <w:p>
      <w:pPr>
        <w:spacing w:after="120" w:afterAutospacing="0"/>
      </w:pPr>
      <w:r>
        <w:rPr>
          <w:color w:val="000000"/>
        </w:rPr>
        <w:t>b) Bí mật nhà nước thuộc độ tuyệt mật;</w:t>
      </w:r>
    </w:p>
    <w:p>
      <w:pPr>
        <w:spacing w:after="120" w:afterAutospacing="0"/>
      </w:pPr>
      <w:r>
        <w:rPr>
          <w:color w:val="000000"/>
        </w:rPr>
        <w:t>c) Phạm tội 02 lần trở lên;</w:t>
      </w:r>
    </w:p>
    <w:p>
      <w:pPr>
        <w:spacing w:after="120" w:afterAutospacing="0"/>
      </w:pPr>
      <w:r>
        <w:rPr>
          <w:color w:val="000000"/>
        </w:rPr>
        <w:t>d) Gây tổn hại về chế độ chính trị, độc lập, chủ quyền, thống nhất và toàn vẹn lãnh thổ.”.</w:t>
      </w:r>
    </w:p>
    <w:p>
      <w:pPr>
        <w:spacing w:after="120" w:afterAutospacing="0"/>
      </w:pPr>
      <w:bookmarkStart w:id="472" w:name="khoan_126_1"/>
      <w:r>
        <w:t>126. Sửa đổi, bổ sung</w:t>
      </w:r>
      <w:bookmarkEnd w:id="472"/>
      <w:r>
        <w:rPr>
          <w:color w:val="000000"/>
        </w:rPr>
        <w:t xml:space="preserve"> </w:t>
      </w:r>
      <w:bookmarkStart w:id="473" w:name="dc_175"/>
      <w:r>
        <w:rPr>
          <w:color w:val="000000"/>
        </w:rPr>
        <w:t>Điều 341</w:t>
      </w:r>
      <w:bookmarkEnd w:id="473"/>
      <w:r>
        <w:rPr>
          <w:color w:val="000000"/>
        </w:rPr>
        <w:t xml:space="preserve"> </w:t>
      </w:r>
      <w:bookmarkStart w:id="474" w:name="khoan_126_1_name"/>
      <w:r>
        <w:t>như sau:</w:t>
      </w:r>
      <w:bookmarkEnd w:id="474"/>
    </w:p>
    <w:p>
      <w:pPr>
        <w:spacing w:after="120" w:afterAutospacing="0"/>
      </w:pPr>
      <w:r>
        <w:rPr>
          <w:color w:val="000000"/>
        </w:rPr>
        <w:t>“</w:t>
      </w:r>
      <w:r>
        <w:rPr>
          <w:b w:val="1"/>
          <w:color w:val="000000"/>
        </w:rPr>
        <w:t>Điều 341. Tội làm giả con dấu, tài liệu của cơ quan, tổ chức; tội sử dụng con dấu hoặc tài liệu giả của cơ quan, tổ chức</w:t>
      </w:r>
    </w:p>
    <w:p>
      <w:pPr>
        <w:spacing w:after="120" w:afterAutospacing="0"/>
      </w:pPr>
      <w:r>
        <w:rPr>
          <w:color w:val="000000"/>
        </w:rPr>
        <w:t>1. Người nào làm giả con dấu, tài liệu hoặc giấy tờ khác của cơ quan, tổ chức hoặc sử dụng con dấu, tài liệu hoặc giấy tờ giả thực hiện hành vi trái pháp luật, thì bị phạt tiền từ 30.000.000 đồng đến 100.000.000 đồng, phạt cải tạo không giam giữ đến 03 năm hoặc phạt tù từ 06 tháng đến 02 năm.</w:t>
      </w:r>
    </w:p>
    <w:p>
      <w:pPr>
        <w:spacing w:after="120" w:afterAutospacing="0"/>
      </w:pPr>
      <w:r>
        <w:rPr>
          <w:color w:val="000000"/>
        </w:rPr>
        <w:t>2. Phạm tội thuộc một trong các trường hợp sau đây, thì bị phạt tù từ 02 năm đến 05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Làm từ 02 đến 05 con dấu, tài liệu hoặc giấy tờ khác;</w:t>
      </w:r>
    </w:p>
    <w:p>
      <w:pPr>
        <w:spacing w:after="120" w:afterAutospacing="0"/>
      </w:pPr>
      <w:r>
        <w:rPr>
          <w:color w:val="000000"/>
        </w:rPr>
        <w:t>d) Sử dụng con dấu, tài liệu hoặc giấy tờ khác thực hiện tội phạm ít nghiêm trọng hoặc tội phạm nghiêm trọng;</w:t>
      </w:r>
    </w:p>
    <w:p>
      <w:pPr>
        <w:spacing w:after="120" w:afterAutospacing="0"/>
      </w:pPr>
      <w:r>
        <w:rPr>
          <w:color w:val="000000"/>
        </w:rPr>
        <w:t>đ) Thu lợi bất chính từ 10.000.000 đồng đến dưới 50.000.000 đồng;</w:t>
      </w:r>
    </w:p>
    <w:p>
      <w:pPr>
        <w:spacing w:after="120" w:afterAutospacing="0"/>
      </w:pPr>
      <w:r>
        <w:rPr>
          <w:color w:val="000000"/>
        </w:rPr>
        <w:t>e) Tái phạm nguy hiểm.</w:t>
      </w:r>
    </w:p>
    <w:p>
      <w:pPr>
        <w:spacing w:after="120" w:afterAutospacing="0"/>
      </w:pPr>
      <w:r>
        <w:rPr>
          <w:color w:val="000000"/>
        </w:rPr>
        <w:t>3. Phạm tội thuộc một trong các trường hợp sau đây, thì bị phạt tù từ 03 năm đến 07 năm:</w:t>
      </w:r>
    </w:p>
    <w:p>
      <w:pPr>
        <w:spacing w:after="120" w:afterAutospacing="0"/>
      </w:pPr>
      <w:r>
        <w:rPr>
          <w:color w:val="000000"/>
        </w:rPr>
        <w:t>a) Làm 06 con dấu, tài liệu hoặc giấy tờ khác trở lên;</w:t>
      </w:r>
    </w:p>
    <w:p>
      <w:pPr>
        <w:spacing w:after="120" w:afterAutospacing="0"/>
      </w:pPr>
      <w:r>
        <w:rPr>
          <w:color w:val="000000"/>
        </w:rPr>
        <w:t>b) Sử dụng con dấu, tài liệu hoặc giấy tờ khác thực hiện tội phạm rất nghiêm trọng hoặc tội phạm đặc biệt nghiêm trọng;</w:t>
      </w:r>
    </w:p>
    <w:p>
      <w:pPr>
        <w:spacing w:after="120" w:afterAutospacing="0"/>
      </w:pPr>
      <w:r>
        <w:rPr>
          <w:color w:val="000000"/>
        </w:rPr>
        <w:t>c) Thu lợi bất chính 50.000.000 đồng trở lên.</w:t>
      </w:r>
    </w:p>
    <w:p>
      <w:pPr>
        <w:spacing w:after="120" w:afterAutospacing="0"/>
      </w:pPr>
      <w:r>
        <w:rPr>
          <w:color w:val="000000"/>
        </w:rPr>
        <w:t>4. Người phạm tội còn có thể bị phạt tiền từ 5.000.000 đồng đến 50.000.000 đồng.”.</w:t>
      </w:r>
    </w:p>
    <w:p>
      <w:pPr>
        <w:spacing w:after="120" w:afterAutospacing="0"/>
      </w:pPr>
      <w:bookmarkStart w:id="475" w:name="khoan_127_1"/>
      <w:r>
        <w:t>127. Sửa đổi, bổ sung tên điều,</w:t>
      </w:r>
      <w:bookmarkEnd w:id="475"/>
      <w:r>
        <w:rPr>
          <w:color w:val="000000"/>
        </w:rPr>
        <w:t xml:space="preserve"> </w:t>
      </w:r>
      <w:bookmarkStart w:id="476" w:name="dc_176"/>
      <w:r>
        <w:rPr>
          <w:color w:val="000000"/>
        </w:rPr>
        <w:t>khoản 1 và khoản 2 Điều 344</w:t>
      </w:r>
      <w:bookmarkEnd w:id="476"/>
      <w:r>
        <w:rPr>
          <w:color w:val="000000"/>
        </w:rPr>
        <w:t xml:space="preserve"> </w:t>
      </w:r>
      <w:bookmarkStart w:id="477" w:name="khoan_127_1_name"/>
      <w:r>
        <w:t>như sau:</w:t>
      </w:r>
      <w:bookmarkEnd w:id="477"/>
    </w:p>
    <w:p>
      <w:pPr>
        <w:spacing w:after="120" w:afterAutospacing="0"/>
      </w:pPr>
      <w:r>
        <w:rPr>
          <w:color w:val="000000"/>
        </w:rPr>
        <w:t>“</w:t>
      </w:r>
      <w:r>
        <w:rPr>
          <w:b w:val="1"/>
          <w:color w:val="000000"/>
        </w:rPr>
        <w:t>Điều 344. Tội vi phạm quy định về hoạt động xuất bản</w:t>
      </w:r>
    </w:p>
    <w:p>
      <w:pPr>
        <w:spacing w:after="120" w:afterAutospacing="0"/>
      </w:pPr>
      <w:r>
        <w:rPr>
          <w:color w:val="000000"/>
        </w:rPr>
        <w:t>1. Người nào vi phạm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p>
    <w:p>
      <w:pPr>
        <w:spacing w:after="120" w:afterAutospacing="0"/>
      </w:pPr>
      <w:r>
        <w:rPr>
          <w:color w:val="000000"/>
        </w:rPr>
        <w:t>a) In 2.000 bản trở lên đối với từng xuất bản phẩm mà không có quyết định xuất bản, không có giấy phép xuất bản tài liệu không kinh doanh hoặc không có bản thảo đã được ký duyệt theo quy định của pháp luật;</w:t>
      </w:r>
    </w:p>
    <w:p>
      <w:pPr>
        <w:spacing w:after="120" w:afterAutospacing="0"/>
      </w:pPr>
      <w:r>
        <w:rPr>
          <w:color w:val="000000"/>
        </w:rPr>
        <w:t>b) Xuất bản, in hoặc phát hành xuất bản phẩm đã bị đình chỉ phát hành, bị thu hồi, tịch thu, cấm lưu hành, tiêu hủy hoặc nhập khẩu trái phép với số lượng 500 bản trở lên đối với từng xuất bản phẩm;</w:t>
      </w:r>
    </w:p>
    <w:p>
      <w:pPr>
        <w:spacing w:after="120" w:afterAutospacing="0"/>
      </w:pPr>
      <w:r>
        <w:rPr>
          <w:color w:val="000000"/>
        </w:rPr>
        <w:t>c) Xuất bản, phát hành xuất bản phẩm điện tử có nội dung bị cấm, không có quyết định xuất bản hoặc không có bản thảo đã được ký duyệt theo quy định của pháp luật.</w:t>
      </w:r>
    </w:p>
    <w:p>
      <w:pPr>
        <w:spacing w:after="120" w:afterAutospacing="0"/>
      </w:pPr>
      <w:r>
        <w:rPr>
          <w:color w:val="000000"/>
        </w:rPr>
        <w:t>2. Phạm tội thuộc một trong các trường hợp sau đây, thì bị phạt tù từ 02 năm đến 05 năm:</w:t>
      </w:r>
    </w:p>
    <w:p>
      <w:pPr>
        <w:spacing w:after="120" w:afterAutospacing="0"/>
      </w:pPr>
      <w:r>
        <w:rPr>
          <w:color w:val="000000"/>
        </w:rPr>
        <w:t>a) Có tổ chức;</w:t>
      </w:r>
    </w:p>
    <w:p>
      <w:pPr>
        <w:spacing w:after="120" w:afterAutospacing="0"/>
      </w:pPr>
      <w:r>
        <w:rPr>
          <w:color w:val="000000"/>
        </w:rPr>
        <w:t xml:space="preserve">b) Thay đổi, làm sai lệch nội dung bản thảo đã được ký duyệt hoặc bản thảo tài liệu không kinh doanh đã có dấu của cơ quan cấp giấy phép xuất bản để xuất bản bản thảo có nội dung bị cấm theo quy định của </w:t>
      </w:r>
      <w:bookmarkStart w:id="478" w:name="tvpllink_knljrggmct_1"/>
      <w:r>
        <w:rPr>
          <w:color w:val="000000"/>
        </w:rPr>
        <w:t>Luật xuất bản</w:t>
      </w:r>
      <w:bookmarkEnd w:id="478"/>
      <w:r>
        <w:rPr>
          <w:color w:val="000000"/>
        </w:rPr>
        <w:t>;</w:t>
      </w:r>
    </w:p>
    <w:p>
      <w:pPr>
        <w:spacing w:after="120" w:afterAutospacing="0"/>
      </w:pPr>
      <w:r>
        <w:rPr>
          <w:color w:val="000000"/>
        </w:rPr>
        <w:t xml:space="preserve">c) Phát hành xuất bản phẩm có nội dung bị cấm theo quy định của </w:t>
      </w:r>
      <w:bookmarkStart w:id="479" w:name="tvpllink_knljrggmct"/>
      <w:r>
        <w:rPr>
          <w:color w:val="000000"/>
        </w:rPr>
        <w:t>Luật xuất bản</w:t>
      </w:r>
      <w:bookmarkEnd w:id="479"/>
      <w:r>
        <w:rPr>
          <w:color w:val="000000"/>
        </w:rPr>
        <w:t>.”.</w:t>
      </w:r>
    </w:p>
    <w:p>
      <w:pPr>
        <w:spacing w:after="120" w:afterAutospacing="0"/>
      </w:pPr>
      <w:bookmarkStart w:id="480" w:name="khoan_128_1"/>
      <w:r>
        <w:t>128. Sửa đổi, bổ sung</w:t>
      </w:r>
      <w:bookmarkEnd w:id="480"/>
      <w:r>
        <w:rPr>
          <w:color w:val="000000"/>
        </w:rPr>
        <w:t xml:space="preserve"> </w:t>
      </w:r>
      <w:bookmarkStart w:id="481" w:name="dc_177"/>
      <w:r>
        <w:rPr>
          <w:color w:val="000000"/>
        </w:rPr>
        <w:t>Điều 360</w:t>
      </w:r>
      <w:bookmarkEnd w:id="481"/>
      <w:r>
        <w:rPr>
          <w:color w:val="000000"/>
        </w:rPr>
        <w:t xml:space="preserve"> </w:t>
      </w:r>
      <w:bookmarkStart w:id="482" w:name="khoan_128_1_name"/>
      <w:r>
        <w:t>như sau:</w:t>
      </w:r>
      <w:bookmarkEnd w:id="482"/>
    </w:p>
    <w:p>
      <w:pPr>
        <w:spacing w:after="120" w:afterAutospacing="0"/>
      </w:pPr>
      <w:r>
        <w:rPr>
          <w:color w:val="000000"/>
        </w:rPr>
        <w:t>“</w:t>
      </w:r>
      <w:r>
        <w:rPr>
          <w:b w:val="1"/>
          <w:color w:val="000000"/>
        </w:rPr>
        <w:t>Điều 360. Tội thiếu trách nhiệm gây hậu quả nghiêm trọng</w:t>
      </w:r>
    </w:p>
    <w:p>
      <w:pPr>
        <w:spacing w:after="120" w:afterAutospacing="0"/>
      </w:pPr>
      <w:r>
        <w:rPr>
          <w:color w:val="000000"/>
        </w:rPr>
        <w:t>1. Người nào có chức vụ, quyền hạn vì thiếu trách nhiệm mà không thực hiện hoặc thực hiện không đúng nhiệm vụ được giao thuộc một trong các trường hợp sau đây, nếu không thuộc trường hợp quy định tại các điều 179, 308 và 376 của Bộ luật này, thì bị phạt cải tạo không giam giữ đến 03 năm hoặc phạt tù từ 06 tháng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12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bị cấm đảm nhiệm chức vụ, cấm hành nghề hoặc làm công việc nhất định từ 01 năm đến 05 năm.”.</w:t>
      </w:r>
    </w:p>
    <w:p>
      <w:pPr>
        <w:spacing w:after="120" w:afterAutospacing="0"/>
      </w:pPr>
      <w:bookmarkStart w:id="483" w:name="khoan_129_1"/>
      <w:r>
        <w:t>129. Sửa đổi, bổ sung</w:t>
      </w:r>
      <w:bookmarkEnd w:id="483"/>
      <w:r>
        <w:rPr>
          <w:color w:val="000000"/>
        </w:rPr>
        <w:t xml:space="preserve"> </w:t>
      </w:r>
      <w:bookmarkStart w:id="484" w:name="dc_178"/>
      <w:r>
        <w:rPr>
          <w:color w:val="000000"/>
        </w:rPr>
        <w:t>khoản 1 và khoản 2 Điều 363</w:t>
      </w:r>
      <w:bookmarkEnd w:id="484"/>
      <w:r>
        <w:rPr>
          <w:color w:val="000000"/>
        </w:rPr>
        <w:t xml:space="preserve"> </w:t>
      </w:r>
      <w:bookmarkStart w:id="485" w:name="khoan_129_1_name"/>
      <w:r>
        <w:t>như sau:</w:t>
      </w:r>
      <w:bookmarkEnd w:id="485"/>
    </w:p>
    <w:p>
      <w:pPr>
        <w:spacing w:after="120" w:afterAutospacing="0"/>
      </w:pPr>
      <w:r>
        <w:t>“</w:t>
      </w:r>
      <w:r>
        <w:rPr>
          <w:color w:val="000000"/>
        </w:rPr>
        <w:t>1. Người nào là cán bộ, công chức, viên chức mà cố ý từ bỏ nhiệm vụ công tác gây hậu quả nghiêm trọng, thì bị phạt cải tạo không giam giữ đến 03 năm hoặc phạt tù từ 06 tháng đến 03 năm.</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Lôi kéo người khác đào nhiệm;</w:t>
      </w:r>
    </w:p>
    <w:p>
      <w:pPr>
        <w:spacing w:after="120" w:afterAutospacing="0"/>
      </w:pPr>
      <w:r>
        <w:rPr>
          <w:color w:val="000000"/>
        </w:rPr>
        <w:t>b) Gây hậu quả rất nghiêm trọng hoặc đặc biệt nghiêm trọng;</w:t>
      </w:r>
    </w:p>
    <w:p>
      <w:pPr>
        <w:spacing w:after="120" w:afterAutospacing="0"/>
      </w:pPr>
      <w:r>
        <w:rPr>
          <w:color w:val="000000"/>
        </w:rPr>
        <w:t>c) Phạm tội trong hoàn cảnh chiến tranh, thiên tai, dịch bệnh hoặc trong trường hợp khó khăn đặc biệt khác của xã hội.”.</w:t>
      </w:r>
    </w:p>
    <w:p>
      <w:pPr>
        <w:spacing w:after="120" w:afterAutospacing="0"/>
      </w:pPr>
      <w:bookmarkStart w:id="486" w:name="khoan_130_1"/>
      <w:r>
        <w:t>130. Sửa đổi, bổ sung</w:t>
      </w:r>
      <w:bookmarkEnd w:id="486"/>
      <w:r>
        <w:rPr>
          <w:color w:val="000000"/>
        </w:rPr>
        <w:t xml:space="preserve"> </w:t>
      </w:r>
      <w:bookmarkStart w:id="487" w:name="dc_179"/>
      <w:r>
        <w:rPr>
          <w:color w:val="000000"/>
        </w:rPr>
        <w:t>khoản 1 Điều 366</w:t>
      </w:r>
      <w:bookmarkEnd w:id="487"/>
      <w:r>
        <w:rPr>
          <w:color w:val="000000"/>
        </w:rPr>
        <w:t xml:space="preserve"> </w:t>
      </w:r>
      <w:bookmarkStart w:id="488" w:name="khoan_130_1_name"/>
      <w:r>
        <w:t>như sau:</w:t>
      </w:r>
      <w:bookmarkEnd w:id="488"/>
    </w:p>
    <w:p>
      <w:pPr>
        <w:spacing w:after="120" w:afterAutospacing="0"/>
      </w:pPr>
      <w:r>
        <w:rPr>
          <w:color w:val="000000"/>
        </w:rPr>
        <w:t>“1. Người nào trực tiếp hoặc qua trung gian nhận bất kỳ lợi ích nào sau đây để dùng ảnh hưởng của mình thúc đẩy người có chức vụ, quyền hạn làm hoặc không làm một việc thuộc trách nhiệm của họ hoặc làm một việc không được phép làm, thì bị phạt cải tạo không giam giữ đến 03 năm hoặc phạt tù từ 06 tháng đến 03 năm:</w:t>
      </w:r>
    </w:p>
    <w:p>
      <w:pPr>
        <w:spacing w:after="120" w:afterAutospacing="0"/>
      </w:pPr>
      <w:r>
        <w:rPr>
          <w:color w:val="000000"/>
        </w:rPr>
        <w:t>a) Tiền, tài sản hoặc lợi ích vật chất khác trị giá từ 2.000.000 đồng đến dưới 100.000.000 đồng;</w:t>
      </w:r>
    </w:p>
    <w:p>
      <w:pPr>
        <w:spacing w:after="120" w:afterAutospacing="0"/>
      </w:pPr>
      <w:r>
        <w:rPr>
          <w:color w:val="000000"/>
        </w:rPr>
        <w:t>b) Lợi ích phi vật chất.”.</w:t>
      </w:r>
    </w:p>
    <w:p>
      <w:pPr>
        <w:spacing w:after="120" w:afterAutospacing="0"/>
      </w:pPr>
      <w:bookmarkStart w:id="489" w:name="khoan_131_1"/>
      <w:r>
        <w:t>131. Sửa đổi, bổ sung</w:t>
      </w:r>
      <w:bookmarkEnd w:id="489"/>
      <w:r>
        <w:rPr>
          <w:color w:val="000000"/>
        </w:rPr>
        <w:t xml:space="preserve"> </w:t>
      </w:r>
      <w:bookmarkStart w:id="490" w:name="dc_180"/>
      <w:r>
        <w:rPr>
          <w:color w:val="000000"/>
        </w:rPr>
        <w:t>khoản 2 và khoản 3 Điều 370</w:t>
      </w:r>
      <w:bookmarkEnd w:id="490"/>
      <w:r>
        <w:rPr>
          <w:color w:val="000000"/>
        </w:rPr>
        <w:t xml:space="preserve"> </w:t>
      </w:r>
      <w:bookmarkStart w:id="491" w:name="khoan_131_1_name"/>
      <w:r>
        <w:t>như sau:</w:t>
      </w:r>
      <w:bookmarkEnd w:id="491"/>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Phạm tội 02 lần trở lên;</w:t>
      </w:r>
    </w:p>
    <w:p>
      <w:pPr>
        <w:spacing w:after="120" w:afterAutospacing="0"/>
      </w:pPr>
      <w:r>
        <w:rPr>
          <w:color w:val="000000"/>
        </w:rPr>
        <w:t>b) Đối với người dưới 18 tuổi, phụ nữ mà biết là có thai, người già yếu;</w:t>
      </w:r>
    </w:p>
    <w:p>
      <w:pPr>
        <w:spacing w:after="120" w:afterAutospacing="0"/>
      </w:pPr>
      <w:r>
        <w:rPr>
          <w:color w:val="000000"/>
        </w:rPr>
        <w:t>c) Kết án oan người vô tội về tội phạm nghiêm trọng hoặc tội phạm rất nghiêm trọng;</w:t>
      </w:r>
    </w:p>
    <w:p>
      <w:pPr>
        <w:spacing w:after="120" w:afterAutospacing="0"/>
      </w:pPr>
      <w:r>
        <w:rPr>
          <w:color w:val="000000"/>
        </w:rPr>
        <w:t>d) Bỏ lọt tội phạm nghiêm trọng hoặc tội phạm rất nghiêm trọng; người phạm tội nghiêm trọng hoặc phạm tội rất nghiêm trọng;</w:t>
      </w:r>
    </w:p>
    <w:p>
      <w:pPr>
        <w:spacing w:after="120" w:afterAutospacing="0"/>
      </w:pPr>
      <w:r>
        <w:rPr>
          <w:color w:val="000000"/>
        </w:rPr>
        <w:t>đ) Gây rối loạn tâm thần và hành vi của bị cáo, người bị hại, đương sự mà tỷ lệ tổn thương cơ thể từ 31% đến 60%;</w:t>
      </w:r>
    </w:p>
    <w:p>
      <w:pPr>
        <w:spacing w:after="120" w:afterAutospacing="0"/>
      </w:pPr>
      <w:r>
        <w:rPr>
          <w:color w:val="000000"/>
        </w:rPr>
        <w:t>e) Gây thiệt hại về tài sản từ 500.000.000 đồng đến dưới 1.000.000.000 đồng;</w:t>
      </w:r>
    </w:p>
    <w:p>
      <w:pPr>
        <w:spacing w:after="120" w:afterAutospacing="0"/>
      </w:pPr>
      <w:r>
        <w:rPr>
          <w:color w:val="000000"/>
        </w:rPr>
        <w:t>g) Gây ảnh hưởng xấu đến an ninh, trật tự, an toàn xã hội.</w:t>
      </w:r>
    </w:p>
    <w:p>
      <w:pPr>
        <w:spacing w:after="120" w:afterAutospacing="0"/>
      </w:pPr>
      <w:r>
        <w:rPr>
          <w:color w:val="000000"/>
        </w:rPr>
        <w:t>3. Phạm tội thuộc một trong các trường hợp sau đây, thì bị phạt tù từ 10 năm đến 15 năm:</w:t>
      </w:r>
    </w:p>
    <w:p>
      <w:pPr>
        <w:spacing w:after="120" w:afterAutospacing="0"/>
      </w:pPr>
      <w:r>
        <w:rPr>
          <w:color w:val="000000"/>
        </w:rPr>
        <w:t>a) Kết án oan người vô tội về tội phạm đặc biệt nghiêm trọng;</w:t>
      </w:r>
    </w:p>
    <w:p>
      <w:pPr>
        <w:spacing w:after="120" w:afterAutospacing="0"/>
      </w:pPr>
      <w:r>
        <w:rPr>
          <w:color w:val="000000"/>
        </w:rPr>
        <w:t>b) Bỏ lọt tội phạm đặc biệt nghiêm trọng hoặc người phạm tội đặc biệt nghiêm trọng;</w:t>
      </w:r>
    </w:p>
    <w:p>
      <w:pPr>
        <w:spacing w:after="120" w:afterAutospacing="0"/>
      </w:pPr>
      <w:r>
        <w:rPr>
          <w:color w:val="000000"/>
        </w:rPr>
        <w:t>c) Gây rối loạn tâm thần và hành vi của bị cáo, người bị hại, đương sự mà tỷ lệ tổn thương cơ thể 61% trở lên;</w:t>
      </w:r>
    </w:p>
    <w:p>
      <w:pPr>
        <w:spacing w:after="120" w:afterAutospacing="0"/>
      </w:pPr>
      <w:r>
        <w:rPr>
          <w:color w:val="000000"/>
        </w:rPr>
        <w:t>d) Dẫn đến bị cáo, người bị hại, đương sự tự sát;</w:t>
      </w:r>
    </w:p>
    <w:p>
      <w:pPr>
        <w:spacing w:after="120" w:afterAutospacing="0"/>
      </w:pPr>
      <w:r>
        <w:rPr>
          <w:color w:val="000000"/>
        </w:rPr>
        <w:t>đ) Gây thiệt hại về tài sản 1.000.000.000 đồng trở lên.”.</w:t>
      </w:r>
    </w:p>
    <w:p>
      <w:pPr>
        <w:spacing w:after="120" w:afterAutospacing="0"/>
      </w:pPr>
      <w:bookmarkStart w:id="492" w:name="khoan_132_1"/>
      <w:r>
        <w:t>132. Sửa đổi, bổ sung các</w:t>
      </w:r>
      <w:bookmarkEnd w:id="492"/>
      <w:r>
        <w:rPr>
          <w:color w:val="000000"/>
        </w:rPr>
        <w:t xml:space="preserve"> </w:t>
      </w:r>
      <w:bookmarkStart w:id="493" w:name="dc_181"/>
      <w:r>
        <w:rPr>
          <w:color w:val="000000"/>
        </w:rPr>
        <w:t>khoản 1, 2 và 3 Điều 371</w:t>
      </w:r>
      <w:bookmarkEnd w:id="493"/>
      <w:r>
        <w:rPr>
          <w:color w:val="000000"/>
        </w:rPr>
        <w:t xml:space="preserve"> </w:t>
      </w:r>
      <w:bookmarkStart w:id="494" w:name="khoan_132_1_name"/>
      <w:r>
        <w:t>như sau:</w:t>
      </w:r>
      <w:bookmarkEnd w:id="494"/>
    </w:p>
    <w:p>
      <w:pPr>
        <w:spacing w:after="120" w:afterAutospacing="0"/>
      </w:pPr>
      <w:r>
        <w:rPr>
          <w:color w:val="000000"/>
        </w:rPr>
        <w:t>“1. Người nào có thẩm quyền trong hoạt động tố tụng, thi hành án ra quyết định mà mình biết rõ là trái pháp luật gây thiệt hại về tài sản từ 50.000.000 đồng đến dưới 200.000.000 đồng hoặc gây thiệt hại đến lợi ích của Nhà nước, quyền, lợi ích hợp pháp của tổ chức, cá nhân, nếu không thuộc trường hợp quy định tại các điều 368, 369, 370, 377 và 378 của Bộ luật này, thì bị phạt cải tạo không giam giữ đến 03 năm hoặc phạt tù từ 06 tháng đến 03 năm.</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Có tổ chức;</w:t>
      </w:r>
    </w:p>
    <w:p>
      <w:pPr>
        <w:spacing w:after="120" w:afterAutospacing="0"/>
      </w:pPr>
      <w:r>
        <w:rPr>
          <w:color w:val="000000"/>
        </w:rPr>
        <w:t>b) Phạm tội 02 lần trở lên;</w:t>
      </w:r>
    </w:p>
    <w:p>
      <w:pPr>
        <w:spacing w:after="120" w:afterAutospacing="0"/>
      </w:pPr>
      <w:r>
        <w:rPr>
          <w:color w:val="000000"/>
        </w:rPr>
        <w:t>c) Đối với người dưới 18 tuổi, phụ nữ mà biết là có thai, người già yếu;</w:t>
      </w:r>
    </w:p>
    <w:p>
      <w:pPr>
        <w:spacing w:after="120" w:afterAutospacing="0"/>
      </w:pPr>
      <w:r>
        <w:rPr>
          <w:color w:val="000000"/>
        </w:rPr>
        <w:t>d) Gây rối loạn tâm thần và hành vi của người bị bắt, người bị tạm giữ, bị can, bị cáo, người bị kết án, người phải chấp hành án, người bị hại, đương sự mà tỷ lệ tổn thương cơ thể từ 31% đến 60%;</w:t>
      </w:r>
    </w:p>
    <w:p>
      <w:pPr>
        <w:spacing w:after="120" w:afterAutospacing="0"/>
      </w:pPr>
      <w:r>
        <w:rPr>
          <w:color w:val="000000"/>
        </w:rPr>
        <w:t>đ) Gây thiệt hại về tài sản từ 200.000.000 đồng đến dưới 1.000.000.000 đồng;</w:t>
      </w:r>
    </w:p>
    <w:p>
      <w:pPr>
        <w:spacing w:after="120" w:afterAutospacing="0"/>
      </w:pPr>
      <w:r>
        <w:rPr>
          <w:color w:val="000000"/>
        </w:rPr>
        <w:t>e) Gây ảnh hưởng xấu đến an ninh, trật tự, an toàn xã hội.</w:t>
      </w:r>
    </w:p>
    <w:p>
      <w:pPr>
        <w:spacing w:after="120" w:afterAutospacing="0"/>
      </w:pPr>
      <w:r>
        <w:rPr>
          <w:color w:val="000000"/>
        </w:rPr>
        <w:t>3. Phạm tội thuộc một trong các trường hợp sau đây, thì bị phạt tù từ 07 năm đến 12 năm:</w:t>
      </w:r>
    </w:p>
    <w:p>
      <w:pPr>
        <w:spacing w:after="120" w:afterAutospacing="0"/>
      </w:pPr>
      <w:r>
        <w:rPr>
          <w:color w:val="000000"/>
        </w:rPr>
        <w:t>a) Gây rối loạn tâm thần và hành vi của người bị bắt, người bị tạm giữ, bị can, bị cáo, người bị kết án, người phải chấp hành án, người bị hại, đương sự mà tỷ lệ tổn thương cơ thể 61% trở lên;</w:t>
      </w:r>
    </w:p>
    <w:p>
      <w:pPr>
        <w:spacing w:after="120" w:afterAutospacing="0"/>
      </w:pPr>
      <w:r>
        <w:rPr>
          <w:color w:val="000000"/>
        </w:rPr>
        <w:t>b) Dẫn đến người bị bắt, người bị tạm giữ, bị can, bị cáo, người bị kết án, người phải chấp hành án, người bị hại, đương sự tự sát;</w:t>
      </w:r>
    </w:p>
    <w:p>
      <w:pPr>
        <w:spacing w:after="120" w:afterAutospacing="0"/>
      </w:pPr>
      <w:r>
        <w:rPr>
          <w:color w:val="000000"/>
        </w:rPr>
        <w:t>c) Gây thiệt hại về tài sản 1.000.000.000 đồng trở lên.”.</w:t>
      </w:r>
    </w:p>
    <w:p>
      <w:pPr>
        <w:spacing w:after="120" w:afterAutospacing="0"/>
      </w:pPr>
      <w:bookmarkStart w:id="495" w:name="khoan_133_1"/>
      <w:r>
        <w:t>133. Sửa đổi, bổ sung</w:t>
      </w:r>
      <w:bookmarkEnd w:id="495"/>
      <w:r>
        <w:rPr>
          <w:color w:val="000000"/>
        </w:rPr>
        <w:t xml:space="preserve"> </w:t>
      </w:r>
      <w:bookmarkStart w:id="496" w:name="dc_182"/>
      <w:r>
        <w:rPr>
          <w:color w:val="000000"/>
        </w:rPr>
        <w:t>Điều 375</w:t>
      </w:r>
      <w:bookmarkEnd w:id="496"/>
      <w:r>
        <w:rPr>
          <w:color w:val="000000"/>
        </w:rPr>
        <w:t xml:space="preserve"> </w:t>
      </w:r>
      <w:bookmarkStart w:id="497" w:name="khoan_133_1_name"/>
      <w:r>
        <w:t>như sau:</w:t>
      </w:r>
      <w:bookmarkEnd w:id="497"/>
    </w:p>
    <w:p>
      <w:pPr>
        <w:spacing w:after="120" w:afterAutospacing="0"/>
      </w:pPr>
      <w:r>
        <w:rPr>
          <w:color w:val="000000"/>
        </w:rPr>
        <w:t xml:space="preserve">a) Sửa đổi, bổ sung </w:t>
      </w:r>
      <w:bookmarkStart w:id="498" w:name="dc_183"/>
      <w:r>
        <w:rPr>
          <w:color w:val="000000"/>
        </w:rPr>
        <w:t>khoản 1 Điều 375</w:t>
      </w:r>
      <w:bookmarkEnd w:id="498"/>
      <w:r>
        <w:rPr>
          <w:color w:val="000000"/>
        </w:rPr>
        <w:t xml:space="preserve"> như sau:</w:t>
      </w:r>
    </w:p>
    <w:p>
      <w:pPr>
        <w:spacing w:after="120" w:afterAutospacing="0"/>
      </w:pPr>
      <w:r>
        <w:rPr>
          <w:color w:val="000000"/>
        </w:rPr>
        <w:t>“1. Điều tra viên, Kiểm sát viên, Thẩm phán, Hội thẩm, Thư ký Tòa án, người khác có nhiệm vụ, quyền hạn trong hoạt động tư pháp, người bào chữa, người bảo vệ quyền và lợi ích hợp pháp của bị hại, đương sự thêm, bớt, sửa đổi, đánh tráo, hủy hoặc làm hư hỏng tài liệu, vật chứng của vụ án, vụ việc hoặc bằng thủ đoạn khác nhằm làm sai lệch nội dung vụ án, vụ việc, thì bị phạt tù từ 01 năm đến 05 năm.”;</w:t>
      </w:r>
    </w:p>
    <w:p>
      <w:pPr>
        <w:spacing w:after="120" w:afterAutospacing="0"/>
      </w:pPr>
      <w:r>
        <w:rPr>
          <w:color w:val="000000"/>
        </w:rPr>
        <w:t xml:space="preserve">b) Sửa đổi, bổ sung </w:t>
      </w:r>
      <w:bookmarkStart w:id="499" w:name="dc_184"/>
      <w:r>
        <w:rPr>
          <w:color w:val="000000"/>
        </w:rPr>
        <w:t>khoản 3 Điều 375</w:t>
      </w:r>
      <w:bookmarkEnd w:id="499"/>
      <w:r>
        <w:rPr>
          <w:color w:val="000000"/>
        </w:rPr>
        <w:t xml:space="preserve"> như sau:</w:t>
      </w:r>
    </w:p>
    <w:p>
      <w:pPr>
        <w:spacing w:after="120" w:afterAutospacing="0"/>
      </w:pPr>
      <w:r>
        <w:rPr>
          <w:color w:val="000000"/>
        </w:rPr>
        <w:t>“3. Phạm tội thuộc một trong các trường hợp sau đây, thì bị phạt tù từ 10 năm đến 15 năm:</w:t>
      </w:r>
    </w:p>
    <w:p>
      <w:pPr>
        <w:spacing w:after="120" w:afterAutospacing="0"/>
      </w:pPr>
      <w:r>
        <w:rPr>
          <w:color w:val="000000"/>
        </w:rPr>
        <w:t>a) Dẫn đến việc kết án oan người vô tội, bỏ lọt tội phạm hoặc người phạm tội;</w:t>
      </w:r>
    </w:p>
    <w:p>
      <w:pPr>
        <w:spacing w:after="120" w:afterAutospacing="0"/>
      </w:pPr>
      <w:r>
        <w:rPr>
          <w:color w:val="000000"/>
        </w:rPr>
        <w:t>b) Làm người bị bắt, người bị tạm giữ, bị can, bị cáo, người bị kết án, người phải chấp hành án, người bị hại, đương sự tự sát;</w:t>
      </w:r>
    </w:p>
    <w:p>
      <w:pPr>
        <w:spacing w:after="120" w:afterAutospacing="0"/>
      </w:pPr>
      <w:r>
        <w:rPr>
          <w:color w:val="000000"/>
        </w:rPr>
        <w:t>c) Gây thiệt hại 1.000.000.000 đồng trở lên.”.</w:t>
      </w:r>
    </w:p>
    <w:p>
      <w:pPr>
        <w:spacing w:after="120" w:afterAutospacing="0"/>
      </w:pPr>
      <w:bookmarkStart w:id="500" w:name="khoan_134_1"/>
      <w:r>
        <w:t>134. Sửa đổi, bổ sung</w:t>
      </w:r>
      <w:bookmarkEnd w:id="500"/>
      <w:r>
        <w:rPr>
          <w:color w:val="000000"/>
        </w:rPr>
        <w:t xml:space="preserve"> </w:t>
      </w:r>
      <w:bookmarkStart w:id="501" w:name="dc_185"/>
      <w:r>
        <w:rPr>
          <w:color w:val="000000"/>
        </w:rPr>
        <w:t>khoản 1 và khoản 2 Điều 376</w:t>
      </w:r>
      <w:bookmarkEnd w:id="501"/>
      <w:r>
        <w:rPr>
          <w:color w:val="000000"/>
        </w:rPr>
        <w:t xml:space="preserve"> </w:t>
      </w:r>
      <w:bookmarkStart w:id="502" w:name="khoan_134_1_name"/>
      <w:r>
        <w:t>như sau:</w:t>
      </w:r>
      <w:bookmarkEnd w:id="502"/>
    </w:p>
    <w:p>
      <w:pPr>
        <w:spacing w:after="120" w:afterAutospacing="0"/>
      </w:pPr>
      <w:r>
        <w:rPr>
          <w:color w:val="000000"/>
        </w:rPr>
        <w:t>“1. Người nào được giao trách nhiệm trực tiếp quản lý, canh gác, áp giải người bị bắt, người bị tạm giữ, tạm giam, người đang chấp hành án phạt tù mà không thực hiện hoặc thực hiện không đúng quy định về quản lý, canh gác, áp giải để người thực hiện tội phạm ít nghiêm trọng hoặc tội phạm nghiêm trọng trốn thuộc một trong các trường hợp sau đây, thì bị phạt cải tạo không giam giữ đến 03 năm hoặc phạt tù từ 06 tháng đến 03 năm:</w:t>
      </w:r>
    </w:p>
    <w:p>
      <w:pPr>
        <w:spacing w:after="120" w:afterAutospacing="0"/>
      </w:pPr>
      <w:r>
        <w:rPr>
          <w:color w:val="000000"/>
        </w:rPr>
        <w:t>a) Làm vụ án bị tạm đình chỉ;</w:t>
      </w:r>
    </w:p>
    <w:p>
      <w:pPr>
        <w:spacing w:after="120" w:afterAutospacing="0"/>
      </w:pPr>
      <w:r>
        <w:rPr>
          <w:color w:val="000000"/>
        </w:rPr>
        <w:t>b) Người bỏ trốn trả thù người có thẩm quyền tiến hành tố tụng, người tham gia tố tụng;</w:t>
      </w:r>
    </w:p>
    <w:p>
      <w:pPr>
        <w:spacing w:after="120" w:afterAutospacing="0"/>
      </w:pPr>
      <w:r>
        <w:rPr>
          <w:color w:val="000000"/>
        </w:rPr>
        <w:t>c) Người bỏ trốn tiếp tục thực hiện tội phạm ít nghiêm trọng hoặc tội phạm nghiêm trọng.</w:t>
      </w:r>
    </w:p>
    <w:p>
      <w:pPr>
        <w:spacing w:after="120" w:afterAutospacing="0"/>
      </w:pPr>
      <w:r>
        <w:rPr>
          <w:color w:val="000000"/>
        </w:rPr>
        <w:t>2. Phạm tội thuộc một trong các trường hợp sau đây, thì bị phạt tù từ 02 năm đến 07 năm:</w:t>
      </w:r>
    </w:p>
    <w:p>
      <w:pPr>
        <w:spacing w:after="120" w:afterAutospacing="0"/>
      </w:pPr>
      <w:r>
        <w:rPr>
          <w:color w:val="000000"/>
        </w:rPr>
        <w:t>a) Làm vụ án bị đình chỉ;</w:t>
      </w:r>
    </w:p>
    <w:p>
      <w:pPr>
        <w:spacing w:after="120" w:afterAutospacing="0"/>
      </w:pPr>
      <w:r>
        <w:rPr>
          <w:color w:val="000000"/>
        </w:rPr>
        <w:t>b) Người bỏ trốn tiếp tục thực hiện tội phạm rất nghiêm trọng;</w:t>
      </w:r>
    </w:p>
    <w:p>
      <w:pPr>
        <w:spacing w:after="120" w:afterAutospacing="0"/>
      </w:pPr>
      <w:r>
        <w:rPr>
          <w:color w:val="000000"/>
        </w:rPr>
        <w:t>c) Để từ 02 người đến 05 người bỏ trốn;</w:t>
      </w:r>
    </w:p>
    <w:p>
      <w:pPr>
        <w:spacing w:after="120" w:afterAutospacing="0"/>
      </w:pPr>
      <w:r>
        <w:rPr>
          <w:color w:val="000000"/>
        </w:rPr>
        <w:t>d) Để người thực hiện tội phạm rất nghiêm trọng bỏ trốn;</w:t>
      </w:r>
    </w:p>
    <w:p>
      <w:pPr>
        <w:spacing w:after="120" w:afterAutospacing="0"/>
      </w:pPr>
      <w:r>
        <w:rPr>
          <w:color w:val="000000"/>
        </w:rPr>
        <w:t>đ) Gây ảnh hưởng xấu đến an ninh, trật tự, an toàn xã hội.”.</w:t>
      </w:r>
    </w:p>
    <w:p>
      <w:pPr>
        <w:spacing w:after="120" w:afterAutospacing="0"/>
      </w:pPr>
      <w:bookmarkStart w:id="503" w:name="khoan_135_1"/>
      <w:r>
        <w:t>135. Sửa đổi, bổ sung tên điều và</w:t>
      </w:r>
      <w:bookmarkEnd w:id="503"/>
      <w:r>
        <w:rPr>
          <w:color w:val="000000"/>
        </w:rPr>
        <w:t xml:space="preserve"> </w:t>
      </w:r>
      <w:bookmarkStart w:id="504" w:name="dc_186"/>
      <w:r>
        <w:rPr>
          <w:color w:val="000000"/>
        </w:rPr>
        <w:t>khoản 1 Điều 377</w:t>
      </w:r>
      <w:bookmarkEnd w:id="504"/>
      <w:r>
        <w:rPr>
          <w:color w:val="000000"/>
        </w:rPr>
        <w:t xml:space="preserve"> </w:t>
      </w:r>
      <w:bookmarkStart w:id="505" w:name="khoan_135_1_name"/>
      <w:r>
        <w:t>như sau:</w:t>
      </w:r>
      <w:bookmarkEnd w:id="505"/>
    </w:p>
    <w:p>
      <w:pPr>
        <w:spacing w:after="120" w:afterAutospacing="0"/>
      </w:pPr>
      <w:r>
        <w:rPr>
          <w:color w:val="000000"/>
        </w:rPr>
        <w:t>“</w:t>
      </w:r>
      <w:r>
        <w:rPr>
          <w:b w:val="1"/>
          <w:color w:val="000000"/>
        </w:rPr>
        <w:t>Điều 377. Tội lợi dụng chức vụ, quyền hạn bắt, giữ, giam người trái pháp luật</w:t>
      </w:r>
    </w:p>
    <w:p>
      <w:pPr>
        <w:spacing w:after="120" w:afterAutospacing="0"/>
      </w:pPr>
      <w:r>
        <w:rPr>
          <w:color w:val="000000"/>
        </w:rPr>
        <w:t>1. Người nào lợi dụng chức vụ, quyền hạn thực hiện một trong các hành vi sau đây, thì bị phạt tù từ 06 tháng đến 03 năm:</w:t>
      </w:r>
    </w:p>
    <w:p>
      <w:pPr>
        <w:spacing w:after="120" w:afterAutospacing="0"/>
      </w:pPr>
      <w:r>
        <w:rPr>
          <w:color w:val="000000"/>
        </w:rPr>
        <w:t>a) Không ra quyết định trả tự do cho người được trả tự do theo quy định của luật;</w:t>
      </w:r>
    </w:p>
    <w:p>
      <w:pPr>
        <w:spacing w:after="120" w:afterAutospacing="0"/>
      </w:pPr>
      <w:r>
        <w:rPr>
          <w:color w:val="000000"/>
        </w:rPr>
        <w:t>b) Ra lệnh, quyết định bắt, giữ, giam người không có căn cứ theo quy định của luật;</w:t>
      </w:r>
    </w:p>
    <w:p>
      <w:pPr>
        <w:spacing w:after="120" w:afterAutospacing="0"/>
      </w:pPr>
      <w:r>
        <w:rPr>
          <w:color w:val="000000"/>
        </w:rPr>
        <w:t>c) Không chấp hành quyết định trả tự do cho người được trả tự do theo quy định của luật;</w:t>
      </w:r>
    </w:p>
    <w:p>
      <w:pPr>
        <w:spacing w:after="120" w:afterAutospacing="0"/>
      </w:pPr>
      <w:r>
        <w:rPr>
          <w:color w:val="000000"/>
        </w:rPr>
        <w:t>d) Thực hiện việc bắt, giữ, giam người không có lệnh, quyết định theo quy định của luật hoặc tuy có lệnh, quyết định nhưng chưa có hiệu lực thi hành;</w:t>
      </w:r>
    </w:p>
    <w:p>
      <w:pPr>
        <w:spacing w:after="120" w:afterAutospacing="0"/>
      </w:pPr>
      <w:r>
        <w:rPr>
          <w:color w:val="000000"/>
        </w:rPr>
        <w:t>đ) Không ra lệnh, quyết định gia hạn tạm giữ, tạm giam hoặc thay đổi, hủy bỏ biện pháp tạm giữ, tạm giam khi hết thời hạn tạm giữ, tạm giam dẫn đến người bị tạm giữ, tạm giam bị giam, giữ quá hạn.”.</w:t>
      </w:r>
    </w:p>
    <w:p>
      <w:pPr>
        <w:spacing w:after="120" w:afterAutospacing="0"/>
      </w:pPr>
      <w:bookmarkStart w:id="506" w:name="khoan_136_1"/>
      <w:r>
        <w:t>136. Sửa đổi, bổ sung</w:t>
      </w:r>
      <w:bookmarkEnd w:id="506"/>
      <w:r>
        <w:rPr>
          <w:color w:val="000000"/>
        </w:rPr>
        <w:t xml:space="preserve"> </w:t>
      </w:r>
      <w:bookmarkStart w:id="507" w:name="dc_187"/>
      <w:r>
        <w:rPr>
          <w:color w:val="000000"/>
        </w:rPr>
        <w:t>khoản 1 Điều 388</w:t>
      </w:r>
      <w:bookmarkEnd w:id="507"/>
      <w:r>
        <w:rPr>
          <w:color w:val="000000"/>
        </w:rPr>
        <w:t xml:space="preserve"> </w:t>
      </w:r>
      <w:bookmarkStart w:id="508" w:name="khoan_136_1_name"/>
      <w:r>
        <w:t>như sau:</w:t>
      </w:r>
      <w:bookmarkEnd w:id="508"/>
    </w:p>
    <w:p>
      <w:pPr>
        <w:spacing w:after="120" w:afterAutospacing="0"/>
      </w:pPr>
      <w:r>
        <w:rPr>
          <w:color w:val="000000"/>
        </w:rPr>
        <w:t>“1. Người nào thực hiện một trong các hành vi sau đây vi phạm quy định của pháp luật về giam giữ, đã bị xử lý kỷ luật, xử phạt vi phạm hành chính về một trong các hành vi này hoặc đã bị kết án về tội này, chưa được xóa án tích mà còn vi phạm, thì bị phạt tù từ 06 tháng đến 03 năm:</w:t>
      </w:r>
    </w:p>
    <w:p>
      <w:pPr>
        <w:spacing w:after="120" w:afterAutospacing="0"/>
      </w:pPr>
      <w:r>
        <w:rPr>
          <w:color w:val="000000"/>
        </w:rPr>
        <w:t>a) Gây rối hoặc chống lại mệnh lệnh của người có thẩm quyền trong quản lý giam giữ;</w:t>
      </w:r>
    </w:p>
    <w:p>
      <w:pPr>
        <w:spacing w:after="120" w:afterAutospacing="0"/>
      </w:pPr>
      <w:r>
        <w:rPr>
          <w:color w:val="000000"/>
        </w:rPr>
        <w:t>b) Không có trách nhiệm mà đưa vào, tàng trữ, sử dụng thiết bị thông tin liên lạc cá nhân hoặc phương tiện ghi âm, ghi hình trong cơ sở giam giữ.”.</w:t>
      </w:r>
    </w:p>
    <w:p>
      <w:pPr>
        <w:spacing w:after="120" w:afterAutospacing="0"/>
      </w:pPr>
      <w:bookmarkStart w:id="509" w:name="khoan_137_1"/>
      <w:r>
        <w:t>137. Sửa đổi, bổ sung</w:t>
      </w:r>
      <w:bookmarkEnd w:id="509"/>
      <w:r>
        <w:rPr>
          <w:color w:val="000000"/>
        </w:rPr>
        <w:t xml:space="preserve"> </w:t>
      </w:r>
      <w:bookmarkStart w:id="510" w:name="dc_188"/>
      <w:r>
        <w:rPr>
          <w:color w:val="000000"/>
        </w:rPr>
        <w:t>khoản 1 Điều 389</w:t>
      </w:r>
      <w:bookmarkEnd w:id="510"/>
      <w:r>
        <w:rPr>
          <w:color w:val="000000"/>
        </w:rPr>
        <w:t xml:space="preserve"> </w:t>
      </w:r>
      <w:bookmarkStart w:id="511" w:name="khoan_137_1_name"/>
      <w:r>
        <w:t>như sau:</w:t>
      </w:r>
      <w:bookmarkEnd w:id="511"/>
    </w:p>
    <w:p>
      <w:pPr>
        <w:spacing w:after="120" w:afterAutospacing="0"/>
      </w:pPr>
      <w:r>
        <w:rPr>
          <w:color w:val="000000"/>
        </w:rPr>
        <w:t>“1. Người nào không hứa hẹn trước mà che giấu một trong các tội phạm quy định tại các điều sau đây của Bộ luật này, nếu không thuộc trường hợp quy định tại khoản 2 Điều 18 của Bộ luật này, thì bị phạt cải tạo không giam giữ đến 03 năm hoặc phạt tù từ 06 tháng đến 05 năm:</w:t>
      </w:r>
    </w:p>
    <w:p>
      <w:pPr>
        <w:spacing w:after="120" w:afterAutospacing="0"/>
      </w:pPr>
      <w:r>
        <w:rPr>
          <w:color w:val="000000"/>
        </w:rPr>
        <w:t>a) Các điều 108, 109, 110, 111, 112, 113, 114, 115, 116, 117, 118, 119, 120 và 121;</w:t>
      </w:r>
    </w:p>
    <w:p>
      <w:pPr>
        <w:spacing w:after="120" w:afterAutospacing="0"/>
      </w:pPr>
      <w:r>
        <w:rPr>
          <w:color w:val="000000"/>
        </w:rPr>
        <w:t>b) Điều 123, các khoản 2, 3 và 4 Điều 141, Điều 142, Điều 144, khoản 2 và khoản 3 Điều 146, các khoản 1, 2 và 3 Điều 150, các điều 151, 152, 153 và 154;</w:t>
      </w:r>
    </w:p>
    <w:p>
      <w:pPr>
        <w:spacing w:after="120" w:afterAutospacing="0"/>
      </w:pPr>
      <w:r>
        <w:rPr>
          <w:color w:val="000000"/>
        </w:rPr>
        <w:t>c) Điều 168, Điều 169, các khoản 2, 3 và 4 Điều 173, các khoản 2, 3 và 4 Điều 174, các khoản 2, 3 và 4 Điều 175, các khoản 2, 3 và 4 Điều 178;</w:t>
      </w:r>
    </w:p>
    <w:p>
      <w:pPr>
        <w:spacing w:after="120" w:afterAutospacing="0"/>
      </w:pPr>
      <w:r>
        <w:rPr>
          <w:color w:val="000000"/>
        </w:rPr>
        <w:t>d) Khoản 3 và khoản 4 Điều 188, khoản 3 Điều 189, khoản 2 và khoản 3 Điều 190, khoản 2 và khoản 3 Điều 191, khoản 2 và khoản 3 Điều 192, các khoản 1, 2, 3 và 4 Điều 193, các khoản 1, 2, 3 và 4 Điều 194, các khoản 2, 3 và 4 Điều 195, khoản 2 và khoản 3 Điều 196, khoản 3 Điều 205, các khoản 2, 3 và 4 Điều 206, Điều 207, Điều 208, khoản 2 và khoản 3 Điều 219, khoản 2 và khoản 3 Điều 220, khoản 2 và khoản 3 Điều 221, khoản 2 và khoản 3 Điều 222, khoản 2 và khoản 3 Điều 223, khoản 2 và khoản 3 Điều 224;</w:t>
      </w:r>
    </w:p>
    <w:p>
      <w:pPr>
        <w:spacing w:after="120" w:afterAutospacing="0"/>
      </w:pPr>
      <w:r>
        <w:rPr>
          <w:color w:val="000000"/>
        </w:rPr>
        <w:t>đ) Khoản 2 và khoản 3 Điều 243;</w:t>
      </w:r>
    </w:p>
    <w:p>
      <w:pPr>
        <w:spacing w:after="120" w:afterAutospacing="0"/>
      </w:pPr>
      <w:r>
        <w:rPr>
          <w:color w:val="000000"/>
        </w:rPr>
        <w:t>e) Các điều 248, 249, 250, 251, 252 và 253, khoản 2 Điều 254, các điều 255, 256, 257 và 258, khoản 2 Điều 259;</w:t>
      </w:r>
    </w:p>
    <w:p>
      <w:pPr>
        <w:spacing w:after="120" w:afterAutospacing="0"/>
      </w:pPr>
      <w:r>
        <w:rPr>
          <w:color w:val="000000"/>
        </w:rPr>
        <w:t>g) Các khoản 2, 3 và 4 Điều 265, các điều 282, 299, 301, 302, 303 và 304, các khoản 2, 3 và 4 Điều 305, các khoản 2, 3 và 4 Điều 309, các khoản 2, 3 và 4 Điều 311, khoản 2 và khoản 3 Điều 329;</w:t>
      </w:r>
    </w:p>
    <w:p>
      <w:pPr>
        <w:spacing w:after="120" w:afterAutospacing="0"/>
      </w:pPr>
      <w:r>
        <w:rPr>
          <w:color w:val="000000"/>
        </w:rPr>
        <w:t>h) Các khoản 2, 3 và 4 Điều 353, các khoản 2, 3 và 4 Điều 354, các khoản 2, 3 và 4 Điều 355, khoản 2 và khoản 3 Điều 356, các khoản 2, 3 và 4 Điều 357, các khoản 2, 3 và 4 Điều 358, các khoản 2, 3 và 4 Điều 359, các khoản 2, 3 và 4 Điều 364, các khoản 2, 3 và 4 Điều 365;</w:t>
      </w:r>
    </w:p>
    <w:p>
      <w:pPr>
        <w:spacing w:after="120" w:afterAutospacing="0"/>
      </w:pPr>
      <w:r>
        <w:rPr>
          <w:color w:val="000000"/>
        </w:rPr>
        <w:t>i) Khoản 3 và khoản 4 Điều 373, khoản 3 và khoản 4 Điều 374, khoản 2 Điều 386;</w:t>
      </w:r>
    </w:p>
    <w:p>
      <w:pPr>
        <w:spacing w:after="120" w:afterAutospacing="0"/>
      </w:pPr>
      <w:r>
        <w:rPr>
          <w:color w:val="000000"/>
        </w:rPr>
        <w:t>k) Các điều 421, 422, 423, 424 và 425.”.</w:t>
      </w:r>
    </w:p>
    <w:p>
      <w:pPr>
        <w:spacing w:after="120" w:afterAutospacing="0"/>
      </w:pPr>
      <w:bookmarkStart w:id="512" w:name="khoan_138_1"/>
      <w:r>
        <w:t>138. Sửa đổi, bổ sung</w:t>
      </w:r>
      <w:bookmarkEnd w:id="512"/>
      <w:r>
        <w:rPr>
          <w:color w:val="000000"/>
        </w:rPr>
        <w:t xml:space="preserve"> </w:t>
      </w:r>
      <w:bookmarkStart w:id="513" w:name="dc_189"/>
      <w:r>
        <w:rPr>
          <w:color w:val="000000"/>
        </w:rPr>
        <w:t>khoản 1 Điều 390</w:t>
      </w:r>
      <w:bookmarkEnd w:id="513"/>
      <w:r>
        <w:rPr>
          <w:color w:val="000000"/>
        </w:rPr>
        <w:t xml:space="preserve"> </w:t>
      </w:r>
      <w:bookmarkStart w:id="514" w:name="khoan_138_1_name"/>
      <w:r>
        <w:t>như sau:</w:t>
      </w:r>
      <w:bookmarkEnd w:id="514"/>
    </w:p>
    <w:p>
      <w:pPr>
        <w:spacing w:after="120" w:afterAutospacing="0"/>
      </w:pPr>
      <w:r>
        <w:rPr>
          <w:color w:val="000000"/>
        </w:rPr>
        <w:t>“1. Người nào biết rõ một trong các tội phạm quy định tại khoản 2 hoặc khoản 3 Điều 14 của Bộ luật này đang được chuẩn bị hoặc một trong các tội phạm quy định tại Điều 389 của Bộ luật này đang được thực hiện hoặc đã được thực hiện mà không tố giác, nếu không thuộc trường hợp quy định tại khoản 2 và khoản 3 Điều 19 của Bộ luật này, thì bị phạt cảnh cáo, phạt cải tạo không giam giữ đến 03 năm hoặc phạt tù từ 06 tháng đến 03 năm.”.</w:t>
      </w:r>
    </w:p>
    <w:p>
      <w:pPr>
        <w:spacing w:after="120" w:afterAutospacing="0"/>
      </w:pPr>
      <w:bookmarkStart w:id="515" w:name="khoan_139_1"/>
      <w:r>
        <w:t>139. Sửa đổi, bổ sung</w:t>
      </w:r>
      <w:bookmarkEnd w:id="515"/>
      <w:r>
        <w:rPr>
          <w:color w:val="000000"/>
        </w:rPr>
        <w:t xml:space="preserve"> </w:t>
      </w:r>
      <w:bookmarkStart w:id="516" w:name="dc_190"/>
      <w:r>
        <w:rPr>
          <w:color w:val="000000"/>
        </w:rPr>
        <w:t>Điều 391</w:t>
      </w:r>
      <w:bookmarkEnd w:id="516"/>
      <w:r>
        <w:rPr>
          <w:color w:val="000000"/>
        </w:rPr>
        <w:t xml:space="preserve"> </w:t>
      </w:r>
      <w:bookmarkStart w:id="517" w:name="khoan_139_1_name"/>
      <w:r>
        <w:t>như sau:</w:t>
      </w:r>
      <w:bookmarkEnd w:id="517"/>
    </w:p>
    <w:p>
      <w:pPr>
        <w:spacing w:after="120" w:afterAutospacing="0"/>
      </w:pPr>
      <w:r>
        <w:rPr>
          <w:color w:val="000000"/>
        </w:rPr>
        <w:t>“</w:t>
      </w:r>
      <w:r>
        <w:rPr>
          <w:b w:val="1"/>
          <w:color w:val="000000"/>
        </w:rPr>
        <w:t>Điều 391. Tội gây rối trật tự phiên tòa, phiên họp</w:t>
      </w:r>
    </w:p>
    <w:p>
      <w:pPr>
        <w:spacing w:after="120" w:afterAutospacing="0"/>
      </w:pPr>
      <w:r>
        <w:rPr>
          <w:color w:val="000000"/>
        </w:rPr>
        <w:t>1. Người nào tại phiên tòa, phiên họp mà thóa mạ, xúc phạm nghiêm trọng danh dự, nhân phẩm của Thẩm phán, Hội thẩm, người có thẩm quyền tiến hành tố tụng khác hoặc người tham gia phiên tòa, phiên họp hoặc có hành vi đập phá tài sản, nếu không thuộc trường hợp quy định tại Điều 178 của Bộ luật này, thì bị phạt tiền từ 10.000.000 đồng đến 100.000.000 đồng, phạt cải tạo không giam giữ đến 03 năm hoặc phạt tù từ 06 tháng đến 02 năm.</w:t>
      </w:r>
    </w:p>
    <w:p>
      <w:pPr>
        <w:spacing w:after="120" w:afterAutospacing="0"/>
      </w:pPr>
      <w:r>
        <w:rPr>
          <w:color w:val="000000"/>
        </w:rPr>
        <w:t>2. Phạm tội thuộc một trong các trường hợp sau đây, thì bị phạt tù từ 01 năm đến 03 năm:</w:t>
      </w:r>
    </w:p>
    <w:p>
      <w:pPr>
        <w:spacing w:after="120" w:afterAutospacing="0"/>
      </w:pPr>
      <w:r>
        <w:rPr>
          <w:color w:val="000000"/>
        </w:rPr>
        <w:t>a) Dẫn đến phải dừng phiên tòa, phiên họp;</w:t>
      </w:r>
    </w:p>
    <w:p>
      <w:pPr>
        <w:spacing w:after="120" w:afterAutospacing="0"/>
      </w:pPr>
      <w:r>
        <w:rPr>
          <w:color w:val="000000"/>
        </w:rPr>
        <w:t>b) Hành hung Thẩm phán, Hội thẩm, người có thẩm quyền tiến hành tố tụng khác, nếu không thuộc trường hợp quy định tại Điều 134 của Bộ luật này.”.</w:t>
      </w:r>
    </w:p>
    <w:p>
      <w:pPr>
        <w:spacing w:after="120" w:afterAutospacing="0"/>
      </w:pPr>
      <w:bookmarkStart w:id="518" w:name="khoan_140_1"/>
      <w:r>
        <w:t>140. Sửa đổi, bổ sung</w:t>
      </w:r>
      <w:bookmarkEnd w:id="518"/>
      <w:r>
        <w:rPr>
          <w:color w:val="000000"/>
        </w:rPr>
        <w:t xml:space="preserve"> </w:t>
      </w:r>
      <w:bookmarkStart w:id="519" w:name="dc_191"/>
      <w:r>
        <w:rPr>
          <w:color w:val="000000"/>
        </w:rPr>
        <w:t>khoản 1 và khoản 2 Điều 410</w:t>
      </w:r>
      <w:bookmarkEnd w:id="519"/>
      <w:r>
        <w:rPr>
          <w:color w:val="000000"/>
        </w:rPr>
        <w:t xml:space="preserve"> </w:t>
      </w:r>
      <w:bookmarkStart w:id="520" w:name="khoan_140_1_name"/>
      <w:r>
        <w:t>như sau:</w:t>
      </w:r>
      <w:bookmarkEnd w:id="520"/>
    </w:p>
    <w:p>
      <w:pPr>
        <w:spacing w:after="120" w:afterAutospacing="0"/>
      </w:pPr>
      <w:r>
        <w:rPr>
          <w:color w:val="000000"/>
        </w:rPr>
        <w:t>“1. Người nào không chấp hành quy định về tuần tra, canh gác, áp tải, hộ tống thuộc một trong các trường hợp sau đây, thì bị phạt cải tạo không giam giữ đến 03 năm hoặc phạt tù từ 06 tháng đến 05 năm:</w:t>
      </w:r>
    </w:p>
    <w:p>
      <w:pPr>
        <w:spacing w:after="120" w:afterAutospacing="0"/>
      </w:pPr>
      <w:r>
        <w:rPr>
          <w:color w:val="000000"/>
        </w:rPr>
        <w:t>a) Làm người được bảo vệ, hộ tống bị tổn thương cơ thể;</w:t>
      </w:r>
    </w:p>
    <w:p>
      <w:pPr>
        <w:spacing w:after="120" w:afterAutospacing="0"/>
      </w:pPr>
      <w:r>
        <w:rPr>
          <w:color w:val="000000"/>
        </w:rPr>
        <w:t>b) Làm hư hỏng phương tiện kỹ thuật, thiết bị quân sự;</w:t>
      </w:r>
    </w:p>
    <w:p>
      <w:pPr>
        <w:spacing w:after="120" w:afterAutospacing="0"/>
      </w:pPr>
      <w:r>
        <w:rPr>
          <w:color w:val="000000"/>
        </w:rPr>
        <w:t>c) Gây thiệt hại về tài sản từ 100.000.000 đồng đến dưới 500.000.000 đồng;</w:t>
      </w:r>
    </w:p>
    <w:p>
      <w:pPr>
        <w:spacing w:after="120" w:afterAutospacing="0"/>
      </w:pPr>
      <w:r>
        <w:rPr>
          <w:color w:val="000000"/>
        </w:rPr>
        <w:t>d) Gây hậu quả nghiêm trọng khác.</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Làm người được bảo vệ, hộ tống chết;</w:t>
      </w:r>
    </w:p>
    <w:p>
      <w:pPr>
        <w:spacing w:after="120" w:afterAutospacing="0"/>
      </w:pPr>
      <w:r>
        <w:rPr>
          <w:color w:val="000000"/>
        </w:rPr>
        <w:t>b) Làm mất phương tiện kỹ thuật, thiết bị quân sự;</w:t>
      </w:r>
    </w:p>
    <w:p>
      <w:pPr>
        <w:spacing w:after="120" w:afterAutospacing="0"/>
      </w:pPr>
      <w:r>
        <w:rPr>
          <w:color w:val="000000"/>
        </w:rPr>
        <w:t>c) Trong chiến đấu;</w:t>
      </w:r>
    </w:p>
    <w:p>
      <w:pPr>
        <w:spacing w:after="120" w:afterAutospacing="0"/>
      </w:pPr>
      <w:r>
        <w:rPr>
          <w:color w:val="000000"/>
        </w:rPr>
        <w:t>d) Trong khu vực có chiến sự;</w:t>
      </w:r>
    </w:p>
    <w:p>
      <w:pPr>
        <w:spacing w:after="120" w:afterAutospacing="0"/>
      </w:pPr>
      <w:r>
        <w:rPr>
          <w:color w:val="000000"/>
        </w:rPr>
        <w:t>đ) Lôi kéo người khác phạm tội;</w:t>
      </w:r>
    </w:p>
    <w:p>
      <w:pPr>
        <w:spacing w:after="120" w:afterAutospacing="0"/>
      </w:pPr>
      <w:r>
        <w:rPr>
          <w:color w:val="000000"/>
        </w:rPr>
        <w:t>e) Gây thiệt hại về tài sản 500.000.000 đồng trở lên;</w:t>
      </w:r>
    </w:p>
    <w:p>
      <w:pPr>
        <w:spacing w:after="120" w:afterAutospacing="0"/>
      </w:pPr>
      <w:r>
        <w:rPr>
          <w:color w:val="000000"/>
        </w:rPr>
        <w:t>g) Gây hậu quả rất nghiêm trọng hoặc đặc biệt nghiêm trọng khác.”.</w:t>
      </w:r>
    </w:p>
    <w:p>
      <w:pPr>
        <w:spacing w:after="120" w:afterAutospacing="0"/>
      </w:pPr>
      <w:bookmarkStart w:id="521" w:name="khoan_141_1"/>
      <w:r>
        <w:t>141. Bãi bỏ</w:t>
      </w:r>
      <w:bookmarkEnd w:id="521"/>
      <w:r>
        <w:rPr>
          <w:color w:val="000000"/>
        </w:rPr>
        <w:t xml:space="preserve"> </w:t>
      </w:r>
      <w:bookmarkStart w:id="522" w:name="dc_192"/>
      <w:r>
        <w:rPr>
          <w:color w:val="000000"/>
        </w:rPr>
        <w:t>Điều 292</w:t>
      </w:r>
      <w:bookmarkEnd w:id="522"/>
      <w:r>
        <w:rPr>
          <w:color w:val="000000"/>
        </w:rPr>
        <w:t>.</w:t>
      </w:r>
    </w:p>
    <w:p>
      <w:pPr>
        <w:spacing w:after="120" w:afterAutospacing="0"/>
      </w:pPr>
      <w:bookmarkStart w:id="523" w:name="dieu_2"/>
      <w:r>
        <w:rPr>
          <w:b w:val="1"/>
        </w:rPr>
        <w:t>Điều 2. Bổ sung, thay thế, bỏ một số từ, cụm từ, dấu chấm, dấu phẩy, dấu chấm phẩy tại một số điều, khoản, điểm của Bộ luật Hình sự số 100/2015/QH13</w:t>
      </w:r>
      <w:bookmarkEnd w:id="523"/>
    </w:p>
    <w:p>
      <w:pPr>
        <w:spacing w:after="120" w:afterAutospacing="0"/>
      </w:pPr>
      <w:bookmarkStart w:id="524" w:name="khoan_1_2"/>
      <w:r>
        <w:rPr>
          <w:color w:val="000000"/>
        </w:rPr>
        <w:t>1. Bổ sung một số từ, cụm từ, dấu chấm, dấu phẩy, dấu chấm phẩy vào các điều, khoản, điểm sau đây của Bộ luật Hình sự số 100/2015/QH13:</w:t>
      </w:r>
      <w:bookmarkEnd w:id="524"/>
    </w:p>
    <w:p>
      <w:pPr>
        <w:spacing w:after="120" w:afterAutospacing="0"/>
      </w:pPr>
      <w:r>
        <w:rPr>
          <w:color w:val="000000"/>
        </w:rPr>
        <w:t xml:space="preserve">a) Bổ sung cụm từ “Trước khi hành vi phạm tội bị phát giác,” vào đầu </w:t>
      </w:r>
      <w:bookmarkStart w:id="525" w:name="dc_193"/>
      <w:r>
        <w:rPr>
          <w:color w:val="000000"/>
        </w:rPr>
        <w:t>điểm c khoản 2</w:t>
      </w:r>
      <w:bookmarkEnd w:id="525"/>
      <w:r>
        <w:rPr>
          <w:color w:val="000000"/>
        </w:rPr>
        <w:t xml:space="preserve">; cụm từ “, đã tự nguyện sửa chữa, bồi thường thiệt hại hoặc khắc phục hậu quả” vào sau cụm từ “tài sản của người khác” và từ “hợp pháp” vào sau từ “đại diện” tại </w:t>
      </w:r>
      <w:bookmarkStart w:id="526" w:name="dc_194"/>
      <w:r>
        <w:rPr>
          <w:color w:val="000000"/>
        </w:rPr>
        <w:t>khoản 3 Điều 29</w:t>
      </w:r>
      <w:bookmarkEnd w:id="526"/>
      <w:r>
        <w:rPr>
          <w:color w:val="000000"/>
        </w:rPr>
        <w:t>;</w:t>
      </w:r>
    </w:p>
    <w:p>
      <w:pPr>
        <w:spacing w:after="120" w:afterAutospacing="0"/>
      </w:pPr>
      <w:r>
        <w:rPr>
          <w:color w:val="000000"/>
        </w:rPr>
        <w:t xml:space="preserve">b) Bổ sung cụm từ “cấm tàng trữ,” vào trước cụm từ “cấm lưu hành” tại </w:t>
      </w:r>
      <w:bookmarkStart w:id="527" w:name="dc_195"/>
      <w:r>
        <w:rPr>
          <w:color w:val="000000"/>
        </w:rPr>
        <w:t>điểm c khoản 1 Điều 47</w:t>
      </w:r>
      <w:bookmarkEnd w:id="527"/>
      <w:r>
        <w:rPr>
          <w:color w:val="000000"/>
        </w:rPr>
        <w:t>;</w:t>
      </w:r>
    </w:p>
    <w:p>
      <w:pPr>
        <w:spacing w:after="120" w:afterAutospacing="0"/>
      </w:pPr>
      <w:r>
        <w:rPr>
          <w:color w:val="000000"/>
        </w:rPr>
        <w:t xml:space="preserve">c) Bổ sung cụm từ “, nếu không thuộc trường hợp quy định tại Điều 142 và Điều 145 của Bộ luật này” vào sau cụm từ “người dưới 18 tuổi” tại </w:t>
      </w:r>
      <w:bookmarkStart w:id="528" w:name="dc_196"/>
      <w:r>
        <w:rPr>
          <w:color w:val="000000"/>
        </w:rPr>
        <w:t>điểm b khoản 2 Điều 148</w:t>
      </w:r>
      <w:bookmarkEnd w:id="528"/>
      <w:r>
        <w:rPr>
          <w:color w:val="000000"/>
        </w:rPr>
        <w:t xml:space="preserve">; từ “đang” vào trước cụm từ “thi hành công vụ” tại </w:t>
      </w:r>
      <w:bookmarkStart w:id="529" w:name="dc_197"/>
      <w:r>
        <w:rPr>
          <w:color w:val="000000"/>
        </w:rPr>
        <w:t>điểm đ khoản 2 Điều 148</w:t>
      </w:r>
      <w:bookmarkEnd w:id="529"/>
      <w:r>
        <w:rPr>
          <w:color w:val="000000"/>
        </w:rPr>
        <w:t>;</w:t>
      </w:r>
    </w:p>
    <w:p>
      <w:pPr>
        <w:spacing w:after="120" w:afterAutospacing="0"/>
      </w:pPr>
      <w:r>
        <w:rPr>
          <w:color w:val="000000"/>
        </w:rPr>
        <w:t xml:space="preserve">d) Bổ sung cụm từ “hoặc dưới 10.000.000 đồng nhưng tài sản là” vào trước cụm từ “di vật, cổ vật” tại </w:t>
      </w:r>
      <w:bookmarkStart w:id="530" w:name="dc_198"/>
      <w:r>
        <w:rPr>
          <w:color w:val="000000"/>
        </w:rPr>
        <w:t>khoản 1 Điều 176</w:t>
      </w:r>
      <w:bookmarkEnd w:id="530"/>
      <w:r>
        <w:rPr>
          <w:color w:val="000000"/>
        </w:rPr>
        <w:t xml:space="preserve">; cụm từ “dưới 500.000.000 đồng nhưng” vào trước cụm từ “tài sản là di vật, cổ vật” tại </w:t>
      </w:r>
      <w:bookmarkStart w:id="531" w:name="dc_199"/>
      <w:r>
        <w:rPr>
          <w:color w:val="000000"/>
        </w:rPr>
        <w:t>khoản 1 Điều 177</w:t>
      </w:r>
      <w:bookmarkEnd w:id="531"/>
      <w:r>
        <w:rPr>
          <w:color w:val="000000"/>
        </w:rPr>
        <w:t>;</w:t>
      </w:r>
    </w:p>
    <w:p>
      <w:pPr>
        <w:spacing w:after="120" w:afterAutospacing="0"/>
      </w:pPr>
      <w:r>
        <w:rPr>
          <w:color w:val="000000"/>
        </w:rPr>
        <w:t xml:space="preserve">đ) Bổ sung cụm từ “Điều 219 và” vào trước cụm từ “Điều 220 của Bộ luật này” tại </w:t>
      </w:r>
      <w:bookmarkStart w:id="532" w:name="dc_200"/>
      <w:r>
        <w:rPr>
          <w:color w:val="000000"/>
        </w:rPr>
        <w:t>khoản 1 Điều 177</w:t>
      </w:r>
      <w:bookmarkEnd w:id="532"/>
      <w:r>
        <w:rPr>
          <w:color w:val="000000"/>
        </w:rPr>
        <w:t>;</w:t>
      </w:r>
    </w:p>
    <w:p>
      <w:pPr>
        <w:spacing w:after="120" w:afterAutospacing="0"/>
      </w:pPr>
      <w:r>
        <w:rPr>
          <w:color w:val="000000"/>
        </w:rPr>
        <w:t xml:space="preserve">e) Bổ sung từ “bị” vào trước cụm từ “cấm đảm nhiệm chức vụ” tại </w:t>
      </w:r>
      <w:bookmarkStart w:id="533" w:name="dc_201"/>
      <w:r>
        <w:rPr>
          <w:color w:val="000000"/>
        </w:rPr>
        <w:t>khoản 4 Điều 179</w:t>
      </w:r>
      <w:bookmarkEnd w:id="533"/>
      <w:r>
        <w:rPr>
          <w:color w:val="000000"/>
        </w:rPr>
        <w:t>;</w:t>
      </w:r>
    </w:p>
    <w:p>
      <w:pPr>
        <w:spacing w:after="120" w:afterAutospacing="0"/>
      </w:pPr>
      <w:r>
        <w:rPr>
          <w:color w:val="000000"/>
        </w:rPr>
        <w:t xml:space="preserve">g) Bổ sung cụm từ “phạt cải tạo không giam giữ từ 01 năm đến 02 năm hoặc” vào trước cụm từ “phạt tù từ 03 tháng đến 02 năm” tại </w:t>
      </w:r>
      <w:bookmarkStart w:id="534" w:name="dc_274"/>
      <w:r>
        <w:rPr>
          <w:color w:val="000000"/>
        </w:rPr>
        <w:t>khoản 2</w:t>
      </w:r>
      <w:bookmarkEnd w:id="534"/>
      <w:r>
        <w:rPr>
          <w:color w:val="000000"/>
        </w:rPr>
        <w:t xml:space="preserve">, cụm từ “phạt cải tạo không giam giữ từ 02 năm đến 03 năm hoặc” vào trước cụm từ “phạt tù từ 01 năm đến 03 năm” tại </w:t>
      </w:r>
      <w:bookmarkStart w:id="535" w:name="dc_202"/>
      <w:r>
        <w:rPr>
          <w:color w:val="000000"/>
        </w:rPr>
        <w:t>khoản 3 Điều 138</w:t>
      </w:r>
      <w:bookmarkEnd w:id="535"/>
      <w:r>
        <w:rPr>
          <w:color w:val="000000"/>
        </w:rPr>
        <w:t xml:space="preserve">; cụm từ “phạt cải tạo không giam giữ từ 02 năm đến 03 năm hoặc” vào trước cụm từ “phạt tù từ 06 tháng đến 03 năm” tại </w:t>
      </w:r>
      <w:bookmarkStart w:id="536" w:name="dc_203"/>
      <w:r>
        <w:rPr>
          <w:color w:val="000000"/>
        </w:rPr>
        <w:t>khoản 2 Điều 139</w:t>
      </w:r>
      <w:bookmarkEnd w:id="536"/>
      <w:r>
        <w:rPr>
          <w:color w:val="000000"/>
        </w:rPr>
        <w:t xml:space="preserve">; cụm từ “phạt cải tạo không giam giữ từ 02 năm đến 03 năm hoặc” vào trước cụm từ “phạt tù từ 03 tháng đến 02 năm” tại </w:t>
      </w:r>
      <w:bookmarkStart w:id="537" w:name="dc_204"/>
      <w:r>
        <w:rPr>
          <w:color w:val="000000"/>
        </w:rPr>
        <w:t>khoản 2 Điều 180</w:t>
      </w:r>
      <w:bookmarkEnd w:id="537"/>
      <w:r>
        <w:rPr>
          <w:color w:val="000000"/>
        </w:rPr>
        <w:t xml:space="preserve"> và cụm từ “phạt cải tạo không giam giữ từ 02 năm đến 03 năm hoặc” vào trước cụm từ “phạt tù từ 03 tháng đến 02 năm” tại </w:t>
      </w:r>
      <w:bookmarkStart w:id="538" w:name="dc_205"/>
      <w:r>
        <w:rPr>
          <w:color w:val="000000"/>
        </w:rPr>
        <w:t>khoản 2 Điều 362</w:t>
      </w:r>
      <w:bookmarkEnd w:id="538"/>
      <w:r>
        <w:rPr>
          <w:color w:val="000000"/>
        </w:rPr>
        <w:t>;</w:t>
      </w:r>
    </w:p>
    <w:p>
      <w:pPr>
        <w:spacing w:after="120" w:afterAutospacing="0"/>
      </w:pPr>
      <w:r>
        <w:rPr>
          <w:color w:val="000000"/>
        </w:rPr>
        <w:t xml:space="preserve">h) Bổ sung cụm từ “hoặc đã bị kết án về tội này, chưa được xóa án tích” vào sau cụm từ “che giấu thông tin trong hoạt động chứng khoán” tại </w:t>
      </w:r>
      <w:bookmarkStart w:id="539" w:name="dc_206"/>
      <w:r>
        <w:rPr>
          <w:color w:val="000000"/>
        </w:rPr>
        <w:t>điểm c khoản 1 Điều 209</w:t>
      </w:r>
      <w:bookmarkEnd w:id="539"/>
      <w:r>
        <w:rPr>
          <w:color w:val="000000"/>
        </w:rPr>
        <w:t>;</w:t>
      </w:r>
    </w:p>
    <w:p>
      <w:pPr>
        <w:spacing w:after="120" w:afterAutospacing="0"/>
      </w:pPr>
      <w:r>
        <w:rPr>
          <w:color w:val="000000"/>
        </w:rPr>
        <w:t xml:space="preserve">i) Bổ sung từ “cấm” vào trước cụm từ “hoạt động trong một số lĩnh vực nhất định” tại </w:t>
      </w:r>
      <w:bookmarkStart w:id="540" w:name="dc_207"/>
      <w:r>
        <w:rPr>
          <w:color w:val="000000"/>
        </w:rPr>
        <w:t>điểm d khoản 5 Điều 196, điểm c khoản 4 Điều 209 và điểm c khoản 4 Điều 210</w:t>
      </w:r>
      <w:bookmarkEnd w:id="540"/>
      <w:r>
        <w:rPr>
          <w:color w:val="000000"/>
        </w:rPr>
        <w:t>;</w:t>
      </w:r>
    </w:p>
    <w:p>
      <w:pPr>
        <w:spacing w:after="120" w:afterAutospacing="0"/>
      </w:pPr>
      <w:r>
        <w:rPr>
          <w:color w:val="000000"/>
        </w:rPr>
        <w:t xml:space="preserve">k) Bổ sung cụm từ “hoặc xử phạt vi phạm hành chính” vào sau cụm từ “đã bị xử lý kỷ luật” tại </w:t>
      </w:r>
      <w:bookmarkStart w:id="541" w:name="dc_208"/>
      <w:r>
        <w:rPr>
          <w:color w:val="000000"/>
        </w:rPr>
        <w:t>khoản 1 Điều 219, khoản 1 Điều 220, khoản 1 Điều 221 và khoản 1 Điều 222</w:t>
      </w:r>
      <w:bookmarkEnd w:id="541"/>
      <w:r>
        <w:rPr>
          <w:color w:val="000000"/>
        </w:rPr>
        <w:t xml:space="preserve">; từ “theo” vào trước từ “quy định” tại </w:t>
      </w:r>
      <w:bookmarkStart w:id="542" w:name="dc_209"/>
      <w:r>
        <w:rPr>
          <w:color w:val="000000"/>
        </w:rPr>
        <w:t>điểm d khoản 1 Điều 221</w:t>
      </w:r>
      <w:bookmarkEnd w:id="542"/>
      <w:r>
        <w:rPr>
          <w:color w:val="000000"/>
        </w:rPr>
        <w:t>;</w:t>
      </w:r>
    </w:p>
    <w:p>
      <w:pPr>
        <w:spacing w:after="120" w:afterAutospacing="0"/>
      </w:pPr>
      <w:r>
        <w:rPr>
          <w:color w:val="000000"/>
        </w:rPr>
        <w:t xml:space="preserve">l) Bổ sung từ “của” vào trước cụm từ “Luật quản lý thuế” tại </w:t>
      </w:r>
      <w:bookmarkStart w:id="543" w:name="dc_210"/>
      <w:r>
        <w:rPr>
          <w:color w:val="000000"/>
        </w:rPr>
        <w:t>điểm b khoản 1 Điều 223</w:t>
      </w:r>
      <w:bookmarkEnd w:id="543"/>
      <w:r>
        <w:rPr>
          <w:color w:val="000000"/>
        </w:rPr>
        <w:t>;</w:t>
      </w:r>
    </w:p>
    <w:p>
      <w:pPr>
        <w:spacing w:after="120" w:afterAutospacing="0"/>
      </w:pPr>
      <w:r>
        <w:rPr>
          <w:color w:val="000000"/>
        </w:rPr>
        <w:t xml:space="preserve">m) Bổ sung từ “dưới” vào trước cụm từ “500.000.000 đồng” tại </w:t>
      </w:r>
      <w:bookmarkStart w:id="544" w:name="dc_211"/>
      <w:r>
        <w:rPr>
          <w:color w:val="000000"/>
        </w:rPr>
        <w:t>khoản 1 Điều 241</w:t>
      </w:r>
      <w:bookmarkEnd w:id="544"/>
      <w:r>
        <w:rPr>
          <w:color w:val="000000"/>
        </w:rPr>
        <w:t>;</w:t>
      </w:r>
    </w:p>
    <w:p>
      <w:pPr>
        <w:spacing w:after="120" w:afterAutospacing="0"/>
      </w:pPr>
      <w:r>
        <w:rPr>
          <w:color w:val="000000"/>
        </w:rPr>
        <w:t xml:space="preserve">n) Bổ sung cụm từ “do Chính phủ quy định” vào sau cụm từ “cây khác có chứa chất ma túy” tại </w:t>
      </w:r>
      <w:bookmarkStart w:id="545" w:name="dc_212"/>
      <w:r>
        <w:rPr>
          <w:color w:val="000000"/>
        </w:rPr>
        <w:t>khoản 1 Điều 247</w:t>
      </w:r>
      <w:bookmarkEnd w:id="545"/>
      <w:r>
        <w:rPr>
          <w:color w:val="000000"/>
        </w:rPr>
        <w:t>;</w:t>
      </w:r>
    </w:p>
    <w:p>
      <w:pPr>
        <w:spacing w:after="120" w:afterAutospacing="0"/>
      </w:pPr>
      <w:r>
        <w:rPr>
          <w:color w:val="000000"/>
        </w:rPr>
        <w:t xml:space="preserve">o) Bổ sung dấu “,” vào sau từ “văn hóa” tại </w:t>
      </w:r>
      <w:bookmarkStart w:id="546" w:name="dc_213"/>
      <w:r>
        <w:rPr>
          <w:color w:val="000000"/>
        </w:rPr>
        <w:t>điểm b khoản 2 Điều 338</w:t>
      </w:r>
      <w:bookmarkEnd w:id="546"/>
      <w:r>
        <w:rPr>
          <w:color w:val="000000"/>
        </w:rPr>
        <w:t>;</w:t>
      </w:r>
    </w:p>
    <w:p>
      <w:pPr>
        <w:spacing w:after="120" w:afterAutospacing="0"/>
      </w:pPr>
      <w:r>
        <w:rPr>
          <w:color w:val="000000"/>
        </w:rPr>
        <w:t xml:space="preserve">p) Bổ sung từ “Để” vào đầu </w:t>
      </w:r>
      <w:bookmarkStart w:id="547" w:name="dc_214"/>
      <w:r>
        <w:rPr>
          <w:color w:val="000000"/>
        </w:rPr>
        <w:t>điểm c khoản 2 Điều 342</w:t>
      </w:r>
      <w:bookmarkEnd w:id="547"/>
      <w:r>
        <w:rPr>
          <w:color w:val="000000"/>
        </w:rPr>
        <w:t>;</w:t>
      </w:r>
    </w:p>
    <w:p>
      <w:pPr>
        <w:spacing w:after="120" w:afterAutospacing="0"/>
      </w:pPr>
      <w:r>
        <w:rPr>
          <w:color w:val="000000"/>
        </w:rPr>
        <w:t xml:space="preserve">q) Bổ sung từ “nguy hiểm” vào sau từ “Tái phạm” tại </w:t>
      </w:r>
      <w:bookmarkStart w:id="548" w:name="dc_215"/>
      <w:r>
        <w:rPr>
          <w:color w:val="000000"/>
        </w:rPr>
        <w:t>khoản 2 Điều 346</w:t>
      </w:r>
      <w:bookmarkEnd w:id="548"/>
      <w:r>
        <w:rPr>
          <w:color w:val="000000"/>
        </w:rPr>
        <w:t>;</w:t>
      </w:r>
    </w:p>
    <w:p>
      <w:pPr>
        <w:spacing w:after="120" w:afterAutospacing="0"/>
      </w:pPr>
      <w:r>
        <w:rPr>
          <w:color w:val="000000"/>
        </w:rPr>
        <w:t xml:space="preserve">r) Bổ sung từ “đồng” vào sau cụm từ “từ 1.000.000.000” tại </w:t>
      </w:r>
      <w:bookmarkStart w:id="549" w:name="dc_216"/>
      <w:r>
        <w:rPr>
          <w:color w:val="000000"/>
        </w:rPr>
        <w:t>điểm e khoản 2 Điều 353, điểm d khoản 2 Điều 354, điểm đ khoản 2 Điều 355 và điểm d khoản 2 Điều 358</w:t>
      </w:r>
      <w:bookmarkEnd w:id="549"/>
      <w:r>
        <w:rPr>
          <w:color w:val="000000"/>
        </w:rPr>
        <w:t xml:space="preserve">; bổ sung từ “năm” vào sau cụm từ “từ 01” tại </w:t>
      </w:r>
      <w:bookmarkStart w:id="550" w:name="dc_217"/>
      <w:r>
        <w:rPr>
          <w:color w:val="000000"/>
        </w:rPr>
        <w:t>khoản 1 Điều 358</w:t>
      </w:r>
      <w:bookmarkEnd w:id="550"/>
      <w:r>
        <w:rPr>
          <w:color w:val="000000"/>
        </w:rPr>
        <w:t>;</w:t>
      </w:r>
    </w:p>
    <w:p>
      <w:pPr>
        <w:spacing w:after="120" w:afterAutospacing="0"/>
      </w:pPr>
      <w:r>
        <w:rPr>
          <w:color w:val="000000"/>
        </w:rPr>
        <w:t xml:space="preserve">s) Bổ sung từ “khác” vào sau cụm từ “hoặc gây thiệt hại” tại </w:t>
      </w:r>
      <w:bookmarkStart w:id="551" w:name="dc_218"/>
      <w:r>
        <w:rPr>
          <w:color w:val="000000"/>
        </w:rPr>
        <w:t>khoản 1 Điều 356, khoản 1 Điều 357</w:t>
      </w:r>
      <w:bookmarkEnd w:id="551"/>
      <w:r>
        <w:rPr>
          <w:color w:val="000000"/>
        </w:rPr>
        <w:t>;</w:t>
      </w:r>
    </w:p>
    <w:p>
      <w:pPr>
        <w:spacing w:after="120" w:afterAutospacing="0"/>
      </w:pPr>
      <w:r>
        <w:rPr>
          <w:color w:val="000000"/>
        </w:rPr>
        <w:t xml:space="preserve">t) Bổ sung cụm từ “Dẫn đến” vào đầu </w:t>
      </w:r>
      <w:bookmarkStart w:id="552" w:name="dc_219"/>
      <w:r>
        <w:rPr>
          <w:color w:val="000000"/>
        </w:rPr>
        <w:t>điểm e khoản 2</w:t>
      </w:r>
      <w:bookmarkEnd w:id="552"/>
      <w:r>
        <w:rPr>
          <w:color w:val="000000"/>
        </w:rPr>
        <w:t xml:space="preserve">, cụm từ “; người thực hiện tội phạm ít nghiêm trọng hoặc tội phạm nghiêm trọng” vào sau cụm từ “tội phạm nghiêm trọng” tại </w:t>
      </w:r>
      <w:bookmarkStart w:id="553" w:name="dc_220"/>
      <w:r>
        <w:rPr>
          <w:color w:val="000000"/>
        </w:rPr>
        <w:t>điểm b khoản 3</w:t>
      </w:r>
      <w:bookmarkEnd w:id="553"/>
      <w:r>
        <w:rPr>
          <w:color w:val="000000"/>
        </w:rPr>
        <w:t xml:space="preserve">, cụm từ “; người thực hiện tội phạm rất nghiêm trọng hoặc tội phạm đặc biệt nghiêm trọng” vào sau cụm từ “tội phạm đặc biệt nghiêm trọng” tại </w:t>
      </w:r>
      <w:bookmarkStart w:id="554" w:name="dc_221"/>
      <w:r>
        <w:rPr>
          <w:color w:val="000000"/>
        </w:rPr>
        <w:t>điểm c khoản 4 Điều 374</w:t>
      </w:r>
      <w:bookmarkEnd w:id="554"/>
      <w:r>
        <w:rPr>
          <w:color w:val="000000"/>
        </w:rPr>
        <w:t>;</w:t>
      </w:r>
    </w:p>
    <w:p>
      <w:pPr>
        <w:spacing w:after="120" w:afterAutospacing="0"/>
      </w:pPr>
      <w:r>
        <w:rPr>
          <w:color w:val="000000"/>
        </w:rPr>
        <w:t xml:space="preserve">u) Bổ sung cụm từ “hoặc người phạm tội” vào sau cụm từ “bỏ lọt tội phạm” tại </w:t>
      </w:r>
      <w:bookmarkStart w:id="555" w:name="dc_222"/>
      <w:r>
        <w:rPr>
          <w:color w:val="000000"/>
        </w:rPr>
        <w:t>điểm a khoản 3 Điều 372 và điểm b khoản 3 Điều 382</w:t>
      </w:r>
      <w:bookmarkEnd w:id="555"/>
      <w:r>
        <w:rPr>
          <w:color w:val="000000"/>
        </w:rPr>
        <w:t>.</w:t>
      </w:r>
    </w:p>
    <w:p>
      <w:pPr>
        <w:spacing w:after="120" w:afterAutospacing="0"/>
      </w:pPr>
      <w:bookmarkStart w:id="556" w:name="khoan_2_2"/>
      <w:r>
        <w:rPr>
          <w:color w:val="000000"/>
        </w:rPr>
        <w:t>2. Thay thế từ, cụm từ, dấu phẩy tại các điều, khoản, điểm sau đây của Bộ luật Hình sự số 100/2015/QH13:</w:t>
      </w:r>
      <w:bookmarkEnd w:id="556"/>
    </w:p>
    <w:p>
      <w:pPr>
        <w:spacing w:after="120" w:afterAutospacing="0"/>
      </w:pPr>
      <w:r>
        <w:rPr>
          <w:color w:val="000000"/>
        </w:rPr>
        <w:t xml:space="preserve">a) Thay thế cụm từ “Người thực hiện tội phạm ít nghiêm trọng hoặc tội phạm nghiêm trọng do vô ý” bằng cụm từ “Người thực hiện tội phạm nghiêm trọng do vô ý hoặc tội phạm ít nghiêm trọng” tại </w:t>
      </w:r>
      <w:bookmarkStart w:id="557" w:name="dc_223"/>
      <w:r>
        <w:rPr>
          <w:color w:val="000000"/>
        </w:rPr>
        <w:t>khoản 3 Điều 29</w:t>
      </w:r>
      <w:bookmarkEnd w:id="557"/>
      <w:r>
        <w:rPr>
          <w:color w:val="000000"/>
        </w:rPr>
        <w:t>;</w:t>
      </w:r>
    </w:p>
    <w:p>
      <w:pPr>
        <w:spacing w:after="120" w:afterAutospacing="0"/>
      </w:pPr>
      <w:r>
        <w:rPr>
          <w:color w:val="000000"/>
        </w:rPr>
        <w:t xml:space="preserve">b) Thay thế dấu “,” bằng từ “hoặc” trước cụm từ “người đủ 70 tuổi trở lên” tại </w:t>
      </w:r>
      <w:bookmarkStart w:id="558" w:name="dc_224"/>
      <w:r>
        <w:rPr>
          <w:color w:val="000000"/>
        </w:rPr>
        <w:t>điểm i khoản 1</w:t>
      </w:r>
      <w:bookmarkEnd w:id="558"/>
      <w:r>
        <w:rPr>
          <w:color w:val="000000"/>
        </w:rPr>
        <w:t xml:space="preserve">, trước cụm từ “tàn ác để phạm tội” tại </w:t>
      </w:r>
      <w:bookmarkStart w:id="559" w:name="dc_225"/>
      <w:r>
        <w:rPr>
          <w:color w:val="000000"/>
        </w:rPr>
        <w:t>điểm m khoản 1</w:t>
      </w:r>
      <w:bookmarkEnd w:id="559"/>
      <w:r>
        <w:rPr>
          <w:color w:val="000000"/>
        </w:rPr>
        <w:t xml:space="preserve"> và trước cụm từ “phương tiện có khả năng gây nguy hại cho nhiều người” tại </w:t>
      </w:r>
      <w:bookmarkStart w:id="560" w:name="dc_226"/>
      <w:r>
        <w:rPr>
          <w:color w:val="000000"/>
        </w:rPr>
        <w:t>điểm n khoản 1 Điều 52</w:t>
      </w:r>
      <w:bookmarkEnd w:id="560"/>
      <w:r>
        <w:rPr>
          <w:color w:val="000000"/>
        </w:rPr>
        <w:t>;</w:t>
      </w:r>
    </w:p>
    <w:p>
      <w:pPr>
        <w:spacing w:after="120" w:afterAutospacing="0"/>
      </w:pPr>
      <w:r>
        <w:rPr>
          <w:color w:val="000000"/>
        </w:rPr>
        <w:t xml:space="preserve">c) Thay thế cụm từ “Cấm vay vốn ngân hàng, tổ chức tín dụng hoặc các quỹ đầu tư” bằng cụm từ “Cấm vay vốn của tổ chức tín dụng, chi nhánh ngân hàng nước ngoài hoặc quỹ đầu tư” tại </w:t>
      </w:r>
      <w:bookmarkStart w:id="561" w:name="dc_227"/>
      <w:r>
        <w:rPr>
          <w:color w:val="000000"/>
        </w:rPr>
        <w:t>điểm a khoản 2 Điều 81</w:t>
      </w:r>
      <w:bookmarkEnd w:id="561"/>
      <w:r>
        <w:rPr>
          <w:color w:val="000000"/>
        </w:rPr>
        <w:t>;</w:t>
      </w:r>
    </w:p>
    <w:p>
      <w:pPr>
        <w:spacing w:after="120" w:afterAutospacing="0"/>
      </w:pPr>
      <w:r>
        <w:rPr>
          <w:color w:val="000000"/>
        </w:rPr>
        <w:t xml:space="preserve">d) Thay thế cụm từ “Đối với 02 người trở lên mà tỷ lệ tổn thương cơ thể của mỗi người từ 31% đến 60%” bằng cụm từ “Gây thương tích hoặc gây tổn hại cho sức khỏe của 02 người trở lên mà tỷ lệ tổn thương cơ thể của mỗi người 31% trở lên” tại </w:t>
      </w:r>
      <w:bookmarkStart w:id="562" w:name="dc_228"/>
      <w:r>
        <w:rPr>
          <w:color w:val="000000"/>
        </w:rPr>
        <w:t>điểm a khoản 2 Điều 135</w:t>
      </w:r>
      <w:bookmarkEnd w:id="562"/>
      <w:r>
        <w:rPr>
          <w:color w:val="000000"/>
        </w:rPr>
        <w:t>;</w:t>
      </w:r>
    </w:p>
    <w:p>
      <w:pPr>
        <w:spacing w:after="120" w:afterAutospacing="0"/>
      </w:pPr>
      <w:r>
        <w:rPr>
          <w:color w:val="000000"/>
        </w:rPr>
        <w:t xml:space="preserve">đ) Thay thế cụm từ “phạt cải tạo không giam giữ đến 03 năm” bằng cụm từ “phạt cải tạo không giam giữ đến 01 năm” tại </w:t>
      </w:r>
      <w:bookmarkStart w:id="563" w:name="dc_229"/>
      <w:r>
        <w:rPr>
          <w:color w:val="000000"/>
        </w:rPr>
        <w:t>khoản 1 Điều 138</w:t>
      </w:r>
      <w:bookmarkEnd w:id="563"/>
      <w:r>
        <w:rPr>
          <w:color w:val="000000"/>
        </w:rPr>
        <w:t xml:space="preserve">; cụm từ “phạt cải tạo không giam giữ đến 03 năm” bằng cụm từ “phạt cải tạo không giam giữ đến 02 năm” tại </w:t>
      </w:r>
      <w:bookmarkStart w:id="564" w:name="dc_230"/>
      <w:r>
        <w:rPr>
          <w:color w:val="000000"/>
        </w:rPr>
        <w:t>khoản 1 Điều 139 và khoản 1 Điều 362</w:t>
      </w:r>
      <w:bookmarkEnd w:id="564"/>
      <w:r>
        <w:rPr>
          <w:color w:val="000000"/>
        </w:rPr>
        <w:t xml:space="preserve">; cụm từ “phạt tù từ 01 năm đến 05 năm” bằng cụm từ “phạt tù từ 02 năm đến 05 năm” tại </w:t>
      </w:r>
      <w:bookmarkStart w:id="565" w:name="dc_231"/>
      <w:r>
        <w:rPr>
          <w:color w:val="000000"/>
        </w:rPr>
        <w:t>khoản 3 Điều 139</w:t>
      </w:r>
      <w:bookmarkEnd w:id="565"/>
      <w:r>
        <w:rPr>
          <w:color w:val="000000"/>
        </w:rPr>
        <w:t xml:space="preserve">; cụm từ “phạt tù từ 06 tháng đến 03 năm” bằng cụm từ “phạt tù từ 06 tháng đến 02 năm” tại </w:t>
      </w:r>
      <w:bookmarkStart w:id="566" w:name="dc_232"/>
      <w:r>
        <w:rPr>
          <w:color w:val="000000"/>
        </w:rPr>
        <w:t>khoản 1 Điều 241</w:t>
      </w:r>
      <w:bookmarkEnd w:id="566"/>
      <w:r>
        <w:rPr>
          <w:color w:val="000000"/>
        </w:rPr>
        <w:t xml:space="preserve">; cụm từ “phạt tù từ 06 tháng đến 05 năm” bằng cụm từ “phạt tù từ 06 tháng đến 03 năm” tại </w:t>
      </w:r>
      <w:bookmarkStart w:id="567" w:name="dc_233"/>
      <w:r>
        <w:rPr>
          <w:color w:val="000000"/>
        </w:rPr>
        <w:t>khoản 1 Điều 419</w:t>
      </w:r>
      <w:bookmarkEnd w:id="567"/>
      <w:r>
        <w:rPr>
          <w:color w:val="000000"/>
        </w:rPr>
        <w:t>;</w:t>
      </w:r>
    </w:p>
    <w:p>
      <w:pPr>
        <w:spacing w:after="120" w:afterAutospacing="0"/>
      </w:pPr>
      <w:r>
        <w:rPr>
          <w:color w:val="000000"/>
        </w:rPr>
        <w:t xml:space="preserve">e) Thay thế cụm từ “Gây rối loạn tâm thần và hành vi của nạn nhân 11% trở lên” bằng cụm từ “Gây rối loạn tâm thần và hành vi của nạn nhân mà tỷ lệ tổn thương cơ thể 31% trở lên” tại </w:t>
      </w:r>
      <w:bookmarkStart w:id="568" w:name="dc_234"/>
      <w:r>
        <w:rPr>
          <w:color w:val="000000"/>
        </w:rPr>
        <w:t>điểm b khoản 2 Điều 140</w:t>
      </w:r>
      <w:bookmarkEnd w:id="568"/>
      <w:r>
        <w:rPr>
          <w:color w:val="000000"/>
        </w:rPr>
        <w:t xml:space="preserve">; cụm từ “Gây rối loạn tâm thần và hành vi của nạn nhân từ 11% đến 45%” bằng cụm từ “Gây rối loạn tâm thần và hành vi của nạn nhân mà tỷ lệ tổn thương cơ thể từ 31% đến 60%” tại </w:t>
      </w:r>
      <w:bookmarkStart w:id="569" w:name="dc_235"/>
      <w:r>
        <w:rPr>
          <w:color w:val="000000"/>
        </w:rPr>
        <w:t>điểm đ khoản 2 Điều 146, điểm e khoản 2 Điều 147, điểm e khoản 2 Điều 149, điểm g khoản 2 Điều 155, điểm g khoản 2 Điều 156 và điểm d khoản 2 Điều 368</w:t>
      </w:r>
      <w:bookmarkEnd w:id="569"/>
      <w:r>
        <w:rPr>
          <w:color w:val="000000"/>
        </w:rPr>
        <w:t xml:space="preserve">; cụm từ “Gây rối loạn tâm thần và hành vi của nạn nhân 46% trở lên” bằng cụm từ “Gây rối loạn tâm thần và hành vi của nạn nhân mà tỷ lệ tổn thương cơ thể 61% trở lên” tại </w:t>
      </w:r>
      <w:bookmarkStart w:id="570" w:name="dc_236"/>
      <w:r>
        <w:rPr>
          <w:color w:val="000000"/>
        </w:rPr>
        <w:t>điểm a khoản 3 Điều 146, điểm a khoản 3 Điều 147, điểm c khoản 3 Điều 149, điểm a khoản 3 Điều 155, điểm b khoản 3 Điều 156, điểm c khoản 3 Điều 368 và điểm g khoản 2 Điều 397</w:t>
      </w:r>
      <w:bookmarkEnd w:id="570"/>
      <w:r>
        <w:rPr>
          <w:color w:val="000000"/>
        </w:rPr>
        <w:t>;</w:t>
      </w:r>
    </w:p>
    <w:p>
      <w:pPr>
        <w:spacing w:after="120" w:afterAutospacing="0"/>
      </w:pPr>
      <w:r>
        <w:rPr>
          <w:color w:val="000000"/>
        </w:rPr>
        <w:t xml:space="preserve">g) Thay thế cụm từ “Người nào đánh tráo người dưới 01 tuổi này với người dưới 01 tuổi khác” bằng cụm từ “Người nào đánh tráo người dưới 01 tuổi” tại </w:t>
      </w:r>
      <w:bookmarkStart w:id="571" w:name="dc_237"/>
      <w:r>
        <w:rPr>
          <w:color w:val="000000"/>
        </w:rPr>
        <w:t>Điều 152</w:t>
      </w:r>
      <w:bookmarkEnd w:id="571"/>
      <w:r>
        <w:rPr>
          <w:color w:val="000000"/>
        </w:rPr>
        <w:t>;</w:t>
      </w:r>
    </w:p>
    <w:p>
      <w:pPr>
        <w:spacing w:after="120" w:afterAutospacing="0"/>
      </w:pPr>
      <w:r>
        <w:rPr>
          <w:color w:val="000000"/>
        </w:rPr>
        <w:t xml:space="preserve">h) Thay thế cụm từ “Phạm tội thuộc trường hợp quy định tại khoản 2 Điều này” bằng cụm từ “Phạm tội thuộc một trong các trường hợp quy định tại các điểm a, d, đ và e khoản 2 Điều này” tại </w:t>
      </w:r>
      <w:bookmarkStart w:id="572" w:name="dc_238"/>
      <w:r>
        <w:rPr>
          <w:color w:val="000000"/>
        </w:rPr>
        <w:t>điểm b khoản 5 Điều 196</w:t>
      </w:r>
      <w:bookmarkEnd w:id="572"/>
      <w:r>
        <w:rPr>
          <w:color w:val="000000"/>
        </w:rPr>
        <w:t>;</w:t>
      </w:r>
    </w:p>
    <w:p>
      <w:pPr>
        <w:spacing w:after="120" w:afterAutospacing="0"/>
      </w:pPr>
      <w:r>
        <w:rPr>
          <w:color w:val="000000"/>
        </w:rPr>
        <w:t xml:space="preserve">i) Thay thế cụm từ “lãi suất gấp 05 lần mức lãi suất cao nhất” bằng cụm từ “lãi suất gấp 05 lần trở lên của mức lãi suất cao nhất” tại </w:t>
      </w:r>
      <w:bookmarkStart w:id="573" w:name="dc_240"/>
      <w:r>
        <w:rPr>
          <w:color w:val="000000"/>
        </w:rPr>
        <w:t>khoản 1</w:t>
      </w:r>
      <w:bookmarkEnd w:id="573"/>
      <w:r>
        <w:rPr>
          <w:color w:val="000000"/>
        </w:rPr>
        <w:t xml:space="preserve"> và cụm từ “Phạm tội thu lợi bất chính từ 100.000.000 đồng trở lên” bằng cụm từ “Phạm tội mà thu lợi bất chính 100.000.000 đồng trở lên” tại </w:t>
      </w:r>
      <w:bookmarkStart w:id="574" w:name="dc_239"/>
      <w:r>
        <w:rPr>
          <w:color w:val="000000"/>
        </w:rPr>
        <w:t>khoản 2 Điều 201</w:t>
      </w:r>
      <w:bookmarkEnd w:id="574"/>
      <w:r>
        <w:rPr>
          <w:color w:val="000000"/>
        </w:rPr>
        <w:t>;</w:t>
      </w:r>
    </w:p>
    <w:p>
      <w:pPr>
        <w:spacing w:after="120" w:afterAutospacing="0"/>
      </w:pPr>
      <w:r>
        <w:rPr>
          <w:color w:val="000000"/>
        </w:rPr>
        <w:t xml:space="preserve">k) Thay thế cụm từ “100.000.000 đồng đến 500.000.000 đồng” bằng cụm từ “200.000.000 đồng đến 500.000.000 đồng” tại </w:t>
      </w:r>
      <w:bookmarkStart w:id="575" w:name="dc_241"/>
      <w:r>
        <w:rPr>
          <w:color w:val="000000"/>
        </w:rPr>
        <w:t>khoản 2</w:t>
      </w:r>
      <w:bookmarkEnd w:id="575"/>
      <w:r>
        <w:rPr>
          <w:color w:val="000000"/>
        </w:rPr>
        <w:t xml:space="preserve"> và cụm từ “Phạm tội thuộc trường hợp quy định tại khoản 2 Điều này” bằng cụm từ “Phạm tội thuộc một trong các trường hợp quy định tại các điểm a, b, d, đ, e và g khoản 2 Điều này” tại </w:t>
      </w:r>
      <w:bookmarkStart w:id="576" w:name="dc_242"/>
      <w:r>
        <w:rPr>
          <w:color w:val="000000"/>
        </w:rPr>
        <w:t>điểm b khoản 4 Điều 203</w:t>
      </w:r>
      <w:bookmarkEnd w:id="576"/>
      <w:r>
        <w:rPr>
          <w:color w:val="000000"/>
        </w:rPr>
        <w:t>;</w:t>
      </w:r>
    </w:p>
    <w:p>
      <w:pPr>
        <w:spacing w:after="120" w:afterAutospacing="0"/>
      </w:pPr>
      <w:r>
        <w:rPr>
          <w:color w:val="000000"/>
        </w:rPr>
        <w:t xml:space="preserve">l) Thay thế cụm từ “gây thiệt hại về tài sản” bằng cụm từ “gây thất thoát, lãng phí” tại </w:t>
      </w:r>
      <w:bookmarkStart w:id="577" w:name="dc_243"/>
      <w:r>
        <w:rPr>
          <w:color w:val="000000"/>
        </w:rPr>
        <w:t>điểm d khoản 2 và khoản 3 Điều 219</w:t>
      </w:r>
      <w:bookmarkEnd w:id="577"/>
      <w:r>
        <w:rPr>
          <w:color w:val="000000"/>
        </w:rPr>
        <w:t>;</w:t>
      </w:r>
    </w:p>
    <w:p>
      <w:pPr>
        <w:spacing w:after="120" w:afterAutospacing="0"/>
      </w:pPr>
      <w:r>
        <w:rPr>
          <w:color w:val="000000"/>
        </w:rPr>
        <w:t xml:space="preserve">m) Thay thế cụm từ “thuộc danh mục các chất ô nhiễm hữu cơ khó phân hủy cần phải loại trừ theo quy định tại” bằng cụm từ “có thành phần nguy hại đặc biệt vượt ngưỡng chất thải nguy hại theo quy định của pháp luật hoặc có chứa chất phải loại trừ theo” tại </w:t>
      </w:r>
      <w:bookmarkStart w:id="578" w:name="dc_244"/>
      <w:r>
        <w:rPr>
          <w:color w:val="000000"/>
        </w:rPr>
        <w:t>khoản 1, điểm a khoản 2 và khoản 3 Điều 236</w:t>
      </w:r>
      <w:bookmarkEnd w:id="578"/>
      <w:r>
        <w:rPr>
          <w:color w:val="000000"/>
        </w:rPr>
        <w:t xml:space="preserve">; từ “quy chuẩn” bằng từ “Quy chuẩn” tại </w:t>
      </w:r>
      <w:bookmarkStart w:id="579" w:name="dc_245"/>
      <w:r>
        <w:rPr>
          <w:color w:val="000000"/>
        </w:rPr>
        <w:t>điểm a khoản 2 và khoản 3 Điều 236</w:t>
      </w:r>
      <w:bookmarkEnd w:id="579"/>
      <w:r>
        <w:rPr>
          <w:color w:val="000000"/>
        </w:rPr>
        <w:t>;</w:t>
      </w:r>
    </w:p>
    <w:p>
      <w:pPr>
        <w:spacing w:after="120" w:afterAutospacing="0"/>
      </w:pPr>
      <w:r>
        <w:rPr>
          <w:color w:val="000000"/>
        </w:rPr>
        <w:t xml:space="preserve">n) Thay thế cụm từ “phân khu bảo tồn nghiêm ngặt” bằng cụm từ “phân khu bảo vệ nghiêm ngặt” tại </w:t>
      </w:r>
      <w:bookmarkStart w:id="580" w:name="dc_246"/>
      <w:r>
        <w:rPr>
          <w:color w:val="000000"/>
        </w:rPr>
        <w:t>điểm b khoản 2 Điều 245</w:t>
      </w:r>
      <w:bookmarkEnd w:id="580"/>
      <w:r>
        <w:rPr>
          <w:color w:val="000000"/>
        </w:rPr>
        <w:t>;</w:t>
      </w:r>
    </w:p>
    <w:p>
      <w:pPr>
        <w:spacing w:after="120" w:afterAutospacing="0"/>
      </w:pPr>
      <w:r>
        <w:rPr>
          <w:color w:val="000000"/>
        </w:rPr>
        <w:t xml:space="preserve">o) Thay thế cụm từ “Vận chuyển với số lượng” bằng cụm từ “Có số lượng” tại </w:t>
      </w:r>
      <w:bookmarkStart w:id="581" w:name="dc_247"/>
      <w:r>
        <w:rPr>
          <w:color w:val="000000"/>
        </w:rPr>
        <w:t>điểm đ khoản 2</w:t>
      </w:r>
      <w:bookmarkEnd w:id="581"/>
      <w:r>
        <w:rPr>
          <w:color w:val="000000"/>
        </w:rPr>
        <w:t xml:space="preserve"> và cụm từ “Vận chuyển qua biên giới” bằng cụm từ “Vận chuyển, mua bán qua biên giới” tại </w:t>
      </w:r>
      <w:bookmarkStart w:id="582" w:name="dc_248"/>
      <w:r>
        <w:rPr>
          <w:color w:val="000000"/>
        </w:rPr>
        <w:t>điểm e khoản 2 Điều 254</w:t>
      </w:r>
      <w:bookmarkEnd w:id="582"/>
      <w:r>
        <w:rPr>
          <w:color w:val="000000"/>
        </w:rPr>
        <w:t>;</w:t>
      </w:r>
    </w:p>
    <w:p>
      <w:pPr>
        <w:spacing w:after="120" w:afterAutospacing="0"/>
      </w:pPr>
      <w:r>
        <w:rPr>
          <w:color w:val="000000"/>
        </w:rPr>
        <w:t xml:space="preserve">p) Thay thế từ “viễn thông” bằng cụm từ “mạng viễn thông” và dấu “,” bằng từ “hoặc” sau từ “trao đổi” tại </w:t>
      </w:r>
      <w:bookmarkStart w:id="583" w:name="dc_249"/>
      <w:r>
        <w:rPr>
          <w:color w:val="000000"/>
        </w:rPr>
        <w:t>khoản 1 Điều 285</w:t>
      </w:r>
      <w:bookmarkEnd w:id="583"/>
      <w:r>
        <w:rPr>
          <w:color w:val="000000"/>
        </w:rPr>
        <w:t>;</w:t>
      </w:r>
    </w:p>
    <w:p>
      <w:pPr>
        <w:spacing w:after="120" w:afterAutospacing="0"/>
      </w:pPr>
      <w:r>
        <w:rPr>
          <w:color w:val="000000"/>
        </w:rPr>
        <w:t xml:space="preserve">q) Thay thế cụm từ “hệ thống thông tin, giao dịch tài chính” bằng cụm từ “hệ thống thông tin tài chính” tại </w:t>
      </w:r>
      <w:bookmarkStart w:id="584" w:name="dc_250"/>
      <w:r>
        <w:rPr>
          <w:color w:val="000000"/>
        </w:rPr>
        <w:t>điểm b khoản 3 Điều 287</w:t>
      </w:r>
      <w:bookmarkEnd w:id="584"/>
      <w:r>
        <w:rPr>
          <w:color w:val="000000"/>
        </w:rPr>
        <w:t>;</w:t>
      </w:r>
    </w:p>
    <w:p>
      <w:pPr>
        <w:spacing w:after="120" w:afterAutospacing="0"/>
      </w:pPr>
      <w:r>
        <w:rPr>
          <w:color w:val="000000"/>
        </w:rPr>
        <w:t xml:space="preserve">r) Thay thế cụm từ “Gây rối loạn tâm thần và hành vi của người bán dâm từ 11% đến 45%” bằng cụm từ “Gây rối loạn tâm thần và hành vi của người bán dâm mà tỷ lệ tổn thương cơ thể từ 31% đến 60%” tại </w:t>
      </w:r>
      <w:bookmarkStart w:id="585" w:name="dc_251"/>
      <w:r>
        <w:rPr>
          <w:color w:val="000000"/>
        </w:rPr>
        <w:t>điểm e khoản 2</w:t>
      </w:r>
      <w:bookmarkEnd w:id="585"/>
      <w:r>
        <w:rPr>
          <w:color w:val="000000"/>
        </w:rPr>
        <w:t xml:space="preserve">; cụm từ “Gây rối loạn tâm thần và hành vi của người bán dâm 46% trở lên” bằng cụm từ “Gây rối loạn tâm thần và hành vi của người bán dâm mà tỷ lệ tổn thương cơ thể 61% trở lên” tại </w:t>
      </w:r>
      <w:bookmarkStart w:id="586" w:name="dc_252"/>
      <w:r>
        <w:rPr>
          <w:color w:val="000000"/>
        </w:rPr>
        <w:t>điểm c khoản 3 Điều 327</w:t>
      </w:r>
      <w:bookmarkEnd w:id="586"/>
      <w:r>
        <w:rPr>
          <w:color w:val="000000"/>
        </w:rPr>
        <w:t>;</w:t>
      </w:r>
    </w:p>
    <w:p>
      <w:pPr>
        <w:spacing w:after="120" w:afterAutospacing="0"/>
      </w:pPr>
      <w:r>
        <w:rPr>
          <w:color w:val="000000"/>
        </w:rPr>
        <w:t xml:space="preserve">s) Thay thế cụm từ “Phạm tội trong những trường hợp sau đây” bằng cụm từ “Phạm tội thuộc một trong các trường hợp sau đây” tại </w:t>
      </w:r>
      <w:bookmarkStart w:id="587" w:name="dc_253"/>
      <w:r>
        <w:rPr>
          <w:color w:val="000000"/>
        </w:rPr>
        <w:t>khoản 2 Điều 338, khoản 2 và khoản 3 Điều 350</w:t>
      </w:r>
      <w:bookmarkEnd w:id="587"/>
      <w:r>
        <w:rPr>
          <w:color w:val="000000"/>
        </w:rPr>
        <w:t>;</w:t>
      </w:r>
    </w:p>
    <w:p>
      <w:pPr>
        <w:spacing w:after="120" w:afterAutospacing="0"/>
      </w:pPr>
      <w:r>
        <w:rPr>
          <w:color w:val="000000"/>
        </w:rPr>
        <w:t xml:space="preserve">t) Thay thế cụm từ “05 giấy tờ giả” bằng cụm từ “06 giấy tờ giả” tại </w:t>
      </w:r>
      <w:bookmarkStart w:id="588" w:name="dc_254"/>
      <w:r>
        <w:rPr>
          <w:color w:val="000000"/>
        </w:rPr>
        <w:t>điểm a khoản 3 Điều 359</w:t>
      </w:r>
      <w:bookmarkEnd w:id="588"/>
      <w:r>
        <w:rPr>
          <w:color w:val="000000"/>
        </w:rPr>
        <w:t xml:space="preserve">; thay thế cụm từ “05 người trở lên” bằng cụm từ “06 người trở lên” tại </w:t>
      </w:r>
      <w:bookmarkStart w:id="589" w:name="dc_255"/>
      <w:r>
        <w:rPr>
          <w:color w:val="000000"/>
        </w:rPr>
        <w:t>điểm a</w:t>
      </w:r>
      <w:bookmarkEnd w:id="589"/>
      <w:r>
        <w:rPr>
          <w:color w:val="000000"/>
        </w:rPr>
        <w:t xml:space="preserve"> và cụm từ “tội phạm đặc biệt nghiêm trọng” bằng cụm từ “tội khác là tội phạm đặc biệt nghiêm trọng” tại </w:t>
      </w:r>
      <w:bookmarkStart w:id="590" w:name="dc_256"/>
      <w:r>
        <w:rPr>
          <w:color w:val="000000"/>
        </w:rPr>
        <w:t>điểm b khoản 3 Điều 369</w:t>
      </w:r>
      <w:bookmarkEnd w:id="590"/>
      <w:r>
        <w:rPr>
          <w:color w:val="000000"/>
        </w:rPr>
        <w:t>;</w:t>
      </w:r>
    </w:p>
    <w:p>
      <w:pPr>
        <w:spacing w:after="120" w:afterAutospacing="0"/>
      </w:pPr>
      <w:r>
        <w:rPr>
          <w:color w:val="000000"/>
        </w:rPr>
        <w:t xml:space="preserve">u) Thay thế từ “hỏi cung” bằng cụm từ “người bị hỏi cung” tại </w:t>
      </w:r>
      <w:bookmarkStart w:id="591" w:name="dc_257"/>
      <w:r>
        <w:rPr>
          <w:color w:val="000000"/>
        </w:rPr>
        <w:t>khoản 1 và điểm d khoản 2 Điều 374</w:t>
      </w:r>
      <w:bookmarkEnd w:id="591"/>
      <w:r>
        <w:rPr>
          <w:color w:val="000000"/>
        </w:rPr>
        <w:t xml:space="preserve">; cụm từ “người đang chấp hành hình phạt tù” bằng cụm từ “người đang chấp hành án phạt tù” tại </w:t>
      </w:r>
      <w:bookmarkStart w:id="592" w:name="dc_258"/>
      <w:r>
        <w:rPr>
          <w:color w:val="000000"/>
        </w:rPr>
        <w:t>khoản 1</w:t>
      </w:r>
      <w:bookmarkEnd w:id="592"/>
      <w:r>
        <w:rPr>
          <w:color w:val="000000"/>
        </w:rPr>
        <w:t xml:space="preserve">, cụm từ “người tiến hành tố tụng” bằng cụm từ “người có thẩm quyền tiến hành tố tụng” tại </w:t>
      </w:r>
      <w:bookmarkStart w:id="593" w:name="dc_259"/>
      <w:r>
        <w:rPr>
          <w:color w:val="000000"/>
        </w:rPr>
        <w:t>điểm c khoản 2 Điều 378</w:t>
      </w:r>
      <w:bookmarkEnd w:id="593"/>
      <w:r>
        <w:rPr>
          <w:color w:val="000000"/>
        </w:rPr>
        <w:t>;</w:t>
      </w:r>
    </w:p>
    <w:p>
      <w:pPr>
        <w:spacing w:after="120" w:afterAutospacing="0"/>
      </w:pPr>
      <w:r>
        <w:rPr>
          <w:color w:val="000000"/>
        </w:rPr>
        <w:t xml:space="preserve">v) Thay thế cụm từ “Điều 135” bằng cụm từ “Điều 134” tại </w:t>
      </w:r>
      <w:bookmarkStart w:id="594" w:name="dc_260"/>
      <w:r>
        <w:rPr>
          <w:color w:val="000000"/>
        </w:rPr>
        <w:t>khoản 1 Điều 398</w:t>
      </w:r>
      <w:bookmarkEnd w:id="594"/>
      <w:r>
        <w:rPr>
          <w:color w:val="000000"/>
        </w:rPr>
        <w:t>;</w:t>
      </w:r>
    </w:p>
    <w:p>
      <w:pPr>
        <w:spacing w:after="120" w:afterAutospacing="0"/>
      </w:pPr>
      <w:r>
        <w:rPr>
          <w:color w:val="000000"/>
        </w:rPr>
        <w:t xml:space="preserve">x) Thay thế cụm từ “ngày 01 tháng 7 năm 2016” bằng cụm từ “ngày 01 tháng 01 năm 2018” tại </w:t>
      </w:r>
      <w:bookmarkStart w:id="595" w:name="dc_261"/>
      <w:r>
        <w:rPr>
          <w:color w:val="000000"/>
        </w:rPr>
        <w:t>Điều 426</w:t>
      </w:r>
      <w:bookmarkEnd w:id="595"/>
      <w:r>
        <w:rPr>
          <w:color w:val="000000"/>
        </w:rPr>
        <w:t>.</w:t>
      </w:r>
    </w:p>
    <w:p>
      <w:pPr>
        <w:spacing w:after="120" w:afterAutospacing="0"/>
      </w:pPr>
      <w:bookmarkStart w:id="596" w:name="khoan_3_2"/>
      <w:r>
        <w:rPr>
          <w:color w:val="000000"/>
        </w:rPr>
        <w:t>3. Bỏ từ, cụm từ tại các điều, khoản, điểm sau đây của Bộ luật Hình sự số 100/2015/QH13:</w:t>
      </w:r>
      <w:bookmarkEnd w:id="596"/>
    </w:p>
    <w:p>
      <w:pPr>
        <w:spacing w:after="120" w:afterAutospacing="0"/>
      </w:pPr>
      <w:r>
        <w:rPr>
          <w:color w:val="000000"/>
        </w:rPr>
        <w:t xml:space="preserve">a) Bỏ cụm từ “; tài sản là kỷ vật, di vật, đồ thờ cúng có giá trị đặc biệt về mặt tinh thần đối với người bị hại” tại </w:t>
      </w:r>
      <w:bookmarkStart w:id="597" w:name="dc_262"/>
      <w:r>
        <w:rPr>
          <w:color w:val="000000"/>
        </w:rPr>
        <w:t>điểm d khoản 1 Điều 172 và điểm d khoản 1 Điều 174</w:t>
      </w:r>
      <w:bookmarkEnd w:id="597"/>
      <w:r>
        <w:rPr>
          <w:color w:val="000000"/>
        </w:rPr>
        <w:t>;</w:t>
      </w:r>
    </w:p>
    <w:p>
      <w:pPr>
        <w:spacing w:after="120" w:afterAutospacing="0"/>
      </w:pPr>
      <w:r>
        <w:rPr>
          <w:color w:val="000000"/>
        </w:rPr>
        <w:t xml:space="preserve">b) Bỏ cụm từ “hoặc vật có giá trị lịch sử, văn hóa” tại </w:t>
      </w:r>
      <w:bookmarkStart w:id="598" w:name="dc_263"/>
      <w:r>
        <w:rPr>
          <w:color w:val="000000"/>
        </w:rPr>
        <w:t>khoản 1 Điều 176 và khoản 1 Điều 177</w:t>
      </w:r>
      <w:bookmarkEnd w:id="598"/>
      <w:r>
        <w:rPr>
          <w:color w:val="000000"/>
        </w:rPr>
        <w:t>;</w:t>
      </w:r>
    </w:p>
    <w:p>
      <w:pPr>
        <w:spacing w:after="120" w:afterAutospacing="0"/>
      </w:pPr>
      <w:r>
        <w:rPr>
          <w:color w:val="000000"/>
        </w:rPr>
        <w:t xml:space="preserve">c) Bỏ </w:t>
      </w:r>
      <w:bookmarkStart w:id="599" w:name="dc_264"/>
      <w:r>
        <w:rPr>
          <w:color w:val="000000"/>
        </w:rPr>
        <w:t>điểm đ khoản 2, điểm b khoản 3, điểm b khoản 4 Điều 172; điểm g khoản 2, điểm b khoản 3, điểm b khoản 4 Điều 174</w:t>
      </w:r>
      <w:bookmarkEnd w:id="599"/>
      <w:r>
        <w:rPr>
          <w:color w:val="000000"/>
        </w:rPr>
        <w:t>;</w:t>
      </w:r>
    </w:p>
    <w:p>
      <w:pPr>
        <w:spacing w:after="120" w:afterAutospacing="0"/>
      </w:pPr>
      <w:r>
        <w:rPr>
          <w:color w:val="000000"/>
        </w:rPr>
        <w:t xml:space="preserve">d) Bỏ dấu “,” sau cụm từ “200.000.000 đồng” tại </w:t>
      </w:r>
      <w:bookmarkStart w:id="600" w:name="dc_265"/>
      <w:r>
        <w:rPr>
          <w:color w:val="000000"/>
        </w:rPr>
        <w:t>khoản 1 Điều 176</w:t>
      </w:r>
      <w:bookmarkEnd w:id="600"/>
      <w:r>
        <w:rPr>
          <w:color w:val="000000"/>
        </w:rPr>
        <w:t>;</w:t>
      </w:r>
    </w:p>
    <w:p>
      <w:pPr>
        <w:spacing w:after="120" w:afterAutospacing="0"/>
      </w:pPr>
      <w:r>
        <w:rPr>
          <w:color w:val="000000"/>
        </w:rPr>
        <w:t xml:space="preserve">đ) Bỏ cụm từ “của Nhà nước” tại tên điều </w:t>
      </w:r>
      <w:bookmarkStart w:id="601" w:name="dc_266"/>
      <w:r>
        <w:rPr>
          <w:color w:val="000000"/>
        </w:rPr>
        <w:t>Điều 220 và Điều 221</w:t>
      </w:r>
      <w:bookmarkEnd w:id="601"/>
      <w:r>
        <w:rPr>
          <w:color w:val="000000"/>
        </w:rPr>
        <w:t>;</w:t>
      </w:r>
    </w:p>
    <w:p>
      <w:pPr>
        <w:spacing w:after="120" w:afterAutospacing="0"/>
      </w:pPr>
      <w:r>
        <w:rPr>
          <w:color w:val="000000"/>
        </w:rPr>
        <w:t xml:space="preserve">e) Bỏ từ “các” trước cụm từ “quy định về quản lý khu bảo tồn” tại tên điều và </w:t>
      </w:r>
      <w:bookmarkStart w:id="602" w:name="dc_267"/>
      <w:r>
        <w:rPr>
          <w:color w:val="000000"/>
        </w:rPr>
        <w:t>khoản 1</w:t>
      </w:r>
      <w:bookmarkEnd w:id="602"/>
      <w:r>
        <w:rPr>
          <w:color w:val="000000"/>
        </w:rPr>
        <w:t>, bỏ từ “từ” trước cụm từ “500 mét vuông (m</w:t>
      </w:r>
      <w:r>
        <w:rPr>
          <w:color w:val="000000"/>
          <w:vertAlign w:val="superscript"/>
        </w:rPr>
        <w:t>2</w:t>
      </w:r>
      <w:r>
        <w:rPr>
          <w:color w:val="000000"/>
        </w:rPr>
        <w:t xml:space="preserve">) trở lên” tại </w:t>
      </w:r>
      <w:bookmarkStart w:id="603" w:name="dc_268"/>
      <w:r>
        <w:rPr>
          <w:color w:val="000000"/>
        </w:rPr>
        <w:t>điểm b khoản 2 Điều 245</w:t>
      </w:r>
      <w:bookmarkEnd w:id="603"/>
      <w:r>
        <w:rPr>
          <w:color w:val="000000"/>
        </w:rPr>
        <w:t>;</w:t>
      </w:r>
    </w:p>
    <w:p>
      <w:pPr>
        <w:spacing w:after="120" w:afterAutospacing="0"/>
      </w:pPr>
      <w:r>
        <w:rPr>
          <w:color w:val="000000"/>
        </w:rPr>
        <w:t xml:space="preserve">g) Bỏ từ “một” tại </w:t>
      </w:r>
      <w:bookmarkStart w:id="604" w:name="dc_269"/>
      <w:r>
        <w:rPr>
          <w:color w:val="000000"/>
        </w:rPr>
        <w:t>khoản 3 Điều 346</w:t>
      </w:r>
      <w:bookmarkEnd w:id="604"/>
      <w:r>
        <w:rPr>
          <w:color w:val="000000"/>
        </w:rPr>
        <w:t>;</w:t>
      </w:r>
    </w:p>
    <w:p>
      <w:pPr>
        <w:spacing w:after="120" w:afterAutospacing="0"/>
      </w:pPr>
      <w:r>
        <w:rPr>
          <w:color w:val="000000"/>
        </w:rPr>
        <w:t xml:space="preserve">h) Bỏ từ “từ” trước cụm từ “1.000.000.000 đồng” tại </w:t>
      </w:r>
      <w:bookmarkStart w:id="605" w:name="dc_270"/>
      <w:r>
        <w:rPr>
          <w:color w:val="000000"/>
        </w:rPr>
        <w:t>khoản 3 Điều 223</w:t>
      </w:r>
      <w:bookmarkEnd w:id="605"/>
      <w:r>
        <w:rPr>
          <w:color w:val="000000"/>
        </w:rPr>
        <w:t xml:space="preserve"> và trước cụm từ “11 giấy tờ giả trở lên” tại </w:t>
      </w:r>
      <w:bookmarkStart w:id="606" w:name="dc_271"/>
      <w:r>
        <w:rPr>
          <w:color w:val="000000"/>
        </w:rPr>
        <w:t>điểm a khoản 4 Điều 359</w:t>
      </w:r>
      <w:bookmarkEnd w:id="606"/>
      <w:r>
        <w:rPr>
          <w:color w:val="000000"/>
        </w:rPr>
        <w:t>;</w:t>
      </w:r>
    </w:p>
    <w:p>
      <w:pPr>
        <w:spacing w:after="120" w:afterAutospacing="0"/>
      </w:pPr>
      <w:r>
        <w:rPr>
          <w:color w:val="000000"/>
        </w:rPr>
        <w:t xml:space="preserve">i) Bỏ cụm từ “, thẩm định giá tài sản” tại </w:t>
      </w:r>
      <w:bookmarkStart w:id="607" w:name="dc_272"/>
      <w:r>
        <w:rPr>
          <w:color w:val="000000"/>
        </w:rPr>
        <w:t>khoản 1 Điều 383</w:t>
      </w:r>
      <w:bookmarkEnd w:id="607"/>
      <w:r>
        <w:rPr>
          <w:color w:val="000000"/>
        </w:rPr>
        <w:t>;</w:t>
      </w:r>
    </w:p>
    <w:p>
      <w:pPr>
        <w:spacing w:after="120" w:afterAutospacing="0"/>
      </w:pPr>
      <w:r>
        <w:rPr>
          <w:color w:val="000000"/>
        </w:rPr>
        <w:t xml:space="preserve">k) Bỏ cụm từ “, kinh tế, lao động” sau cụm từ “các vụ án hình sự, hành chính, dân sự” tại </w:t>
      </w:r>
      <w:bookmarkStart w:id="608" w:name="dc_273"/>
      <w:r>
        <w:rPr>
          <w:color w:val="000000"/>
        </w:rPr>
        <w:t>khoản 1 Điều 384</w:t>
      </w:r>
      <w:bookmarkEnd w:id="608"/>
      <w:r>
        <w:rPr>
          <w:color w:val="000000"/>
        </w:rPr>
        <w:t>.</w:t>
      </w:r>
    </w:p>
    <w:p>
      <w:pPr>
        <w:spacing w:after="120" w:afterAutospacing="0"/>
      </w:pPr>
      <w:bookmarkStart w:id="609" w:name="dieu_3"/>
      <w:r>
        <w:rPr>
          <w:b w:val="1"/>
        </w:rPr>
        <w:t>Điều 3. Hiệu lực thi hành</w:t>
      </w:r>
      <w:bookmarkEnd w:id="609"/>
    </w:p>
    <w:p>
      <w:pPr>
        <w:spacing w:after="120" w:afterAutospacing="0"/>
      </w:pPr>
      <w:r>
        <w:rPr>
          <w:color w:val="000000"/>
        </w:rPr>
        <w:t>Luật này có hiệu lực thi hành từ ngày 01 tháng 01 năm 2018.</w:t>
      </w:r>
    </w:p>
    <w:p>
      <w:pPr>
        <w:spacing w:before="144" w:after="144" w:beforeAutospacing="0" w:afterAutospacing="0"/>
        <w:ind w:left="0" w:right="0"/>
      </w:pPr>
      <w:r>
        <w:rPr>
          <w:i w:val="1"/>
        </w:rPr>
        <w:t>Luật này được Quốc hội nước Cộng hòa xã hội chủ nghĩa Việt Nam khóa XIV, kỳ họp thứ 3 thông qua ngày 20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