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A90FCA" w14:textId="77777777" w:rsidR="001D4C3F" w:rsidRDefault="001D4C3F" w:rsidP="001D4C3F">
      <w:pPr>
        <w:widowControl/>
        <w:adjustRightInd w:val="0"/>
        <w:rPr>
          <w:rFonts w:asciiTheme="majorHAnsi" w:eastAsiaTheme="minorHAnsi" w:hAnsiTheme="majorHAnsi"/>
          <w:b/>
          <w:bCs/>
          <w:color w:val="000000" w:themeColor="text1"/>
          <w:sz w:val="24"/>
          <w:szCs w:val="24"/>
          <w:lang w:val="en-IN" w:bidi="ar-SA"/>
        </w:rPr>
      </w:pPr>
      <w:r>
        <w:rPr>
          <w:rFonts w:asciiTheme="majorHAnsi" w:eastAsiaTheme="minorHAnsi" w:hAnsiTheme="majorHAnsi"/>
          <w:b/>
          <w:bCs/>
          <w:color w:val="000000" w:themeColor="text1"/>
          <w:sz w:val="24"/>
          <w:szCs w:val="24"/>
          <w:lang w:val="en-IN" w:bidi="ar-SA"/>
        </w:rPr>
        <w:t>Data Structure &amp; Algorithm</w:t>
      </w:r>
    </w:p>
    <w:p w14:paraId="37CF9FB6" w14:textId="77777777" w:rsidR="001D4C3F" w:rsidRDefault="001D4C3F" w:rsidP="001D4C3F">
      <w:pPr>
        <w:widowControl/>
        <w:adjustRightInd w:val="0"/>
        <w:rPr>
          <w:rFonts w:asciiTheme="majorHAnsi" w:hAnsiTheme="majorHAnsi"/>
          <w:color w:val="231F20"/>
          <w:sz w:val="24"/>
          <w:szCs w:val="24"/>
        </w:rPr>
      </w:pPr>
      <w:r>
        <w:rPr>
          <w:rFonts w:asciiTheme="majorHAnsi" w:eastAsiaTheme="minorHAnsi" w:hAnsiTheme="majorHAnsi"/>
          <w:b/>
          <w:bCs/>
          <w:sz w:val="24"/>
          <w:szCs w:val="24"/>
          <w:lang w:val="en-IN" w:bidi="ar-SA"/>
        </w:rPr>
        <w:t xml:space="preserve">Code: </w:t>
      </w:r>
      <w:r>
        <w:rPr>
          <w:rFonts w:asciiTheme="majorHAnsi" w:hAnsiTheme="majorHAnsi"/>
          <w:b/>
          <w:color w:val="231F20"/>
          <w:sz w:val="24"/>
          <w:szCs w:val="24"/>
        </w:rPr>
        <w:t>PCC-CS301</w:t>
      </w:r>
    </w:p>
    <w:p w14:paraId="332ECF2D" w14:textId="77777777" w:rsidR="001D4C3F" w:rsidRDefault="001D4C3F" w:rsidP="001D4C3F">
      <w:pPr>
        <w:widowControl/>
        <w:adjustRightInd w:val="0"/>
        <w:rPr>
          <w:rFonts w:asciiTheme="majorHAnsi" w:eastAsiaTheme="minorHAnsi" w:hAnsiTheme="majorHAnsi"/>
          <w:b/>
          <w:bCs/>
          <w:sz w:val="24"/>
          <w:szCs w:val="24"/>
          <w:lang w:val="en-IN" w:bidi="ar-SA"/>
        </w:rPr>
      </w:pPr>
      <w:r>
        <w:rPr>
          <w:rFonts w:asciiTheme="majorHAnsi" w:eastAsiaTheme="minorHAnsi" w:hAnsiTheme="majorHAnsi"/>
          <w:b/>
          <w:bCs/>
          <w:sz w:val="24"/>
          <w:szCs w:val="24"/>
          <w:lang w:val="en-IN" w:bidi="ar-SA"/>
        </w:rPr>
        <w:t>Contacts: 3L+4P</w:t>
      </w:r>
    </w:p>
    <w:p w14:paraId="25CEC4D2" w14:textId="77777777" w:rsidR="001D4C3F" w:rsidRDefault="001D4C3F" w:rsidP="001D4C3F">
      <w:pPr>
        <w:widowControl/>
        <w:adjustRightInd w:val="0"/>
        <w:rPr>
          <w:rFonts w:asciiTheme="majorHAnsi" w:eastAsiaTheme="minorHAnsi" w:hAnsiTheme="majorHAnsi"/>
          <w:b/>
          <w:bCs/>
          <w:sz w:val="24"/>
          <w:szCs w:val="24"/>
          <w:lang w:val="en-IN" w:bidi="ar-SA"/>
        </w:rPr>
      </w:pPr>
    </w:p>
    <w:p w14:paraId="08616D1B" w14:textId="77777777" w:rsidR="001D4C3F" w:rsidRDefault="001D4C3F" w:rsidP="001D4C3F">
      <w:pPr>
        <w:rPr>
          <w:rFonts w:asciiTheme="majorHAnsi" w:hAnsiTheme="majorHAnsi"/>
        </w:rPr>
      </w:pPr>
    </w:p>
    <w:tbl>
      <w:tblPr>
        <w:tblStyle w:val="TableGrid"/>
        <w:tblW w:w="936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703"/>
        <w:gridCol w:w="2126"/>
        <w:gridCol w:w="1990"/>
        <w:gridCol w:w="4541"/>
      </w:tblGrid>
      <w:tr w:rsidR="001D4C3F" w14:paraId="7BB11964" w14:textId="77777777" w:rsidTr="001D4C3F">
        <w:trPr>
          <w:jc w:val="center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35CDC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Name of the Course:</w:t>
            </w:r>
          </w:p>
        </w:tc>
        <w:tc>
          <w:tcPr>
            <w:tcW w:w="6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124D" w14:textId="77777777" w:rsidR="001D4C3F" w:rsidRDefault="001D4C3F">
            <w:pPr>
              <w:widowControl/>
              <w:adjustRightInd w:val="0"/>
              <w:rPr>
                <w:rFonts w:asciiTheme="majorHAnsi" w:eastAsiaTheme="minorHAnsi" w:hAnsiTheme="majorHAnsi"/>
                <w:b/>
                <w:bCs/>
                <w:color w:val="000000" w:themeColor="text1"/>
                <w:sz w:val="24"/>
                <w:szCs w:val="24"/>
                <w:lang w:val="en-IN" w:bidi="ar-SA"/>
              </w:rPr>
            </w:pPr>
            <w:r>
              <w:rPr>
                <w:rFonts w:asciiTheme="majorHAnsi" w:eastAsiaTheme="minorHAnsi" w:hAnsiTheme="majorHAnsi"/>
                <w:b/>
                <w:bCs/>
                <w:color w:val="000000" w:themeColor="text1"/>
                <w:sz w:val="24"/>
                <w:szCs w:val="24"/>
                <w:lang w:val="en-IN" w:bidi="ar-SA"/>
              </w:rPr>
              <w:t>Data Structure &amp; Algorithm</w:t>
            </w:r>
          </w:p>
          <w:p w14:paraId="7C80FE84" w14:textId="77777777" w:rsidR="001D4C3F" w:rsidRDefault="001D4C3F">
            <w:pPr>
              <w:widowControl/>
              <w:adjustRightInd w:val="0"/>
              <w:rPr>
                <w:rFonts w:asciiTheme="majorHAnsi" w:eastAsiaTheme="minorHAnsi" w:hAnsiTheme="majorHAnsi"/>
                <w:bCs/>
                <w:color w:val="000000" w:themeColor="text1"/>
                <w:sz w:val="24"/>
                <w:szCs w:val="24"/>
                <w:lang w:val="en-IN" w:bidi="ar-SA"/>
              </w:rPr>
            </w:pPr>
          </w:p>
        </w:tc>
      </w:tr>
      <w:tr w:rsidR="001D4C3F" w14:paraId="7BAA0A8E" w14:textId="77777777" w:rsidTr="001D4C3F">
        <w:trPr>
          <w:jc w:val="center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12E1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Course Code: </w:t>
            </w:r>
            <w:r>
              <w:rPr>
                <w:rFonts w:asciiTheme="majorHAnsi" w:hAnsiTheme="majorHAnsi"/>
                <w:color w:val="231F20"/>
                <w:sz w:val="24"/>
                <w:szCs w:val="24"/>
              </w:rPr>
              <w:t>PCC-CS301</w:t>
            </w:r>
          </w:p>
        </w:tc>
        <w:tc>
          <w:tcPr>
            <w:tcW w:w="6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91DD4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Semester:III</w:t>
            </w:r>
            <w:proofErr w:type="spellEnd"/>
          </w:p>
        </w:tc>
      </w:tr>
      <w:tr w:rsidR="001D4C3F" w14:paraId="43987B77" w14:textId="77777777" w:rsidTr="001D4C3F">
        <w:trPr>
          <w:jc w:val="center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3E0CC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Duration: 6 months</w:t>
            </w:r>
          </w:p>
        </w:tc>
        <w:tc>
          <w:tcPr>
            <w:tcW w:w="6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3CBA7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Maximum Marks:100</w:t>
            </w:r>
          </w:p>
        </w:tc>
      </w:tr>
      <w:tr w:rsidR="001D4C3F" w14:paraId="25272D6C" w14:textId="77777777" w:rsidTr="001D4C3F">
        <w:trPr>
          <w:jc w:val="center"/>
        </w:trPr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56E1B" w14:textId="77777777" w:rsidR="001D4C3F" w:rsidRDefault="001D4C3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Teaching Scheme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DCE88" w14:textId="77777777" w:rsidR="001D4C3F" w:rsidRDefault="001D4C3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Examination Scheme</w:t>
            </w:r>
          </w:p>
          <w:p w14:paraId="4289379C" w14:textId="77777777" w:rsidR="001D4C3F" w:rsidRDefault="001D4C3F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1D4C3F" w14:paraId="0C86C957" w14:textId="77777777" w:rsidTr="001D4C3F">
        <w:trPr>
          <w:jc w:val="center"/>
        </w:trPr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6423A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Theory:3 hrs./week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79B89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Mid Semester exam: 15</w:t>
            </w:r>
          </w:p>
        </w:tc>
      </w:tr>
      <w:tr w:rsidR="001D4C3F" w14:paraId="6FBBF18F" w14:textId="77777777" w:rsidTr="001D4C3F">
        <w:trPr>
          <w:jc w:val="center"/>
        </w:trPr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6B7AB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Tutorial: NIL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0E348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Assignment and Quiz: 10 marks</w:t>
            </w:r>
          </w:p>
        </w:tc>
      </w:tr>
      <w:tr w:rsidR="001D4C3F" w14:paraId="0E479A53" w14:textId="77777777" w:rsidTr="001D4C3F">
        <w:trPr>
          <w:jc w:val="center"/>
        </w:trPr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E1D4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A44A0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Attendance : 5 marks</w:t>
            </w:r>
          </w:p>
        </w:tc>
      </w:tr>
      <w:tr w:rsidR="001D4C3F" w14:paraId="4C699D40" w14:textId="77777777" w:rsidTr="001D4C3F">
        <w:trPr>
          <w:jc w:val="center"/>
        </w:trPr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820B7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Practical:  4 hrs./week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C0006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End Semester Exam :70 Marks</w:t>
            </w:r>
          </w:p>
        </w:tc>
      </w:tr>
      <w:tr w:rsidR="001D4C3F" w14:paraId="780F859C" w14:textId="77777777" w:rsidTr="001D4C3F">
        <w:trPr>
          <w:jc w:val="center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8D80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Credit Points:</w:t>
            </w:r>
          </w:p>
        </w:tc>
        <w:tc>
          <w:tcPr>
            <w:tcW w:w="6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1488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  <w:tr w:rsidR="001D4C3F" w14:paraId="5353211E" w14:textId="77777777" w:rsidTr="001D4C3F">
        <w:trPr>
          <w:jc w:val="center"/>
        </w:trPr>
        <w:tc>
          <w:tcPr>
            <w:tcW w:w="93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5BA92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Objective:</w:t>
            </w:r>
          </w:p>
        </w:tc>
      </w:tr>
      <w:tr w:rsidR="001D4C3F" w14:paraId="6E398D94" w14:textId="77777777" w:rsidTr="001D4C3F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A70F0" w14:textId="77777777" w:rsidR="001D4C3F" w:rsidRDefault="001D4C3F">
            <w:pPr>
              <w:ind w:left="34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8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7662" w14:textId="77777777" w:rsidR="001D4C3F" w:rsidRDefault="001D4C3F">
            <w:pPr>
              <w:widowControl/>
              <w:adjustRightInd w:val="0"/>
              <w:jc w:val="both"/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</w:pPr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To learn the basics of abstract data types. </w:t>
            </w:r>
          </w:p>
        </w:tc>
      </w:tr>
      <w:tr w:rsidR="001D4C3F" w14:paraId="72FDDFE2" w14:textId="77777777" w:rsidTr="001D4C3F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949E6" w14:textId="77777777" w:rsidR="001D4C3F" w:rsidRDefault="001D4C3F">
            <w:pPr>
              <w:ind w:left="34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8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4BC04" w14:textId="77777777" w:rsidR="001D4C3F" w:rsidRDefault="001D4C3F">
            <w:pPr>
              <w:widowControl/>
              <w:adjustRightInd w:val="0"/>
              <w:jc w:val="both"/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</w:pPr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To learn the principles of linear and nonlinear data structures. </w:t>
            </w:r>
          </w:p>
        </w:tc>
      </w:tr>
      <w:tr w:rsidR="001D4C3F" w14:paraId="1C14B824" w14:textId="77777777" w:rsidTr="001D4C3F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2D9AA" w14:textId="77777777" w:rsidR="001D4C3F" w:rsidRDefault="001D4C3F">
            <w:pPr>
              <w:ind w:left="34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</w:p>
        </w:tc>
        <w:tc>
          <w:tcPr>
            <w:tcW w:w="8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50C47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To build an application using sorting and searching</w:t>
            </w:r>
          </w:p>
        </w:tc>
      </w:tr>
      <w:tr w:rsidR="001D4C3F" w14:paraId="43CB21F1" w14:textId="77777777" w:rsidTr="001D4C3F">
        <w:trPr>
          <w:jc w:val="center"/>
        </w:trPr>
        <w:tc>
          <w:tcPr>
            <w:tcW w:w="93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0755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Pre-Requisite:</w:t>
            </w:r>
          </w:p>
        </w:tc>
      </w:tr>
      <w:tr w:rsidR="001D4C3F" w14:paraId="500994CD" w14:textId="77777777" w:rsidTr="001D4C3F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20120" w14:textId="77777777" w:rsidR="001D4C3F" w:rsidRDefault="001D4C3F">
            <w:pPr>
              <w:ind w:left="34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8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21C05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CS 201 (Basic Computation and Principles of C</w:t>
            </w:r>
          </w:p>
        </w:tc>
      </w:tr>
      <w:tr w:rsidR="001D4C3F" w14:paraId="6BE513AD" w14:textId="77777777" w:rsidTr="001D4C3F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E6407" w14:textId="77777777" w:rsidR="001D4C3F" w:rsidRDefault="001D4C3F">
            <w:pPr>
              <w:ind w:left="34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8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01511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M101 &amp; M201 (Mathematics), basics of set theory</w:t>
            </w:r>
          </w:p>
        </w:tc>
      </w:tr>
    </w:tbl>
    <w:p w14:paraId="4E30C045" w14:textId="77777777" w:rsidR="001D4C3F" w:rsidRDefault="001D4C3F" w:rsidP="001D4C3F">
      <w:pPr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9428" w:type="dxa"/>
        <w:tblInd w:w="0" w:type="dxa"/>
        <w:tblLook w:val="04A0" w:firstRow="1" w:lastRow="0" w:firstColumn="1" w:lastColumn="0" w:noHBand="0" w:noVBand="1"/>
      </w:tblPr>
      <w:tblGrid>
        <w:gridCol w:w="704"/>
        <w:gridCol w:w="5500"/>
        <w:gridCol w:w="1669"/>
        <w:gridCol w:w="1555"/>
      </w:tblGrid>
      <w:tr w:rsidR="001D4C3F" w14:paraId="674BA91B" w14:textId="77777777" w:rsidTr="001D4C3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CEA9D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Unit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150D2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Content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3C36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Hrs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/Unit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DF1A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Marks/Unit</w:t>
            </w:r>
          </w:p>
        </w:tc>
      </w:tr>
      <w:tr w:rsidR="001D4C3F" w14:paraId="0508C53D" w14:textId="77777777" w:rsidTr="001D4C3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67A5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03CC01EE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CAE5" w14:textId="77777777" w:rsidR="001D4C3F" w:rsidRDefault="001D4C3F">
            <w:pPr>
              <w:widowControl/>
              <w:adjustRightInd w:val="0"/>
              <w:jc w:val="both"/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</w:pPr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Introduction: Basic Terminologies: Elementary Data Organizations, Data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StructureOperations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: insertion, deletion, traversal etc.; Analysis of an Algorithm,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AsymptoticNotations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, Time-Space trade off. Searching: Linear Search and Binary Search Technique sand their complexity analysis.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9F51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31929E06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51D7A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1D4C3F" w14:paraId="1F46F003" w14:textId="77777777" w:rsidTr="001D4C3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36890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184F2705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8A1F7" w14:textId="77777777" w:rsidR="001D4C3F" w:rsidRDefault="001D4C3F">
            <w:pPr>
              <w:widowControl/>
              <w:adjustRightInd w:val="0"/>
              <w:jc w:val="both"/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</w:pPr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Stacks and Queues: ADT Stack and its operations: Algorithms and their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complexityanalysis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, Applications of Stacks: Expression Conversion and evaluation –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correspondingalgorithms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 and complexity analysis. ADT queue, Types of Queue: Simple Queue,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CircularQueue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, Priority Queue; Operations on each types of Queues: Algorithms and their analysis.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4E96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0DF57968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4501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1D4C3F" w14:paraId="471344EB" w14:textId="77777777" w:rsidTr="001D4C3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62DA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62473523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67F0" w14:textId="77777777" w:rsidR="001D4C3F" w:rsidRDefault="001D4C3F">
            <w:pPr>
              <w:widowControl/>
              <w:adjustRightInd w:val="0"/>
              <w:jc w:val="both"/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</w:pPr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Linked Lists: Singly linked lists: Representation in memory, Algorithms of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severaloperations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: Traversing, Searching, Insertion into, Deletion from linked list;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Linkedrepresentation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 of Stack and Queue, Header nodes, Doubly linked list: operations on it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andalgorithmic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 analysis; Circular Linked Lists: all operations their algorithms and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thecomplexity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 analysis.</w:t>
            </w:r>
          </w:p>
          <w:p w14:paraId="6976556D" w14:textId="77777777" w:rsidR="001D4C3F" w:rsidRDefault="001D4C3F">
            <w:pPr>
              <w:widowControl/>
              <w:adjustRightInd w:val="0"/>
              <w:jc w:val="both"/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</w:pPr>
          </w:p>
          <w:p w14:paraId="7BB81E5F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lastRenderedPageBreak/>
              <w:t xml:space="preserve">Trees: Basic Tree Terminologies, Different types of Trees: Binary Tree, Threaded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BinaryTree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, Binary Search Tree, AVL Tree; Tree operations on each of the trees and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theiralgorithms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 with complexity analysis. Applications of Binary Trees. B Tree, B+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Tree:definitions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, algorithms and analysis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124E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70351479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5381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1D4C3F" w14:paraId="26417279" w14:textId="77777777" w:rsidTr="001D4C3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C908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61F813B1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4.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85AB3" w14:textId="77777777" w:rsidR="001D4C3F" w:rsidRDefault="001D4C3F">
            <w:pPr>
              <w:widowControl/>
              <w:adjustRightInd w:val="0"/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</w:pPr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Sorting and Hashing: Objective and properties of different sorting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algorithms:Selection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 Sort, Bubble Sort, Insertion Sort, Quick Sort, Merge Sort, Heap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Sort;Performance</w:t>
            </w:r>
            <w:proofErr w:type="spellEnd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 xml:space="preserve"> and Comparison among all </w:t>
            </w:r>
            <w:proofErr w:type="spellStart"/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th</w:t>
            </w:r>
            <w:proofErr w:type="spellEnd"/>
            <w:r>
              <w:rPr>
                <w:rFonts w:asciiTheme="majorHAnsi" w:hAnsiTheme="majorHAnsi"/>
                <w:color w:val="010202"/>
                <w:sz w:val="24"/>
                <w:szCs w:val="24"/>
              </w:rPr>
              <w:t xml:space="preserve">e methods, </w:t>
            </w:r>
            <w:proofErr w:type="spellStart"/>
            <w:r>
              <w:rPr>
                <w:rFonts w:asciiTheme="majorHAnsi" w:hAnsiTheme="majorHAnsi"/>
                <w:color w:val="010202"/>
                <w:sz w:val="24"/>
                <w:szCs w:val="24"/>
              </w:rPr>
              <w:t>Hashing.Graph</w:t>
            </w:r>
            <w:proofErr w:type="spellEnd"/>
            <w:r>
              <w:rPr>
                <w:rFonts w:asciiTheme="majorHAnsi" w:hAnsiTheme="majorHAnsi"/>
                <w:color w:val="010202"/>
                <w:sz w:val="24"/>
                <w:szCs w:val="24"/>
              </w:rPr>
              <w:t>: Basic</w:t>
            </w:r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Terminologies and Representations, Graph sear</w:t>
            </w:r>
            <w:proofErr w:type="spellStart"/>
            <w:r>
              <w:rPr>
                <w:rFonts w:asciiTheme="majorHAnsi" w:hAnsiTheme="majorHAnsi"/>
                <w:color w:val="010202"/>
                <w:sz w:val="24"/>
                <w:szCs w:val="24"/>
              </w:rPr>
              <w:t>ch</w:t>
            </w:r>
            <w:proofErr w:type="spellEnd"/>
            <w:r>
              <w:rPr>
                <w:rFonts w:asciiTheme="majorHAnsi" w:hAnsiTheme="majorHAnsi"/>
                <w:color w:val="010202"/>
                <w:sz w:val="24"/>
                <w:szCs w:val="24"/>
              </w:rPr>
              <w:t xml:space="preserve"> and traversal algorithms and </w:t>
            </w:r>
            <w:r>
              <w:rPr>
                <w:rFonts w:asciiTheme="majorHAnsi" w:eastAsiaTheme="minorHAnsi" w:hAnsiTheme="majorHAnsi"/>
                <w:color w:val="010202"/>
                <w:sz w:val="24"/>
                <w:szCs w:val="24"/>
                <w:lang w:val="en-IN" w:bidi="ar-SA"/>
              </w:rPr>
              <w:t>complexity analysis.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4000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780FF199" w14:textId="77777777" w:rsidR="001D4C3F" w:rsidRDefault="001D4C3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9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843A" w14:textId="77777777" w:rsidR="001D4C3F" w:rsidRDefault="001D4C3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37D157C9" w14:textId="77777777" w:rsidR="001D4C3F" w:rsidRDefault="001D4C3F" w:rsidP="001D4C3F">
      <w:pPr>
        <w:adjustRightInd w:val="0"/>
        <w:rPr>
          <w:rFonts w:asciiTheme="majorHAnsi" w:eastAsiaTheme="minorHAnsi" w:hAnsiTheme="majorHAnsi"/>
          <w:b/>
          <w:color w:val="010202"/>
          <w:sz w:val="24"/>
          <w:szCs w:val="24"/>
        </w:rPr>
      </w:pPr>
    </w:p>
    <w:p w14:paraId="75218CF6" w14:textId="77777777" w:rsidR="001D4C3F" w:rsidRDefault="001D4C3F" w:rsidP="001D4C3F">
      <w:pPr>
        <w:adjustRightInd w:val="0"/>
        <w:rPr>
          <w:rFonts w:asciiTheme="majorHAnsi" w:eastAsiaTheme="minorHAnsi" w:hAnsiTheme="majorHAnsi"/>
          <w:b/>
          <w:color w:val="010202"/>
          <w:sz w:val="24"/>
          <w:szCs w:val="24"/>
        </w:rPr>
      </w:pPr>
    </w:p>
    <w:p w14:paraId="2329BC7E" w14:textId="77777777" w:rsidR="001D4C3F" w:rsidRDefault="001D4C3F" w:rsidP="001D4C3F">
      <w:pPr>
        <w:adjustRightInd w:val="0"/>
        <w:rPr>
          <w:rFonts w:asciiTheme="majorHAnsi" w:eastAsiaTheme="minorHAnsi" w:hAnsiTheme="majorHAnsi"/>
          <w:b/>
          <w:color w:val="010202"/>
          <w:sz w:val="24"/>
          <w:szCs w:val="24"/>
        </w:rPr>
      </w:pPr>
      <w:r>
        <w:rPr>
          <w:rFonts w:asciiTheme="majorHAnsi" w:eastAsiaTheme="minorHAnsi" w:hAnsiTheme="majorHAnsi"/>
          <w:b/>
          <w:color w:val="010202"/>
          <w:sz w:val="24"/>
          <w:szCs w:val="24"/>
        </w:rPr>
        <w:t>Text book and Reference books:</w:t>
      </w:r>
    </w:p>
    <w:p w14:paraId="133102D2" w14:textId="77777777" w:rsidR="001D4C3F" w:rsidRDefault="001D4C3F" w:rsidP="001D4C3F">
      <w:pPr>
        <w:adjustRightInd w:val="0"/>
        <w:rPr>
          <w:rFonts w:asciiTheme="majorHAnsi" w:eastAsiaTheme="minorHAnsi" w:hAnsiTheme="majorHAnsi"/>
          <w:b/>
          <w:color w:val="010202"/>
          <w:sz w:val="24"/>
          <w:szCs w:val="24"/>
        </w:rPr>
      </w:pPr>
    </w:p>
    <w:p w14:paraId="5A45EBFC" w14:textId="77777777" w:rsidR="001D4C3F" w:rsidRDefault="001D4C3F" w:rsidP="001D4C3F">
      <w:pPr>
        <w:adjustRightInd w:val="0"/>
        <w:jc w:val="both"/>
        <w:rPr>
          <w:rFonts w:asciiTheme="majorHAnsi" w:eastAsiaTheme="minorHAnsi" w:hAnsiTheme="majorHAnsi"/>
          <w:color w:val="010202"/>
          <w:sz w:val="24"/>
          <w:szCs w:val="24"/>
        </w:rPr>
      </w:pPr>
      <w:r>
        <w:rPr>
          <w:rFonts w:asciiTheme="majorHAnsi" w:eastAsiaTheme="minorHAnsi" w:hAnsiTheme="majorHAnsi"/>
          <w:color w:val="010202"/>
          <w:sz w:val="24"/>
          <w:szCs w:val="24"/>
        </w:rPr>
        <w:t>1. “Data Structures and Program Design In C”, 2/E by Robert L. Kruse, Bruce P. Leung.</w:t>
      </w:r>
    </w:p>
    <w:p w14:paraId="477AF724" w14:textId="77777777" w:rsidR="001D4C3F" w:rsidRDefault="001D4C3F" w:rsidP="001D4C3F">
      <w:pPr>
        <w:adjustRightInd w:val="0"/>
        <w:jc w:val="both"/>
        <w:rPr>
          <w:rFonts w:asciiTheme="majorHAnsi" w:eastAsiaTheme="minorHAnsi" w:hAnsiTheme="majorHAnsi"/>
          <w:color w:val="010202"/>
          <w:sz w:val="24"/>
          <w:szCs w:val="24"/>
        </w:rPr>
      </w:pPr>
      <w:r>
        <w:rPr>
          <w:rFonts w:asciiTheme="majorHAnsi" w:eastAsiaTheme="minorHAnsi" w:hAnsiTheme="majorHAnsi"/>
          <w:color w:val="010202"/>
          <w:sz w:val="24"/>
          <w:szCs w:val="24"/>
        </w:rPr>
        <w:t xml:space="preserve">2. “Fundamentals of Data Structures of C” by Ellis Horowitz, </w:t>
      </w:r>
      <w:proofErr w:type="spellStart"/>
      <w:r>
        <w:rPr>
          <w:rFonts w:asciiTheme="majorHAnsi" w:eastAsiaTheme="minorHAnsi" w:hAnsiTheme="majorHAnsi"/>
          <w:color w:val="010202"/>
          <w:sz w:val="24"/>
          <w:szCs w:val="24"/>
        </w:rPr>
        <w:t>SartajSahni</w:t>
      </w:r>
      <w:proofErr w:type="spellEnd"/>
      <w:r>
        <w:rPr>
          <w:rFonts w:asciiTheme="majorHAnsi" w:eastAsiaTheme="minorHAnsi" w:hAnsiTheme="majorHAnsi"/>
          <w:color w:val="010202"/>
          <w:sz w:val="24"/>
          <w:szCs w:val="24"/>
        </w:rPr>
        <w:t>, Susan Anderson-freed.</w:t>
      </w:r>
    </w:p>
    <w:p w14:paraId="5367FCB0" w14:textId="77777777" w:rsidR="001D4C3F" w:rsidRDefault="001D4C3F" w:rsidP="001D4C3F">
      <w:pPr>
        <w:adjustRightInd w:val="0"/>
        <w:jc w:val="both"/>
        <w:rPr>
          <w:rFonts w:asciiTheme="majorHAnsi" w:eastAsiaTheme="minorHAnsi" w:hAnsiTheme="majorHAnsi"/>
          <w:color w:val="010202"/>
          <w:sz w:val="24"/>
          <w:szCs w:val="24"/>
        </w:rPr>
      </w:pPr>
      <w:r>
        <w:rPr>
          <w:rFonts w:asciiTheme="majorHAnsi" w:eastAsiaTheme="minorHAnsi" w:hAnsiTheme="majorHAnsi"/>
          <w:color w:val="010202"/>
          <w:sz w:val="24"/>
          <w:szCs w:val="24"/>
        </w:rPr>
        <w:t>3. “Data Structures in C” by Aaron M. Tenenbaum.</w:t>
      </w:r>
    </w:p>
    <w:p w14:paraId="5755D942" w14:textId="77777777" w:rsidR="001D4C3F" w:rsidRDefault="001D4C3F" w:rsidP="001D4C3F">
      <w:pPr>
        <w:adjustRightInd w:val="0"/>
        <w:jc w:val="both"/>
        <w:rPr>
          <w:rFonts w:asciiTheme="majorHAnsi" w:eastAsiaTheme="minorHAnsi" w:hAnsiTheme="majorHAnsi"/>
          <w:color w:val="010202"/>
          <w:sz w:val="24"/>
          <w:szCs w:val="24"/>
        </w:rPr>
      </w:pPr>
      <w:r>
        <w:rPr>
          <w:rFonts w:asciiTheme="majorHAnsi" w:eastAsiaTheme="minorHAnsi" w:hAnsiTheme="majorHAnsi"/>
          <w:color w:val="010202"/>
          <w:sz w:val="24"/>
          <w:szCs w:val="24"/>
        </w:rPr>
        <w:t xml:space="preserve">4. “Data Structures” by S. </w:t>
      </w:r>
      <w:proofErr w:type="spellStart"/>
      <w:r>
        <w:rPr>
          <w:rFonts w:asciiTheme="majorHAnsi" w:eastAsiaTheme="minorHAnsi" w:hAnsiTheme="majorHAnsi"/>
          <w:color w:val="010202"/>
          <w:sz w:val="24"/>
          <w:szCs w:val="24"/>
        </w:rPr>
        <w:t>Lipschutz</w:t>
      </w:r>
      <w:proofErr w:type="spellEnd"/>
      <w:r>
        <w:rPr>
          <w:rFonts w:asciiTheme="majorHAnsi" w:eastAsiaTheme="minorHAnsi" w:hAnsiTheme="majorHAnsi"/>
          <w:color w:val="010202"/>
          <w:sz w:val="24"/>
          <w:szCs w:val="24"/>
        </w:rPr>
        <w:t>.</w:t>
      </w:r>
    </w:p>
    <w:p w14:paraId="137C9358" w14:textId="77777777" w:rsidR="001D4C3F" w:rsidRDefault="001D4C3F" w:rsidP="001D4C3F">
      <w:pPr>
        <w:adjustRightInd w:val="0"/>
        <w:jc w:val="both"/>
        <w:rPr>
          <w:rFonts w:asciiTheme="majorHAnsi" w:eastAsiaTheme="minorHAnsi" w:hAnsiTheme="majorHAnsi"/>
          <w:color w:val="010202"/>
          <w:sz w:val="24"/>
          <w:szCs w:val="24"/>
        </w:rPr>
      </w:pPr>
      <w:r>
        <w:rPr>
          <w:rFonts w:asciiTheme="majorHAnsi" w:eastAsiaTheme="minorHAnsi" w:hAnsiTheme="majorHAnsi"/>
          <w:color w:val="010202"/>
          <w:sz w:val="24"/>
          <w:szCs w:val="24"/>
        </w:rPr>
        <w:t xml:space="preserve">5. “Data Structures Using C” by </w:t>
      </w:r>
      <w:proofErr w:type="spellStart"/>
      <w:r>
        <w:rPr>
          <w:rFonts w:asciiTheme="majorHAnsi" w:eastAsiaTheme="minorHAnsi" w:hAnsiTheme="majorHAnsi"/>
          <w:color w:val="010202"/>
          <w:sz w:val="24"/>
          <w:szCs w:val="24"/>
        </w:rPr>
        <w:t>ReemaThareja</w:t>
      </w:r>
      <w:proofErr w:type="spellEnd"/>
      <w:r>
        <w:rPr>
          <w:rFonts w:asciiTheme="majorHAnsi" w:eastAsiaTheme="minorHAnsi" w:hAnsiTheme="majorHAnsi"/>
          <w:color w:val="010202"/>
          <w:sz w:val="24"/>
          <w:szCs w:val="24"/>
        </w:rPr>
        <w:t>.</w:t>
      </w:r>
    </w:p>
    <w:p w14:paraId="2D2D4CB2" w14:textId="77777777" w:rsidR="001D4C3F" w:rsidRDefault="001D4C3F" w:rsidP="001D4C3F">
      <w:pPr>
        <w:adjustRightInd w:val="0"/>
        <w:jc w:val="both"/>
        <w:rPr>
          <w:rFonts w:asciiTheme="majorHAnsi" w:eastAsiaTheme="minorHAnsi" w:hAnsiTheme="majorHAnsi"/>
          <w:color w:val="010202"/>
          <w:sz w:val="24"/>
          <w:szCs w:val="24"/>
        </w:rPr>
      </w:pPr>
      <w:r>
        <w:rPr>
          <w:rFonts w:asciiTheme="majorHAnsi" w:eastAsiaTheme="minorHAnsi" w:hAnsiTheme="majorHAnsi"/>
          <w:color w:val="010202"/>
          <w:sz w:val="24"/>
          <w:szCs w:val="24"/>
        </w:rPr>
        <w:t xml:space="preserve">6. “Data Structure Using C”, 2/e by A.K. Rath, A. K. </w:t>
      </w:r>
      <w:proofErr w:type="spellStart"/>
      <w:r>
        <w:rPr>
          <w:rFonts w:asciiTheme="majorHAnsi" w:eastAsiaTheme="minorHAnsi" w:hAnsiTheme="majorHAnsi"/>
          <w:color w:val="010202"/>
          <w:sz w:val="24"/>
          <w:szCs w:val="24"/>
        </w:rPr>
        <w:t>Jagadev</w:t>
      </w:r>
      <w:proofErr w:type="spellEnd"/>
      <w:r>
        <w:rPr>
          <w:rFonts w:asciiTheme="majorHAnsi" w:eastAsiaTheme="minorHAnsi" w:hAnsiTheme="majorHAnsi"/>
          <w:color w:val="010202"/>
          <w:sz w:val="24"/>
          <w:szCs w:val="24"/>
        </w:rPr>
        <w:t>.</w:t>
      </w:r>
    </w:p>
    <w:p w14:paraId="3DE40535" w14:textId="77777777" w:rsidR="001D4C3F" w:rsidRDefault="001D4C3F" w:rsidP="001D4C3F">
      <w:pPr>
        <w:jc w:val="both"/>
        <w:rPr>
          <w:rFonts w:asciiTheme="majorHAnsi" w:eastAsiaTheme="minorHAnsi" w:hAnsiTheme="majorHAnsi"/>
          <w:color w:val="010202"/>
          <w:sz w:val="24"/>
          <w:szCs w:val="24"/>
        </w:rPr>
      </w:pPr>
      <w:r>
        <w:rPr>
          <w:rFonts w:asciiTheme="majorHAnsi" w:eastAsiaTheme="minorHAnsi" w:hAnsiTheme="majorHAnsi"/>
          <w:color w:val="010202"/>
          <w:sz w:val="24"/>
          <w:szCs w:val="24"/>
        </w:rPr>
        <w:t xml:space="preserve">7. “Introduction to Algorithms” by Thomas H. </w:t>
      </w:r>
      <w:proofErr w:type="spellStart"/>
      <w:r>
        <w:rPr>
          <w:rFonts w:asciiTheme="majorHAnsi" w:eastAsiaTheme="minorHAnsi" w:hAnsiTheme="majorHAnsi"/>
          <w:color w:val="010202"/>
          <w:sz w:val="24"/>
          <w:szCs w:val="24"/>
        </w:rPr>
        <w:t>Cormen</w:t>
      </w:r>
      <w:proofErr w:type="spellEnd"/>
      <w:r>
        <w:rPr>
          <w:rFonts w:asciiTheme="majorHAnsi" w:eastAsiaTheme="minorHAnsi" w:hAnsiTheme="majorHAnsi"/>
          <w:color w:val="010202"/>
          <w:sz w:val="24"/>
          <w:szCs w:val="24"/>
        </w:rPr>
        <w:t xml:space="preserve">, Charles E. </w:t>
      </w:r>
      <w:proofErr w:type="spellStart"/>
      <w:r>
        <w:rPr>
          <w:rFonts w:asciiTheme="majorHAnsi" w:eastAsiaTheme="minorHAnsi" w:hAnsiTheme="majorHAnsi"/>
          <w:color w:val="010202"/>
          <w:sz w:val="24"/>
          <w:szCs w:val="24"/>
        </w:rPr>
        <w:t>Leiserson</w:t>
      </w:r>
      <w:proofErr w:type="spellEnd"/>
      <w:r>
        <w:rPr>
          <w:rFonts w:asciiTheme="majorHAnsi" w:eastAsiaTheme="minorHAnsi" w:hAnsiTheme="majorHAnsi"/>
          <w:color w:val="010202"/>
          <w:sz w:val="24"/>
          <w:szCs w:val="24"/>
        </w:rPr>
        <w:t xml:space="preserve">, Ronald L. </w:t>
      </w:r>
      <w:proofErr w:type="spellStart"/>
      <w:r>
        <w:rPr>
          <w:rFonts w:asciiTheme="majorHAnsi" w:eastAsiaTheme="minorHAnsi" w:hAnsiTheme="majorHAnsi"/>
          <w:color w:val="010202"/>
          <w:sz w:val="24"/>
          <w:szCs w:val="24"/>
        </w:rPr>
        <w:t>Rivest</w:t>
      </w:r>
      <w:proofErr w:type="spellEnd"/>
      <w:r>
        <w:rPr>
          <w:rFonts w:asciiTheme="majorHAnsi" w:eastAsiaTheme="minorHAnsi" w:hAnsiTheme="majorHAnsi"/>
          <w:color w:val="010202"/>
          <w:sz w:val="24"/>
          <w:szCs w:val="24"/>
        </w:rPr>
        <w:t>, Clifford Stein</w:t>
      </w:r>
    </w:p>
    <w:p w14:paraId="6FA89319" w14:textId="77777777" w:rsidR="001D4C3F" w:rsidRDefault="001D4C3F" w:rsidP="001D4C3F">
      <w:pPr>
        <w:rPr>
          <w:rFonts w:asciiTheme="majorHAnsi" w:hAnsiTheme="majorHAnsi"/>
          <w:sz w:val="24"/>
          <w:szCs w:val="24"/>
        </w:rPr>
      </w:pPr>
    </w:p>
    <w:p w14:paraId="312025E9" w14:textId="77777777" w:rsidR="001D4C3F" w:rsidRDefault="001D4C3F" w:rsidP="001D4C3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Course Outcomes:</w:t>
      </w:r>
    </w:p>
    <w:p w14:paraId="395B30FD" w14:textId="77777777" w:rsidR="001D4C3F" w:rsidRDefault="001D4C3F" w:rsidP="001D4C3F">
      <w:pPr>
        <w:ind w:hanging="142"/>
        <w:rPr>
          <w:rFonts w:asciiTheme="majorHAnsi" w:hAnsiTheme="majorHAnsi"/>
          <w:sz w:val="24"/>
          <w:szCs w:val="24"/>
        </w:rPr>
      </w:pPr>
    </w:p>
    <w:p w14:paraId="7A732F7A" w14:textId="77777777" w:rsidR="001D4C3F" w:rsidRDefault="001D4C3F" w:rsidP="001D4C3F">
      <w:pPr>
        <w:widowControl/>
        <w:adjustRightInd w:val="0"/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</w:pPr>
      <w:r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  <w:t xml:space="preserve">On completion of the course students will be able to </w:t>
      </w:r>
    </w:p>
    <w:p w14:paraId="2FF145CB" w14:textId="77777777" w:rsidR="001D4C3F" w:rsidRDefault="001D4C3F" w:rsidP="001D4C3F">
      <w:pPr>
        <w:widowControl/>
        <w:adjustRightInd w:val="0"/>
        <w:ind w:firstLine="284"/>
        <w:jc w:val="both"/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</w:pPr>
      <w:r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  <w:t>PCC-CS301.1 Differentiate how the choices of data structure &amp; algorithm methods impact the performance of program.</w:t>
      </w:r>
    </w:p>
    <w:p w14:paraId="560F5AEE" w14:textId="77777777" w:rsidR="001D4C3F" w:rsidRDefault="001D4C3F" w:rsidP="001D4C3F">
      <w:pPr>
        <w:widowControl/>
        <w:adjustRightInd w:val="0"/>
        <w:ind w:firstLine="284"/>
        <w:jc w:val="both"/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</w:pPr>
      <w:r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  <w:t xml:space="preserve">PCC-CS301.2Solve problems based upon different data structure &amp; also write programs. </w:t>
      </w:r>
    </w:p>
    <w:p w14:paraId="262042AA" w14:textId="77777777" w:rsidR="001D4C3F" w:rsidRDefault="001D4C3F" w:rsidP="001D4C3F">
      <w:pPr>
        <w:widowControl/>
        <w:adjustRightInd w:val="0"/>
        <w:ind w:firstLine="284"/>
        <w:jc w:val="both"/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</w:pPr>
      <w:r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  <w:t>PCC-CS301.3Identify appropriate data structure &amp; algorithmic methods in solving problem.</w:t>
      </w:r>
    </w:p>
    <w:p w14:paraId="3EAA444E" w14:textId="77777777" w:rsidR="001D4C3F" w:rsidRDefault="001D4C3F" w:rsidP="001D4C3F">
      <w:pPr>
        <w:widowControl/>
        <w:adjustRightInd w:val="0"/>
        <w:ind w:firstLine="284"/>
        <w:jc w:val="both"/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</w:pPr>
      <w:r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  <w:t xml:space="preserve">PCC-CS301.4Discuss the computational efficiency of the principal algorithms for sorting, searching, and hashing </w:t>
      </w:r>
    </w:p>
    <w:p w14:paraId="250B484B" w14:textId="77777777" w:rsidR="001D4C3F" w:rsidRDefault="001D4C3F" w:rsidP="001D4C3F">
      <w:pPr>
        <w:adjustRightInd w:val="0"/>
        <w:ind w:firstLine="284"/>
        <w:jc w:val="both"/>
        <w:rPr>
          <w:rFonts w:asciiTheme="majorHAnsi" w:eastAsiaTheme="minorHAnsi" w:hAnsiTheme="majorHAnsi"/>
          <w:color w:val="010202"/>
          <w:sz w:val="24"/>
          <w:szCs w:val="24"/>
        </w:rPr>
      </w:pPr>
      <w:r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  <w:t>PCC-CS301.5Compare and contrast the benefits of dynamic and static data structures implementations</w:t>
      </w:r>
      <w:r>
        <w:rPr>
          <w:rFonts w:asciiTheme="majorHAnsi" w:eastAsiaTheme="minorHAnsi" w:hAnsiTheme="majorHAnsi"/>
          <w:color w:val="010202"/>
          <w:sz w:val="24"/>
          <w:szCs w:val="24"/>
        </w:rPr>
        <w:t xml:space="preserve">. </w:t>
      </w:r>
    </w:p>
    <w:p w14:paraId="3CE12490" w14:textId="77777777" w:rsidR="001D4C3F" w:rsidRDefault="001D4C3F" w:rsidP="001D4C3F">
      <w:pPr>
        <w:widowControl/>
        <w:adjustRightInd w:val="0"/>
        <w:jc w:val="both"/>
        <w:rPr>
          <w:rFonts w:asciiTheme="majorHAnsi" w:eastAsiaTheme="minorHAnsi" w:hAnsiTheme="majorHAnsi"/>
          <w:color w:val="010202"/>
          <w:sz w:val="24"/>
          <w:szCs w:val="24"/>
          <w:lang w:val="en-IN" w:bidi="ar-SA"/>
        </w:rPr>
      </w:pPr>
    </w:p>
    <w:p w14:paraId="2858F0A8" w14:textId="77777777" w:rsidR="001D4C3F" w:rsidRDefault="001D4C3F"/>
    <w:sectPr w:rsidR="001D4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3F"/>
    <w:rsid w:val="001D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89C71"/>
  <w15:chartTrackingRefBased/>
  <w15:docId w15:val="{766395E1-375B-43BA-8EEA-ED5095FC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D4C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4C3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73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2020-09-28T17:38:00Z</dcterms:created>
  <dcterms:modified xsi:type="dcterms:W3CDTF">2020-09-28T17:38:00Z</dcterms:modified>
</cp:coreProperties>
</file>