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36745441" w:displacedByCustomXml="next"/>
    <w:bookmarkEnd w:id="0" w:displacedByCustomXml="next"/>
    <w:sdt>
      <w:sdtPr>
        <w:rPr>
          <w:rFonts w:cstheme="minorHAnsi"/>
          <w:color w:val="4472C4" w:themeColor="accent1"/>
        </w:rPr>
        <w:id w:val="-198939171"/>
        <w:docPartObj>
          <w:docPartGallery w:val="AutoText"/>
        </w:docPartObj>
      </w:sdtPr>
      <w:sdtEndPr>
        <w:rPr>
          <w:rFonts w:cstheme="minorBidi"/>
          <w:color w:val="auto"/>
        </w:rPr>
      </w:sdtEndPr>
      <w:sdtContent>
        <w:p w14:paraId="56DED8B2" w14:textId="77777777" w:rsidR="00D4216D" w:rsidRDefault="00081C96">
          <w:pPr>
            <w:spacing w:line="360" w:lineRule="auto"/>
            <w:jc w:val="both"/>
            <w:rPr>
              <w:rFonts w:cstheme="minorHAnsi"/>
            </w:rPr>
          </w:pPr>
          <w:r>
            <w:rPr>
              <w:noProof/>
            </w:rPr>
            <w:drawing>
              <wp:anchor distT="0" distB="0" distL="114300" distR="114300" simplePos="0" relativeHeight="251659264" behindDoc="1" locked="0" layoutInCell="1" allowOverlap="1" wp14:anchorId="3419DCB5" wp14:editId="5F34CA51">
                <wp:simplePos x="0" y="0"/>
                <wp:positionH relativeFrom="margin">
                  <wp:posOffset>3945255</wp:posOffset>
                </wp:positionH>
                <wp:positionV relativeFrom="paragraph">
                  <wp:posOffset>-217170</wp:posOffset>
                </wp:positionV>
                <wp:extent cx="1060450" cy="104775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060450" cy="1047750"/>
                        </a:xfrm>
                        <a:prstGeom prst="rect">
                          <a:avLst/>
                        </a:prstGeom>
                        <a:noFill/>
                      </pic:spPr>
                    </pic:pic>
                  </a:graphicData>
                </a:graphic>
              </wp:anchor>
            </w:drawing>
          </w:r>
          <w:r>
            <w:rPr>
              <w:noProof/>
            </w:rPr>
            <w:drawing>
              <wp:anchor distT="0" distB="0" distL="114300" distR="114300" simplePos="0" relativeHeight="251660288" behindDoc="1" locked="0" layoutInCell="1" allowOverlap="1" wp14:anchorId="074278F8" wp14:editId="1C277905">
                <wp:simplePos x="0" y="0"/>
                <wp:positionH relativeFrom="margin">
                  <wp:align>left</wp:align>
                </wp:positionH>
                <wp:positionV relativeFrom="paragraph">
                  <wp:posOffset>-281940</wp:posOffset>
                </wp:positionV>
                <wp:extent cx="868680" cy="1092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868680" cy="1092200"/>
                        </a:xfrm>
                        <a:prstGeom prst="rect">
                          <a:avLst/>
                        </a:prstGeom>
                        <a:noFill/>
                      </pic:spPr>
                    </pic:pic>
                  </a:graphicData>
                </a:graphic>
              </wp:anchor>
            </w:drawing>
          </w:r>
          <w:r>
            <w:rPr>
              <w:rFonts w:cstheme="minorHAnsi"/>
            </w:rPr>
            <w:t xml:space="preserve">  </w:t>
          </w:r>
        </w:p>
        <w:p w14:paraId="3E2C1548" w14:textId="77777777" w:rsidR="00D4216D" w:rsidRDefault="00D4216D">
          <w:pPr>
            <w:spacing w:line="360" w:lineRule="auto"/>
            <w:jc w:val="both"/>
            <w:rPr>
              <w:rFonts w:cstheme="minorHAnsi"/>
              <w:sz w:val="24"/>
              <w:szCs w:val="24"/>
            </w:rPr>
          </w:pPr>
        </w:p>
        <w:p w14:paraId="3C394538" w14:textId="77777777" w:rsidR="00D4216D" w:rsidRDefault="00D4216D">
          <w:pPr>
            <w:spacing w:line="360" w:lineRule="auto"/>
            <w:jc w:val="both"/>
            <w:rPr>
              <w:rFonts w:cstheme="minorHAnsi"/>
              <w:sz w:val="24"/>
              <w:szCs w:val="24"/>
            </w:rPr>
          </w:pPr>
        </w:p>
        <w:p w14:paraId="7C215BEB" w14:textId="77777777" w:rsidR="00D4216D" w:rsidRDefault="00081C96">
          <w:pPr>
            <w:spacing w:line="360" w:lineRule="auto"/>
            <w:jc w:val="both"/>
            <w:rPr>
              <w:rFonts w:cstheme="minorHAnsi"/>
              <w:b/>
              <w:bCs/>
              <w:sz w:val="24"/>
              <w:szCs w:val="24"/>
            </w:rPr>
          </w:pPr>
          <w:r>
            <w:rPr>
              <w:rFonts w:cstheme="minorHAnsi"/>
              <w:sz w:val="24"/>
              <w:szCs w:val="24"/>
            </w:rPr>
            <w:t>Cairo University                                                                   Computer Engineering Department</w:t>
          </w:r>
        </w:p>
        <w:p w14:paraId="26D039C3" w14:textId="77777777" w:rsidR="00D4216D" w:rsidRDefault="00081C96">
          <w:pPr>
            <w:spacing w:line="360" w:lineRule="auto"/>
            <w:jc w:val="both"/>
            <w:rPr>
              <w:rFonts w:cstheme="minorHAnsi"/>
              <w:sz w:val="24"/>
              <w:szCs w:val="24"/>
            </w:rPr>
          </w:pPr>
          <w:r>
            <w:rPr>
              <w:noProof/>
            </w:rPr>
            <w:drawing>
              <wp:anchor distT="0" distB="0" distL="114300" distR="114300" simplePos="0" relativeHeight="251661312" behindDoc="1" locked="0" layoutInCell="1" allowOverlap="1" wp14:anchorId="315A6DC3" wp14:editId="7531AD79">
                <wp:simplePos x="0" y="0"/>
                <wp:positionH relativeFrom="margin">
                  <wp:align>center</wp:align>
                </wp:positionH>
                <wp:positionV relativeFrom="paragraph">
                  <wp:posOffset>250825</wp:posOffset>
                </wp:positionV>
                <wp:extent cx="1417320" cy="751205"/>
                <wp:effectExtent l="0" t="0" r="0" b="0"/>
                <wp:wrapNone/>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1205"/>
                        </a:xfrm>
                        <a:prstGeom prst="rect">
                          <a:avLst/>
                        </a:prstGeom>
                        <a:noFill/>
                        <a:ln>
                          <a:noFill/>
                        </a:ln>
                      </pic:spPr>
                    </pic:pic>
                  </a:graphicData>
                </a:graphic>
              </wp:anchor>
            </w:drawing>
          </w:r>
          <w:r>
            <w:rPr>
              <w:rFonts w:cstheme="minorHAnsi"/>
              <w:sz w:val="24"/>
              <w:szCs w:val="24"/>
            </w:rPr>
            <w:t xml:space="preserve">Faculty of Engineering                                         </w:t>
          </w:r>
          <w:r>
            <w:rPr>
              <w:rFonts w:cstheme="minorHAnsi"/>
              <w:sz w:val="24"/>
              <w:szCs w:val="24"/>
            </w:rPr>
            <w:tab/>
          </w:r>
          <w:r>
            <w:rPr>
              <w:rFonts w:cstheme="minorHAnsi"/>
              <w:sz w:val="24"/>
              <w:szCs w:val="24"/>
            </w:rPr>
            <w:tab/>
          </w:r>
          <w:r>
            <w:rPr>
              <w:rFonts w:cstheme="minorHAnsi"/>
              <w:sz w:val="24"/>
              <w:szCs w:val="24"/>
            </w:rPr>
            <w:tab/>
            <w:t>Third year</w:t>
          </w:r>
        </w:p>
        <w:p w14:paraId="1D44BD31" w14:textId="77777777" w:rsidR="00D4216D" w:rsidRDefault="00D4216D">
          <w:pPr>
            <w:spacing w:line="360" w:lineRule="auto"/>
            <w:jc w:val="both"/>
            <w:rPr>
              <w:rFonts w:cstheme="minorHAnsi"/>
              <w:sz w:val="24"/>
              <w:szCs w:val="24"/>
            </w:rPr>
          </w:pPr>
        </w:p>
        <w:p w14:paraId="711AC1FC" w14:textId="77777777" w:rsidR="00D4216D" w:rsidRDefault="00081C96">
          <w:pPr>
            <w:spacing w:line="360" w:lineRule="auto"/>
            <w:jc w:val="both"/>
            <w:rPr>
              <w:rFonts w:cstheme="minorHAnsi"/>
              <w:b/>
              <w:bCs/>
              <w:sz w:val="24"/>
              <w:szCs w:val="24"/>
            </w:rPr>
          </w:pPr>
          <w:r>
            <w:rPr>
              <w:rFonts w:cstheme="minorHAnsi"/>
              <w:sz w:val="24"/>
              <w:szCs w:val="24"/>
            </w:rPr>
            <w:t xml:space="preserve">                           </w:t>
          </w:r>
        </w:p>
        <w:sdt>
          <w:sdtPr>
            <w:rPr>
              <w:rFonts w:eastAsiaTheme="majorEastAsia" w:cstheme="minorHAnsi"/>
              <w:b/>
              <w:bCs/>
              <w:caps/>
              <w:color w:val="4472C4" w:themeColor="accent1"/>
              <w:sz w:val="44"/>
              <w:szCs w:val="44"/>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2A90E1CD" w14:textId="77777777" w:rsidR="00D4216D" w:rsidRDefault="00081C96">
              <w:pPr>
                <w:pBdr>
                  <w:top w:val="single" w:sz="6" w:space="6" w:color="4472C4" w:themeColor="accent1"/>
                  <w:bottom w:val="single" w:sz="6" w:space="0" w:color="4472C4" w:themeColor="accent1"/>
                </w:pBdr>
                <w:spacing w:after="240" w:line="360" w:lineRule="auto"/>
                <w:jc w:val="center"/>
                <w:rPr>
                  <w:rFonts w:eastAsiaTheme="majorEastAsia" w:cstheme="minorHAnsi"/>
                  <w:b/>
                  <w:bCs/>
                  <w:caps/>
                  <w:color w:val="4472C4" w:themeColor="accent1"/>
                  <w:sz w:val="44"/>
                  <w:szCs w:val="44"/>
                </w:rPr>
              </w:pPr>
              <w:r>
                <w:rPr>
                  <w:rFonts w:eastAsiaTheme="majorEastAsia" w:cstheme="minorHAnsi"/>
                  <w:b/>
                  <w:bCs/>
                  <w:caps/>
                  <w:color w:val="4472C4" w:themeColor="accent1"/>
                  <w:sz w:val="44"/>
                  <w:szCs w:val="44"/>
                </w:rPr>
                <w:t xml:space="preserve">pattern </w:t>
              </w:r>
              <w:r>
                <w:rPr>
                  <w:rFonts w:eastAsiaTheme="majorEastAsia" w:cstheme="minorHAnsi"/>
                  <w:b/>
                  <w:bCs/>
                  <w:caps/>
                  <w:color w:val="4472C4" w:themeColor="accent1"/>
                  <w:sz w:val="44"/>
                  <w:szCs w:val="44"/>
                </w:rPr>
                <w:t>recognition &amp; Neural networks</w:t>
              </w:r>
            </w:p>
          </w:sdtContent>
        </w:sdt>
        <w:p w14:paraId="133335B0" w14:textId="77777777" w:rsidR="00D4216D" w:rsidRDefault="00081C96">
          <w:pPr>
            <w:spacing w:before="1540" w:after="240" w:line="360" w:lineRule="auto"/>
            <w:jc w:val="center"/>
            <w:rPr>
              <w:rFonts w:cstheme="minorHAnsi"/>
              <w:b/>
              <w:bCs/>
              <w:color w:val="0070C0"/>
              <w:sz w:val="44"/>
              <w:szCs w:val="44"/>
            </w:rPr>
          </w:pPr>
          <w:r>
            <w:rPr>
              <w:b/>
              <w:bCs/>
              <w:noProof/>
              <w:color w:val="0070C0"/>
              <w:sz w:val="44"/>
              <w:szCs w:val="44"/>
            </w:rPr>
            <w:drawing>
              <wp:anchor distT="0" distB="0" distL="114300" distR="114300" simplePos="0" relativeHeight="251662336" behindDoc="1" locked="0" layoutInCell="1" allowOverlap="1" wp14:anchorId="0DD900C8" wp14:editId="58FFBC04">
                <wp:simplePos x="0" y="0"/>
                <wp:positionH relativeFrom="margin">
                  <wp:posOffset>2439035</wp:posOffset>
                </wp:positionH>
                <wp:positionV relativeFrom="paragraph">
                  <wp:posOffset>114300</wp:posOffset>
                </wp:positionV>
                <wp:extent cx="758825" cy="481330"/>
                <wp:effectExtent l="0" t="0" r="3175" b="0"/>
                <wp:wrapNone/>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81330"/>
                        </a:xfrm>
                        <a:prstGeom prst="rect">
                          <a:avLst/>
                        </a:prstGeom>
                      </pic:spPr>
                    </pic:pic>
                  </a:graphicData>
                </a:graphic>
              </wp:anchor>
            </w:drawing>
          </w:r>
          <w:r>
            <w:rPr>
              <w:rFonts w:cstheme="minorHAnsi"/>
              <w:b/>
              <w:bCs/>
              <w:color w:val="0070C0"/>
              <w:sz w:val="44"/>
              <w:szCs w:val="44"/>
            </w:rPr>
            <w:t xml:space="preserve">Handwritten Based Gender Classification </w:t>
          </w:r>
        </w:p>
        <w:p w14:paraId="2E9F6DF7" w14:textId="77777777" w:rsidR="00D4216D" w:rsidRDefault="00081C96">
          <w:pPr>
            <w:spacing w:line="360" w:lineRule="auto"/>
            <w:jc w:val="center"/>
            <w:rPr>
              <w:rFonts w:cstheme="minorHAnsi"/>
              <w:b/>
              <w:bCs/>
              <w:sz w:val="32"/>
              <w:szCs w:val="32"/>
            </w:rPr>
          </w:pPr>
          <w:r>
            <w:rPr>
              <w:rFonts w:cstheme="minorHAnsi"/>
              <w:b/>
              <w:bCs/>
              <w:sz w:val="32"/>
              <w:szCs w:val="32"/>
            </w:rPr>
            <w:t>Team#10 Members</w:t>
          </w:r>
        </w:p>
        <w:tbl>
          <w:tblPr>
            <w:tblStyle w:val="TableGrid"/>
            <w:tblW w:w="0" w:type="auto"/>
            <w:tblLook w:val="04A0" w:firstRow="1" w:lastRow="0" w:firstColumn="1" w:lastColumn="0" w:noHBand="0" w:noVBand="1"/>
          </w:tblPr>
          <w:tblGrid>
            <w:gridCol w:w="5215"/>
            <w:gridCol w:w="1530"/>
            <w:gridCol w:w="1885"/>
          </w:tblGrid>
          <w:tr w:rsidR="00D4216D" w14:paraId="51DDC011" w14:textId="77777777">
            <w:tc>
              <w:tcPr>
                <w:tcW w:w="5215" w:type="dxa"/>
              </w:tcPr>
              <w:p w14:paraId="354A6C15" w14:textId="77777777" w:rsidR="00D4216D" w:rsidRDefault="00081C96">
                <w:pPr>
                  <w:spacing w:after="0" w:line="360" w:lineRule="auto"/>
                  <w:jc w:val="center"/>
                  <w:rPr>
                    <w:rFonts w:cstheme="minorHAnsi"/>
                    <w:b/>
                    <w:bCs/>
                    <w:sz w:val="32"/>
                    <w:szCs w:val="32"/>
                  </w:rPr>
                </w:pPr>
                <w:r>
                  <w:rPr>
                    <w:rFonts w:cstheme="minorHAnsi"/>
                    <w:b/>
                    <w:bCs/>
                    <w:sz w:val="32"/>
                    <w:szCs w:val="32"/>
                  </w:rPr>
                  <w:t>Name</w:t>
                </w:r>
              </w:p>
            </w:tc>
            <w:tc>
              <w:tcPr>
                <w:tcW w:w="1530" w:type="dxa"/>
              </w:tcPr>
              <w:p w14:paraId="032122D2" w14:textId="77777777" w:rsidR="00D4216D" w:rsidRDefault="00081C96">
                <w:pPr>
                  <w:spacing w:after="0" w:line="360" w:lineRule="auto"/>
                  <w:jc w:val="center"/>
                  <w:rPr>
                    <w:rFonts w:cstheme="minorHAnsi"/>
                    <w:b/>
                    <w:bCs/>
                    <w:sz w:val="32"/>
                    <w:szCs w:val="32"/>
                  </w:rPr>
                </w:pPr>
                <w:r>
                  <w:rPr>
                    <w:rFonts w:cstheme="minorHAnsi"/>
                    <w:b/>
                    <w:bCs/>
                    <w:sz w:val="32"/>
                    <w:szCs w:val="32"/>
                  </w:rPr>
                  <w:t>Section</w:t>
                </w:r>
              </w:p>
            </w:tc>
            <w:tc>
              <w:tcPr>
                <w:tcW w:w="1885" w:type="dxa"/>
              </w:tcPr>
              <w:p w14:paraId="294186D1" w14:textId="77777777" w:rsidR="00D4216D" w:rsidRDefault="00081C96">
                <w:pPr>
                  <w:spacing w:after="0" w:line="360" w:lineRule="auto"/>
                  <w:jc w:val="center"/>
                  <w:rPr>
                    <w:rFonts w:cstheme="minorHAnsi"/>
                    <w:b/>
                    <w:bCs/>
                    <w:sz w:val="32"/>
                    <w:szCs w:val="32"/>
                  </w:rPr>
                </w:pPr>
                <w:r>
                  <w:rPr>
                    <w:rFonts w:cstheme="minorHAnsi"/>
                    <w:b/>
                    <w:bCs/>
                    <w:sz w:val="32"/>
                    <w:szCs w:val="32"/>
                  </w:rPr>
                  <w:t>B.N.</w:t>
                </w:r>
              </w:p>
            </w:tc>
          </w:tr>
          <w:tr w:rsidR="00D4216D" w14:paraId="46949266" w14:textId="77777777">
            <w:tc>
              <w:tcPr>
                <w:tcW w:w="5215" w:type="dxa"/>
              </w:tcPr>
              <w:p w14:paraId="431E293D" w14:textId="77777777" w:rsidR="00D4216D" w:rsidRDefault="00081C96">
                <w:pPr>
                  <w:spacing w:after="0" w:line="360" w:lineRule="auto"/>
                  <w:jc w:val="center"/>
                  <w:rPr>
                    <w:rFonts w:cstheme="minorHAnsi"/>
                    <w:sz w:val="32"/>
                    <w:szCs w:val="32"/>
                  </w:rPr>
                </w:pPr>
                <w:r>
                  <w:rPr>
                    <w:rFonts w:cstheme="minorHAnsi"/>
                    <w:sz w:val="32"/>
                    <w:szCs w:val="32"/>
                  </w:rPr>
                  <w:t>Ayman Mohamed Reda</w:t>
                </w:r>
              </w:p>
            </w:tc>
            <w:tc>
              <w:tcPr>
                <w:tcW w:w="1530" w:type="dxa"/>
              </w:tcPr>
              <w:p w14:paraId="7720D390" w14:textId="77777777" w:rsidR="00D4216D" w:rsidRDefault="00081C96">
                <w:pPr>
                  <w:spacing w:after="0" w:line="360" w:lineRule="auto"/>
                  <w:jc w:val="center"/>
                  <w:rPr>
                    <w:rFonts w:cstheme="minorHAnsi"/>
                    <w:sz w:val="32"/>
                    <w:szCs w:val="32"/>
                  </w:rPr>
                </w:pPr>
                <w:r>
                  <w:rPr>
                    <w:rFonts w:cstheme="minorHAnsi"/>
                    <w:sz w:val="32"/>
                    <w:szCs w:val="32"/>
                  </w:rPr>
                  <w:t>1</w:t>
                </w:r>
              </w:p>
            </w:tc>
            <w:tc>
              <w:tcPr>
                <w:tcW w:w="1885" w:type="dxa"/>
              </w:tcPr>
              <w:p w14:paraId="41612350" w14:textId="77777777" w:rsidR="00D4216D" w:rsidRDefault="00D4216D">
                <w:pPr>
                  <w:spacing w:after="0" w:line="360" w:lineRule="auto"/>
                  <w:jc w:val="center"/>
                  <w:rPr>
                    <w:rFonts w:cstheme="minorHAnsi"/>
                    <w:sz w:val="32"/>
                    <w:szCs w:val="32"/>
                  </w:rPr>
                </w:pPr>
              </w:p>
            </w:tc>
          </w:tr>
          <w:tr w:rsidR="00D4216D" w14:paraId="6AC6936D" w14:textId="77777777">
            <w:tc>
              <w:tcPr>
                <w:tcW w:w="5215" w:type="dxa"/>
              </w:tcPr>
              <w:p w14:paraId="4CC120D4" w14:textId="77777777" w:rsidR="00D4216D" w:rsidRDefault="00081C96">
                <w:pPr>
                  <w:spacing w:after="0" w:line="360" w:lineRule="auto"/>
                  <w:jc w:val="center"/>
                  <w:rPr>
                    <w:rFonts w:cstheme="minorHAnsi"/>
                    <w:sz w:val="32"/>
                    <w:szCs w:val="32"/>
                  </w:rPr>
                </w:pPr>
                <w:r>
                  <w:rPr>
                    <w:rFonts w:cstheme="minorHAnsi"/>
                    <w:sz w:val="32"/>
                    <w:szCs w:val="32"/>
                  </w:rPr>
                  <w:t>Mostafa Mohamed Elgendy</w:t>
                </w:r>
              </w:p>
            </w:tc>
            <w:tc>
              <w:tcPr>
                <w:tcW w:w="1530" w:type="dxa"/>
              </w:tcPr>
              <w:p w14:paraId="281553B0" w14:textId="77777777" w:rsidR="00D4216D" w:rsidRDefault="00081C96">
                <w:pPr>
                  <w:spacing w:after="0" w:line="360" w:lineRule="auto"/>
                  <w:jc w:val="center"/>
                  <w:rPr>
                    <w:rFonts w:cstheme="minorHAnsi"/>
                    <w:sz w:val="32"/>
                    <w:szCs w:val="32"/>
                  </w:rPr>
                </w:pPr>
                <w:r>
                  <w:rPr>
                    <w:rFonts w:cstheme="minorHAnsi"/>
                    <w:sz w:val="32"/>
                    <w:szCs w:val="32"/>
                  </w:rPr>
                  <w:t>2</w:t>
                </w:r>
              </w:p>
            </w:tc>
            <w:tc>
              <w:tcPr>
                <w:tcW w:w="1885" w:type="dxa"/>
              </w:tcPr>
              <w:p w14:paraId="55384547" w14:textId="77777777" w:rsidR="00D4216D" w:rsidRDefault="00081C96">
                <w:pPr>
                  <w:spacing w:after="0" w:line="360" w:lineRule="auto"/>
                  <w:jc w:val="center"/>
                  <w:rPr>
                    <w:rFonts w:cstheme="minorHAnsi"/>
                    <w:sz w:val="32"/>
                    <w:szCs w:val="32"/>
                  </w:rPr>
                </w:pPr>
                <w:r>
                  <w:rPr>
                    <w:rFonts w:cstheme="minorHAnsi"/>
                    <w:sz w:val="32"/>
                    <w:szCs w:val="32"/>
                  </w:rPr>
                  <w:t>27</w:t>
                </w:r>
              </w:p>
            </w:tc>
          </w:tr>
          <w:tr w:rsidR="00D4216D" w14:paraId="09D49A5B" w14:textId="77777777">
            <w:tc>
              <w:tcPr>
                <w:tcW w:w="5215" w:type="dxa"/>
              </w:tcPr>
              <w:p w14:paraId="5F12A63F" w14:textId="77777777" w:rsidR="00D4216D" w:rsidRDefault="00081C96">
                <w:pPr>
                  <w:spacing w:after="0" w:line="360" w:lineRule="auto"/>
                  <w:jc w:val="center"/>
                  <w:rPr>
                    <w:rFonts w:cstheme="minorHAnsi"/>
                    <w:sz w:val="32"/>
                    <w:szCs w:val="32"/>
                  </w:rPr>
                </w:pPr>
                <w:proofErr w:type="spellStart"/>
                <w:r>
                  <w:rPr>
                    <w:rFonts w:cstheme="minorHAnsi"/>
                    <w:sz w:val="32"/>
                    <w:szCs w:val="32"/>
                  </w:rPr>
                  <w:t>Ghieath</w:t>
                </w:r>
                <w:proofErr w:type="spellEnd"/>
                <w:r>
                  <w:rPr>
                    <w:rFonts w:cstheme="minorHAnsi"/>
                    <w:sz w:val="32"/>
                    <w:szCs w:val="32"/>
                  </w:rPr>
                  <w:t xml:space="preserve"> Omar Saleh</w:t>
                </w:r>
              </w:p>
            </w:tc>
            <w:tc>
              <w:tcPr>
                <w:tcW w:w="1530" w:type="dxa"/>
              </w:tcPr>
              <w:p w14:paraId="69809D38" w14:textId="77777777" w:rsidR="00D4216D" w:rsidRDefault="00081C96">
                <w:pPr>
                  <w:spacing w:after="0" w:line="360" w:lineRule="auto"/>
                  <w:jc w:val="center"/>
                  <w:rPr>
                    <w:rFonts w:cstheme="minorHAnsi"/>
                    <w:sz w:val="32"/>
                    <w:szCs w:val="32"/>
                  </w:rPr>
                </w:pPr>
                <w:r>
                  <w:rPr>
                    <w:rFonts w:cstheme="minorHAnsi"/>
                    <w:sz w:val="32"/>
                    <w:szCs w:val="32"/>
                  </w:rPr>
                  <w:t>2</w:t>
                </w:r>
              </w:p>
            </w:tc>
            <w:tc>
              <w:tcPr>
                <w:tcW w:w="1885" w:type="dxa"/>
              </w:tcPr>
              <w:p w14:paraId="061C617D" w14:textId="77777777" w:rsidR="00D4216D" w:rsidRDefault="00081C96">
                <w:pPr>
                  <w:spacing w:after="0" w:line="360" w:lineRule="auto"/>
                  <w:jc w:val="center"/>
                  <w:rPr>
                    <w:rFonts w:cstheme="minorHAnsi"/>
                    <w:sz w:val="32"/>
                    <w:szCs w:val="32"/>
                  </w:rPr>
                </w:pPr>
                <w:r>
                  <w:rPr>
                    <w:rFonts w:cstheme="minorHAnsi"/>
                    <w:sz w:val="32"/>
                    <w:szCs w:val="32"/>
                  </w:rPr>
                  <w:t>7</w:t>
                </w:r>
              </w:p>
            </w:tc>
          </w:tr>
          <w:tr w:rsidR="00D4216D" w14:paraId="5EF81BD3" w14:textId="77777777">
            <w:tc>
              <w:tcPr>
                <w:tcW w:w="5215" w:type="dxa"/>
              </w:tcPr>
              <w:p w14:paraId="3C325366" w14:textId="77777777" w:rsidR="00D4216D" w:rsidRDefault="00081C96">
                <w:pPr>
                  <w:spacing w:after="0" w:line="360" w:lineRule="auto"/>
                  <w:jc w:val="center"/>
                  <w:rPr>
                    <w:rFonts w:cstheme="minorHAnsi"/>
                    <w:sz w:val="32"/>
                    <w:szCs w:val="32"/>
                  </w:rPr>
                </w:pPr>
                <w:r>
                  <w:rPr>
                    <w:rFonts w:cstheme="minorHAnsi"/>
                    <w:sz w:val="32"/>
                    <w:szCs w:val="32"/>
                  </w:rPr>
                  <w:t xml:space="preserve">Nour </w:t>
                </w:r>
                <w:proofErr w:type="spellStart"/>
                <w:r>
                  <w:rPr>
                    <w:rFonts w:cstheme="minorHAnsi"/>
                    <w:sz w:val="32"/>
                    <w:szCs w:val="32"/>
                  </w:rPr>
                  <w:t>Aldin</w:t>
                </w:r>
                <w:proofErr w:type="spellEnd"/>
                <w:r>
                  <w:rPr>
                    <w:rFonts w:cstheme="minorHAnsi"/>
                    <w:sz w:val="32"/>
                    <w:szCs w:val="32"/>
                  </w:rPr>
                  <w:t xml:space="preserve"> Mostafa</w:t>
                </w:r>
              </w:p>
            </w:tc>
            <w:tc>
              <w:tcPr>
                <w:tcW w:w="1530" w:type="dxa"/>
              </w:tcPr>
              <w:p w14:paraId="71B64EB0" w14:textId="77777777" w:rsidR="00D4216D" w:rsidRDefault="00081C96">
                <w:pPr>
                  <w:spacing w:after="0" w:line="360" w:lineRule="auto"/>
                  <w:jc w:val="center"/>
                  <w:rPr>
                    <w:rFonts w:cstheme="minorHAnsi"/>
                    <w:sz w:val="32"/>
                    <w:szCs w:val="32"/>
                  </w:rPr>
                </w:pPr>
                <w:r>
                  <w:rPr>
                    <w:rFonts w:cstheme="minorHAnsi"/>
                    <w:sz w:val="32"/>
                    <w:szCs w:val="32"/>
                  </w:rPr>
                  <w:t>2</w:t>
                </w:r>
              </w:p>
            </w:tc>
            <w:tc>
              <w:tcPr>
                <w:tcW w:w="1885" w:type="dxa"/>
              </w:tcPr>
              <w:p w14:paraId="79F59F95" w14:textId="77777777" w:rsidR="00D4216D" w:rsidRDefault="00D4216D">
                <w:pPr>
                  <w:spacing w:after="0" w:line="360" w:lineRule="auto"/>
                  <w:jc w:val="center"/>
                  <w:rPr>
                    <w:rFonts w:cstheme="minorHAnsi"/>
                    <w:sz w:val="32"/>
                    <w:szCs w:val="32"/>
                  </w:rPr>
                </w:pPr>
              </w:p>
            </w:tc>
          </w:tr>
        </w:tbl>
        <w:p w14:paraId="6F5061DD" w14:textId="77777777" w:rsidR="00D4216D" w:rsidRDefault="00D4216D">
          <w:pPr>
            <w:spacing w:line="360" w:lineRule="auto"/>
            <w:jc w:val="center"/>
            <w:rPr>
              <w:rFonts w:cstheme="minorHAnsi"/>
              <w:sz w:val="32"/>
              <w:szCs w:val="32"/>
            </w:rPr>
          </w:pPr>
        </w:p>
        <w:p w14:paraId="6E784E77" w14:textId="6CB7B841" w:rsidR="00D4216D" w:rsidRDefault="00081C96" w:rsidP="00A254E6">
          <w:pPr>
            <w:spacing w:line="360" w:lineRule="auto"/>
            <w:jc w:val="center"/>
            <w:rPr>
              <w:rFonts w:cstheme="minorHAnsi"/>
              <w:b/>
              <w:bCs/>
              <w:color w:val="4472C4" w:themeColor="accent1"/>
              <w:sz w:val="32"/>
              <w:szCs w:val="32"/>
            </w:rPr>
          </w:pPr>
          <w:r>
            <w:rPr>
              <w:rFonts w:cstheme="minorHAnsi"/>
              <w:b/>
              <w:bCs/>
              <w:color w:val="4472C4" w:themeColor="accent1"/>
              <w:sz w:val="32"/>
              <w:szCs w:val="32"/>
            </w:rPr>
            <w:t>May 2022</w:t>
          </w:r>
        </w:p>
        <w:p w14:paraId="18671841" w14:textId="77777777" w:rsidR="00D4216D" w:rsidRPr="00841B32" w:rsidRDefault="00081C96">
          <w:pPr>
            <w:jc w:val="center"/>
            <w:rPr>
              <w:b/>
              <w:bCs/>
              <w:color w:val="0070C0"/>
              <w:sz w:val="32"/>
              <w:szCs w:val="32"/>
            </w:rPr>
          </w:pPr>
          <w:r w:rsidRPr="00841B32">
            <w:rPr>
              <w:b/>
              <w:bCs/>
              <w:color w:val="0070C0"/>
              <w:sz w:val="32"/>
              <w:szCs w:val="32"/>
            </w:rPr>
            <w:lastRenderedPageBreak/>
            <w:t>Literature Review</w:t>
          </w:r>
        </w:p>
        <w:p w14:paraId="461A342E" w14:textId="77777777" w:rsidR="00D4216D" w:rsidRDefault="00081C96">
          <w:pPr>
            <w:spacing w:line="360" w:lineRule="auto"/>
            <w:rPr>
              <w:b/>
              <w:bCs/>
              <w:sz w:val="28"/>
              <w:szCs w:val="28"/>
            </w:rPr>
          </w:pPr>
          <w:r>
            <w:rPr>
              <w:b/>
              <w:bCs/>
              <w:sz w:val="32"/>
              <w:szCs w:val="32"/>
            </w:rPr>
            <w:t xml:space="preserve">Problem </w:t>
          </w:r>
          <w:r>
            <w:rPr>
              <w:b/>
              <w:bCs/>
              <w:sz w:val="32"/>
              <w:szCs w:val="32"/>
            </w:rPr>
            <w:t>Definition:</w:t>
          </w:r>
        </w:p>
        <w:p w14:paraId="765095E2" w14:textId="77777777" w:rsidR="00D4216D" w:rsidRDefault="00081C96">
          <w:pPr>
            <w:spacing w:line="360" w:lineRule="auto"/>
            <w:jc w:val="both"/>
            <w:rPr>
              <w:sz w:val="28"/>
              <w:szCs w:val="28"/>
            </w:rPr>
          </w:pPr>
          <w:r>
            <w:rPr>
              <w:sz w:val="28"/>
              <w:szCs w:val="28"/>
            </w:rPr>
            <w:t xml:space="preserve">The challenge of automatically classifying gender based on handwritten samples allows distinguishing between male and female writers' samples. According to several psychological research, we can differentiate between the two genders' </w:t>
          </w:r>
          <w:r>
            <w:rPr>
              <w:sz w:val="28"/>
              <w:szCs w:val="28"/>
            </w:rPr>
            <w:t xml:space="preserve">writings due to </w:t>
          </w:r>
          <w:proofErr w:type="gramStart"/>
          <w:r>
            <w:rPr>
              <w:sz w:val="28"/>
              <w:szCs w:val="28"/>
            </w:rPr>
            <w:t>various differences</w:t>
          </w:r>
          <w:proofErr w:type="gramEnd"/>
          <w:r>
            <w:rPr>
              <w:sz w:val="28"/>
              <w:szCs w:val="28"/>
            </w:rPr>
            <w:t>; in average, female handwritings are more uniform and regular, whereas male handwritings are spikier and slanted.</w:t>
          </w:r>
        </w:p>
        <w:p w14:paraId="0C9302C1" w14:textId="77777777" w:rsidR="00D4216D" w:rsidRDefault="00081C96">
          <w:pPr>
            <w:spacing w:line="240" w:lineRule="auto"/>
            <w:rPr>
              <w:b/>
              <w:bCs/>
              <w:sz w:val="28"/>
              <w:szCs w:val="28"/>
            </w:rPr>
          </w:pPr>
          <w:r>
            <w:rPr>
              <w:b/>
              <w:bCs/>
              <w:sz w:val="32"/>
              <w:szCs w:val="32"/>
            </w:rPr>
            <w:t>Implemented Techniques:</w:t>
          </w:r>
        </w:p>
        <w:p w14:paraId="7EDD5F21" w14:textId="77777777" w:rsidR="00D4216D" w:rsidRDefault="00081C96">
          <w:pPr>
            <w:spacing w:line="360" w:lineRule="auto"/>
            <w:ind w:left="720"/>
            <w:rPr>
              <w:b/>
              <w:bCs/>
              <w:sz w:val="28"/>
              <w:szCs w:val="28"/>
            </w:rPr>
          </w:pPr>
          <w:r>
            <w:rPr>
              <w:b/>
              <w:bCs/>
              <w:sz w:val="32"/>
              <w:szCs w:val="32"/>
            </w:rPr>
            <w:t>Hinge Feature:</w:t>
          </w:r>
        </w:p>
        <w:p w14:paraId="0D977DF6" w14:textId="77777777" w:rsidR="00D4216D" w:rsidRDefault="00081C96" w:rsidP="00841B32">
          <w:pPr>
            <w:spacing w:line="360" w:lineRule="auto"/>
            <w:ind w:left="720"/>
            <w:jc w:val="both"/>
            <w:rPr>
              <w:sz w:val="28"/>
              <w:szCs w:val="28"/>
            </w:rPr>
          </w:pPr>
          <w:r>
            <w:rPr>
              <w:sz w:val="28"/>
              <w:szCs w:val="28"/>
            </w:rPr>
            <w:t>The contour-based feature was created to capture the curvature of t</w:t>
          </w:r>
          <w:r>
            <w:rPr>
              <w:sz w:val="28"/>
              <w:szCs w:val="28"/>
            </w:rPr>
            <w:t>he document images' ink trace, which is thought to be particularly discriminatory across handwritings. The Hinge, Quill-Hinge, and Delta-n Hinge features are the best contour-based features documented in the literature. The probability distribution of orie</w:t>
          </w:r>
          <w:r>
            <w:rPr>
              <w:sz w:val="28"/>
              <w:szCs w:val="28"/>
            </w:rPr>
            <w:t>ntations of two legs of the produced "hinge" based on edges or contours collectively attached at a current pixel is the Hinge feature. It can also be defined as the probability distribution of orientations of two contour fragments attached at a common pixe</w:t>
          </w:r>
          <w:r>
            <w:rPr>
              <w:sz w:val="28"/>
              <w:szCs w:val="28"/>
            </w:rPr>
            <w:t>l. The Hinge feature has two parameters: the number of angle bins (p) and the leg length (r). In our implementation, we set p = 40, r = 25.</w:t>
          </w:r>
        </w:p>
        <w:p w14:paraId="07C7FB58" w14:textId="77777777" w:rsidR="00D4216D" w:rsidRDefault="00D4216D">
          <w:pPr>
            <w:spacing w:line="360" w:lineRule="auto"/>
            <w:rPr>
              <w:sz w:val="28"/>
              <w:szCs w:val="28"/>
            </w:rPr>
          </w:pPr>
        </w:p>
        <w:p w14:paraId="1E02228E" w14:textId="77777777" w:rsidR="00D4216D" w:rsidRDefault="00D4216D">
          <w:pPr>
            <w:spacing w:line="360" w:lineRule="auto"/>
            <w:rPr>
              <w:sz w:val="28"/>
              <w:szCs w:val="28"/>
            </w:rPr>
          </w:pPr>
        </w:p>
        <w:p w14:paraId="52F47548" w14:textId="77777777" w:rsidR="00D4216D" w:rsidRDefault="00081C96">
          <w:pPr>
            <w:spacing w:line="360" w:lineRule="auto"/>
            <w:rPr>
              <w:b/>
              <w:bCs/>
              <w:sz w:val="28"/>
              <w:szCs w:val="28"/>
            </w:rPr>
          </w:pPr>
          <w:proofErr w:type="spellStart"/>
          <w:r>
            <w:rPr>
              <w:b/>
              <w:bCs/>
              <w:sz w:val="32"/>
              <w:szCs w:val="32"/>
            </w:rPr>
            <w:lastRenderedPageBreak/>
            <w:t>Chaincode</w:t>
          </w:r>
          <w:proofErr w:type="spellEnd"/>
          <w:r>
            <w:rPr>
              <w:b/>
              <w:bCs/>
              <w:sz w:val="32"/>
              <w:szCs w:val="32"/>
            </w:rPr>
            <w:t xml:space="preserve"> Feature:</w:t>
          </w:r>
        </w:p>
        <w:p w14:paraId="074420E1" w14:textId="77777777" w:rsidR="00D4216D" w:rsidRDefault="00081C96" w:rsidP="00841B32">
          <w:pPr>
            <w:spacing w:line="360" w:lineRule="auto"/>
            <w:jc w:val="both"/>
            <w:rPr>
              <w:sz w:val="28"/>
              <w:szCs w:val="28"/>
            </w:rPr>
          </w:pPr>
          <w:r>
            <w:rPr>
              <w:sz w:val="28"/>
              <w:szCs w:val="28"/>
            </w:rPr>
            <w:t xml:space="preserve">Firstly, we find </w:t>
          </w:r>
          <w:proofErr w:type="spellStart"/>
          <w:r>
            <w:rPr>
              <w:sz w:val="28"/>
              <w:szCs w:val="28"/>
            </w:rPr>
            <w:t>countours</w:t>
          </w:r>
          <w:proofErr w:type="spellEnd"/>
          <w:r>
            <w:rPr>
              <w:sz w:val="28"/>
              <w:szCs w:val="28"/>
            </w:rPr>
            <w:t xml:space="preserve"> of the image, then we traverse through their pixels while saving the</w:t>
          </w:r>
          <w:r>
            <w:rPr>
              <w:sz w:val="28"/>
              <w:szCs w:val="28"/>
            </w:rPr>
            <w:t xml:space="preserve"> direction we go through, each direction is then mapped to a number, the resulting number is then called ‘chain code’ of this contour.</w:t>
          </w:r>
        </w:p>
        <w:p w14:paraId="5BAE036C" w14:textId="77777777" w:rsidR="00D4216D" w:rsidRDefault="00081C96" w:rsidP="00841B32">
          <w:pPr>
            <w:spacing w:line="360" w:lineRule="auto"/>
            <w:jc w:val="both"/>
            <w:rPr>
              <w:sz w:val="28"/>
              <w:szCs w:val="28"/>
            </w:rPr>
          </w:pPr>
          <w:r>
            <w:rPr>
              <w:sz w:val="28"/>
              <w:szCs w:val="28"/>
            </w:rPr>
            <w:t>Chain codes are then stored in a list for each image.</w:t>
          </w:r>
        </w:p>
        <w:p w14:paraId="3DC61C1A" w14:textId="77777777" w:rsidR="00D4216D" w:rsidRDefault="00081C96" w:rsidP="00841B32">
          <w:pPr>
            <w:spacing w:line="360" w:lineRule="auto"/>
            <w:jc w:val="both"/>
            <w:rPr>
              <w:sz w:val="28"/>
              <w:szCs w:val="28"/>
            </w:rPr>
          </w:pPr>
          <w:r>
            <w:rPr>
              <w:noProof/>
            </w:rPr>
            <w:drawing>
              <wp:inline distT="0" distB="0" distL="114300" distR="114300" wp14:anchorId="65DCCA9B" wp14:editId="62557E63">
                <wp:extent cx="5485130" cy="1631315"/>
                <wp:effectExtent l="0" t="0" r="1270" b="698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4"/>
                        <a:srcRect t="3057"/>
                        <a:stretch>
                          <a:fillRect/>
                        </a:stretch>
                      </pic:blipFill>
                      <pic:spPr>
                        <a:xfrm>
                          <a:off x="0" y="0"/>
                          <a:ext cx="5485130" cy="1631315"/>
                        </a:xfrm>
                        <a:prstGeom prst="rect">
                          <a:avLst/>
                        </a:prstGeom>
                        <a:noFill/>
                        <a:ln>
                          <a:noFill/>
                        </a:ln>
                      </pic:spPr>
                    </pic:pic>
                  </a:graphicData>
                </a:graphic>
              </wp:inline>
            </w:drawing>
          </w:r>
        </w:p>
        <w:p w14:paraId="7430F16D" w14:textId="77777777" w:rsidR="00D4216D" w:rsidRDefault="00081C96" w:rsidP="00841B32">
          <w:pPr>
            <w:spacing w:line="360" w:lineRule="auto"/>
            <w:jc w:val="both"/>
            <w:rPr>
              <w:sz w:val="28"/>
              <w:szCs w:val="28"/>
            </w:rPr>
          </w:pPr>
          <w:r>
            <w:rPr>
              <w:sz w:val="28"/>
              <w:szCs w:val="28"/>
            </w:rPr>
            <w:t>This clearly captures detailed curvatures of the writing.</w:t>
          </w:r>
        </w:p>
        <w:p w14:paraId="14AAD697" w14:textId="77777777" w:rsidR="00D4216D" w:rsidRDefault="00081C96" w:rsidP="00841B32">
          <w:pPr>
            <w:spacing w:line="360" w:lineRule="auto"/>
            <w:jc w:val="both"/>
            <w:rPr>
              <w:sz w:val="28"/>
              <w:szCs w:val="28"/>
            </w:rPr>
          </w:pPr>
          <w:r>
            <w:rPr>
              <w:sz w:val="28"/>
              <w:szCs w:val="28"/>
            </w:rPr>
            <w:t xml:space="preserve">The </w:t>
          </w:r>
          <w:proofErr w:type="spellStart"/>
          <w:r>
            <w:rPr>
              <w:sz w:val="28"/>
              <w:szCs w:val="28"/>
            </w:rPr>
            <w:t>fe</w:t>
          </w:r>
          <w:proofErr w:type="spellEnd"/>
          <w:r>
            <w:rPr>
              <w:sz w:val="28"/>
              <w:szCs w:val="28"/>
            </w:rPr>
            <w:tab/>
          </w:r>
          <w:proofErr w:type="spellStart"/>
          <w:r>
            <w:rPr>
              <w:sz w:val="28"/>
              <w:szCs w:val="28"/>
            </w:rPr>
            <w:t>atures</w:t>
          </w:r>
          <w:proofErr w:type="spellEnd"/>
          <w:r>
            <w:rPr>
              <w:sz w:val="28"/>
              <w:szCs w:val="28"/>
            </w:rPr>
            <w:t xml:space="preserve"> extracted and used are PDFs of patterns encountered, ex: </w:t>
          </w:r>
          <w:proofErr w:type="gramStart"/>
          <w:r>
            <w:rPr>
              <w:sz w:val="28"/>
              <w:szCs w:val="28"/>
            </w:rPr>
            <w:t>PDF[</w:t>
          </w:r>
          <w:proofErr w:type="gramEnd"/>
          <w:r>
            <w:rPr>
              <w:sz w:val="28"/>
              <w:szCs w:val="28"/>
            </w:rPr>
            <w:t>‘5’]  -&gt; probability of ‘5’ in all chin codes of image</w:t>
          </w:r>
        </w:p>
        <w:p w14:paraId="78F71939" w14:textId="77777777" w:rsidR="00D4216D" w:rsidRDefault="00081C96" w:rsidP="00841B32">
          <w:pPr>
            <w:spacing w:line="360" w:lineRule="auto"/>
            <w:jc w:val="both"/>
            <w:rPr>
              <w:sz w:val="28"/>
              <w:szCs w:val="28"/>
            </w:rPr>
          </w:pPr>
          <w:proofErr w:type="gramStart"/>
          <w:r>
            <w:rPr>
              <w:sz w:val="28"/>
              <w:szCs w:val="28"/>
            </w:rPr>
            <w:t>PDF[</w:t>
          </w:r>
          <w:proofErr w:type="gramEnd"/>
          <w:r>
            <w:rPr>
              <w:sz w:val="28"/>
              <w:szCs w:val="28"/>
            </w:rPr>
            <w:t>‘53’] -&gt; probability of ‘5’ followed by ‘3’ in all chain codes</w:t>
          </w:r>
        </w:p>
        <w:p w14:paraId="3A8F8CA7" w14:textId="77777777" w:rsidR="00D4216D" w:rsidRDefault="00081C96" w:rsidP="00841B32">
          <w:pPr>
            <w:spacing w:line="360" w:lineRule="auto"/>
            <w:jc w:val="both"/>
            <w:rPr>
              <w:sz w:val="28"/>
              <w:szCs w:val="28"/>
            </w:rPr>
          </w:pPr>
          <w:proofErr w:type="gramStart"/>
          <w:r>
            <w:rPr>
              <w:sz w:val="28"/>
              <w:szCs w:val="28"/>
            </w:rPr>
            <w:t>Etc..</w:t>
          </w:r>
          <w:proofErr w:type="gramEnd"/>
        </w:p>
        <w:p w14:paraId="3013C0B4" w14:textId="77777777" w:rsidR="00D4216D" w:rsidRDefault="00081C96" w:rsidP="00841B32">
          <w:pPr>
            <w:spacing w:line="360" w:lineRule="auto"/>
            <w:jc w:val="both"/>
            <w:rPr>
              <w:sz w:val="28"/>
              <w:szCs w:val="28"/>
            </w:rPr>
          </w:pPr>
          <w:r>
            <w:rPr>
              <w:sz w:val="28"/>
              <w:szCs w:val="28"/>
            </w:rPr>
            <w:t>This is done to all possible patterns up to a length of 3.</w:t>
          </w:r>
        </w:p>
        <w:p w14:paraId="00D491A9" w14:textId="77777777" w:rsidR="00D4216D" w:rsidRDefault="00081C96" w:rsidP="00841B32">
          <w:pPr>
            <w:spacing w:line="360" w:lineRule="auto"/>
            <w:jc w:val="both"/>
            <w:rPr>
              <w:sz w:val="28"/>
              <w:szCs w:val="28"/>
            </w:rPr>
          </w:pPr>
          <w:r>
            <w:rPr>
              <w:sz w:val="28"/>
              <w:szCs w:val="28"/>
            </w:rPr>
            <w:t>T</w:t>
          </w:r>
          <w:r>
            <w:rPr>
              <w:sz w:val="28"/>
              <w:szCs w:val="28"/>
            </w:rPr>
            <w:t>otal number of features:</w:t>
          </w:r>
        </w:p>
        <w:p w14:paraId="75E4B2D1" w14:textId="77777777" w:rsidR="00D4216D" w:rsidRDefault="00081C96" w:rsidP="00841B32">
          <w:pPr>
            <w:spacing w:line="360" w:lineRule="auto"/>
            <w:ind w:left="720"/>
            <w:jc w:val="both"/>
            <w:rPr>
              <w:sz w:val="28"/>
              <w:szCs w:val="28"/>
            </w:rPr>
          </w:pPr>
          <w:r>
            <w:rPr>
              <w:sz w:val="28"/>
              <w:szCs w:val="28"/>
            </w:rPr>
            <w:t>8 for length 1</w:t>
          </w:r>
        </w:p>
        <w:p w14:paraId="61AD057E" w14:textId="77777777" w:rsidR="00D4216D" w:rsidRDefault="00081C96" w:rsidP="00841B32">
          <w:pPr>
            <w:spacing w:line="360" w:lineRule="auto"/>
            <w:ind w:left="720"/>
            <w:jc w:val="both"/>
            <w:rPr>
              <w:sz w:val="28"/>
              <w:szCs w:val="28"/>
            </w:rPr>
          </w:pPr>
          <w:r>
            <w:rPr>
              <w:sz w:val="28"/>
              <w:szCs w:val="28"/>
            </w:rPr>
            <w:t>64 for length 2</w:t>
          </w:r>
        </w:p>
        <w:p w14:paraId="45B8AB09" w14:textId="77777777" w:rsidR="00D4216D" w:rsidRDefault="00081C96" w:rsidP="00841B32">
          <w:pPr>
            <w:spacing w:line="360" w:lineRule="auto"/>
            <w:ind w:left="720"/>
            <w:jc w:val="both"/>
            <w:rPr>
              <w:sz w:val="28"/>
              <w:szCs w:val="28"/>
            </w:rPr>
          </w:pPr>
          <w:r>
            <w:rPr>
              <w:sz w:val="28"/>
              <w:szCs w:val="28"/>
            </w:rPr>
            <w:t>512 for length 3</w:t>
          </w:r>
        </w:p>
        <w:p w14:paraId="5D10D4FD" w14:textId="64AD7D01" w:rsidR="00D4216D" w:rsidRPr="00B97CD8" w:rsidRDefault="00081C96" w:rsidP="00B97CD8">
          <w:pPr>
            <w:spacing w:line="360" w:lineRule="auto"/>
            <w:jc w:val="both"/>
            <w:rPr>
              <w:sz w:val="28"/>
              <w:szCs w:val="28"/>
            </w:rPr>
          </w:pPr>
          <w:r>
            <w:rPr>
              <w:sz w:val="28"/>
              <w:szCs w:val="28"/>
            </w:rPr>
            <w:t xml:space="preserve">I.e.: a total of 584 numbers </w:t>
          </w:r>
          <w:proofErr w:type="gramStart"/>
          <w:r>
            <w:rPr>
              <w:sz w:val="28"/>
              <w:szCs w:val="28"/>
            </w:rPr>
            <w:t>compose</w:t>
          </w:r>
          <w:proofErr w:type="gramEnd"/>
          <w:r>
            <w:rPr>
              <w:sz w:val="28"/>
              <w:szCs w:val="28"/>
            </w:rPr>
            <w:t xml:space="preserve"> the chain code feature vector</w:t>
          </w:r>
        </w:p>
        <w:p w14:paraId="69C7D5AF" w14:textId="77777777" w:rsidR="00D4216D" w:rsidRDefault="00081C96">
          <w:pPr>
            <w:spacing w:line="360" w:lineRule="auto"/>
            <w:rPr>
              <w:b/>
              <w:bCs/>
              <w:sz w:val="28"/>
              <w:szCs w:val="28"/>
            </w:rPr>
          </w:pPr>
          <w:r>
            <w:rPr>
              <w:b/>
              <w:bCs/>
              <w:sz w:val="32"/>
              <w:szCs w:val="32"/>
            </w:rPr>
            <w:lastRenderedPageBreak/>
            <w:t>Another Techniques:</w:t>
          </w:r>
        </w:p>
        <w:p w14:paraId="325D8A5E" w14:textId="77777777" w:rsidR="00D4216D" w:rsidRDefault="00081C96" w:rsidP="00B97CD8">
          <w:pPr>
            <w:spacing w:line="360" w:lineRule="auto"/>
            <w:jc w:val="both"/>
            <w:rPr>
              <w:sz w:val="28"/>
              <w:szCs w:val="28"/>
            </w:rPr>
          </w:pPr>
          <w:r>
            <w:rPr>
              <w:sz w:val="28"/>
              <w:szCs w:val="28"/>
            </w:rPr>
            <w:t xml:space="preserve">The Histogram Oriented Gradient (HOG) and the Local Binary Pattern (LBP) and grid </w:t>
          </w:r>
          <w:r>
            <w:rPr>
              <w:sz w:val="28"/>
              <w:szCs w:val="28"/>
            </w:rPr>
            <w:t>features were utilized to solve the problem of gender classification based on handwriting where local features were favored over global ones. Another approach utilized the same set of features in addition to a feature obtained from a segmentation-based fra</w:t>
          </w:r>
          <w:r>
            <w:rPr>
              <w:sz w:val="28"/>
              <w:szCs w:val="28"/>
            </w:rPr>
            <w:t>ctal texture analysis (SFTA) and features extracted from grey level co-occurrence matrices (GLCM).</w:t>
          </w:r>
        </w:p>
        <w:p w14:paraId="49921249" w14:textId="77777777" w:rsidR="00D4216D" w:rsidRDefault="00081C96">
          <w:pPr>
            <w:spacing w:line="360" w:lineRule="auto"/>
            <w:jc w:val="both"/>
            <w:rPr>
              <w:sz w:val="28"/>
              <w:szCs w:val="28"/>
            </w:rPr>
          </w:pPr>
          <w:r>
            <w:rPr>
              <w:sz w:val="28"/>
              <w:szCs w:val="28"/>
            </w:rPr>
            <w:t>Discrete Wavelet Transform (DWT) and Symbol Dynamic Filtering (SDF) are two global characteristics that can be used to tackle the problem. Using discrete wav</w:t>
          </w:r>
          <w:r>
            <w:rPr>
              <w:sz w:val="28"/>
              <w:szCs w:val="28"/>
            </w:rPr>
            <w:t>elet transformations, the handwritten document is first split into sub-bands. A maximum entropy partitioning is then performed to these sub-bands, resulting in data sequences.</w:t>
          </w:r>
        </w:p>
        <w:p w14:paraId="03D46812" w14:textId="77777777" w:rsidR="00D4216D" w:rsidRDefault="00D4216D">
          <w:pPr>
            <w:spacing w:line="360" w:lineRule="auto"/>
            <w:rPr>
              <w:sz w:val="28"/>
              <w:szCs w:val="28"/>
            </w:rPr>
          </w:pPr>
        </w:p>
        <w:p w14:paraId="06A91D16" w14:textId="77777777" w:rsidR="00D4216D" w:rsidRDefault="00D4216D">
          <w:pPr>
            <w:spacing w:line="360" w:lineRule="auto"/>
            <w:rPr>
              <w:sz w:val="28"/>
              <w:szCs w:val="28"/>
            </w:rPr>
          </w:pPr>
        </w:p>
        <w:p w14:paraId="20CD7E5B" w14:textId="77777777" w:rsidR="00D4216D" w:rsidRDefault="00D4216D">
          <w:pPr>
            <w:spacing w:line="360" w:lineRule="auto"/>
            <w:rPr>
              <w:sz w:val="28"/>
              <w:szCs w:val="28"/>
            </w:rPr>
          </w:pPr>
        </w:p>
        <w:p w14:paraId="067526BA" w14:textId="77777777" w:rsidR="00D4216D" w:rsidRDefault="00D4216D">
          <w:pPr>
            <w:spacing w:line="360" w:lineRule="auto"/>
            <w:rPr>
              <w:sz w:val="28"/>
              <w:szCs w:val="28"/>
            </w:rPr>
          </w:pPr>
        </w:p>
        <w:p w14:paraId="575B73DA" w14:textId="77777777" w:rsidR="00D4216D" w:rsidRDefault="00D4216D">
          <w:pPr>
            <w:spacing w:line="360" w:lineRule="auto"/>
            <w:rPr>
              <w:sz w:val="28"/>
              <w:szCs w:val="28"/>
            </w:rPr>
          </w:pPr>
        </w:p>
        <w:p w14:paraId="6A785A91" w14:textId="77777777" w:rsidR="00D4216D" w:rsidRDefault="00D4216D">
          <w:pPr>
            <w:spacing w:line="360" w:lineRule="auto"/>
            <w:rPr>
              <w:sz w:val="28"/>
              <w:szCs w:val="28"/>
            </w:rPr>
          </w:pPr>
        </w:p>
        <w:p w14:paraId="26376DDB" w14:textId="77777777" w:rsidR="00D4216D" w:rsidRDefault="00D4216D">
          <w:pPr>
            <w:spacing w:line="360" w:lineRule="auto"/>
            <w:jc w:val="center"/>
            <w:rPr>
              <w:b/>
              <w:bCs/>
              <w:color w:val="0070C0"/>
              <w:sz w:val="32"/>
              <w:szCs w:val="32"/>
            </w:rPr>
          </w:pPr>
        </w:p>
        <w:p w14:paraId="7D2D871C" w14:textId="77777777" w:rsidR="00D4216D" w:rsidRDefault="00D4216D" w:rsidP="00841B32">
          <w:pPr>
            <w:spacing w:line="360" w:lineRule="auto"/>
            <w:rPr>
              <w:b/>
              <w:bCs/>
              <w:color w:val="0070C0"/>
              <w:sz w:val="32"/>
              <w:szCs w:val="32"/>
            </w:rPr>
          </w:pPr>
        </w:p>
        <w:p w14:paraId="56A536A1" w14:textId="77777777" w:rsidR="00D4216D" w:rsidRDefault="00081C96">
          <w:pPr>
            <w:spacing w:line="360" w:lineRule="auto"/>
            <w:jc w:val="center"/>
            <w:rPr>
              <w:sz w:val="28"/>
              <w:szCs w:val="28"/>
            </w:rPr>
          </w:pPr>
          <w:r>
            <w:rPr>
              <w:noProof/>
              <w:sz w:val="28"/>
              <w:szCs w:val="28"/>
            </w:rPr>
            <w:lastRenderedPageBreak/>
            <w:drawing>
              <wp:anchor distT="0" distB="0" distL="114300" distR="114300" simplePos="0" relativeHeight="251663360" behindDoc="1" locked="0" layoutInCell="1" allowOverlap="1" wp14:anchorId="04DE9341" wp14:editId="69C3DEAE">
                <wp:simplePos x="0" y="0"/>
                <wp:positionH relativeFrom="column">
                  <wp:posOffset>-609600</wp:posOffset>
                </wp:positionH>
                <wp:positionV relativeFrom="paragraph">
                  <wp:posOffset>554990</wp:posOffset>
                </wp:positionV>
                <wp:extent cx="6732270" cy="2867660"/>
                <wp:effectExtent l="0" t="0" r="0" b="9525"/>
                <wp:wrapNone/>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6733428" cy="2867946"/>
                        </a:xfrm>
                        <a:prstGeom prst="rect">
                          <a:avLst/>
                        </a:prstGeom>
                        <a:noFill/>
                        <a:ln>
                          <a:noFill/>
                        </a:ln>
                      </pic:spPr>
                    </pic:pic>
                  </a:graphicData>
                </a:graphic>
              </wp:anchor>
            </w:drawing>
          </w:r>
          <w:r>
            <w:rPr>
              <w:b/>
              <w:bCs/>
              <w:color w:val="0070C0"/>
              <w:sz w:val="32"/>
              <w:szCs w:val="32"/>
            </w:rPr>
            <w:t>Project Pipeline</w:t>
          </w:r>
          <w:r>
            <w:rPr>
              <w:sz w:val="28"/>
              <w:szCs w:val="28"/>
            </w:rPr>
            <w:br/>
          </w:r>
        </w:p>
        <w:p w14:paraId="1B2DA943" w14:textId="77777777" w:rsidR="00D4216D" w:rsidRDefault="00D4216D">
          <w:pPr>
            <w:spacing w:line="360" w:lineRule="auto"/>
            <w:jc w:val="center"/>
            <w:rPr>
              <w:sz w:val="28"/>
              <w:szCs w:val="28"/>
            </w:rPr>
          </w:pPr>
        </w:p>
        <w:p w14:paraId="41C342F6" w14:textId="77777777" w:rsidR="00D4216D" w:rsidRDefault="00D4216D">
          <w:pPr>
            <w:spacing w:line="360" w:lineRule="auto"/>
            <w:rPr>
              <w:b/>
              <w:bCs/>
              <w:sz w:val="28"/>
              <w:szCs w:val="28"/>
            </w:rPr>
          </w:pPr>
        </w:p>
        <w:p w14:paraId="7AECA61D" w14:textId="77777777" w:rsidR="00D4216D" w:rsidRDefault="00D4216D">
          <w:pPr>
            <w:spacing w:line="360" w:lineRule="auto"/>
            <w:rPr>
              <w:b/>
              <w:bCs/>
              <w:sz w:val="28"/>
              <w:szCs w:val="28"/>
            </w:rPr>
          </w:pPr>
        </w:p>
        <w:p w14:paraId="63ADA310" w14:textId="77777777" w:rsidR="00D4216D" w:rsidRDefault="00D4216D">
          <w:pPr>
            <w:spacing w:line="360" w:lineRule="auto"/>
            <w:rPr>
              <w:b/>
              <w:bCs/>
              <w:sz w:val="28"/>
              <w:szCs w:val="28"/>
            </w:rPr>
          </w:pPr>
        </w:p>
        <w:p w14:paraId="175598D2" w14:textId="77777777" w:rsidR="00D4216D" w:rsidRDefault="00D4216D">
          <w:pPr>
            <w:spacing w:line="360" w:lineRule="auto"/>
            <w:rPr>
              <w:b/>
              <w:bCs/>
              <w:sz w:val="28"/>
              <w:szCs w:val="28"/>
            </w:rPr>
          </w:pPr>
        </w:p>
        <w:p w14:paraId="49D47B5E" w14:textId="77777777" w:rsidR="00D4216D" w:rsidRDefault="00D4216D">
          <w:pPr>
            <w:spacing w:line="480" w:lineRule="auto"/>
            <w:rPr>
              <w:b/>
              <w:bCs/>
              <w:sz w:val="28"/>
              <w:szCs w:val="28"/>
            </w:rPr>
          </w:pPr>
        </w:p>
        <w:p w14:paraId="778D9F22" w14:textId="77777777" w:rsidR="00D4216D" w:rsidRDefault="00081C96">
          <w:pPr>
            <w:spacing w:line="360" w:lineRule="auto"/>
            <w:rPr>
              <w:b/>
              <w:bCs/>
              <w:sz w:val="32"/>
              <w:szCs w:val="32"/>
            </w:rPr>
          </w:pPr>
          <w:r>
            <w:rPr>
              <w:b/>
              <w:bCs/>
              <w:sz w:val="32"/>
              <w:szCs w:val="32"/>
            </w:rPr>
            <w:t>Data Acquisition:</w:t>
          </w:r>
        </w:p>
        <w:p w14:paraId="0F1EE154" w14:textId="77777777" w:rsidR="00D4216D" w:rsidRDefault="00081C96" w:rsidP="00B97CD8">
          <w:pPr>
            <w:spacing w:line="360" w:lineRule="auto"/>
            <w:jc w:val="both"/>
            <w:rPr>
              <w:sz w:val="28"/>
              <w:szCs w:val="28"/>
            </w:rPr>
          </w:pPr>
          <w:r>
            <w:rPr>
              <w:sz w:val="28"/>
              <w:szCs w:val="28"/>
            </w:rPr>
            <w:t xml:space="preserve">We used our own built </w:t>
          </w:r>
          <w:r>
            <w:rPr>
              <w:sz w:val="28"/>
              <w:szCs w:val="28"/>
            </w:rPr>
            <w:t xml:space="preserve">dataset (CMP_23 dataset) for training and testing. The pipeline begins with reading all the male and female images (note that </w:t>
          </w:r>
          <w:proofErr w:type="gramStart"/>
          <w:r>
            <w:rPr>
              <w:sz w:val="28"/>
              <w:szCs w:val="28"/>
            </w:rPr>
            <w:t>actually we</w:t>
          </w:r>
          <w:proofErr w:type="gramEnd"/>
          <w:r>
            <w:rPr>
              <w:sz w:val="28"/>
              <w:szCs w:val="28"/>
            </w:rPr>
            <w:t xml:space="preserve"> are only saving the images’ paths in the memory not the images because the dataset size is huge, and we couldn’t store</w:t>
          </w:r>
          <w:r>
            <w:rPr>
              <w:sz w:val="28"/>
              <w:szCs w:val="28"/>
            </w:rPr>
            <w:t xml:space="preserve"> the whole dataset in the memory).</w:t>
          </w:r>
        </w:p>
        <w:p w14:paraId="2EB6FE4D" w14:textId="77777777" w:rsidR="00D4216D" w:rsidRDefault="00081C96">
          <w:pPr>
            <w:spacing w:line="360" w:lineRule="auto"/>
            <w:rPr>
              <w:b/>
              <w:bCs/>
              <w:sz w:val="28"/>
              <w:szCs w:val="28"/>
            </w:rPr>
          </w:pPr>
          <w:r>
            <w:rPr>
              <w:b/>
              <w:bCs/>
              <w:sz w:val="32"/>
              <w:szCs w:val="32"/>
            </w:rPr>
            <w:t>Data Preprocessing:</w:t>
          </w:r>
        </w:p>
        <w:p w14:paraId="3D469EF3" w14:textId="77777777" w:rsidR="00D4216D" w:rsidRDefault="00081C96" w:rsidP="00B97CD8">
          <w:pPr>
            <w:spacing w:line="360" w:lineRule="auto"/>
            <w:jc w:val="both"/>
            <w:rPr>
              <w:sz w:val="28"/>
              <w:szCs w:val="28"/>
            </w:rPr>
          </w:pPr>
          <w:r>
            <w:rPr>
              <w:sz w:val="28"/>
              <w:szCs w:val="28"/>
            </w:rPr>
            <w:t xml:space="preserve">The input to the data preprocessing step is the path of the image to be preprocessed then the image is read and preprocessed and we pass it to the feature extractor (so that we don’t have to store all </w:t>
          </w:r>
          <w:r>
            <w:rPr>
              <w:sz w:val="28"/>
              <w:szCs w:val="28"/>
            </w:rPr>
            <w:t>the preprocessed images).</w:t>
          </w:r>
        </w:p>
        <w:p w14:paraId="594C94FC" w14:textId="77777777" w:rsidR="00D4216D" w:rsidRDefault="00D4216D">
          <w:pPr>
            <w:spacing w:line="360" w:lineRule="auto"/>
            <w:rPr>
              <w:b/>
              <w:bCs/>
              <w:sz w:val="28"/>
              <w:szCs w:val="28"/>
            </w:rPr>
          </w:pPr>
        </w:p>
        <w:p w14:paraId="69FC770A" w14:textId="77777777" w:rsidR="00D4216D" w:rsidRDefault="00D4216D">
          <w:pPr>
            <w:spacing w:line="360" w:lineRule="auto"/>
            <w:rPr>
              <w:b/>
              <w:bCs/>
              <w:sz w:val="28"/>
              <w:szCs w:val="28"/>
            </w:rPr>
          </w:pPr>
        </w:p>
        <w:p w14:paraId="156F9F44" w14:textId="77777777" w:rsidR="00D4216D" w:rsidRDefault="00081C96">
          <w:pPr>
            <w:spacing w:line="360" w:lineRule="auto"/>
            <w:rPr>
              <w:b/>
              <w:bCs/>
              <w:sz w:val="28"/>
              <w:szCs w:val="28"/>
            </w:rPr>
          </w:pPr>
          <w:r>
            <w:rPr>
              <w:b/>
              <w:bCs/>
              <w:sz w:val="32"/>
              <w:szCs w:val="32"/>
            </w:rPr>
            <w:lastRenderedPageBreak/>
            <w:t>Feature Extraction:</w:t>
          </w:r>
        </w:p>
        <w:p w14:paraId="763DA501" w14:textId="77777777" w:rsidR="00D4216D" w:rsidRDefault="00081C96" w:rsidP="00B97CD8">
          <w:pPr>
            <w:spacing w:line="360" w:lineRule="auto"/>
            <w:jc w:val="both"/>
            <w:rPr>
              <w:sz w:val="28"/>
              <w:szCs w:val="28"/>
            </w:rPr>
          </w:pPr>
          <w:r>
            <w:rPr>
              <w:sz w:val="28"/>
              <w:szCs w:val="28"/>
            </w:rPr>
            <w:t xml:space="preserve">The features (hinge &amp; </w:t>
          </w:r>
          <w:proofErr w:type="spellStart"/>
          <w:r>
            <w:rPr>
              <w:sz w:val="28"/>
              <w:szCs w:val="28"/>
            </w:rPr>
            <w:t>chaincode</w:t>
          </w:r>
          <w:proofErr w:type="spellEnd"/>
          <w:r>
            <w:rPr>
              <w:sz w:val="28"/>
              <w:szCs w:val="28"/>
            </w:rPr>
            <w:t xml:space="preserve"> features) are extracted from the preprocessed image and stored in </w:t>
          </w:r>
          <w:proofErr w:type="spellStart"/>
          <w:r>
            <w:rPr>
              <w:sz w:val="28"/>
              <w:szCs w:val="28"/>
            </w:rPr>
            <w:t>numpy</w:t>
          </w:r>
          <w:proofErr w:type="spellEnd"/>
          <w:r>
            <w:rPr>
              <w:sz w:val="28"/>
              <w:szCs w:val="28"/>
            </w:rPr>
            <w:t xml:space="preserve"> arrays. We save the </w:t>
          </w:r>
          <w:proofErr w:type="spellStart"/>
          <w:r>
            <w:rPr>
              <w:sz w:val="28"/>
              <w:szCs w:val="28"/>
            </w:rPr>
            <w:t>numpy</w:t>
          </w:r>
          <w:proofErr w:type="spellEnd"/>
          <w:r>
            <w:rPr>
              <w:sz w:val="28"/>
              <w:szCs w:val="28"/>
            </w:rPr>
            <w:t xml:space="preserve"> arrays into external .</w:t>
          </w:r>
          <w:proofErr w:type="spellStart"/>
          <w:r>
            <w:rPr>
              <w:sz w:val="28"/>
              <w:szCs w:val="28"/>
            </w:rPr>
            <w:t>npy</w:t>
          </w:r>
          <w:proofErr w:type="spellEnd"/>
          <w:r>
            <w:rPr>
              <w:sz w:val="28"/>
              <w:szCs w:val="28"/>
            </w:rPr>
            <w:t xml:space="preserve"> files in the “Features” directory (.</w:t>
          </w:r>
          <w:proofErr w:type="spellStart"/>
          <w:r>
            <w:rPr>
              <w:sz w:val="28"/>
              <w:szCs w:val="28"/>
            </w:rPr>
            <w:t>npy</w:t>
          </w:r>
          <w:proofErr w:type="spellEnd"/>
          <w:r>
            <w:rPr>
              <w:sz w:val="28"/>
              <w:szCs w:val="28"/>
            </w:rPr>
            <w:t xml:space="preserve"> files are </w:t>
          </w:r>
          <w:r>
            <w:rPr>
              <w:sz w:val="28"/>
              <w:szCs w:val="28"/>
            </w:rPr>
            <w:t xml:space="preserve">used to store </w:t>
          </w:r>
          <w:proofErr w:type="spellStart"/>
          <w:r>
            <w:rPr>
              <w:sz w:val="28"/>
              <w:szCs w:val="28"/>
            </w:rPr>
            <w:t>numpy</w:t>
          </w:r>
          <w:proofErr w:type="spellEnd"/>
          <w:r>
            <w:rPr>
              <w:sz w:val="28"/>
              <w:szCs w:val="28"/>
            </w:rPr>
            <w:t xml:space="preserve"> arrays in binary format efficiently) so that we can load them directly into </w:t>
          </w:r>
          <w:proofErr w:type="spellStart"/>
          <w:r>
            <w:rPr>
              <w:sz w:val="28"/>
              <w:szCs w:val="28"/>
            </w:rPr>
            <w:t>numpy</w:t>
          </w:r>
          <w:proofErr w:type="spellEnd"/>
          <w:r>
            <w:rPr>
              <w:sz w:val="28"/>
              <w:szCs w:val="28"/>
            </w:rPr>
            <w:t xml:space="preserve"> arrays without waiting for feature extraction each time we run the program. After loading the feature vector, we use the function </w:t>
          </w:r>
          <w:proofErr w:type="spellStart"/>
          <w:r>
            <w:rPr>
              <w:sz w:val="28"/>
              <w:szCs w:val="28"/>
            </w:rPr>
            <w:t>train_test_split</w:t>
          </w:r>
          <w:proofErr w:type="spellEnd"/>
          <w:r>
            <w:rPr>
              <w:sz w:val="28"/>
              <w:szCs w:val="28"/>
            </w:rPr>
            <w:t xml:space="preserve"> to spli</w:t>
          </w:r>
          <w:r>
            <w:rPr>
              <w:sz w:val="28"/>
              <w:szCs w:val="28"/>
            </w:rPr>
            <w:t>t this feature vector into training dataset and test dataset with a ratio given as a parameter to the function (we split the dataset for developing purposes only however in the delivered program the training data is the whole CMP_23 dataset).</w:t>
          </w:r>
        </w:p>
        <w:p w14:paraId="35F00522" w14:textId="77777777" w:rsidR="00D4216D" w:rsidRDefault="00081C96">
          <w:pPr>
            <w:spacing w:line="360" w:lineRule="auto"/>
            <w:rPr>
              <w:b/>
              <w:bCs/>
              <w:sz w:val="28"/>
              <w:szCs w:val="28"/>
            </w:rPr>
          </w:pPr>
          <w:r>
            <w:rPr>
              <w:b/>
              <w:bCs/>
              <w:sz w:val="32"/>
              <w:szCs w:val="32"/>
            </w:rPr>
            <w:t>Machine Learn</w:t>
          </w:r>
          <w:r>
            <w:rPr>
              <w:b/>
              <w:bCs/>
              <w:sz w:val="32"/>
              <w:szCs w:val="32"/>
            </w:rPr>
            <w:t>ing Model Training:</w:t>
          </w:r>
        </w:p>
        <w:p w14:paraId="5401C73C" w14:textId="77777777" w:rsidR="00D4216D" w:rsidRDefault="00081C96" w:rsidP="00B97CD8">
          <w:pPr>
            <w:spacing w:line="360" w:lineRule="auto"/>
            <w:rPr>
              <w:sz w:val="28"/>
              <w:szCs w:val="28"/>
            </w:rPr>
          </w:pPr>
          <w:r>
            <w:rPr>
              <w:sz w:val="28"/>
              <w:szCs w:val="28"/>
            </w:rPr>
            <w:t>After splitting the feature vector into training and testing vectors, the training vector is passed to the model to train it.</w:t>
          </w:r>
        </w:p>
        <w:p w14:paraId="6345397D" w14:textId="77777777" w:rsidR="00D4216D" w:rsidRDefault="00D4216D">
          <w:pPr>
            <w:spacing w:line="360" w:lineRule="auto"/>
            <w:rPr>
              <w:sz w:val="28"/>
              <w:szCs w:val="28"/>
            </w:rPr>
          </w:pPr>
        </w:p>
        <w:p w14:paraId="71BB5171" w14:textId="77777777" w:rsidR="00D4216D" w:rsidRDefault="00D4216D">
          <w:pPr>
            <w:spacing w:line="360" w:lineRule="auto"/>
            <w:rPr>
              <w:sz w:val="28"/>
              <w:szCs w:val="28"/>
            </w:rPr>
          </w:pPr>
        </w:p>
        <w:p w14:paraId="3A303E82" w14:textId="77777777" w:rsidR="00D4216D" w:rsidRDefault="00D4216D">
          <w:pPr>
            <w:spacing w:line="360" w:lineRule="auto"/>
            <w:rPr>
              <w:sz w:val="28"/>
              <w:szCs w:val="28"/>
            </w:rPr>
          </w:pPr>
        </w:p>
        <w:p w14:paraId="67DACEC6" w14:textId="77777777" w:rsidR="00D4216D" w:rsidRDefault="00D4216D">
          <w:pPr>
            <w:spacing w:line="360" w:lineRule="auto"/>
            <w:rPr>
              <w:sz w:val="28"/>
              <w:szCs w:val="28"/>
            </w:rPr>
          </w:pPr>
        </w:p>
        <w:p w14:paraId="503B820E" w14:textId="77777777" w:rsidR="00D4216D" w:rsidRDefault="00D4216D">
          <w:pPr>
            <w:spacing w:line="360" w:lineRule="auto"/>
            <w:rPr>
              <w:sz w:val="28"/>
              <w:szCs w:val="28"/>
            </w:rPr>
          </w:pPr>
        </w:p>
        <w:p w14:paraId="15F94428" w14:textId="77777777" w:rsidR="00D4216D" w:rsidRDefault="00D4216D">
          <w:pPr>
            <w:spacing w:line="360" w:lineRule="auto"/>
            <w:rPr>
              <w:sz w:val="28"/>
              <w:szCs w:val="28"/>
            </w:rPr>
          </w:pPr>
        </w:p>
        <w:p w14:paraId="3BBB0610" w14:textId="77777777" w:rsidR="00D4216D" w:rsidRDefault="00D4216D">
          <w:pPr>
            <w:spacing w:line="360" w:lineRule="auto"/>
            <w:rPr>
              <w:sz w:val="28"/>
              <w:szCs w:val="28"/>
            </w:rPr>
          </w:pPr>
        </w:p>
        <w:p w14:paraId="10E46317" w14:textId="77777777" w:rsidR="00D4216D" w:rsidRDefault="00081C96" w:rsidP="007E760E">
          <w:pPr>
            <w:spacing w:line="276" w:lineRule="auto"/>
            <w:rPr>
              <w:b/>
              <w:bCs/>
              <w:sz w:val="28"/>
              <w:szCs w:val="28"/>
            </w:rPr>
          </w:pPr>
          <w:r>
            <w:rPr>
              <w:b/>
              <w:bCs/>
              <w:sz w:val="32"/>
              <w:szCs w:val="32"/>
            </w:rPr>
            <w:lastRenderedPageBreak/>
            <w:t>Performance Analysis:</w:t>
          </w:r>
        </w:p>
        <w:p w14:paraId="1C696BB0" w14:textId="6EA171BE" w:rsidR="00D4216D" w:rsidRDefault="00081C96" w:rsidP="007E760E">
          <w:pPr>
            <w:spacing w:line="276" w:lineRule="auto"/>
            <w:jc w:val="both"/>
            <w:rPr>
              <w:sz w:val="28"/>
              <w:szCs w:val="28"/>
            </w:rPr>
          </w:pPr>
          <w:r>
            <w:rPr>
              <w:sz w:val="28"/>
              <w:szCs w:val="28"/>
            </w:rPr>
            <w:t>The performance of the classifier was analyzed by using the dataset generated fr</w:t>
          </w:r>
          <w:r>
            <w:rPr>
              <w:sz w:val="28"/>
              <w:szCs w:val="28"/>
            </w:rPr>
            <w:t xml:space="preserve">om the </w:t>
          </w:r>
          <w:proofErr w:type="spellStart"/>
          <w:r>
            <w:rPr>
              <w:sz w:val="28"/>
              <w:szCs w:val="28"/>
            </w:rPr>
            <w:t>train_test_split</w:t>
          </w:r>
          <w:proofErr w:type="spellEnd"/>
          <w:r>
            <w:rPr>
              <w:sz w:val="28"/>
              <w:szCs w:val="28"/>
            </w:rPr>
            <w:t xml:space="preserve"> function (which randomizes the selection of the training and test datasets) in which the whole dataset was divided by the percentages (50%, 50%) across the training dataset and the </w:t>
          </w:r>
          <w:proofErr w:type="spellStart"/>
          <w:r>
            <w:rPr>
              <w:sz w:val="28"/>
              <w:szCs w:val="28"/>
            </w:rPr>
            <w:t>testset</w:t>
          </w:r>
          <w:proofErr w:type="spellEnd"/>
          <w:r>
            <w:rPr>
              <w:sz w:val="28"/>
              <w:szCs w:val="28"/>
            </w:rPr>
            <w:t>. Then, the classification accuracy was aver</w:t>
          </w:r>
          <w:r>
            <w:rPr>
              <w:sz w:val="28"/>
              <w:szCs w:val="28"/>
            </w:rPr>
            <w:t>aged along 100 runs of the classifier. The results and used techniques are shown in the following table.</w:t>
          </w:r>
        </w:p>
        <w:tbl>
          <w:tblPr>
            <w:tblStyle w:val="TableGrid"/>
            <w:tblW w:w="10440" w:type="dxa"/>
            <w:tblInd w:w="-905" w:type="dxa"/>
            <w:tblLook w:val="04A0" w:firstRow="1" w:lastRow="0" w:firstColumn="1" w:lastColumn="0" w:noHBand="0" w:noVBand="1"/>
          </w:tblPr>
          <w:tblGrid>
            <w:gridCol w:w="2700"/>
            <w:gridCol w:w="2520"/>
            <w:gridCol w:w="2790"/>
            <w:gridCol w:w="2430"/>
          </w:tblGrid>
          <w:tr w:rsidR="00D4216D" w14:paraId="328C16CA" w14:textId="77777777">
            <w:tc>
              <w:tcPr>
                <w:tcW w:w="2700" w:type="dxa"/>
              </w:tcPr>
              <w:p w14:paraId="1354F3D8" w14:textId="77777777" w:rsidR="00D4216D" w:rsidRDefault="00D4216D">
                <w:pPr>
                  <w:spacing w:after="0" w:line="360" w:lineRule="auto"/>
                  <w:jc w:val="center"/>
                  <w:rPr>
                    <w:b/>
                    <w:bCs/>
                    <w:sz w:val="28"/>
                    <w:szCs w:val="28"/>
                  </w:rPr>
                </w:pPr>
              </w:p>
              <w:p w14:paraId="3D1B52BA" w14:textId="77777777" w:rsidR="00D4216D" w:rsidRDefault="00081C96">
                <w:pPr>
                  <w:spacing w:after="0" w:line="360" w:lineRule="auto"/>
                  <w:jc w:val="center"/>
                  <w:rPr>
                    <w:b/>
                    <w:bCs/>
                    <w:sz w:val="28"/>
                    <w:szCs w:val="28"/>
                  </w:rPr>
                </w:pPr>
                <w:r>
                  <w:rPr>
                    <w:b/>
                    <w:bCs/>
                    <w:sz w:val="28"/>
                    <w:szCs w:val="28"/>
                  </w:rPr>
                  <w:t>Used Techniques</w:t>
                </w:r>
              </w:p>
            </w:tc>
            <w:tc>
              <w:tcPr>
                <w:tcW w:w="2520" w:type="dxa"/>
              </w:tcPr>
              <w:p w14:paraId="5C417852" w14:textId="77777777" w:rsidR="00D4216D" w:rsidRDefault="00D4216D">
                <w:pPr>
                  <w:spacing w:after="0" w:line="360" w:lineRule="auto"/>
                  <w:jc w:val="center"/>
                  <w:rPr>
                    <w:b/>
                    <w:bCs/>
                    <w:sz w:val="28"/>
                    <w:szCs w:val="28"/>
                  </w:rPr>
                </w:pPr>
              </w:p>
              <w:p w14:paraId="56B1B7F5" w14:textId="77777777" w:rsidR="00D4216D" w:rsidRDefault="00081C96">
                <w:pPr>
                  <w:spacing w:after="0" w:line="360" w:lineRule="auto"/>
                  <w:jc w:val="center"/>
                  <w:rPr>
                    <w:b/>
                    <w:bCs/>
                    <w:sz w:val="28"/>
                    <w:szCs w:val="28"/>
                  </w:rPr>
                </w:pPr>
                <w:r>
                  <w:rPr>
                    <w:b/>
                    <w:bCs/>
                    <w:sz w:val="28"/>
                    <w:szCs w:val="28"/>
                  </w:rPr>
                  <w:t>Features Extracted</w:t>
                </w:r>
              </w:p>
            </w:tc>
            <w:tc>
              <w:tcPr>
                <w:tcW w:w="2790" w:type="dxa"/>
              </w:tcPr>
              <w:p w14:paraId="7AEB077E" w14:textId="77777777" w:rsidR="00D4216D" w:rsidRDefault="00D4216D">
                <w:pPr>
                  <w:spacing w:after="0" w:line="360" w:lineRule="auto"/>
                  <w:jc w:val="center"/>
                  <w:rPr>
                    <w:b/>
                    <w:bCs/>
                    <w:sz w:val="28"/>
                    <w:szCs w:val="28"/>
                  </w:rPr>
                </w:pPr>
              </w:p>
              <w:p w14:paraId="258B76A5" w14:textId="77777777" w:rsidR="00D4216D" w:rsidRDefault="00081C96">
                <w:pPr>
                  <w:spacing w:after="0" w:line="360" w:lineRule="auto"/>
                  <w:jc w:val="center"/>
                  <w:rPr>
                    <w:b/>
                    <w:bCs/>
                    <w:sz w:val="28"/>
                    <w:szCs w:val="28"/>
                  </w:rPr>
                </w:pPr>
                <w:r>
                  <w:rPr>
                    <w:b/>
                    <w:bCs/>
                    <w:sz w:val="28"/>
                    <w:szCs w:val="28"/>
                  </w:rPr>
                  <w:t>Average Classification Accuracy</w:t>
                </w:r>
              </w:p>
            </w:tc>
            <w:tc>
              <w:tcPr>
                <w:tcW w:w="2430" w:type="dxa"/>
              </w:tcPr>
              <w:p w14:paraId="725353CE" w14:textId="77777777" w:rsidR="00D4216D" w:rsidRDefault="00D4216D">
                <w:pPr>
                  <w:spacing w:after="0" w:line="360" w:lineRule="auto"/>
                  <w:jc w:val="center"/>
                  <w:rPr>
                    <w:b/>
                    <w:bCs/>
                    <w:sz w:val="28"/>
                    <w:szCs w:val="28"/>
                  </w:rPr>
                </w:pPr>
              </w:p>
              <w:p w14:paraId="01C30B10" w14:textId="77777777" w:rsidR="00D4216D" w:rsidRDefault="00081C96">
                <w:pPr>
                  <w:spacing w:after="0" w:line="360" w:lineRule="auto"/>
                  <w:jc w:val="center"/>
                  <w:rPr>
                    <w:b/>
                    <w:bCs/>
                    <w:sz w:val="28"/>
                    <w:szCs w:val="28"/>
                  </w:rPr>
                </w:pPr>
                <w:r>
                  <w:rPr>
                    <w:b/>
                    <w:bCs/>
                    <w:sz w:val="28"/>
                    <w:szCs w:val="28"/>
                  </w:rPr>
                  <w:t>Percentage of Test Dataset</w:t>
                </w:r>
              </w:p>
            </w:tc>
          </w:tr>
          <w:tr w:rsidR="00D4216D" w14:paraId="7E4086B1" w14:textId="77777777">
            <w:tc>
              <w:tcPr>
                <w:tcW w:w="2700" w:type="dxa"/>
              </w:tcPr>
              <w:p w14:paraId="43532325" w14:textId="77777777" w:rsidR="00D4216D" w:rsidRDefault="00081C96">
                <w:pPr>
                  <w:spacing w:after="0" w:line="360" w:lineRule="auto"/>
                  <w:rPr>
                    <w:sz w:val="28"/>
                    <w:szCs w:val="28"/>
                  </w:rPr>
                </w:pPr>
                <w:r>
                  <w:rPr>
                    <w:sz w:val="28"/>
                    <w:szCs w:val="28"/>
                  </w:rPr>
                  <w:t>SVM classifier</w:t>
                </w:r>
              </w:p>
              <w:p w14:paraId="6778122A" w14:textId="77777777" w:rsidR="00D4216D" w:rsidRDefault="00D4216D">
                <w:pPr>
                  <w:spacing w:after="0" w:line="360" w:lineRule="auto"/>
                  <w:rPr>
                    <w:sz w:val="28"/>
                    <w:szCs w:val="28"/>
                  </w:rPr>
                </w:pPr>
              </w:p>
            </w:tc>
            <w:tc>
              <w:tcPr>
                <w:tcW w:w="2520" w:type="dxa"/>
              </w:tcPr>
              <w:p w14:paraId="045DB94B" w14:textId="77777777" w:rsidR="00D4216D" w:rsidRDefault="00081C96">
                <w:pPr>
                  <w:spacing w:after="0" w:line="360" w:lineRule="auto"/>
                  <w:rPr>
                    <w:sz w:val="28"/>
                    <w:szCs w:val="28"/>
                  </w:rPr>
                </w:pPr>
                <w:r>
                  <w:rPr>
                    <w:sz w:val="28"/>
                    <w:szCs w:val="28"/>
                  </w:rPr>
                  <w:t>Hinge</w:t>
                </w:r>
              </w:p>
              <w:p w14:paraId="1A9A122B" w14:textId="77777777" w:rsidR="00D4216D" w:rsidRDefault="00081C96">
                <w:pPr>
                  <w:spacing w:after="0" w:line="360" w:lineRule="auto"/>
                  <w:rPr>
                    <w:sz w:val="28"/>
                    <w:szCs w:val="28"/>
                  </w:rPr>
                </w:pPr>
                <w:proofErr w:type="spellStart"/>
                <w:r>
                  <w:rPr>
                    <w:sz w:val="28"/>
                    <w:szCs w:val="28"/>
                  </w:rPr>
                  <w:t>Chaincode</w:t>
                </w:r>
                <w:proofErr w:type="spellEnd"/>
              </w:p>
            </w:tc>
            <w:tc>
              <w:tcPr>
                <w:tcW w:w="2790" w:type="dxa"/>
              </w:tcPr>
              <w:p w14:paraId="23B7BDA3" w14:textId="77777777" w:rsidR="00D4216D" w:rsidRDefault="00D4216D">
                <w:pPr>
                  <w:spacing w:after="0" w:line="360" w:lineRule="auto"/>
                  <w:jc w:val="center"/>
                  <w:rPr>
                    <w:sz w:val="28"/>
                    <w:szCs w:val="28"/>
                  </w:rPr>
                </w:pPr>
              </w:p>
              <w:p w14:paraId="5AF2CAAA" w14:textId="77777777" w:rsidR="00D4216D" w:rsidRDefault="00081C96">
                <w:pPr>
                  <w:spacing w:after="0" w:line="360" w:lineRule="auto"/>
                  <w:jc w:val="center"/>
                  <w:rPr>
                    <w:sz w:val="28"/>
                    <w:szCs w:val="28"/>
                  </w:rPr>
                </w:pPr>
                <w:r>
                  <w:rPr>
                    <w:sz w:val="28"/>
                    <w:szCs w:val="28"/>
                  </w:rPr>
                  <w:t>81.7%</w:t>
                </w:r>
              </w:p>
            </w:tc>
            <w:tc>
              <w:tcPr>
                <w:tcW w:w="2430" w:type="dxa"/>
              </w:tcPr>
              <w:p w14:paraId="2F55BB4B" w14:textId="77777777" w:rsidR="00D4216D" w:rsidRDefault="00D4216D">
                <w:pPr>
                  <w:spacing w:after="0" w:line="360" w:lineRule="auto"/>
                  <w:jc w:val="center"/>
                  <w:rPr>
                    <w:sz w:val="28"/>
                    <w:szCs w:val="28"/>
                  </w:rPr>
                </w:pPr>
              </w:p>
              <w:p w14:paraId="06FEF66E" w14:textId="77777777" w:rsidR="00D4216D" w:rsidRDefault="00081C96">
                <w:pPr>
                  <w:spacing w:after="0" w:line="360" w:lineRule="auto"/>
                  <w:jc w:val="center"/>
                  <w:rPr>
                    <w:sz w:val="28"/>
                    <w:szCs w:val="28"/>
                  </w:rPr>
                </w:pPr>
                <w:r>
                  <w:rPr>
                    <w:sz w:val="28"/>
                    <w:szCs w:val="28"/>
                  </w:rPr>
                  <w:t>50%</w:t>
                </w:r>
              </w:p>
            </w:tc>
          </w:tr>
          <w:tr w:rsidR="00D4216D" w14:paraId="24280194" w14:textId="77777777">
            <w:tc>
              <w:tcPr>
                <w:tcW w:w="2700" w:type="dxa"/>
              </w:tcPr>
              <w:p w14:paraId="0C7C1F01" w14:textId="77777777" w:rsidR="00D4216D" w:rsidRDefault="00081C96">
                <w:pPr>
                  <w:spacing w:after="0" w:line="360" w:lineRule="auto"/>
                  <w:rPr>
                    <w:sz w:val="28"/>
                    <w:szCs w:val="28"/>
                  </w:rPr>
                </w:pPr>
                <w:r>
                  <w:rPr>
                    <w:sz w:val="28"/>
                    <w:szCs w:val="28"/>
                  </w:rPr>
                  <w:t>SVM classifier</w:t>
                </w:r>
              </w:p>
              <w:p w14:paraId="10BE0FA8" w14:textId="77777777" w:rsidR="00D4216D" w:rsidRDefault="00081C96">
                <w:pPr>
                  <w:spacing w:after="0" w:line="360" w:lineRule="auto"/>
                  <w:rPr>
                    <w:sz w:val="28"/>
                    <w:szCs w:val="28"/>
                  </w:rPr>
                </w:pPr>
                <w:r>
                  <w:rPr>
                    <w:sz w:val="28"/>
                    <w:szCs w:val="28"/>
                  </w:rPr>
                  <w:t xml:space="preserve">PCA </w:t>
                </w:r>
              </w:p>
            </w:tc>
            <w:tc>
              <w:tcPr>
                <w:tcW w:w="2520" w:type="dxa"/>
              </w:tcPr>
              <w:p w14:paraId="666B4C89" w14:textId="77777777" w:rsidR="00D4216D" w:rsidRDefault="00081C96">
                <w:pPr>
                  <w:spacing w:after="0" w:line="360" w:lineRule="auto"/>
                  <w:rPr>
                    <w:sz w:val="28"/>
                    <w:szCs w:val="28"/>
                  </w:rPr>
                </w:pPr>
                <w:r>
                  <w:rPr>
                    <w:sz w:val="28"/>
                    <w:szCs w:val="28"/>
                  </w:rPr>
                  <w:t>Hinge</w:t>
                </w:r>
              </w:p>
              <w:p w14:paraId="3D641FED" w14:textId="77777777" w:rsidR="00D4216D" w:rsidRDefault="00081C96">
                <w:pPr>
                  <w:spacing w:after="0" w:line="360" w:lineRule="auto"/>
                  <w:rPr>
                    <w:sz w:val="28"/>
                    <w:szCs w:val="28"/>
                  </w:rPr>
                </w:pPr>
                <w:proofErr w:type="spellStart"/>
                <w:r>
                  <w:rPr>
                    <w:sz w:val="28"/>
                    <w:szCs w:val="28"/>
                  </w:rPr>
                  <w:t>Chaincode</w:t>
                </w:r>
                <w:proofErr w:type="spellEnd"/>
              </w:p>
            </w:tc>
            <w:tc>
              <w:tcPr>
                <w:tcW w:w="2790" w:type="dxa"/>
              </w:tcPr>
              <w:p w14:paraId="4529A01D" w14:textId="77777777" w:rsidR="00D4216D" w:rsidRDefault="00D4216D">
                <w:pPr>
                  <w:spacing w:after="0" w:line="360" w:lineRule="auto"/>
                  <w:jc w:val="center"/>
                  <w:rPr>
                    <w:sz w:val="28"/>
                    <w:szCs w:val="28"/>
                  </w:rPr>
                </w:pPr>
              </w:p>
              <w:p w14:paraId="68F04A48" w14:textId="77777777" w:rsidR="00D4216D" w:rsidRDefault="00081C96">
                <w:pPr>
                  <w:spacing w:after="0" w:line="360" w:lineRule="auto"/>
                  <w:jc w:val="center"/>
                  <w:rPr>
                    <w:sz w:val="28"/>
                    <w:szCs w:val="28"/>
                  </w:rPr>
                </w:pPr>
                <w:r>
                  <w:rPr>
                    <w:sz w:val="28"/>
                    <w:szCs w:val="28"/>
                  </w:rPr>
                  <w:t>60%</w:t>
                </w:r>
              </w:p>
            </w:tc>
            <w:tc>
              <w:tcPr>
                <w:tcW w:w="2430" w:type="dxa"/>
              </w:tcPr>
              <w:p w14:paraId="655E8C83" w14:textId="77777777" w:rsidR="00D4216D" w:rsidRDefault="00D4216D">
                <w:pPr>
                  <w:spacing w:after="0" w:line="360" w:lineRule="auto"/>
                  <w:jc w:val="center"/>
                  <w:rPr>
                    <w:sz w:val="28"/>
                    <w:szCs w:val="28"/>
                  </w:rPr>
                </w:pPr>
              </w:p>
              <w:p w14:paraId="77416E0E" w14:textId="77777777" w:rsidR="00D4216D" w:rsidRDefault="00081C96">
                <w:pPr>
                  <w:spacing w:after="0" w:line="360" w:lineRule="auto"/>
                  <w:jc w:val="center"/>
                  <w:rPr>
                    <w:sz w:val="28"/>
                    <w:szCs w:val="28"/>
                  </w:rPr>
                </w:pPr>
                <w:r>
                  <w:rPr>
                    <w:sz w:val="28"/>
                    <w:szCs w:val="28"/>
                  </w:rPr>
                  <w:t>50%</w:t>
                </w:r>
              </w:p>
            </w:tc>
          </w:tr>
          <w:tr w:rsidR="00D4216D" w14:paraId="165090D0" w14:textId="77777777">
            <w:tc>
              <w:tcPr>
                <w:tcW w:w="2700" w:type="dxa"/>
              </w:tcPr>
              <w:p w14:paraId="2DD15339" w14:textId="77777777" w:rsidR="00D4216D" w:rsidRDefault="00081C96">
                <w:pPr>
                  <w:spacing w:after="0" w:line="360" w:lineRule="auto"/>
                  <w:rPr>
                    <w:sz w:val="28"/>
                    <w:szCs w:val="28"/>
                  </w:rPr>
                </w:pPr>
                <w:r>
                  <w:rPr>
                    <w:sz w:val="28"/>
                    <w:szCs w:val="28"/>
                  </w:rPr>
                  <w:t>SVM classifier</w:t>
                </w:r>
              </w:p>
            </w:tc>
            <w:tc>
              <w:tcPr>
                <w:tcW w:w="2520" w:type="dxa"/>
              </w:tcPr>
              <w:p w14:paraId="52727DFC" w14:textId="77777777" w:rsidR="00D4216D" w:rsidRDefault="00081C96">
                <w:pPr>
                  <w:spacing w:after="0" w:line="360" w:lineRule="auto"/>
                  <w:rPr>
                    <w:sz w:val="28"/>
                    <w:szCs w:val="28"/>
                  </w:rPr>
                </w:pPr>
                <w:r>
                  <w:rPr>
                    <w:sz w:val="28"/>
                    <w:szCs w:val="28"/>
                  </w:rPr>
                  <w:t>Hinge</w:t>
                </w:r>
              </w:p>
              <w:p w14:paraId="0D5802F1" w14:textId="77777777" w:rsidR="00D4216D" w:rsidRDefault="00081C96">
                <w:pPr>
                  <w:spacing w:after="0" w:line="360" w:lineRule="auto"/>
                  <w:rPr>
                    <w:sz w:val="28"/>
                    <w:szCs w:val="28"/>
                  </w:rPr>
                </w:pPr>
                <w:proofErr w:type="spellStart"/>
                <w:r>
                  <w:rPr>
                    <w:sz w:val="28"/>
                    <w:szCs w:val="28"/>
                  </w:rPr>
                  <w:t>Chaincode</w:t>
                </w:r>
                <w:proofErr w:type="spellEnd"/>
              </w:p>
              <w:p w14:paraId="04759B97" w14:textId="77777777" w:rsidR="00D4216D" w:rsidRDefault="00081C96">
                <w:pPr>
                  <w:spacing w:after="0" w:line="360" w:lineRule="auto"/>
                  <w:rPr>
                    <w:sz w:val="28"/>
                    <w:szCs w:val="28"/>
                  </w:rPr>
                </w:pPr>
                <w:r>
                  <w:rPr>
                    <w:sz w:val="28"/>
                    <w:szCs w:val="28"/>
                  </w:rPr>
                  <w:t>COLD</w:t>
                </w:r>
              </w:p>
            </w:tc>
            <w:tc>
              <w:tcPr>
                <w:tcW w:w="2790" w:type="dxa"/>
              </w:tcPr>
              <w:p w14:paraId="2EDEA0A3" w14:textId="77777777" w:rsidR="00D4216D" w:rsidRDefault="00D4216D">
                <w:pPr>
                  <w:spacing w:after="0" w:line="360" w:lineRule="auto"/>
                  <w:jc w:val="center"/>
                  <w:rPr>
                    <w:sz w:val="28"/>
                    <w:szCs w:val="28"/>
                  </w:rPr>
                </w:pPr>
              </w:p>
              <w:p w14:paraId="2DC54A35" w14:textId="77777777" w:rsidR="00D4216D" w:rsidRDefault="00081C96">
                <w:pPr>
                  <w:spacing w:after="0" w:line="360" w:lineRule="auto"/>
                  <w:jc w:val="center"/>
                  <w:rPr>
                    <w:sz w:val="28"/>
                    <w:szCs w:val="28"/>
                  </w:rPr>
                </w:pPr>
                <w:r>
                  <w:rPr>
                    <w:sz w:val="28"/>
                    <w:szCs w:val="28"/>
                  </w:rPr>
                  <w:t>67.77%</w:t>
                </w:r>
              </w:p>
            </w:tc>
            <w:tc>
              <w:tcPr>
                <w:tcW w:w="2430" w:type="dxa"/>
              </w:tcPr>
              <w:p w14:paraId="04BCA78D" w14:textId="77777777" w:rsidR="00D4216D" w:rsidRDefault="00D4216D">
                <w:pPr>
                  <w:spacing w:after="0" w:line="360" w:lineRule="auto"/>
                  <w:jc w:val="center"/>
                  <w:rPr>
                    <w:sz w:val="28"/>
                    <w:szCs w:val="28"/>
                  </w:rPr>
                </w:pPr>
              </w:p>
              <w:p w14:paraId="54748CF6" w14:textId="77777777" w:rsidR="00D4216D" w:rsidRDefault="00081C96">
                <w:pPr>
                  <w:spacing w:after="0" w:line="360" w:lineRule="auto"/>
                  <w:jc w:val="center"/>
                  <w:rPr>
                    <w:sz w:val="28"/>
                    <w:szCs w:val="28"/>
                  </w:rPr>
                </w:pPr>
                <w:r>
                  <w:rPr>
                    <w:sz w:val="28"/>
                    <w:szCs w:val="28"/>
                  </w:rPr>
                  <w:t>50%</w:t>
                </w:r>
              </w:p>
            </w:tc>
          </w:tr>
          <w:tr w:rsidR="00D4216D" w14:paraId="253D737B" w14:textId="77777777">
            <w:tc>
              <w:tcPr>
                <w:tcW w:w="2700" w:type="dxa"/>
              </w:tcPr>
              <w:p w14:paraId="2BD02E11" w14:textId="77777777" w:rsidR="00D4216D" w:rsidRDefault="00081C96">
                <w:pPr>
                  <w:spacing w:after="0" w:line="360" w:lineRule="auto"/>
                  <w:rPr>
                    <w:sz w:val="28"/>
                    <w:szCs w:val="28"/>
                    <w:lang w:bidi="ar-EG"/>
                  </w:rPr>
                </w:pPr>
                <w:r>
                  <w:rPr>
                    <w:sz w:val="28"/>
                    <w:szCs w:val="28"/>
                    <w:lang w:bidi="ar-EG"/>
                  </w:rPr>
                  <w:t>Random Forest Classifier</w:t>
                </w:r>
              </w:p>
            </w:tc>
            <w:tc>
              <w:tcPr>
                <w:tcW w:w="2520" w:type="dxa"/>
              </w:tcPr>
              <w:p w14:paraId="6C8405FC" w14:textId="77777777" w:rsidR="00D4216D" w:rsidRDefault="00081C96">
                <w:pPr>
                  <w:spacing w:after="0" w:line="360" w:lineRule="auto"/>
                  <w:rPr>
                    <w:sz w:val="28"/>
                    <w:szCs w:val="28"/>
                  </w:rPr>
                </w:pPr>
                <w:r>
                  <w:rPr>
                    <w:sz w:val="28"/>
                    <w:szCs w:val="28"/>
                  </w:rPr>
                  <w:t xml:space="preserve">Hinge </w:t>
                </w:r>
              </w:p>
              <w:p w14:paraId="1FE67D26" w14:textId="77777777" w:rsidR="00D4216D" w:rsidRDefault="00081C96">
                <w:pPr>
                  <w:spacing w:after="0" w:line="360" w:lineRule="auto"/>
                  <w:rPr>
                    <w:sz w:val="28"/>
                    <w:szCs w:val="28"/>
                  </w:rPr>
                </w:pPr>
                <w:proofErr w:type="spellStart"/>
                <w:r>
                  <w:rPr>
                    <w:sz w:val="28"/>
                    <w:szCs w:val="28"/>
                  </w:rPr>
                  <w:t>Chaincode</w:t>
                </w:r>
                <w:proofErr w:type="spellEnd"/>
              </w:p>
            </w:tc>
            <w:tc>
              <w:tcPr>
                <w:tcW w:w="2790" w:type="dxa"/>
              </w:tcPr>
              <w:p w14:paraId="685BE428" w14:textId="77777777" w:rsidR="00D4216D" w:rsidRDefault="00081C96">
                <w:pPr>
                  <w:spacing w:after="0" w:line="360" w:lineRule="auto"/>
                  <w:jc w:val="center"/>
                  <w:rPr>
                    <w:sz w:val="28"/>
                    <w:szCs w:val="28"/>
                  </w:rPr>
                </w:pPr>
                <w:r>
                  <w:rPr>
                    <w:sz w:val="28"/>
                    <w:szCs w:val="28"/>
                  </w:rPr>
                  <w:t>76%</w:t>
                </w:r>
              </w:p>
            </w:tc>
            <w:tc>
              <w:tcPr>
                <w:tcW w:w="2430" w:type="dxa"/>
              </w:tcPr>
              <w:p w14:paraId="284CCC11" w14:textId="77777777" w:rsidR="00D4216D" w:rsidRDefault="00081C96">
                <w:pPr>
                  <w:spacing w:after="0" w:line="360" w:lineRule="auto"/>
                  <w:jc w:val="center"/>
                  <w:rPr>
                    <w:sz w:val="28"/>
                    <w:szCs w:val="28"/>
                  </w:rPr>
                </w:pPr>
                <w:r>
                  <w:rPr>
                    <w:sz w:val="28"/>
                    <w:szCs w:val="28"/>
                  </w:rPr>
                  <w:t>50%</w:t>
                </w:r>
              </w:p>
            </w:tc>
          </w:tr>
          <w:tr w:rsidR="00D4216D" w14:paraId="1B621053" w14:textId="77777777">
            <w:tc>
              <w:tcPr>
                <w:tcW w:w="2700" w:type="dxa"/>
              </w:tcPr>
              <w:p w14:paraId="4183FE37" w14:textId="77777777" w:rsidR="00D4216D" w:rsidRDefault="00081C96">
                <w:pPr>
                  <w:spacing w:after="0" w:line="360" w:lineRule="auto"/>
                  <w:rPr>
                    <w:sz w:val="28"/>
                    <w:szCs w:val="28"/>
                    <w:lang w:bidi="ar-EG"/>
                  </w:rPr>
                </w:pPr>
                <w:r>
                  <w:rPr>
                    <w:sz w:val="28"/>
                    <w:szCs w:val="28"/>
                    <w:lang w:bidi="ar-EG"/>
                  </w:rPr>
                  <w:t xml:space="preserve">SVM + </w:t>
                </w:r>
                <w:proofErr w:type="gramStart"/>
                <w:r>
                  <w:rPr>
                    <w:sz w:val="28"/>
                    <w:szCs w:val="28"/>
                    <w:lang w:bidi="ar-EG"/>
                  </w:rPr>
                  <w:t>Random forest</w:t>
                </w:r>
                <w:proofErr w:type="gramEnd"/>
              </w:p>
            </w:tc>
            <w:tc>
              <w:tcPr>
                <w:tcW w:w="2520" w:type="dxa"/>
              </w:tcPr>
              <w:p w14:paraId="7FBC5739" w14:textId="77777777" w:rsidR="00D4216D" w:rsidRDefault="00081C96">
                <w:pPr>
                  <w:spacing w:after="0" w:line="360" w:lineRule="auto"/>
                  <w:rPr>
                    <w:sz w:val="28"/>
                    <w:szCs w:val="28"/>
                  </w:rPr>
                </w:pPr>
                <w:r>
                  <w:rPr>
                    <w:sz w:val="28"/>
                    <w:szCs w:val="28"/>
                  </w:rPr>
                  <w:t>Hinge</w:t>
                </w:r>
              </w:p>
              <w:p w14:paraId="776B1E57" w14:textId="77777777" w:rsidR="00D4216D" w:rsidRDefault="00081C96">
                <w:pPr>
                  <w:spacing w:after="0" w:line="360" w:lineRule="auto"/>
                  <w:rPr>
                    <w:sz w:val="28"/>
                    <w:szCs w:val="28"/>
                  </w:rPr>
                </w:pPr>
                <w:proofErr w:type="spellStart"/>
                <w:r>
                  <w:rPr>
                    <w:sz w:val="28"/>
                    <w:szCs w:val="28"/>
                  </w:rPr>
                  <w:t>Chaincode</w:t>
                </w:r>
                <w:proofErr w:type="spellEnd"/>
              </w:p>
            </w:tc>
            <w:tc>
              <w:tcPr>
                <w:tcW w:w="2790" w:type="dxa"/>
              </w:tcPr>
              <w:p w14:paraId="6377DA87" w14:textId="77777777" w:rsidR="00D4216D" w:rsidRDefault="00081C96">
                <w:pPr>
                  <w:spacing w:after="0" w:line="360" w:lineRule="auto"/>
                  <w:jc w:val="center"/>
                  <w:rPr>
                    <w:sz w:val="28"/>
                    <w:szCs w:val="28"/>
                  </w:rPr>
                </w:pPr>
                <w:r>
                  <w:rPr>
                    <w:sz w:val="28"/>
                    <w:szCs w:val="28"/>
                  </w:rPr>
                  <w:t>79.84%</w:t>
                </w:r>
              </w:p>
            </w:tc>
            <w:tc>
              <w:tcPr>
                <w:tcW w:w="2430" w:type="dxa"/>
              </w:tcPr>
              <w:p w14:paraId="08074EAE" w14:textId="77777777" w:rsidR="00D4216D" w:rsidRDefault="00081C96">
                <w:pPr>
                  <w:spacing w:after="0" w:line="360" w:lineRule="auto"/>
                  <w:jc w:val="center"/>
                  <w:rPr>
                    <w:sz w:val="28"/>
                    <w:szCs w:val="28"/>
                  </w:rPr>
                </w:pPr>
                <w:r>
                  <w:rPr>
                    <w:sz w:val="28"/>
                    <w:szCs w:val="28"/>
                  </w:rPr>
                  <w:t>50%</w:t>
                </w:r>
              </w:p>
            </w:tc>
          </w:tr>
          <w:tr w:rsidR="00D4216D" w14:paraId="62C6FBF2" w14:textId="77777777">
            <w:tc>
              <w:tcPr>
                <w:tcW w:w="2700" w:type="dxa"/>
              </w:tcPr>
              <w:p w14:paraId="1C1912F3" w14:textId="77777777" w:rsidR="00D4216D" w:rsidRDefault="00081C96">
                <w:pPr>
                  <w:spacing w:after="0" w:line="360" w:lineRule="auto"/>
                  <w:rPr>
                    <w:sz w:val="28"/>
                    <w:szCs w:val="28"/>
                    <w:lang w:bidi="ar-EG"/>
                  </w:rPr>
                </w:pPr>
                <w:r>
                  <w:rPr>
                    <w:sz w:val="28"/>
                    <w:szCs w:val="28"/>
                    <w:lang w:bidi="ar-EG"/>
                  </w:rPr>
                  <w:t xml:space="preserve">SVM + KNN + </w:t>
                </w:r>
                <w:proofErr w:type="gramStart"/>
                <w:r>
                  <w:rPr>
                    <w:sz w:val="28"/>
                    <w:szCs w:val="28"/>
                    <w:lang w:bidi="ar-EG"/>
                  </w:rPr>
                  <w:t>Random forest</w:t>
                </w:r>
                <w:proofErr w:type="gramEnd"/>
              </w:p>
            </w:tc>
            <w:tc>
              <w:tcPr>
                <w:tcW w:w="2520" w:type="dxa"/>
              </w:tcPr>
              <w:p w14:paraId="08F8C31B" w14:textId="77777777" w:rsidR="00D4216D" w:rsidRDefault="00081C96">
                <w:pPr>
                  <w:spacing w:after="0" w:line="360" w:lineRule="auto"/>
                  <w:rPr>
                    <w:sz w:val="28"/>
                    <w:szCs w:val="28"/>
                  </w:rPr>
                </w:pPr>
                <w:r>
                  <w:rPr>
                    <w:sz w:val="28"/>
                    <w:szCs w:val="28"/>
                  </w:rPr>
                  <w:t>Hinge</w:t>
                </w:r>
              </w:p>
              <w:p w14:paraId="4A619995" w14:textId="77777777" w:rsidR="00D4216D" w:rsidRDefault="00081C96">
                <w:pPr>
                  <w:spacing w:after="0" w:line="360" w:lineRule="auto"/>
                  <w:rPr>
                    <w:sz w:val="28"/>
                    <w:szCs w:val="28"/>
                  </w:rPr>
                </w:pPr>
                <w:proofErr w:type="spellStart"/>
                <w:r>
                  <w:rPr>
                    <w:sz w:val="28"/>
                    <w:szCs w:val="28"/>
                  </w:rPr>
                  <w:t>Chaincode</w:t>
                </w:r>
                <w:proofErr w:type="spellEnd"/>
              </w:p>
            </w:tc>
            <w:tc>
              <w:tcPr>
                <w:tcW w:w="2790" w:type="dxa"/>
              </w:tcPr>
              <w:p w14:paraId="1D4DBA81" w14:textId="77777777" w:rsidR="00D4216D" w:rsidRDefault="00081C96">
                <w:pPr>
                  <w:spacing w:after="0" w:line="360" w:lineRule="auto"/>
                  <w:jc w:val="center"/>
                  <w:rPr>
                    <w:sz w:val="28"/>
                    <w:szCs w:val="28"/>
                  </w:rPr>
                </w:pPr>
                <w:r>
                  <w:rPr>
                    <w:sz w:val="28"/>
                    <w:szCs w:val="28"/>
                  </w:rPr>
                  <w:t>79.25%</w:t>
                </w:r>
              </w:p>
            </w:tc>
            <w:tc>
              <w:tcPr>
                <w:tcW w:w="2430" w:type="dxa"/>
              </w:tcPr>
              <w:p w14:paraId="49F8A461" w14:textId="77777777" w:rsidR="00D4216D" w:rsidRDefault="00081C96">
                <w:pPr>
                  <w:spacing w:after="0" w:line="360" w:lineRule="auto"/>
                  <w:jc w:val="center"/>
                  <w:rPr>
                    <w:sz w:val="28"/>
                    <w:szCs w:val="28"/>
                  </w:rPr>
                </w:pPr>
                <w:r>
                  <w:rPr>
                    <w:sz w:val="28"/>
                    <w:szCs w:val="28"/>
                  </w:rPr>
                  <w:t>50%</w:t>
                </w:r>
              </w:p>
            </w:tc>
          </w:tr>
          <w:tr w:rsidR="00D4216D" w14:paraId="277C860D" w14:textId="77777777">
            <w:tc>
              <w:tcPr>
                <w:tcW w:w="2700" w:type="dxa"/>
              </w:tcPr>
              <w:p w14:paraId="06BC6389" w14:textId="77777777" w:rsidR="00D4216D" w:rsidRDefault="00081C96">
                <w:pPr>
                  <w:spacing w:after="0" w:line="360" w:lineRule="auto"/>
                  <w:rPr>
                    <w:sz w:val="28"/>
                    <w:szCs w:val="28"/>
                    <w:lang w:bidi="ar-EG"/>
                  </w:rPr>
                </w:pPr>
                <w:r>
                  <w:rPr>
                    <w:sz w:val="28"/>
                    <w:szCs w:val="28"/>
                    <w:lang w:bidi="ar-EG"/>
                  </w:rPr>
                  <w:t>SVM</w:t>
                </w:r>
              </w:p>
              <w:p w14:paraId="04433279" w14:textId="77777777" w:rsidR="00D4216D" w:rsidRDefault="00081C96">
                <w:pPr>
                  <w:spacing w:after="0" w:line="360" w:lineRule="auto"/>
                  <w:rPr>
                    <w:sz w:val="28"/>
                    <w:szCs w:val="28"/>
                    <w:lang w:bidi="ar-EG"/>
                  </w:rPr>
                </w:pPr>
                <w:r>
                  <w:rPr>
                    <w:sz w:val="28"/>
                    <w:szCs w:val="28"/>
                    <w:lang w:bidi="ar-EG"/>
                  </w:rPr>
                  <w:t>+ 40 males, 70 females from ICDAR</w:t>
                </w:r>
              </w:p>
            </w:tc>
            <w:tc>
              <w:tcPr>
                <w:tcW w:w="2520" w:type="dxa"/>
              </w:tcPr>
              <w:p w14:paraId="20F40C2C" w14:textId="77777777" w:rsidR="00D4216D" w:rsidRDefault="00081C96">
                <w:pPr>
                  <w:spacing w:after="0" w:line="360" w:lineRule="auto"/>
                  <w:rPr>
                    <w:sz w:val="28"/>
                    <w:szCs w:val="28"/>
                  </w:rPr>
                </w:pPr>
                <w:r>
                  <w:rPr>
                    <w:sz w:val="28"/>
                    <w:szCs w:val="28"/>
                  </w:rPr>
                  <w:t>Hinge</w:t>
                </w:r>
              </w:p>
              <w:p w14:paraId="4D83C103" w14:textId="77777777" w:rsidR="00D4216D" w:rsidRDefault="00081C96">
                <w:pPr>
                  <w:spacing w:after="0" w:line="360" w:lineRule="auto"/>
                  <w:rPr>
                    <w:sz w:val="28"/>
                    <w:szCs w:val="28"/>
                  </w:rPr>
                </w:pPr>
                <w:proofErr w:type="spellStart"/>
                <w:r>
                  <w:rPr>
                    <w:sz w:val="28"/>
                    <w:szCs w:val="28"/>
                  </w:rPr>
                  <w:t>Chaincode</w:t>
                </w:r>
                <w:proofErr w:type="spellEnd"/>
              </w:p>
            </w:tc>
            <w:tc>
              <w:tcPr>
                <w:tcW w:w="2790" w:type="dxa"/>
              </w:tcPr>
              <w:p w14:paraId="52905F70" w14:textId="77777777" w:rsidR="00D4216D" w:rsidRDefault="00081C96">
                <w:pPr>
                  <w:spacing w:after="0" w:line="360" w:lineRule="auto"/>
                  <w:jc w:val="center"/>
                  <w:rPr>
                    <w:sz w:val="28"/>
                    <w:szCs w:val="28"/>
                  </w:rPr>
                </w:pPr>
                <w:r>
                  <w:rPr>
                    <w:sz w:val="28"/>
                    <w:szCs w:val="28"/>
                  </w:rPr>
                  <w:t>74%</w:t>
                </w:r>
              </w:p>
            </w:tc>
            <w:tc>
              <w:tcPr>
                <w:tcW w:w="2430" w:type="dxa"/>
              </w:tcPr>
              <w:p w14:paraId="07AA333E" w14:textId="77777777" w:rsidR="00D4216D" w:rsidRDefault="00081C96">
                <w:pPr>
                  <w:spacing w:after="0" w:line="360" w:lineRule="auto"/>
                  <w:jc w:val="center"/>
                  <w:rPr>
                    <w:sz w:val="28"/>
                    <w:szCs w:val="28"/>
                    <w:lang w:bidi="ar-EG"/>
                  </w:rPr>
                </w:pPr>
                <w:r>
                  <w:rPr>
                    <w:sz w:val="28"/>
                    <w:szCs w:val="28"/>
                  </w:rPr>
                  <w:t>50%</w:t>
                </w:r>
              </w:p>
            </w:tc>
          </w:tr>
        </w:tbl>
        <w:p w14:paraId="25B14292" w14:textId="77777777" w:rsidR="00D4216D" w:rsidRDefault="00081C96" w:rsidP="007E760E">
          <w:pPr>
            <w:spacing w:line="360" w:lineRule="auto"/>
            <w:jc w:val="center"/>
            <w:rPr>
              <w:b/>
              <w:bCs/>
              <w:color w:val="0070C0"/>
              <w:sz w:val="32"/>
              <w:szCs w:val="32"/>
            </w:rPr>
          </w:pPr>
          <w:r>
            <w:rPr>
              <w:b/>
              <w:bCs/>
              <w:color w:val="0070C0"/>
              <w:sz w:val="32"/>
              <w:szCs w:val="32"/>
            </w:rPr>
            <w:lastRenderedPageBreak/>
            <w:t>References</w:t>
          </w:r>
        </w:p>
        <w:p w14:paraId="1C53A765" w14:textId="77777777" w:rsidR="00D4216D" w:rsidRDefault="00081C96">
          <w:pPr>
            <w:spacing w:line="360" w:lineRule="auto"/>
            <w:rPr>
              <w:sz w:val="32"/>
              <w:szCs w:val="32"/>
            </w:rPr>
          </w:pPr>
          <w:r>
            <w:rPr>
              <w:sz w:val="32"/>
              <w:szCs w:val="32"/>
            </w:rPr>
            <w:t xml:space="preserve">[1] </w:t>
          </w:r>
          <w:hyperlink r:id="rId16" w:history="1">
            <w:r>
              <w:rPr>
                <w:rStyle w:val="Hyperlink"/>
                <w:sz w:val="32"/>
                <w:szCs w:val="32"/>
              </w:rPr>
              <w:t>https://link.springer.com/chapter/10.1007/978-3-030-51935-3_25</w:t>
            </w:r>
          </w:hyperlink>
        </w:p>
        <w:p w14:paraId="504984B0" w14:textId="77777777" w:rsidR="00D4216D" w:rsidRDefault="00081C96">
          <w:pPr>
            <w:spacing w:line="360" w:lineRule="auto"/>
            <w:rPr>
              <w:rStyle w:val="Hyperlink"/>
              <w:sz w:val="32"/>
              <w:szCs w:val="32"/>
            </w:rPr>
          </w:pPr>
          <w:r>
            <w:rPr>
              <w:sz w:val="32"/>
              <w:szCs w:val="32"/>
            </w:rPr>
            <w:t xml:space="preserve">[2] </w:t>
          </w:r>
          <w:hyperlink r:id="rId17" w:history="1">
            <w:r>
              <w:rPr>
                <w:rStyle w:val="Hyperlink"/>
                <w:sz w:val="32"/>
                <w:szCs w:val="32"/>
              </w:rPr>
              <w:t>https://ieeexplore.ieee.org/document/6977065</w:t>
            </w:r>
          </w:hyperlink>
        </w:p>
        <w:p w14:paraId="2F743A37" w14:textId="77777777" w:rsidR="00D4216D" w:rsidRDefault="00081C96">
          <w:pPr>
            <w:spacing w:line="360" w:lineRule="auto"/>
            <w:rPr>
              <w:sz w:val="32"/>
              <w:szCs w:val="32"/>
              <w:lang w:bidi="ar-EG"/>
            </w:rPr>
          </w:pPr>
          <w:r>
            <w:rPr>
              <w:sz w:val="32"/>
              <w:szCs w:val="32"/>
              <w:lang w:bidi="ar-EG"/>
            </w:rPr>
            <w:t xml:space="preserve">[3] </w:t>
          </w:r>
          <w:hyperlink r:id="rId18" w:anchor=":~:text=Classification%20rates%20are%20reported%20on,and%2047.98%25%20for%20nationality%20prediction" w:history="1">
            <w:r>
              <w:rPr>
                <w:rStyle w:val="Hyperlink"/>
                <w:sz w:val="32"/>
                <w:szCs w:val="32"/>
                <w:lang w:bidi="ar-EG"/>
              </w:rPr>
              <w:t>Automatic predic</w:t>
            </w:r>
            <w:r>
              <w:rPr>
                <w:rStyle w:val="Hyperlink"/>
                <w:sz w:val="32"/>
                <w:szCs w:val="32"/>
                <w:lang w:bidi="ar-EG"/>
              </w:rPr>
              <w:t>t</w:t>
            </w:r>
            <w:r>
              <w:rPr>
                <w:rStyle w:val="Hyperlink"/>
                <w:sz w:val="32"/>
                <w:szCs w:val="32"/>
                <w:lang w:bidi="ar-EG"/>
              </w:rPr>
              <w:t>ion of age, gender, and nationality</w:t>
            </w:r>
            <w:r>
              <w:rPr>
                <w:rStyle w:val="Hyperlink"/>
                <w:sz w:val="32"/>
                <w:szCs w:val="32"/>
                <w:lang w:bidi="ar-EG"/>
              </w:rPr>
              <w:t xml:space="preserve"> in offline handwriting, BY </w:t>
            </w:r>
            <w:proofErr w:type="spellStart"/>
            <w:r>
              <w:rPr>
                <w:rStyle w:val="Hyperlink"/>
                <w:sz w:val="32"/>
                <w:szCs w:val="32"/>
                <w:lang w:bidi="ar-EG"/>
              </w:rPr>
              <w:t>Somaia</w:t>
            </w:r>
            <w:proofErr w:type="spellEnd"/>
            <w:r>
              <w:rPr>
                <w:rStyle w:val="Hyperlink"/>
                <w:sz w:val="32"/>
                <w:szCs w:val="32"/>
                <w:lang w:bidi="ar-EG"/>
              </w:rPr>
              <w:t xml:space="preserve"> and </w:t>
            </w:r>
            <w:proofErr w:type="spellStart"/>
            <w:r>
              <w:rPr>
                <w:rStyle w:val="Hyperlink"/>
                <w:sz w:val="32"/>
                <w:szCs w:val="32"/>
                <w:lang w:bidi="ar-EG"/>
              </w:rPr>
              <w:t>Abdelaalie</w:t>
            </w:r>
            <w:proofErr w:type="spellEnd"/>
          </w:hyperlink>
        </w:p>
        <w:p w14:paraId="18EA2780" w14:textId="77777777" w:rsidR="00D4216D" w:rsidRDefault="00081C96">
          <w:pPr>
            <w:spacing w:line="360" w:lineRule="auto"/>
            <w:rPr>
              <w:sz w:val="28"/>
              <w:szCs w:val="28"/>
            </w:rPr>
          </w:pPr>
          <w:r>
            <w:rPr>
              <w:sz w:val="28"/>
              <w:szCs w:val="28"/>
            </w:rPr>
            <w:t xml:space="preserve"> </w:t>
          </w:r>
        </w:p>
        <w:p w14:paraId="69FA12F8" w14:textId="77777777" w:rsidR="00D4216D" w:rsidRDefault="00D4216D">
          <w:pPr>
            <w:spacing w:line="360" w:lineRule="auto"/>
            <w:rPr>
              <w:sz w:val="28"/>
              <w:szCs w:val="28"/>
            </w:rPr>
          </w:pPr>
        </w:p>
        <w:p w14:paraId="39B69A26" w14:textId="77777777" w:rsidR="00D4216D" w:rsidRDefault="00D4216D">
          <w:pPr>
            <w:spacing w:line="360" w:lineRule="auto"/>
            <w:rPr>
              <w:sz w:val="28"/>
              <w:szCs w:val="28"/>
            </w:rPr>
          </w:pPr>
        </w:p>
        <w:p w14:paraId="2D44666B" w14:textId="77777777" w:rsidR="00D4216D" w:rsidRDefault="00081C96">
          <w:pPr>
            <w:spacing w:line="360" w:lineRule="auto"/>
            <w:jc w:val="center"/>
            <w:rPr>
              <w:rFonts w:cstheme="minorHAnsi"/>
              <w:color w:val="4472C4" w:themeColor="accent1"/>
            </w:rPr>
          </w:pPr>
        </w:p>
      </w:sdtContent>
    </w:sdt>
    <w:sectPr w:rsidR="00D4216D">
      <w:footerReference w:type="default" r:id="rId19"/>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6ABD7" w14:textId="77777777" w:rsidR="00081C96" w:rsidRDefault="00081C96">
      <w:pPr>
        <w:spacing w:after="0" w:line="240" w:lineRule="auto"/>
      </w:pPr>
      <w:r>
        <w:separator/>
      </w:r>
    </w:p>
  </w:endnote>
  <w:endnote w:type="continuationSeparator" w:id="0">
    <w:p w14:paraId="7666F475" w14:textId="77777777" w:rsidR="00081C96" w:rsidRDefault="00081C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altName w:val="JetBrains Mono"/>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922328"/>
      <w:docPartObj>
        <w:docPartGallery w:val="AutoText"/>
      </w:docPartObj>
    </w:sdtPr>
    <w:sdtEndPr/>
    <w:sdtContent>
      <w:p w14:paraId="67D7C9D1" w14:textId="77777777" w:rsidR="00D4216D" w:rsidRDefault="00081C96">
        <w:pPr>
          <w:pStyle w:val="Footer"/>
          <w:jc w:val="center"/>
        </w:pPr>
        <w:r>
          <w:fldChar w:fldCharType="begin"/>
        </w:r>
        <w:r>
          <w:instrText xml:space="preserve"> PAGE   \* MERGEFORMAT </w:instrText>
        </w:r>
        <w:r>
          <w:fldChar w:fldCharType="separate"/>
        </w:r>
        <w:r>
          <w:t>2</w:t>
        </w:r>
        <w:r>
          <w:fldChar w:fldCharType="end"/>
        </w:r>
      </w:p>
    </w:sdtContent>
  </w:sdt>
  <w:p w14:paraId="5C6639C1" w14:textId="77777777" w:rsidR="00D4216D" w:rsidRDefault="00D42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BABFD" w14:textId="77777777" w:rsidR="00081C96" w:rsidRDefault="00081C96">
      <w:pPr>
        <w:spacing w:after="0" w:line="240" w:lineRule="auto"/>
      </w:pPr>
      <w:r>
        <w:separator/>
      </w:r>
    </w:p>
  </w:footnote>
  <w:footnote w:type="continuationSeparator" w:id="0">
    <w:p w14:paraId="28007139" w14:textId="77777777" w:rsidR="00081C96" w:rsidRDefault="00081C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BA3"/>
    <w:rsid w:val="00053E44"/>
    <w:rsid w:val="000730F1"/>
    <w:rsid w:val="00081C96"/>
    <w:rsid w:val="00095211"/>
    <w:rsid w:val="000A4A8E"/>
    <w:rsid w:val="000A768A"/>
    <w:rsid w:val="000C0B39"/>
    <w:rsid w:val="000C66D1"/>
    <w:rsid w:val="000E5C85"/>
    <w:rsid w:val="001371DA"/>
    <w:rsid w:val="00161262"/>
    <w:rsid w:val="00162A69"/>
    <w:rsid w:val="00164241"/>
    <w:rsid w:val="00177034"/>
    <w:rsid w:val="001B5BA3"/>
    <w:rsid w:val="001C7CC8"/>
    <w:rsid w:val="001F3AC8"/>
    <w:rsid w:val="001F4488"/>
    <w:rsid w:val="00234A1E"/>
    <w:rsid w:val="002372E5"/>
    <w:rsid w:val="00240AE1"/>
    <w:rsid w:val="00270610"/>
    <w:rsid w:val="002707EF"/>
    <w:rsid w:val="002C2907"/>
    <w:rsid w:val="002C5445"/>
    <w:rsid w:val="002D58DB"/>
    <w:rsid w:val="00305A7A"/>
    <w:rsid w:val="003111BC"/>
    <w:rsid w:val="00311FA9"/>
    <w:rsid w:val="00315D5C"/>
    <w:rsid w:val="0031755D"/>
    <w:rsid w:val="0035494A"/>
    <w:rsid w:val="00384970"/>
    <w:rsid w:val="00384B32"/>
    <w:rsid w:val="003A58F5"/>
    <w:rsid w:val="003B44A9"/>
    <w:rsid w:val="003C5991"/>
    <w:rsid w:val="004157B7"/>
    <w:rsid w:val="004176A6"/>
    <w:rsid w:val="00433413"/>
    <w:rsid w:val="00435B5B"/>
    <w:rsid w:val="00460D83"/>
    <w:rsid w:val="0050326A"/>
    <w:rsid w:val="00524A11"/>
    <w:rsid w:val="00527D17"/>
    <w:rsid w:val="00561DC7"/>
    <w:rsid w:val="0057344A"/>
    <w:rsid w:val="00575368"/>
    <w:rsid w:val="00581D31"/>
    <w:rsid w:val="005A6122"/>
    <w:rsid w:val="005D371F"/>
    <w:rsid w:val="005E4EA0"/>
    <w:rsid w:val="00620B9F"/>
    <w:rsid w:val="006216A9"/>
    <w:rsid w:val="00686F99"/>
    <w:rsid w:val="00694FBE"/>
    <w:rsid w:val="006A0C7F"/>
    <w:rsid w:val="006D59B6"/>
    <w:rsid w:val="006E1F60"/>
    <w:rsid w:val="006F1016"/>
    <w:rsid w:val="00711F2C"/>
    <w:rsid w:val="0071427C"/>
    <w:rsid w:val="007404FC"/>
    <w:rsid w:val="00754C2D"/>
    <w:rsid w:val="007644F0"/>
    <w:rsid w:val="00792D28"/>
    <w:rsid w:val="007E760E"/>
    <w:rsid w:val="007E7F1C"/>
    <w:rsid w:val="007F1E00"/>
    <w:rsid w:val="007F3315"/>
    <w:rsid w:val="00826E54"/>
    <w:rsid w:val="00840016"/>
    <w:rsid w:val="00841B32"/>
    <w:rsid w:val="0085179D"/>
    <w:rsid w:val="00856749"/>
    <w:rsid w:val="00860B10"/>
    <w:rsid w:val="00865AD4"/>
    <w:rsid w:val="00867C77"/>
    <w:rsid w:val="00872417"/>
    <w:rsid w:val="008A57E4"/>
    <w:rsid w:val="008A7C3F"/>
    <w:rsid w:val="008C1909"/>
    <w:rsid w:val="00903F4E"/>
    <w:rsid w:val="00906BC0"/>
    <w:rsid w:val="009127F7"/>
    <w:rsid w:val="00912D5E"/>
    <w:rsid w:val="00927B9A"/>
    <w:rsid w:val="00963B1B"/>
    <w:rsid w:val="0097534C"/>
    <w:rsid w:val="009B1151"/>
    <w:rsid w:val="009E2013"/>
    <w:rsid w:val="009F1C77"/>
    <w:rsid w:val="00A06E4B"/>
    <w:rsid w:val="00A20E94"/>
    <w:rsid w:val="00A254E6"/>
    <w:rsid w:val="00A52B10"/>
    <w:rsid w:val="00A561D6"/>
    <w:rsid w:val="00A56FE9"/>
    <w:rsid w:val="00A60DA6"/>
    <w:rsid w:val="00A65877"/>
    <w:rsid w:val="00AC581C"/>
    <w:rsid w:val="00AF225F"/>
    <w:rsid w:val="00B34CF4"/>
    <w:rsid w:val="00B41F57"/>
    <w:rsid w:val="00B81F61"/>
    <w:rsid w:val="00B920E9"/>
    <w:rsid w:val="00B93DBF"/>
    <w:rsid w:val="00B93EDA"/>
    <w:rsid w:val="00B97CD8"/>
    <w:rsid w:val="00BD4828"/>
    <w:rsid w:val="00BE471E"/>
    <w:rsid w:val="00C0082F"/>
    <w:rsid w:val="00C12E7A"/>
    <w:rsid w:val="00C37215"/>
    <w:rsid w:val="00C51B48"/>
    <w:rsid w:val="00C550F8"/>
    <w:rsid w:val="00C77B03"/>
    <w:rsid w:val="00C9217A"/>
    <w:rsid w:val="00CF6ACB"/>
    <w:rsid w:val="00CF6E81"/>
    <w:rsid w:val="00D24242"/>
    <w:rsid w:val="00D243BD"/>
    <w:rsid w:val="00D272FF"/>
    <w:rsid w:val="00D3143E"/>
    <w:rsid w:val="00D4216D"/>
    <w:rsid w:val="00D4366D"/>
    <w:rsid w:val="00D476D1"/>
    <w:rsid w:val="00D85DAE"/>
    <w:rsid w:val="00DB6102"/>
    <w:rsid w:val="00DC1E2C"/>
    <w:rsid w:val="00DC51F7"/>
    <w:rsid w:val="00DD15EE"/>
    <w:rsid w:val="00DE0C4F"/>
    <w:rsid w:val="00DF2514"/>
    <w:rsid w:val="00E11B89"/>
    <w:rsid w:val="00E171D7"/>
    <w:rsid w:val="00E27158"/>
    <w:rsid w:val="00E41F89"/>
    <w:rsid w:val="00E542D8"/>
    <w:rsid w:val="00E6126C"/>
    <w:rsid w:val="00E7598C"/>
    <w:rsid w:val="00ED146B"/>
    <w:rsid w:val="00EF5997"/>
    <w:rsid w:val="00F20A6B"/>
    <w:rsid w:val="00F361BC"/>
    <w:rsid w:val="00F37BA4"/>
    <w:rsid w:val="00F52813"/>
    <w:rsid w:val="00F7624E"/>
    <w:rsid w:val="00F81DA1"/>
    <w:rsid w:val="00F87DFB"/>
    <w:rsid w:val="00F90508"/>
    <w:rsid w:val="00FB1560"/>
    <w:rsid w:val="00FB243F"/>
    <w:rsid w:val="00FE1A49"/>
    <w:rsid w:val="00FF34AB"/>
    <w:rsid w:val="4A0C427A"/>
    <w:rsid w:val="564417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45EEFF"/>
  <w15:docId w15:val="{347CF3AB-4470-40BC-8468-A106E73B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6"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qFormat/>
    <w:rPr>
      <w:color w:val="808080"/>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jivp-eurasipjournals.springeropen.com/articles/10.1186/1687-5281-2014-1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ieeexplore.ieee.org/document/6977065" TargetMode="External"/><Relationship Id="rId2" Type="http://schemas.openxmlformats.org/officeDocument/2006/relationships/customXml" Target="../customXml/item2.xml"/><Relationship Id="rId16" Type="http://schemas.openxmlformats.org/officeDocument/2006/relationships/hyperlink" Target="https://link.springer.com/chapter/10.1007/978-3-030-51935-3_2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s:customData xmlns="http://www.wps.cn/officeDocument/2013/wpsCustomData" xmlns:s="http://www.wps.cn/officeDocument/2013/wpsCustomData">
  <customSectProps>
    <customSectPr/>
  </customSectProps>
</s:customData>
</file>

<file path=customXml/item4.xml><?xml version="1.0" encoding="utf-8"?>
<ct:contentTypeSchema xmlns:ct="http://schemas.microsoft.com/office/2006/metadata/contentType" xmlns:ma="http://schemas.microsoft.com/office/2006/metadata/properties/metaAttributes" ct:_="" ma:_="" ma:contentTypeName="Document" ma:contentTypeID="0x0101008E669C665370E048BF0D49995895162E" ma:contentTypeVersion="2" ma:contentTypeDescription="Create a new document." ma:contentTypeScope="" ma:versionID="7288515c34278bc79f1885cb4c096c01">
  <xsd:schema xmlns:xsd="http://www.w3.org/2001/XMLSchema" xmlns:xs="http://www.w3.org/2001/XMLSchema" xmlns:p="http://schemas.microsoft.com/office/2006/metadata/properties" xmlns:ns3="b604bc46-b57c-49f9-83f9-16426f41deaf" targetNamespace="http://schemas.microsoft.com/office/2006/metadata/properties" ma:root="true" ma:fieldsID="ef1999b3d9bd6367e4cd85a125d0a829" ns3:_="">
    <xsd:import namespace="b604bc46-b57c-49f9-83f9-16426f41dea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4bc46-b57c-49f9-83f9-16426f41de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21184-2388-4919-9550-C5DF748341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A7E4F6-3218-4897-98EB-BC81B11C582B}">
  <ds:schemaRefs>
    <ds:schemaRef ds:uri="http://schemas.microsoft.com/sharepoint/v3/contenttype/forms"/>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D291C1BA-D668-4D90-8D20-050F403706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4bc46-b57c-49f9-83f9-16426f41de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646</TotalTime>
  <Pages>8</Pages>
  <Words>925</Words>
  <Characters>5276</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pattern recognition &amp; Neural networks</dc:title>
  <dc:creator>Mostafa El-Gendy</dc:creator>
  <cp:lastModifiedBy>مصطفى محمد احمد الجندى</cp:lastModifiedBy>
  <cp:revision>84</cp:revision>
  <cp:lastPrinted>2021-11-02T18:59:00Z</cp:lastPrinted>
  <dcterms:created xsi:type="dcterms:W3CDTF">2021-11-02T11:43:00Z</dcterms:created>
  <dcterms:modified xsi:type="dcterms:W3CDTF">2022-05-30T20:25:00Z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0x0101008E669C665370E048BF0D49995895162E</vt:lpwstr>
  </property>
  <property fmtid="{D5CDD505-2E9C-101B-9397-08002B2CF9AE}" pid="3" name="KSOProductBuildVer">
    <vt:lpwstr>1033-11.2.0.9629</vt:lpwstr>
  </property>
</Properties>
</file>