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bidi w:val="true"/>
        <w:spacing w:before="100" w:after="100" w:line="240"/>
        <w:ind w:right="0" w:left="72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515" w:dyaOrig="4758">
          <v:rect xmlns:o="urn:schemas-microsoft-com:office:office" xmlns:v="urn:schemas-microsoft-com:vml" id="rectole0000000000" style="width:225.750000pt;height:237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bidi w:val="true"/>
        <w:spacing w:before="100" w:after="100" w:line="240"/>
        <w:ind w:right="0" w:left="720" w:firstLine="0"/>
        <w:jc w:val="righ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موقع السيرة الذاتية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br/>
      </w: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mostafa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"https://mostafa0said0abdelwahab.github.io/cv/"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0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"https://mostafa0said0abdelwahab.github.io/cv/"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said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"https://mostafa0said0abdelwahab.github.io/cv/"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0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"https://mostafa0said0abdelwahab.github.io/cv/"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abdelwahab.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github.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io/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cv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HYPERLINK "https://mostafa0said0abdelwahab.github.io/cv/"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/</w:t>
        </w:r>
      </w:hyperlink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البيانات الشخصية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مصطفى سعيد عبدالوهاب عبدالرحمن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الرحمانية ميت غمر الدقهلية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الهاتف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01065606206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الحالة الاجتماعية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أعزب غير متزوج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العمر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عاماً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العنوان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الرحمانية ميت غمر الدقهلية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مصر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الملخص المهني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معلم حاسب آلي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ومصمم تعليمي متمكن، يتمتع بخبرة متميزة في تصميم المحتوى التفاعلي والجرافيك، وتطوير التطبيقات والبرمجيات باستخدام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Dart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Flutter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، حيث قام بتطوير نظام متكامل لإدارة الوقت يلبي احتياجات متعددة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للأعمال، الأطباء، الطلاب، الاستخدام الشخصي، والتعليم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شغوف بالتعلم المستمر، ويحرص على توظيف أحدث التقنيات لتحسين بيئة التعلم ودعم العمليات الإدارية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يمتلك مهارة تحليل البيانات باستخدام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Power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، ويجيد إعداد تقارير ولوحات بيانات مرئية لدعم اتخاذ القرار، خاصة في متابعة وتحليل أداء الطلاب الأكاديمي وتحديد نقاط القوة والضعف لدي الطلاب بطريقة مرئية وليست حسية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المسمى الوظيفي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معلم حاسب آلي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اعداد معلم حاسب ألي </w:t>
      </w:r>
      <w:r>
        <w:rPr>
          <w:rFonts w:ascii="Cambria Math" w:hAnsi="Cambria Math" w:cs="Cambria Math" w:eastAsia="Cambria Math"/>
          <w:color w:val="FF0000"/>
          <w:spacing w:val="0"/>
          <w:position w:val="0"/>
          <w:sz w:val="24"/>
          <w:shd w:fill="auto" w:val="clear"/>
        </w:rPr>
        <w:t xml:space="preserve">←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ict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   في مدرسة الشهيد محمد الشافعي بيومي الحكومية                 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2024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2025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اعداد مصمم تعليمي لدعم عرض المحتوي التعليمي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اشراف 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د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محمد مجد الشربيني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مصمم جرافيك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مصمم برمجي                      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مطور ومصمم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flutter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&amp;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dart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مدخل بيانات وطباع ومستخرج نصوص                       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التعليم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بكالوريوس التربية النوعية إعداد معلم الحاسب الآلي جامعة المنصورة اللائحة الحديثة دفعة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2024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التقدير جيد جداً مع مرتبة الشرف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br/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دبلومة المصمم العربي 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محمد رجب فن التصميم الجرافيكي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ساعه الشهادة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الامريكية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في السلامة والصحه المهنية 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مشروع التخرج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2024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تطبيق شامل لإدارة وقت الطلاب ومهامهم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ضمن أفضل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مشاريع بالمؤتمر الأول للحاسب الآلي بجامعة المنصورة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لجنة المناقشة 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أحمد السيد أمين 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محى الدين إسماعيل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أماني الجمل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شيماء خاطر 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رانيا العادي 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مروة حسين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الشهادات المعتمدة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2024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2025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بكالوريوس إعداد معلم الحاسب الآلي جامعة المنصورة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English Level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جامعة المنصورة كلية الهندسة قيد الاستلام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Digital Marketing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جامعة المنصورة كلية الهندسة قيد الاستلام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ICDL Word Excel PowerPoint Access Internet IT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جامعة المنصورة كلية الهندسة قيد الاستلام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Management Skills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جامعة المنصورة كلية الهندسة قيد الاستلام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Personal Skills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جامعة المنصورة كلية الهندسة قيد الاستلام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السلامة والصحة المهنية الشهادة الامريكية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Graphic Design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جامعة المنصورة كلية الهندسة قيد الاستلام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  <w:br/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الخبرة العملية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معلم حاسب آلي ورياضيات مدرسة الشهيد محمد الشافعي بيومي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حتى الآن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تدريس مقررات الحاسب الآلي والرياضيات للمرحلة الابتدائية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إعداد وتطوير خطط دروس تفاعلية وداعمة للمنهج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مدرب ميداني حاسب آلي المدارس الحكومية المصرية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لدي مدرسة الثانويه الجديدة بنات ميت غمر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معلم حاسب ألي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لدي مدرسة خالد بن الوليد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ميت غمر الابتدائية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لدي مدرسة التحرير الابتدائية ميت غمر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تدريب المعلمين والطلاب على استخدام البرامج التعليمية والأدوات الرقمية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تحقيق نسبة رضا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في تقارير المتابعة من حيث الجانب التربوي والمهني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فني طباعة مطبعة خاصة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تشغيل وصيانة خطوط الطباعة بجميع المقاسات باستخدام سكربتات برمجية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إدارة جدول الإنتاج وضمان جودة المطبوع مقاسات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الإنجازات الجامعية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اختيار مشروع التخرج ضمن أفضل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مشاريع والمشاركة في المؤتمر الأول للحاسب الآلي بجامعة المنصورة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حضور فعاليات المناقشه شركات تكنو مصر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xClan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فكرتك ورئيس جامعة المنصورة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مساهمات بمركز التطوير المهني بجامعة المنصورة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المهارات التقنية ونسب الإتقان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Microsoft Word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Microsoft Excel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Microsoft PowerPoint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الكتابة السريعة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prompt engineering AI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Articulate Storyline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Adobe Premiere Pro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Adobe Audition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Photoshop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Illustrator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InDesign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Adobe XD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Figma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Luminar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Neo AI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Dart 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Flutter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Visual Basic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ChatGPT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Gemini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DeepAI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Blackbox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 Copilot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AI Programmer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Blender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power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huggingface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 </w:t>
      </w:r>
    </w:p>
    <w:p>
      <w:pPr>
        <w:bidi w:val="true"/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Teachable Machine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</w:p>
    <w:p>
      <w:pPr>
        <w:spacing w:before="100" w:after="10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الرؤية والخطوة القادمة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الاستمرار في صقل مهارات الحاسب والتكنولوجيا الحديثة عبر التعلم والتطبيق المستمر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الالتحاق بالدراسات العليا ماجستير ودكتوراه في مجالات البحث العلمي والحلول التقنية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___________________________________________________________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Professional Experience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Computer Science &amp; Mathematics Teacher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Al-Shaheed Mohamed El-Shafie Biumy Governmental School, Mit Ghamr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Present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Teach computer science and mathematics to primary school students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Design and implement interactive lesson plans aligned with curriculum objectives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Field Trainer, ICT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Egyptian Public Schools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2023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Trained teachers and students in educational software and digital tools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Achieved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 satisfaction rate in follow-up reports for pedagogical and professional support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Computer Science Teacher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New Girls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’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Secondary School, Mit Ghamr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2024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Computer Science Teacher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Khalid ibn al-Walid Primary School, Mit Ghamr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2022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Computer Science Teacher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Al-Tahrir Primary School, Mit Ghamr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2023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Printing Technician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Private Printing Press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2019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2023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Operated and maintained printing lines of various sizes using customized scripts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Managed production schedules and ensured print quality for formats 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Education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Bachelor of Education in Home Economics (Computer Science Teaching Track)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Faculty of Specific Education, Mansoura University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 of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Good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with Honors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”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Diploma in Graphic Design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Arab Designer Institute (Prof. Mohamed Ragab)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-Hour American Certificate in Occupational Safety &amp; Health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Graduation Project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All-in-One Student Time &amp; Task Management App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Achieved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 grade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Selected among the top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projects at the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 Computer Science Conference, Mansoura University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Defense committee: Prof. Ahmed El-Sayed Amin, Dr. Mohi El-Din Ismail, Prof. Amani El-Gamal, Prof. Shaimaa Khater, Prof. Rania El-Adi, Prof. Marwa Hussein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Certifications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Certification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Institution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Status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English Level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Faculty of Engineering, Mansoura University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Pending issue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Digital Marketing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Faculty of Engineering, Mansoura University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Pending issue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ICDL (Word, Excel, PowerPoint, Access, Internet)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Faculty of Engineering, Mansoura University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Pending issue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Management Skills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Faculty of Engineering, Mansoura University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Pending issue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Personal Skills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Faculty of Engineering, Mansoura University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Pending issue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Occupational Safety &amp; Health (American Certificate)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Received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Graphic Design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Faculty of Engineering, Mansoura University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Pending issue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Technical Skills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Office &amp; Productivity: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Microsoft Word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%), Excel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%), PowerPoint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%), VBA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%)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Fast Typing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%)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E-Learning &amp; Instructional Tools: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Articulate Storyline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%), Teachable Machine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%)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Design &amp; Multimedia: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Photoshop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%), Illustrator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%), InDesign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%), XD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%), Figma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%)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Adobe Premiere Pro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%), Audition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%)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Luminar Neo AI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%)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Programming &amp; Development: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Dart/Flutter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%), C#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%), Visual Basic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%), Python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%)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 &amp; BI: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Power BI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%), GitHub Copilot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%)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AI &amp; Automation: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Prompt Engineering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%), ChatGPT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%), Gemini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%), DeepAI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%), Blackbox.AI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%), AI Programmer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%), Hugging Face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%)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 &amp; Visualization: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Blender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%)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University Achievements &amp; Contributions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Graduation project selected among top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showcased at the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 Computer Science Conference, Mansoura University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Participated 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Techno Egypt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&amp;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xClan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events and University president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 forum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Active contributor to the Professional Development Center, Mansoura University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Vision &amp; Next Steps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Continue refining computer and modern technology skills through ongoing learning and practical application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Pursue postgraduate studies (Master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 &amp; PhD) in scientific research and technical solutions</w:t>
      </w:r>
    </w:p>
    <w:p>
      <w:pPr>
        <w:bidi w:val="true"/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numbering.xml" Id="docRId3" Type="http://schemas.openxmlformats.org/officeDocument/2006/relationships/numbering" /><Relationship Target="embeddings/oleObject0.bin" Id="docRId0" Type="http://schemas.openxmlformats.org/officeDocument/2006/relationships/oleObject" /><Relationship TargetMode="External" Target="https://mostafa0said0abdelwahab.github.io/cv/" Id="docRId2" Type="http://schemas.openxmlformats.org/officeDocument/2006/relationships/hyperlink" /><Relationship Target="styles.xml" Id="docRId4" Type="http://schemas.openxmlformats.org/officeDocument/2006/relationships/styles" /></Relationships>
</file>