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26" w:type="dxa"/>
        <w:tblInd w:w="-635" w:type="dxa"/>
        <w:tblLook w:val="04A0" w:firstRow="1" w:lastRow="0" w:firstColumn="1" w:lastColumn="0" w:noHBand="0" w:noVBand="1"/>
      </w:tblPr>
      <w:tblGrid>
        <w:gridCol w:w="6445"/>
        <w:gridCol w:w="5281"/>
      </w:tblGrid>
      <w:tr w:rsidR="00576E3C" w:rsidRPr="00BB5463" w:rsidTr="006C43DE">
        <w:trPr>
          <w:trHeight w:val="2330"/>
        </w:trPr>
        <w:tc>
          <w:tcPr>
            <w:tcW w:w="11726" w:type="dxa"/>
            <w:gridSpan w:val="2"/>
            <w:vAlign w:val="center"/>
          </w:tcPr>
          <w:p w:rsidR="00576E3C" w:rsidRPr="00576E3C" w:rsidRDefault="00576E3C" w:rsidP="00750DF1">
            <w:pPr>
              <w:pStyle w:val="Title"/>
              <w:spacing w:line="216" w:lineRule="auto"/>
              <w:jc w:val="center"/>
              <w:rPr>
                <w:rFonts w:asciiTheme="majorBidi" w:hAnsiTheme="majorBidi"/>
                <w:color w:val="C00000"/>
                <w:sz w:val="48"/>
                <w:szCs w:val="48"/>
              </w:rPr>
            </w:pPr>
            <w:r w:rsidRPr="00576E3C">
              <w:rPr>
                <w:rFonts w:asciiTheme="majorBidi" w:hAnsiTheme="majorBidi"/>
                <w:color w:val="C00000"/>
                <w:sz w:val="48"/>
                <w:szCs w:val="48"/>
              </w:rPr>
              <w:t>Tumor Heterogeneity</w:t>
            </w:r>
          </w:p>
          <w:tbl>
            <w:tblPr>
              <w:tblStyle w:val="TableGrid"/>
              <w:tblW w:w="114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9"/>
              <w:gridCol w:w="2028"/>
              <w:gridCol w:w="3457"/>
            </w:tblGrid>
            <w:tr w:rsidR="00750DF1" w:rsidRPr="00BB5463" w:rsidTr="00572E59">
              <w:tc>
                <w:tcPr>
                  <w:tcW w:w="6009" w:type="dxa"/>
                  <w:vAlign w:val="center"/>
                </w:tcPr>
                <w:p w:rsidR="00750DF1" w:rsidRPr="00D23380" w:rsidRDefault="00572E59" w:rsidP="006C43DE">
                  <w:pPr>
                    <w:pStyle w:val="Heading1"/>
                    <w:ind w:left="-5"/>
                    <w:outlineLvl w:val="0"/>
                    <w:rPr>
                      <w:lang w:bidi="ar-EG"/>
                    </w:rPr>
                  </w:pPr>
                  <w:r>
                    <w:t>Abstract</w:t>
                  </w:r>
                </w:p>
              </w:tc>
              <w:tc>
                <w:tcPr>
                  <w:tcW w:w="5485" w:type="dxa"/>
                  <w:gridSpan w:val="2"/>
                  <w:vAlign w:val="center"/>
                </w:tcPr>
                <w:p w:rsidR="00750DF1" w:rsidRPr="00BB5463" w:rsidRDefault="00750DF1" w:rsidP="00572E59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  <w:rtl/>
                      <w:lang w:bidi="ar-EG"/>
                    </w:rPr>
                  </w:pPr>
                  <w:bookmarkStart w:id="0" w:name="_GoBack"/>
                  <w:r w:rsidRPr="00D23380">
                    <w:rPr>
                      <w:rFonts w:ascii="Times New Roman" w:eastAsia="Times New Roman" w:hAnsi="Times New Roman" w:cs="Times New Roman"/>
                      <w:color w:val="2E74B5"/>
                      <w:sz w:val="28"/>
                    </w:rPr>
                    <w:t xml:space="preserve">Members’ </w:t>
                  </w:r>
                  <w:bookmarkEnd w:id="0"/>
                  <w:r w:rsidRPr="00D23380">
                    <w:rPr>
                      <w:rFonts w:ascii="Times New Roman" w:eastAsia="Times New Roman" w:hAnsi="Times New Roman" w:cs="Times New Roman"/>
                      <w:color w:val="2E74B5"/>
                      <w:sz w:val="28"/>
                    </w:rPr>
                    <w:t>Details</w:t>
                  </w:r>
                </w:p>
              </w:tc>
            </w:tr>
            <w:tr w:rsidR="00750DF1" w:rsidRPr="00BB5463" w:rsidTr="00572E59">
              <w:tc>
                <w:tcPr>
                  <w:tcW w:w="6009" w:type="dxa"/>
                </w:tcPr>
                <w:p w:rsidR="00750DF1" w:rsidRPr="00BB5463" w:rsidRDefault="00572E59" w:rsidP="00572E59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We seek to know which protein is responsible for having cancer (gastric and breast) inside our body and treat that by removing or modifying it.</w:t>
                  </w:r>
                </w:p>
              </w:tc>
              <w:tc>
                <w:tcPr>
                  <w:tcW w:w="2028" w:type="dxa"/>
                </w:tcPr>
                <w:p w:rsidR="00750DF1" w:rsidRPr="00BB5463" w:rsidRDefault="00750DF1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r w:rsidRPr="00BB5463">
                    <w:rPr>
                      <w:rFonts w:asciiTheme="majorBidi" w:eastAsia="Times New Roman" w:hAnsiTheme="majorBidi" w:cstheme="majorBidi"/>
                      <w:sz w:val="24"/>
                    </w:rPr>
                    <w:t>Mostafa Yehia</w:t>
                  </w:r>
                </w:p>
                <w:p w:rsidR="00750DF1" w:rsidRPr="00BB5463" w:rsidRDefault="00750DF1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r w:rsidRPr="00BB5463">
                    <w:rPr>
                      <w:rFonts w:asciiTheme="majorBidi" w:eastAsia="Times New Roman" w:hAnsiTheme="majorBidi" w:cstheme="majorBidi"/>
                      <w:sz w:val="24"/>
                    </w:rPr>
                    <w:t>Mariem Ahmed</w:t>
                  </w:r>
                </w:p>
                <w:p w:rsidR="00750DF1" w:rsidRPr="00BB5463" w:rsidRDefault="00750DF1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r w:rsidRPr="00BB5463">
                    <w:rPr>
                      <w:rFonts w:asciiTheme="majorBidi" w:eastAsia="Times New Roman" w:hAnsiTheme="majorBidi" w:cstheme="majorBidi"/>
                      <w:sz w:val="24"/>
                    </w:rPr>
                    <w:t>Donia Abd Elslam</w:t>
                  </w:r>
                </w:p>
                <w:p w:rsidR="00750DF1" w:rsidRPr="00BB5463" w:rsidRDefault="00750DF1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r w:rsidRPr="00BB5463">
                    <w:rPr>
                      <w:rFonts w:asciiTheme="majorBidi" w:eastAsia="Times New Roman" w:hAnsiTheme="majorBidi" w:cstheme="majorBidi"/>
                      <w:sz w:val="24"/>
                    </w:rPr>
                    <w:t>Ibrahem Elsayed</w:t>
                  </w:r>
                </w:p>
                <w:p w:rsidR="00750DF1" w:rsidRPr="00BB5463" w:rsidRDefault="00750DF1" w:rsidP="00576E3C">
                  <w:pPr>
                    <w:spacing w:line="216" w:lineRule="auto"/>
                    <w:contextualSpacing/>
                    <w:rPr>
                      <w:rFonts w:asciiTheme="majorBidi" w:hAnsiTheme="majorBidi" w:cstheme="majorBidi"/>
                    </w:rPr>
                  </w:pPr>
                  <w:r w:rsidRPr="00BB5463">
                    <w:rPr>
                      <w:rFonts w:asciiTheme="majorBidi" w:eastAsia="Times New Roman" w:hAnsiTheme="majorBidi" w:cstheme="majorBidi"/>
                      <w:sz w:val="24"/>
                    </w:rPr>
                    <w:t>Renad Taher</w:t>
                  </w:r>
                </w:p>
              </w:tc>
              <w:tc>
                <w:tcPr>
                  <w:tcW w:w="3457" w:type="dxa"/>
                </w:tcPr>
                <w:p w:rsidR="00750DF1" w:rsidRPr="00BB5463" w:rsidRDefault="00572E59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hyperlink r:id="rId5" w:history="1">
                    <w:r w:rsidR="00750DF1" w:rsidRPr="00BB5463">
                      <w:rPr>
                        <w:rStyle w:val="Hyperlink"/>
                        <w:rFonts w:asciiTheme="majorBidi" w:eastAsia="Times New Roman" w:hAnsiTheme="majorBidi" w:cstheme="majorBidi"/>
                        <w:sz w:val="24"/>
                      </w:rPr>
                      <w:t>Mustafayehia4@gmail.com</w:t>
                    </w:r>
                  </w:hyperlink>
                </w:p>
                <w:p w:rsidR="00750DF1" w:rsidRPr="00BB5463" w:rsidRDefault="00572E59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hyperlink r:id="rId6" w:history="1">
                    <w:r w:rsidR="00750DF1" w:rsidRPr="00BB5463">
                      <w:rPr>
                        <w:rStyle w:val="Hyperlink"/>
                        <w:rFonts w:asciiTheme="majorBidi" w:eastAsia="Times New Roman" w:hAnsiTheme="majorBidi" w:cstheme="majorBidi"/>
                        <w:sz w:val="24"/>
                      </w:rPr>
                      <w:t>Mariem.ahmed.1608@gmail.com</w:t>
                    </w:r>
                  </w:hyperlink>
                </w:p>
                <w:p w:rsidR="00750DF1" w:rsidRPr="00BB5463" w:rsidRDefault="00572E59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hyperlink r:id="rId7" w:history="1">
                    <w:r w:rsidR="00750DF1" w:rsidRPr="00BB5463">
                      <w:rPr>
                        <w:rStyle w:val="Hyperlink"/>
                        <w:rFonts w:asciiTheme="majorBidi" w:eastAsia="Times New Roman" w:hAnsiTheme="majorBidi" w:cstheme="majorBidi"/>
                        <w:sz w:val="24"/>
                      </w:rPr>
                      <w:t>Donia.199887@gmail.com</w:t>
                    </w:r>
                  </w:hyperlink>
                </w:p>
                <w:p w:rsidR="00750DF1" w:rsidRPr="00BB5463" w:rsidRDefault="00572E59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hyperlink r:id="rId8" w:history="1">
                    <w:r w:rsidR="00750DF1" w:rsidRPr="00BB5463">
                      <w:rPr>
                        <w:rStyle w:val="Hyperlink"/>
                        <w:rFonts w:asciiTheme="majorBidi" w:eastAsia="Times New Roman" w:hAnsiTheme="majorBidi" w:cstheme="majorBidi"/>
                        <w:sz w:val="24"/>
                      </w:rPr>
                      <w:t>Hemasayed600@gmail.com</w:t>
                    </w:r>
                  </w:hyperlink>
                </w:p>
                <w:p w:rsidR="00750DF1" w:rsidRPr="00BB5463" w:rsidRDefault="00572E59" w:rsidP="00576E3C">
                  <w:pPr>
                    <w:spacing w:line="216" w:lineRule="auto"/>
                    <w:contextualSpacing/>
                    <w:rPr>
                      <w:rFonts w:asciiTheme="majorBidi" w:eastAsia="Times New Roman" w:hAnsiTheme="majorBidi" w:cstheme="majorBidi"/>
                      <w:sz w:val="24"/>
                    </w:rPr>
                  </w:pPr>
                  <w:hyperlink r:id="rId9" w:history="1">
                    <w:r w:rsidR="00750DF1" w:rsidRPr="00BB5463">
                      <w:rPr>
                        <w:rStyle w:val="Hyperlink"/>
                        <w:rFonts w:asciiTheme="majorBidi" w:eastAsia="Times New Roman" w:hAnsiTheme="majorBidi" w:cstheme="majorBidi"/>
                        <w:sz w:val="24"/>
                      </w:rPr>
                      <w:t>Renad.taher12@gmail.com</w:t>
                    </w:r>
                  </w:hyperlink>
                </w:p>
              </w:tc>
            </w:tr>
          </w:tbl>
          <w:p w:rsidR="00576E3C" w:rsidRPr="00576E3C" w:rsidRDefault="00576E3C" w:rsidP="00576E3C"/>
        </w:tc>
      </w:tr>
      <w:tr w:rsidR="00576E3C" w:rsidRPr="00BB5463" w:rsidTr="006C43DE">
        <w:trPr>
          <w:trHeight w:val="260"/>
        </w:trPr>
        <w:tc>
          <w:tcPr>
            <w:tcW w:w="6445" w:type="dxa"/>
          </w:tcPr>
          <w:p w:rsidR="00576E3C" w:rsidRPr="00BB5463" w:rsidRDefault="00576E3C" w:rsidP="006C43DE">
            <w:pPr>
              <w:pStyle w:val="Heading1"/>
              <w:ind w:left="0" w:firstLine="0"/>
              <w:outlineLvl w:val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281" w:type="dxa"/>
          </w:tcPr>
          <w:p w:rsidR="00576E3C" w:rsidRPr="00BB5463" w:rsidRDefault="00576E3C" w:rsidP="00BB5463">
            <w:pPr>
              <w:spacing w:line="216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76E3C" w:rsidRPr="00BB5463" w:rsidTr="00750DF1">
        <w:tc>
          <w:tcPr>
            <w:tcW w:w="6445" w:type="dxa"/>
          </w:tcPr>
          <w:p w:rsidR="00576E3C" w:rsidRPr="00BB5463" w:rsidRDefault="00576E3C" w:rsidP="00576E3C">
            <w:pPr>
              <w:pStyle w:val="Heading1"/>
              <w:ind w:left="-5"/>
              <w:outlineLvl w:val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281" w:type="dxa"/>
          </w:tcPr>
          <w:p w:rsidR="00576E3C" w:rsidRPr="00BB5463" w:rsidRDefault="00576E3C" w:rsidP="00BB5463">
            <w:pPr>
              <w:spacing w:line="216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A32DD" w:rsidRPr="00BB5463" w:rsidTr="00750DF1">
        <w:tc>
          <w:tcPr>
            <w:tcW w:w="6445" w:type="dxa"/>
          </w:tcPr>
          <w:p w:rsidR="008A32DD" w:rsidRPr="006C43DE" w:rsidRDefault="006C43DE" w:rsidP="006C43DE">
            <w:pPr>
              <w:pStyle w:val="Heading1"/>
              <w:ind w:left="-5"/>
            </w:pPr>
            <w:r>
              <w:t>Fund Reasons</w:t>
            </w:r>
          </w:p>
        </w:tc>
        <w:tc>
          <w:tcPr>
            <w:tcW w:w="5281" w:type="dxa"/>
          </w:tcPr>
          <w:p w:rsidR="008A32DD" w:rsidRPr="00BB5463" w:rsidRDefault="008A32DD" w:rsidP="00BB5463">
            <w:pPr>
              <w:spacing w:line="216" w:lineRule="auto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B19AB" w:rsidRPr="00BB5463" w:rsidRDefault="002B19AB" w:rsidP="00BB5463">
      <w:pPr>
        <w:spacing w:after="0" w:line="216" w:lineRule="auto"/>
        <w:contextualSpacing/>
        <w:rPr>
          <w:rFonts w:asciiTheme="majorBidi" w:hAnsiTheme="majorBidi" w:cstheme="majorBidi"/>
          <w:sz w:val="24"/>
          <w:szCs w:val="24"/>
        </w:rPr>
      </w:pPr>
    </w:p>
    <w:sectPr w:rsidR="002B19AB" w:rsidRPr="00BB5463" w:rsidSect="002B19AB">
      <w:type w:val="continuous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6079"/>
    <w:multiLevelType w:val="hybridMultilevel"/>
    <w:tmpl w:val="8ABA77D0"/>
    <w:lvl w:ilvl="0" w:tplc="E2A68FAE">
      <w:start w:val="1"/>
      <w:numFmt w:val="bullet"/>
      <w:lvlText w:val=""/>
      <w:lvlJc w:val="left"/>
      <w:pPr>
        <w:ind w:left="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EED1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49B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E5E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9A90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89D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C65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E404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EB4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7F26ED"/>
    <w:multiLevelType w:val="hybridMultilevel"/>
    <w:tmpl w:val="1E309E36"/>
    <w:lvl w:ilvl="0" w:tplc="0242F80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9CE3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D4F2D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ADD7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3B5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2EC0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65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8E91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C4C8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0847A3"/>
    <w:multiLevelType w:val="hybridMultilevel"/>
    <w:tmpl w:val="05F87CEE"/>
    <w:lvl w:ilvl="0" w:tplc="44D0387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0960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A37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20AD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8C9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212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4ED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3CB1C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FC43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AB"/>
    <w:rsid w:val="002B19AB"/>
    <w:rsid w:val="00572E59"/>
    <w:rsid w:val="00576E3C"/>
    <w:rsid w:val="006C43DE"/>
    <w:rsid w:val="00750DF1"/>
    <w:rsid w:val="008A32DD"/>
    <w:rsid w:val="00BB5463"/>
    <w:rsid w:val="00D23380"/>
    <w:rsid w:val="00D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726"/>
  <w15:chartTrackingRefBased/>
  <w15:docId w15:val="{B174E8DA-31F6-4963-96F3-7581F567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A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B19AB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B19AB"/>
    <w:pPr>
      <w:keepNext/>
      <w:keepLines/>
      <w:spacing w:after="3"/>
      <w:ind w:left="10" w:hanging="10"/>
      <w:jc w:val="center"/>
      <w:outlineLvl w:val="1"/>
    </w:pPr>
    <w:rPr>
      <w:rFonts w:ascii="Times New Roman" w:eastAsia="Times New Roman" w:hAnsi="Times New Roman" w:cs="Times New Roman"/>
      <w:color w:val="2E74B5"/>
      <w:sz w:val="26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19AB"/>
    <w:rPr>
      <w:rFonts w:ascii="Times New Roman" w:eastAsia="Times New Roman" w:hAnsi="Times New Roman" w:cs="Times New Roman"/>
      <w:color w:val="2E74B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9AB"/>
    <w:rPr>
      <w:rFonts w:ascii="Times New Roman" w:eastAsia="Times New Roman" w:hAnsi="Times New Roman" w:cs="Times New Roman"/>
      <w:color w:val="2E74B5"/>
      <w:sz w:val="26"/>
    </w:rPr>
  </w:style>
  <w:style w:type="table" w:styleId="TableGrid">
    <w:name w:val="Table Grid"/>
    <w:basedOn w:val="TableNormal"/>
    <w:uiPriority w:val="39"/>
    <w:rsid w:val="008A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2D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B54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sayed6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nia.19988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em.ahmed.160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ustafayehia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nad.taher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4</cp:revision>
  <dcterms:created xsi:type="dcterms:W3CDTF">2020-11-14T14:05:00Z</dcterms:created>
  <dcterms:modified xsi:type="dcterms:W3CDTF">2020-11-18T12:23:00Z</dcterms:modified>
</cp:coreProperties>
</file>