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D5C2D" w14:textId="77777777" w:rsidR="00DE1D8B" w:rsidRDefault="00DE1D8B"/>
    <w:p w14:paraId="33259829" w14:textId="77777777" w:rsidR="00DE1D8B" w:rsidRDefault="00DE1D8B"/>
    <w:p w14:paraId="6400FE1D" w14:textId="43B5DE7F" w:rsidR="004A1253" w:rsidRDefault="004A1253">
      <w:r>
        <w:t>I faced a problem while referring to each point(object) of the array (cluster) because I thought we did it using *(</w:t>
      </w:r>
      <w:proofErr w:type="spellStart"/>
      <w:r>
        <w:t>C+i</w:t>
      </w:r>
      <w:proofErr w:type="spellEnd"/>
      <w:r>
        <w:t xml:space="preserve">) to point to the point at index I and then -&gt; to use </w:t>
      </w:r>
      <w:proofErr w:type="gramStart"/>
      <w:r>
        <w:t>the a</w:t>
      </w:r>
      <w:proofErr w:type="gramEnd"/>
      <w:r>
        <w:t xml:space="preserve"> function associated with that object. I looked online as well as the slides and apparently to use a function I don’t need to dereference the pointer. So I corrected it to (</w:t>
      </w:r>
      <w:proofErr w:type="spellStart"/>
      <w:r>
        <w:t>C+i</w:t>
      </w:r>
      <w:proofErr w:type="spellEnd"/>
      <w:r>
        <w:t>)-&gt;</w:t>
      </w:r>
      <w:proofErr w:type="spellStart"/>
      <w:proofErr w:type="gramStart"/>
      <w:r>
        <w:t>GetX</w:t>
      </w:r>
      <w:proofErr w:type="spellEnd"/>
      <w:r>
        <w:t>(</w:t>
      </w:r>
      <w:proofErr w:type="gramEnd"/>
      <w:r>
        <w:t>);. Same is applicable for</w:t>
      </w:r>
    </w:p>
    <w:p w14:paraId="08363D03" w14:textId="216E4073" w:rsidR="003827E0" w:rsidRDefault="004A1253">
      <w:r>
        <w:t xml:space="preserve"> (</w:t>
      </w:r>
      <w:proofErr w:type="spellStart"/>
      <w:r>
        <w:t>C+i</w:t>
      </w:r>
      <w:proofErr w:type="spellEnd"/>
      <w:r>
        <w:t>)-&gt;</w:t>
      </w:r>
      <w:proofErr w:type="spellStart"/>
      <w:proofErr w:type="gramStart"/>
      <w:r>
        <w:t>SetY</w:t>
      </w:r>
      <w:proofErr w:type="spellEnd"/>
      <w:r>
        <w:t>(</w:t>
      </w:r>
      <w:proofErr w:type="gramEnd"/>
      <w:r>
        <w:t>);</w:t>
      </w:r>
    </w:p>
    <w:p w14:paraId="1DAB4C2E" w14:textId="4F96305D" w:rsidR="004A1253" w:rsidRDefault="004A1253"/>
    <w:p w14:paraId="24A4CA3D" w14:textId="77777777" w:rsidR="00DE1D8B" w:rsidRDefault="004A1253">
      <w:pPr>
        <w:rPr>
          <w:noProof/>
        </w:rPr>
      </w:pPr>
      <w:r>
        <w:t xml:space="preserve">I faced a problem while trying to populate clusters A and B with floats because the </w:t>
      </w:r>
      <w:proofErr w:type="gramStart"/>
      <w:r>
        <w:t>rand(</w:t>
      </w:r>
      <w:proofErr w:type="gramEnd"/>
      <w:r>
        <w:t>) function returns an integer. I looked online and found that we could use rand to make a random float by writing a new function but then it didn’t work with the modulus % function so I ignored the idea of random floats.</w:t>
      </w:r>
      <w:r w:rsidR="00DE1D8B" w:rsidRPr="00DE1D8B">
        <w:rPr>
          <w:noProof/>
        </w:rPr>
        <w:t xml:space="preserve"> </w:t>
      </w:r>
    </w:p>
    <w:p w14:paraId="587F65FA" w14:textId="77777777" w:rsidR="00DE1D8B" w:rsidRDefault="00DE1D8B">
      <w:pPr>
        <w:rPr>
          <w:noProof/>
        </w:rPr>
      </w:pPr>
    </w:p>
    <w:p w14:paraId="580CEBC4" w14:textId="77777777" w:rsidR="00DE1D8B" w:rsidRDefault="00DE1D8B">
      <w:pPr>
        <w:rPr>
          <w:noProof/>
        </w:rPr>
      </w:pPr>
    </w:p>
    <w:p w14:paraId="4FCA4DB4" w14:textId="02BD99C5" w:rsidR="004A1253" w:rsidRDefault="00DE1D8B">
      <w:r>
        <w:rPr>
          <w:noProof/>
        </w:rPr>
        <w:drawing>
          <wp:inline distT="0" distB="0" distL="0" distR="0" wp14:anchorId="05F7E6E2" wp14:editId="0EA9A209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177C" w14:textId="77777777" w:rsidR="00DE1D8B" w:rsidRDefault="00DE1D8B">
      <w:r>
        <w:rPr>
          <w:noProof/>
        </w:rPr>
        <w:lastRenderedPageBreak/>
        <w:drawing>
          <wp:inline distT="0" distB="0" distL="0" distR="0" wp14:anchorId="349AC55A" wp14:editId="7F58BC2C">
            <wp:extent cx="5928360" cy="3329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03CA" w14:textId="05799001" w:rsidR="004A1253" w:rsidRDefault="00DE1D8B">
      <w:r>
        <w:rPr>
          <w:noProof/>
        </w:rPr>
        <w:lastRenderedPageBreak/>
        <w:drawing>
          <wp:inline distT="0" distB="0" distL="0" distR="0" wp14:anchorId="083CAAFA" wp14:editId="706C1E87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AFEA2" wp14:editId="1547682D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25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67733" w14:textId="77777777" w:rsidR="00B95B16" w:rsidRDefault="00B95B16" w:rsidP="00DE1D8B">
      <w:pPr>
        <w:spacing w:after="0" w:line="240" w:lineRule="auto"/>
      </w:pPr>
      <w:r>
        <w:separator/>
      </w:r>
    </w:p>
  </w:endnote>
  <w:endnote w:type="continuationSeparator" w:id="0">
    <w:p w14:paraId="50331CB5" w14:textId="77777777" w:rsidR="00B95B16" w:rsidRDefault="00B95B16" w:rsidP="00DE1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DC000" w14:textId="77777777" w:rsidR="00B95B16" w:rsidRDefault="00B95B16" w:rsidP="00DE1D8B">
      <w:pPr>
        <w:spacing w:after="0" w:line="240" w:lineRule="auto"/>
      </w:pPr>
      <w:r>
        <w:separator/>
      </w:r>
    </w:p>
  </w:footnote>
  <w:footnote w:type="continuationSeparator" w:id="0">
    <w:p w14:paraId="5BC5F1A8" w14:textId="77777777" w:rsidR="00B95B16" w:rsidRDefault="00B95B16" w:rsidP="00DE1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27968" w14:textId="3BBD3D7C" w:rsidR="00DE1D8B" w:rsidRDefault="00DE1D8B">
    <w:pPr>
      <w:pStyle w:val="Header"/>
    </w:pPr>
    <w:r>
      <w:t xml:space="preserve">Mostafa </w:t>
    </w:r>
    <w:proofErr w:type="spellStart"/>
    <w:r>
      <w:t>Gafaar</w:t>
    </w:r>
    <w:proofErr w:type="spellEnd"/>
    <w:r>
      <w:t xml:space="preserve"> </w:t>
    </w:r>
  </w:p>
  <w:p w14:paraId="65EC9D34" w14:textId="5AC9FC45" w:rsidR="00DE1D8B" w:rsidRDefault="00DE1D8B">
    <w:pPr>
      <w:pStyle w:val="Header"/>
    </w:pPr>
    <w:r>
      <w:t>900214463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253"/>
    <w:rsid w:val="003827E0"/>
    <w:rsid w:val="004A1253"/>
    <w:rsid w:val="00B95B16"/>
    <w:rsid w:val="00DE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69029"/>
  <w15:chartTrackingRefBased/>
  <w15:docId w15:val="{5FA101B0-24D3-480F-B53C-EB3440351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1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D8B"/>
  </w:style>
  <w:style w:type="paragraph" w:styleId="Footer">
    <w:name w:val="footer"/>
    <w:basedOn w:val="Normal"/>
    <w:link w:val="FooterChar"/>
    <w:uiPriority w:val="99"/>
    <w:unhideWhenUsed/>
    <w:rsid w:val="00DE1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jaffer</dc:creator>
  <cp:keywords/>
  <dc:description/>
  <cp:lastModifiedBy>mostafa jaffer</cp:lastModifiedBy>
  <cp:revision>2</cp:revision>
  <dcterms:created xsi:type="dcterms:W3CDTF">2023-03-03T17:53:00Z</dcterms:created>
  <dcterms:modified xsi:type="dcterms:W3CDTF">2023-03-03T19:31:00Z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22eda17f-eca2-447b-9ced-ac56f31c91fd</vt:lpwstr>
  </property>
</Properties>
</file>