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2r05ifg51f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8nnsd9b656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iz43m8vqtx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f2w37rm376y2" w:id="3"/>
      <w:bookmarkEnd w:id="3"/>
      <w:r w:rsidDel="00000000" w:rsidR="00000000" w:rsidRPr="00000000">
        <w:rPr>
          <w:rtl w:val="0"/>
        </w:rPr>
        <w:t xml:space="preserve">CS302 Project 1</w:t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0"/>
          <w:szCs w:val="40"/>
        </w:rPr>
      </w:pPr>
      <w:bookmarkStart w:colFirst="0" w:colLast="0" w:name="_ksz7wtgxvn6o" w:id="4"/>
      <w:bookmarkEnd w:id="4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br w:type="textWrapping"/>
        <w:t xml:space="preserve">5-Bit Binary Adder with 7-Segment Display Control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xklsraxcqm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Project Team 33</w:t>
      </w:r>
    </w:p>
    <w:tbl>
      <w:tblPr>
        <w:tblStyle w:val="Table1"/>
        <w:bidiVisual w:val="1"/>
        <w:tblW w:w="80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5205"/>
        <w:tblGridChange w:id="0">
          <w:tblGrid>
            <w:gridCol w:w="2850"/>
            <w:gridCol w:w="5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الكود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2127493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احمد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محمد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ابراهيم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عزالدين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2127109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مصطفى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مصطفى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خفاجي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18">
      <w:pPr>
        <w:pStyle w:val="Heading1"/>
        <w:spacing w:line="276" w:lineRule="auto"/>
        <w:rPr>
          <w:sz w:val="32"/>
          <w:szCs w:val="32"/>
        </w:rPr>
      </w:pPr>
      <w:bookmarkStart w:colFirst="0" w:colLast="0" w:name="_ys26vz6no1r7" w:id="6"/>
      <w:bookmarkEnd w:id="6"/>
      <w:r w:rsidDel="00000000" w:rsidR="00000000" w:rsidRPr="00000000">
        <w:rPr>
          <w:sz w:val="32"/>
          <w:szCs w:val="32"/>
          <w:rtl w:val="0"/>
        </w:rPr>
        <w:t xml:space="preserve">This project implements a 5-bit binary adder system that performs addition on two 5-bit binary numbers.</w:t>
      </w:r>
    </w:p>
    <w:p w:rsidR="00000000" w:rsidDel="00000000" w:rsidP="00000000" w:rsidRDefault="00000000" w:rsidRPr="00000000" w14:paraId="00000019">
      <w:pPr>
        <w:pStyle w:val="Heading1"/>
        <w:spacing w:line="276" w:lineRule="auto"/>
        <w:rPr>
          <w:sz w:val="32"/>
          <w:szCs w:val="32"/>
        </w:rPr>
      </w:pPr>
      <w:bookmarkStart w:colFirst="0" w:colLast="0" w:name="_q0ieo4qgio9f" w:id="7"/>
      <w:bookmarkEnd w:id="7"/>
      <w:r w:rsidDel="00000000" w:rsidR="00000000" w:rsidRPr="00000000">
        <w:rPr>
          <w:sz w:val="32"/>
          <w:szCs w:val="32"/>
          <w:rtl w:val="0"/>
        </w:rPr>
        <w:t xml:space="preserve">The results are displayed using a 7-segment display, and the system supports a control bit to switch</w:t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>
          <w:sz w:val="32"/>
          <w:szCs w:val="32"/>
        </w:rPr>
      </w:pPr>
      <w:bookmarkStart w:colFirst="0" w:colLast="0" w:name="_ys26vz6no1r7" w:id="6"/>
      <w:bookmarkEnd w:id="6"/>
      <w:r w:rsidDel="00000000" w:rsidR="00000000" w:rsidRPr="00000000">
        <w:rPr>
          <w:sz w:val="32"/>
          <w:szCs w:val="32"/>
          <w:rtl w:val="0"/>
        </w:rPr>
        <w:t xml:space="preserve">between decimal and hexadecimal representations for the inputs and outputs.</w:t>
      </w:r>
    </w:p>
    <w:p w:rsidR="00000000" w:rsidDel="00000000" w:rsidP="00000000" w:rsidRDefault="00000000" w:rsidRPr="00000000" w14:paraId="0000001B">
      <w:pPr>
        <w:pStyle w:val="Heading1"/>
        <w:rPr>
          <w:b w:val="1"/>
          <w:sz w:val="32"/>
          <w:szCs w:val="32"/>
        </w:rPr>
      </w:pPr>
      <w:bookmarkStart w:colFirst="0" w:colLast="0" w:name="_ea5fcm69chz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Problem Definition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s26vz6no1r7" w:id="6"/>
      <w:bookmarkEnd w:id="6"/>
      <w:r w:rsidDel="00000000" w:rsidR="00000000" w:rsidRPr="00000000">
        <w:rPr>
          <w:rtl w:val="0"/>
        </w:rPr>
        <w:t xml:space="preserve">The main objective of the project is to:</w:t>
      </w:r>
    </w:p>
    <w:p w:rsidR="00000000" w:rsidDel="00000000" w:rsidP="00000000" w:rsidRDefault="00000000" w:rsidRPr="00000000" w14:paraId="0000001E">
      <w:pPr>
        <w:pStyle w:val="Heading1"/>
        <w:rPr>
          <w:sz w:val="32"/>
          <w:szCs w:val="32"/>
        </w:rPr>
      </w:pPr>
      <w:bookmarkStart w:colFirst="0" w:colLast="0" w:name="_ys26vz6no1r7" w:id="6"/>
      <w:bookmarkEnd w:id="6"/>
      <w:r w:rsidDel="00000000" w:rsidR="00000000" w:rsidRPr="00000000">
        <w:rPr>
          <w:sz w:val="32"/>
          <w:szCs w:val="32"/>
          <w:rtl w:val="0"/>
        </w:rPr>
        <w:t xml:space="preserve">• Add two 5-bit binary numbers.</w:t>
      </w:r>
    </w:p>
    <w:p w:rsidR="00000000" w:rsidDel="00000000" w:rsidP="00000000" w:rsidRDefault="00000000" w:rsidRPr="00000000" w14:paraId="0000001F">
      <w:pPr>
        <w:pStyle w:val="Heading1"/>
        <w:rPr>
          <w:sz w:val="32"/>
          <w:szCs w:val="32"/>
        </w:rPr>
      </w:pPr>
      <w:bookmarkStart w:colFirst="0" w:colLast="0" w:name="_ys26vz6no1r7" w:id="6"/>
      <w:bookmarkEnd w:id="6"/>
      <w:r w:rsidDel="00000000" w:rsidR="00000000" w:rsidRPr="00000000">
        <w:rPr>
          <w:sz w:val="32"/>
          <w:szCs w:val="32"/>
          <w:rtl w:val="0"/>
        </w:rPr>
        <w:t xml:space="preserve">• Display the operands and result on a 7-segment display.</w:t>
      </w:r>
    </w:p>
    <w:p w:rsidR="00000000" w:rsidDel="00000000" w:rsidP="00000000" w:rsidRDefault="00000000" w:rsidRPr="00000000" w14:paraId="00000020">
      <w:pPr>
        <w:pStyle w:val="Heading1"/>
        <w:rPr>
          <w:sz w:val="32"/>
          <w:szCs w:val="32"/>
        </w:rPr>
      </w:pPr>
      <w:bookmarkStart w:colFirst="0" w:colLast="0" w:name="_ys26vz6no1r7" w:id="6"/>
      <w:bookmarkEnd w:id="6"/>
      <w:r w:rsidDel="00000000" w:rsidR="00000000" w:rsidRPr="00000000">
        <w:rPr>
          <w:sz w:val="32"/>
          <w:szCs w:val="32"/>
          <w:rtl w:val="0"/>
        </w:rPr>
        <w:t xml:space="preserve">• Integrate a control unit for toggling between decimal and hexadecimal representation.</w:t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24cckvpcw014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System Architecture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s26vz6no1r7" w:id="6"/>
      <w:bookmarkEnd w:id="6"/>
      <w:r w:rsidDel="00000000" w:rsidR="00000000" w:rsidRPr="00000000">
        <w:rPr>
          <w:rtl w:val="0"/>
        </w:rPr>
        <w:t xml:space="preserve">The system comprises the following components: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5"/>
        </w:numPr>
        <w:spacing w:after="0" w:afterAutospacing="0" w:line="276" w:lineRule="auto"/>
        <w:ind w:left="720" w:hanging="360"/>
        <w:rPr>
          <w:sz w:val="32"/>
          <w:szCs w:val="32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5-bit Adder:</w:t>
      </w:r>
      <w:r w:rsidDel="00000000" w:rsidR="00000000" w:rsidRPr="00000000">
        <w:rPr>
          <w:sz w:val="32"/>
          <w:szCs w:val="32"/>
          <w:rtl w:val="0"/>
        </w:rPr>
        <w:t xml:space="preserve"> A modular circuit constructed using full adders, designed to handle 5-bit operands and produce a 6-bit output (including carry).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32"/>
          <w:szCs w:val="32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7-Segment Display:</w:t>
      </w:r>
      <w:r w:rsidDel="00000000" w:rsidR="00000000" w:rsidRPr="00000000">
        <w:rPr>
          <w:sz w:val="32"/>
          <w:szCs w:val="32"/>
          <w:rtl w:val="0"/>
        </w:rPr>
        <w:t xml:space="preserve"> Individual segments (A-G) designed and combined into a master circuit to display binary-to-decimal or binary-to-hexadecimal conversions.</w:t>
        <w:br w:type="textWrapping"/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32"/>
          <w:szCs w:val="32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Control Unit:</w:t>
      </w:r>
      <w:r w:rsidDel="00000000" w:rsidR="00000000" w:rsidRPr="00000000">
        <w:rPr>
          <w:sz w:val="32"/>
          <w:szCs w:val="32"/>
          <w:rtl w:val="0"/>
        </w:rPr>
        <w:t xml:space="preserve"> Enables switching between decimal and hexadecimal displays using a single control bit.</w:t>
        <w:br w:type="textWrapping"/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5"/>
        </w:numPr>
        <w:spacing w:before="0" w:beforeAutospacing="0" w:line="276" w:lineRule="auto"/>
        <w:ind w:left="720" w:hanging="360"/>
        <w:rPr>
          <w:sz w:val="32"/>
          <w:szCs w:val="32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6x64 Decoder:</w:t>
      </w:r>
      <w:r w:rsidDel="00000000" w:rsidR="00000000" w:rsidRPr="00000000">
        <w:rPr>
          <w:sz w:val="32"/>
          <w:szCs w:val="32"/>
          <w:rtl w:val="0"/>
        </w:rPr>
        <w:t xml:space="preserve"> A 6x64 decoder maps the inputs to the appropriate segments of the display.</w:t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pbtixtkuvfb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3.1 - 5 bit Adder Circuit</w:t>
      </w:r>
    </w:p>
    <w:p w:rsidR="00000000" w:rsidDel="00000000" w:rsidP="00000000" w:rsidRDefault="00000000" w:rsidRPr="00000000" w14:paraId="0000002B">
      <w:pPr>
        <w:pStyle w:val="Heading2"/>
        <w:spacing w:line="240" w:lineRule="auto"/>
        <w:rPr>
          <w:sz w:val="28"/>
          <w:szCs w:val="28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The 5-bit adder was implemented using: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Half Adders (HA): Used for the least significant bit addition.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Full Adders (FA): Used for the remaining bits to propagate carry.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6"/>
        </w:numPr>
        <w:spacing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The final output is a 6-bit result, where the extra bit represents the carry-out from the addition.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Full Adder using 2 Half Adder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5 bit Adder </w:t>
      </w:r>
      <w:r w:rsidDel="00000000" w:rsidR="00000000" w:rsidRPr="00000000">
        <w:rPr>
          <w:b w:val="1"/>
          <w:sz w:val="30"/>
          <w:szCs w:val="30"/>
          <w:rtl w:val="0"/>
        </w:rPr>
        <w:t xml:space="preserve">using 4 Full Adder</w:t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3.2 - 7-Segment Display</w:t>
      </w:r>
    </w:p>
    <w:p w:rsidR="00000000" w:rsidDel="00000000" w:rsidP="00000000" w:rsidRDefault="00000000" w:rsidRPr="00000000" w14:paraId="00000031">
      <w:pPr>
        <w:pStyle w:val="Heading2"/>
        <w:rPr>
          <w:sz w:val="28"/>
          <w:szCs w:val="28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The display system was designed with the following approach: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A separate circuit for each segment (A-G).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OR gates used to combine the output of the 6X64 decoder for each segment.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spacing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Each segment is then combined into a master display system.</w:t>
      </w:r>
    </w:p>
    <w:p w:rsidR="00000000" w:rsidDel="00000000" w:rsidP="00000000" w:rsidRDefault="00000000" w:rsidRPr="00000000" w14:paraId="00000035">
      <w:pPr>
        <w:pStyle w:val="Heading1"/>
        <w:ind w:left="0" w:firstLine="0"/>
        <w:rPr>
          <w:sz w:val="28"/>
          <w:szCs w:val="28"/>
        </w:rPr>
      </w:pPr>
      <w:bookmarkStart w:colFirst="0" w:colLast="0" w:name="_k3t38ayshtah" w:id="11"/>
      <w:bookmarkEnd w:id="1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5943600" cy="460057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79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bookmarkStart w:colFirst="0" w:colLast="0" w:name="_ox077ni6gd8r" w:id="12"/>
      <w:bookmarkEnd w:id="1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0394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02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240" w:lineRule="auto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3.3 - Control Unit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rPr>
          <w:sz w:val="28"/>
          <w:szCs w:val="28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The control unit uses enables to: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Select between binary-to-decimal and binary-to-hexadecimal conversions.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sz w:val="28"/>
          <w:szCs w:val="28"/>
          <w:rtl w:val="0"/>
        </w:rPr>
        <w:t xml:space="preserve">Enable or disable specific outputs on the 7-segment display.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110038" cy="2282452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282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Style w:val="Heading1"/>
        <w:ind w:left="0" w:firstLine="0"/>
        <w:rPr>
          <w:sz w:val="28"/>
          <w:szCs w:val="28"/>
        </w:rPr>
      </w:pPr>
      <w:bookmarkStart w:colFirst="0" w:colLast="0" w:name="_i4uojndpyq73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4rcoiq1dxu4l" w:id="14"/>
      <w:bookmarkEnd w:id="14"/>
      <w:r w:rsidDel="00000000" w:rsidR="00000000" w:rsidRPr="00000000">
        <w:rPr>
          <w:b w:val="1"/>
          <w:rtl w:val="0"/>
        </w:rPr>
        <w:t xml:space="preserve">Challenges Faced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Keymap for 6 inputs:</w:t>
      </w:r>
      <w:r w:rsidDel="00000000" w:rsidR="00000000" w:rsidRPr="00000000">
        <w:rPr>
          <w:sz w:val="32"/>
          <w:szCs w:val="32"/>
          <w:rtl w:val="0"/>
        </w:rPr>
        <w:t xml:space="preserve"> </w:t>
        <w:br w:type="textWrapping"/>
        <w:t xml:space="preserve">Limited resources for keymap designs for 6-bit so decoders required using OR gates for manual mapping.</w:t>
      </w:r>
    </w:p>
    <w:p w:rsidR="00000000" w:rsidDel="00000000" w:rsidP="00000000" w:rsidRDefault="00000000" w:rsidRPr="00000000" w14:paraId="0000003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4"/>
        </w:numPr>
        <w:ind w:left="720" w:hanging="360"/>
        <w:rPr>
          <w:sz w:val="32"/>
          <w:szCs w:val="32"/>
        </w:rPr>
      </w:pPr>
      <w:bookmarkStart w:colFirst="0" w:colLast="0" w:name="_kyvgq29ld2qc" w:id="15"/>
      <w:bookmarkEnd w:id="15"/>
      <w:r w:rsidDel="00000000" w:rsidR="00000000" w:rsidRPr="00000000">
        <w:rPr>
          <w:b w:val="1"/>
          <w:sz w:val="32"/>
          <w:szCs w:val="32"/>
          <w:rtl w:val="0"/>
        </w:rPr>
        <w:t xml:space="preserve">6X64 Decoder not exist by default in Logism:</w:t>
      </w:r>
      <w:r w:rsidDel="00000000" w:rsidR="00000000" w:rsidRPr="00000000">
        <w:rPr>
          <w:sz w:val="32"/>
          <w:szCs w:val="32"/>
          <w:rtl w:val="0"/>
        </w:rPr>
        <w:t xml:space="preserve"> </w:t>
        <w:br w:type="textWrapping"/>
        <w:t xml:space="preserve">The absence of a built-in 6x64 decoder in Logisim necessitated designing a custom decoder circuit. This was achieved by combining smaller decoders (e.g., 3x8 decoders) and using additional logic gates to manage outputs effectively.</w:t>
      </w:r>
    </w:p>
    <w:p w:rsidR="00000000" w:rsidDel="00000000" w:rsidP="00000000" w:rsidRDefault="00000000" w:rsidRPr="00000000" w14:paraId="00000041">
      <w:pPr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"/>
        </w:numPr>
        <w:ind w:left="720" w:hanging="360"/>
      </w:pPr>
      <w:bookmarkStart w:colFirst="0" w:colLast="0" w:name="_u1s9fra4h34u" w:id="16"/>
      <w:bookmarkEnd w:id="16"/>
      <w:r w:rsidDel="00000000" w:rsidR="00000000" w:rsidRPr="00000000">
        <w:rPr>
          <w:b w:val="1"/>
          <w:sz w:val="32"/>
          <w:szCs w:val="32"/>
          <w:rtl w:val="0"/>
        </w:rPr>
        <w:t xml:space="preserve">Complexity of 7-Segment Design: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Mapping the outputs of the decoder to individual segments (A-G) involved extensive testing to ensure correct representation of numbers in both decimal and hexadecimal formats.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</w:rPr>
      </w:pPr>
      <w:bookmarkStart w:colFirst="0" w:colLast="0" w:name="_33f8by4mvyde" w:id="17"/>
      <w:bookmarkEnd w:id="17"/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ys26vz6no1r7" w:id="6"/>
      <w:bookmarkEnd w:id="6"/>
      <w:r w:rsidDel="00000000" w:rsidR="00000000" w:rsidRPr="00000000">
        <w:rPr>
          <w:rtl w:val="0"/>
        </w:rPr>
        <w:t xml:space="preserve">The project successfully achieves the following: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Accurate addition of 5-bit binary numbers.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of inputs and results in both decimal and hexadecimal formats.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Seamless switching using the control unit.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-252412</wp:posOffset>
            </wp:positionH>
            <wp:positionV relativeFrom="paragraph">
              <wp:posOffset>400050</wp:posOffset>
            </wp:positionV>
            <wp:extent cx="6462713" cy="3420266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420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3905250</wp:posOffset>
            </wp:positionV>
            <wp:extent cx="6653213" cy="3666659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3666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Figure 5: Overview of the main circuit in dec and hex</w:t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ys26vz6no1r7" w:id="6"/>
      <w:bookmarkEnd w:id="6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A">
      <w:pPr>
        <w:pStyle w:val="Heading1"/>
        <w:rPr>
          <w:sz w:val="32"/>
          <w:szCs w:val="32"/>
        </w:rPr>
      </w:pPr>
      <w:bookmarkStart w:colFirst="0" w:colLast="0" w:name="_ys26vz6no1r7" w:id="6"/>
      <w:bookmarkEnd w:id="6"/>
      <w:r w:rsidDel="00000000" w:rsidR="00000000" w:rsidRPr="00000000">
        <w:rPr>
          <w:sz w:val="32"/>
          <w:szCs w:val="32"/>
          <w:rtl w:val="0"/>
        </w:rPr>
        <w:t xml:space="preserve">This project demonstrates the effective use of Logisim for designing and simulating digital systems. </w:t>
      </w:r>
    </w:p>
    <w:p w:rsidR="00000000" w:rsidDel="00000000" w:rsidP="00000000" w:rsidRDefault="00000000" w:rsidRPr="00000000" w14:paraId="0000004B">
      <w:pPr>
        <w:pStyle w:val="Heading1"/>
        <w:rPr>
          <w:sz w:val="32"/>
          <w:szCs w:val="32"/>
        </w:rPr>
      </w:pPr>
      <w:bookmarkStart w:colFirst="0" w:colLast="0" w:name="_nks45219n77p" w:id="18"/>
      <w:bookmarkEnd w:id="18"/>
      <w:r w:rsidDel="00000000" w:rsidR="00000000" w:rsidRPr="00000000">
        <w:rPr>
          <w:sz w:val="32"/>
          <w:szCs w:val="32"/>
          <w:rtl w:val="0"/>
        </w:rPr>
        <w:t xml:space="preserve">The modular approach ensures scalability and clarity, while the added functionality of a control unit enhances usability.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  <w:i w:val="1"/>
          <w:sz w:val="32"/>
          <w:szCs w:val="32"/>
        </w:rPr>
      </w:pPr>
      <w:bookmarkStart w:colFirst="0" w:colLast="0" w:name="_x9ncdxh83sa8" w:id="19"/>
      <w:bookmarkEnd w:id="19"/>
      <w:r w:rsidDel="00000000" w:rsidR="00000000" w:rsidRPr="00000000">
        <w:rPr>
          <w:i w:val="1"/>
          <w:sz w:val="32"/>
          <w:szCs w:val="32"/>
          <w:rtl w:val="0"/>
        </w:rPr>
        <w:t xml:space="preserve">and thank you for your time.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Project Team 33 ❤️.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ys26vz6no1r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