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60"/>
      </w:tblGrid>
      <w:tr w:rsidR="005A14AD" w14:paraId="02B2360C" w14:textId="77777777">
        <w:tc>
          <w:tcPr>
            <w:tcW w:w="9360" w:type="dxa"/>
            <w:shd w:val="clear" w:color="auto" w:fill="1F4E78"/>
            <w:tcMar>
              <w:top w:w="260" w:type="dxa"/>
              <w:left w:w="260" w:type="dxa"/>
              <w:bottom w:w="260" w:type="dxa"/>
              <w:right w:w="260" w:type="dxa"/>
            </w:tcMar>
          </w:tcPr>
          <w:p w14:paraId="79A674D1" w14:textId="77777777" w:rsidR="005A14AD" w:rsidRDefault="00000000">
            <w:pPr>
              <w:rPr>
                <w:rFonts w:hint="eastAsia"/>
              </w:rPr>
            </w:pPr>
            <w:r>
              <w:rPr>
                <w:b/>
                <w:color w:val="FFFFFF"/>
                <w:sz w:val="44"/>
              </w:rPr>
              <w:t>Amazon Elastic File System (EFS) Documentation</w:t>
            </w:r>
          </w:p>
          <w:p w14:paraId="01DC7CF3" w14:textId="77777777" w:rsidR="005A14AD" w:rsidRDefault="00000000">
            <w:pPr>
              <w:rPr>
                <w:rFonts w:hint="eastAsia"/>
              </w:rPr>
            </w:pPr>
            <w:r>
              <w:rPr>
                <w:color w:val="D9E1F2"/>
                <w:sz w:val="22"/>
              </w:rPr>
              <w:t>Comprehensive Technical Summary &amp; Architecture Guide</w:t>
            </w:r>
          </w:p>
        </w:tc>
      </w:tr>
    </w:tbl>
    <w:p w14:paraId="09D00D95" w14:textId="33A2D5B5" w:rsidR="005A14AD" w:rsidRDefault="007550BD">
      <w:pPr>
        <w:spacing w:before="240"/>
        <w:rPr>
          <w:rFonts w:hint="eastAsia"/>
        </w:rPr>
      </w:pPr>
      <w:r>
        <w:t xml:space="preserve"> </w:t>
      </w:r>
    </w:p>
    <w:p w14:paraId="0DA5BF7B" w14:textId="77777777" w:rsidR="005A14AD" w:rsidRDefault="00000000">
      <w:pPr>
        <w:pBdr>
          <w:bottom w:val="single" w:sz="12" w:space="4" w:color="5B9BD5"/>
        </w:pBdr>
        <w:spacing w:before="320" w:after="120"/>
        <w:rPr>
          <w:rFonts w:hint="eastAsia"/>
        </w:rPr>
      </w:pPr>
      <w:r>
        <w:rPr>
          <w:b/>
          <w:color w:val="1F4E78"/>
          <w:sz w:val="28"/>
        </w:rPr>
        <w:t>1. Executive Introduction to Amazon EFS</w:t>
      </w:r>
    </w:p>
    <w:p w14:paraId="2AAF7FEF" w14:textId="77777777" w:rsidR="005A14AD" w:rsidRDefault="00000000">
      <w:pPr>
        <w:spacing w:after="120"/>
        <w:rPr>
          <w:rFonts w:hint="eastAsia"/>
        </w:rPr>
      </w:pPr>
      <w:r>
        <w:t>Amazon Elastic File System (Amazon EFS) is a fully managed, serverless, and highly scalable file storage service provided by AWS. It is designed to offer shared file access across thousands of compute instances simultaneously, without requiring any manual storage capacity provisioning or proactive performance tuning.</w:t>
      </w:r>
    </w:p>
    <w:p w14:paraId="29CBC897" w14:textId="77777777" w:rsidR="005A14AD" w:rsidRDefault="00000000">
      <w:pPr>
        <w:spacing w:after="120"/>
        <w:rPr>
          <w:rFonts w:hint="eastAsia"/>
        </w:rPr>
      </w:pPr>
      <w:r>
        <w:t>EFS natively grows and shrinks as files are added or deleted, handling storage scales dynamically up to multiple petabytes. This elasticity ensures applications experience continuous availability without capacity management overloads.</w:t>
      </w:r>
    </w:p>
    <w:p w14:paraId="09DB052D" w14:textId="77777777" w:rsidR="005A14AD" w:rsidRDefault="00000000">
      <w:pPr>
        <w:pBdr>
          <w:bottom w:val="single" w:sz="12" w:space="4" w:color="5B9BD5"/>
        </w:pBdr>
        <w:spacing w:before="320" w:after="120"/>
        <w:rPr>
          <w:rFonts w:hint="eastAsia"/>
        </w:rPr>
      </w:pPr>
      <w:r>
        <w:rPr>
          <w:b/>
          <w:color w:val="1F4E78"/>
          <w:sz w:val="28"/>
        </w:rPr>
        <w:t>2. Architecture &amp; Core Mechanics</w:t>
      </w:r>
    </w:p>
    <w:p w14:paraId="32624B4B" w14:textId="77777777" w:rsidR="005A14AD" w:rsidRDefault="00000000">
      <w:pPr>
        <w:spacing w:after="120"/>
        <w:rPr>
          <w:rtl/>
        </w:rPr>
      </w:pPr>
      <w:r>
        <w:t>Amazon EFS operates using the Network File System protocol versions 4 (NFSv4.0 and NFSv4.1), ensuring broad compatibility with legacy Linux applications, standard tools, and modern containers. It is a regional service, delivering out-of-the-box data durability and high availability by storing data synchronously across multiple Availability Zones (AZs).</w:t>
      </w:r>
    </w:p>
    <w:p w14:paraId="79577CCF" w14:textId="77777777" w:rsidR="00F84BCD" w:rsidRPr="00F84BCD" w:rsidRDefault="00F84BCD" w:rsidP="00F84BCD">
      <w:pPr>
        <w:spacing w:after="120"/>
        <w:rPr>
          <w:iCs/>
          <w:color w:val="365F91" w:themeColor="accent1" w:themeShade="BF"/>
          <w:sz w:val="28"/>
          <w:szCs w:val="32"/>
          <w:u w:val="single"/>
          <w:lang w:bidi="ar-EG"/>
        </w:rPr>
      </w:pPr>
      <w:r w:rsidRPr="00F84BCD">
        <w:rPr>
          <w:b/>
          <w:bCs/>
          <w:iCs/>
          <w:color w:val="365F91" w:themeColor="accent1" w:themeShade="BF"/>
          <w:sz w:val="28"/>
          <w:szCs w:val="32"/>
          <w:u w:val="single"/>
          <w:lang w:bidi="ar-EG"/>
        </w:rPr>
        <w:t>EFS file system types</w:t>
      </w:r>
    </w:p>
    <w:p w14:paraId="7EDC69D2" w14:textId="63E27F89" w:rsidR="00F84BCD" w:rsidRPr="00F84BCD" w:rsidRDefault="00F84BCD" w:rsidP="00F84BCD">
      <w:pPr>
        <w:spacing w:after="120"/>
        <w:rPr>
          <w:iCs/>
          <w:lang w:bidi="ar-EG"/>
        </w:rPr>
      </w:pPr>
      <w:r w:rsidRPr="00F84BCD">
        <w:rPr>
          <w:iCs/>
          <w:lang w:bidi="ar-EG"/>
        </w:rPr>
        <w:t>Amazon EFS offers Regional and One Zone file system types.</w:t>
      </w:r>
    </w:p>
    <w:p w14:paraId="15F5FEBE" w14:textId="034395D9" w:rsidR="00F84BCD" w:rsidRPr="00F84BCD" w:rsidRDefault="00F84BCD" w:rsidP="00F84BCD">
      <w:pPr>
        <w:spacing w:after="120"/>
        <w:rPr>
          <w:iCs/>
          <w:lang w:bidi="ar-EG"/>
        </w:rPr>
      </w:pPr>
      <w:r w:rsidRPr="00F84BCD">
        <w:rPr>
          <w:b/>
          <w:bCs/>
          <w:iCs/>
          <w:lang w:bidi="ar-EG"/>
        </w:rPr>
        <w:t xml:space="preserve">Regional </w:t>
      </w:r>
      <w:r w:rsidRPr="00F84BCD">
        <w:rPr>
          <w:iCs/>
          <w:lang w:bidi="ar-EG"/>
        </w:rPr>
        <w:t>– Regional file systems (recommended) store data redundantly across multiple geographically separated Availability Zones within the same AWS Region. Storing data across multiple Availability Zones provides continuous availability to the data, even when one or more Availability Zones in an AWS Region are unavailable.</w:t>
      </w:r>
    </w:p>
    <w:p w14:paraId="193A7041" w14:textId="77777777" w:rsidR="00F84BCD" w:rsidRPr="00F84BCD" w:rsidRDefault="00F84BCD" w:rsidP="00F84BCD">
      <w:pPr>
        <w:spacing w:after="120"/>
        <w:rPr>
          <w:iCs/>
          <w:lang w:bidi="ar-EG"/>
        </w:rPr>
      </w:pPr>
      <w:r w:rsidRPr="00F84BCD">
        <w:rPr>
          <w:b/>
          <w:bCs/>
          <w:iCs/>
          <w:lang w:bidi="ar-EG"/>
        </w:rPr>
        <w:t xml:space="preserve">One Zone </w:t>
      </w:r>
      <w:r w:rsidRPr="00F84BCD">
        <w:rPr>
          <w:iCs/>
          <w:lang w:bidi="ar-EG"/>
        </w:rPr>
        <w:t xml:space="preserve">– One Zone file systems store data within a single Availability Zone. Storing data in a single Availability Zone provides continuous availability </w:t>
      </w:r>
      <w:proofErr w:type="gramStart"/>
      <w:r w:rsidRPr="00F84BCD">
        <w:rPr>
          <w:iCs/>
          <w:lang w:bidi="ar-EG"/>
        </w:rPr>
        <w:t>to</w:t>
      </w:r>
      <w:proofErr w:type="gramEnd"/>
      <w:r w:rsidRPr="00F84BCD">
        <w:rPr>
          <w:iCs/>
          <w:lang w:bidi="ar-EG"/>
        </w:rPr>
        <w:t xml:space="preserve"> the data. In the unlikely case of </w:t>
      </w:r>
      <w:proofErr w:type="gramStart"/>
      <w:r w:rsidRPr="00F84BCD">
        <w:rPr>
          <w:iCs/>
          <w:lang w:bidi="ar-EG"/>
        </w:rPr>
        <w:t>the loss</w:t>
      </w:r>
      <w:proofErr w:type="gramEnd"/>
      <w:r w:rsidRPr="00F84BCD">
        <w:rPr>
          <w:iCs/>
          <w:lang w:bidi="ar-EG"/>
        </w:rPr>
        <w:t xml:space="preserve"> or damage to all or part of the Availability Zone, however, data that is stored in these types of file systems might be lost.</w:t>
      </w:r>
    </w:p>
    <w:p w14:paraId="061C027F" w14:textId="52D84899" w:rsidR="00C8395E" w:rsidRPr="00F84BCD" w:rsidRDefault="00F84BCD" w:rsidP="00F84BCD">
      <w:pPr>
        <w:spacing w:after="120"/>
        <w:rPr>
          <w:iCs/>
          <w:lang w:bidi="ar-EG"/>
        </w:rPr>
      </w:pPr>
      <w:r w:rsidRPr="00F84BCD">
        <w:rPr>
          <w:iCs/>
          <w:lang w:bidi="ar-EG"/>
        </w:rPr>
        <w:lastRenderedPageBreak/>
        <w:t xml:space="preserve">In the unlikely case of the loss or damage to all or part of an AWS Availability Zone, data in a One Zone storage class may be lost. For example, events like fire and water damage could result in data loss. Apart from these types of events, our One Zone storage classes use similar </w:t>
      </w:r>
    </w:p>
    <w:p w14:paraId="027076FF" w14:textId="70E46C4F" w:rsidR="00A0051C" w:rsidRPr="00C8395E" w:rsidRDefault="00C8395E" w:rsidP="00C8395E">
      <w:pPr>
        <w:spacing w:after="120"/>
        <w:rPr>
          <w:rFonts w:hint="cs"/>
          <w:iCs/>
          <w:color w:val="365F91" w:themeColor="accent1" w:themeShade="BF"/>
          <w:sz w:val="28"/>
          <w:szCs w:val="32"/>
          <w:u w:val="single"/>
          <w:rtl/>
          <w:lang w:bidi="ar-EG"/>
        </w:rPr>
      </w:pPr>
      <w:r w:rsidRPr="00C8395E">
        <w:rPr>
          <w:b/>
          <w:bCs/>
          <w:iCs/>
          <w:color w:val="365F91" w:themeColor="accent1" w:themeShade="BF"/>
          <w:sz w:val="28"/>
          <w:szCs w:val="32"/>
          <w:u w:val="single"/>
          <w:lang w:bidi="ar-EG"/>
        </w:rPr>
        <w:t>Regional EFS file systems</w:t>
      </w:r>
    </w:p>
    <w:p w14:paraId="0E8F02AC" w14:textId="00EF0697" w:rsidR="007550BD" w:rsidRPr="007550BD" w:rsidRDefault="007550BD" w:rsidP="007550BD">
      <w:pPr>
        <w:pBdr>
          <w:bottom w:val="single" w:sz="12" w:space="4" w:color="5B9BD5"/>
        </w:pBdr>
        <w:spacing w:before="320" w:after="120"/>
        <w:rPr>
          <w:b/>
          <w:color w:val="1F4E78"/>
          <w:sz w:val="28"/>
          <w:lang w:bidi="ar-EG"/>
        </w:rPr>
      </w:pPr>
      <w:r w:rsidRPr="007550BD">
        <w:rPr>
          <w:lang w:bidi="ar-EG"/>
        </w:rPr>
        <w:drawing>
          <wp:inline distT="0" distB="0" distL="0" distR="0" wp14:anchorId="14232EA2" wp14:editId="346F489B">
            <wp:extent cx="5981048" cy="4259580"/>
            <wp:effectExtent l="0" t="0" r="1270" b="7620"/>
            <wp:docPr id="9521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2665" name=""/>
                    <pic:cNvPicPr/>
                  </pic:nvPicPr>
                  <pic:blipFill>
                    <a:blip r:embed="rId8"/>
                    <a:stretch>
                      <a:fillRect/>
                    </a:stretch>
                  </pic:blipFill>
                  <pic:spPr>
                    <a:xfrm>
                      <a:off x="0" y="0"/>
                      <a:ext cx="5988877" cy="4265156"/>
                    </a:xfrm>
                    <a:prstGeom prst="rect">
                      <a:avLst/>
                    </a:prstGeom>
                  </pic:spPr>
                </pic:pic>
              </a:graphicData>
            </a:graphic>
          </wp:inline>
        </w:drawing>
      </w:r>
    </w:p>
    <w:p w14:paraId="22F05931" w14:textId="77777777" w:rsidR="00C8395E" w:rsidRDefault="00C8395E" w:rsidP="007550BD">
      <w:pPr>
        <w:pBdr>
          <w:bottom w:val="single" w:sz="12" w:space="4" w:color="5B9BD5"/>
        </w:pBdr>
        <w:spacing w:before="320" w:after="120"/>
        <w:rPr>
          <w:b/>
          <w:bCs/>
          <w:color w:val="1F4E78"/>
          <w:sz w:val="28"/>
          <w:u w:val="single"/>
          <w:lang w:bidi="ar-EG"/>
        </w:rPr>
      </w:pPr>
    </w:p>
    <w:p w14:paraId="35A83038" w14:textId="77777777" w:rsidR="00C8395E" w:rsidRDefault="00C8395E" w:rsidP="007550BD">
      <w:pPr>
        <w:pBdr>
          <w:bottom w:val="single" w:sz="12" w:space="4" w:color="5B9BD5"/>
        </w:pBdr>
        <w:spacing w:before="320" w:after="120"/>
        <w:rPr>
          <w:b/>
          <w:bCs/>
          <w:color w:val="1F4E78"/>
          <w:sz w:val="28"/>
          <w:u w:val="single"/>
          <w:lang w:bidi="ar-EG"/>
        </w:rPr>
      </w:pPr>
    </w:p>
    <w:p w14:paraId="35CD8F20" w14:textId="77777777" w:rsidR="00C8395E" w:rsidRDefault="00C8395E" w:rsidP="007550BD">
      <w:pPr>
        <w:pBdr>
          <w:bottom w:val="single" w:sz="12" w:space="4" w:color="5B9BD5"/>
        </w:pBdr>
        <w:spacing w:before="320" w:after="120"/>
        <w:rPr>
          <w:b/>
          <w:bCs/>
          <w:color w:val="1F4E78"/>
          <w:sz w:val="28"/>
          <w:u w:val="single"/>
          <w:lang w:bidi="ar-EG"/>
        </w:rPr>
      </w:pPr>
    </w:p>
    <w:p w14:paraId="37DC034B" w14:textId="77777777" w:rsidR="00C8395E" w:rsidRDefault="00C8395E" w:rsidP="007550BD">
      <w:pPr>
        <w:pBdr>
          <w:bottom w:val="single" w:sz="12" w:space="4" w:color="5B9BD5"/>
        </w:pBdr>
        <w:spacing w:before="320" w:after="120"/>
        <w:rPr>
          <w:b/>
          <w:bCs/>
          <w:color w:val="1F4E78"/>
          <w:sz w:val="28"/>
          <w:u w:val="single"/>
          <w:lang w:bidi="ar-EG"/>
        </w:rPr>
      </w:pPr>
    </w:p>
    <w:p w14:paraId="0B52A923" w14:textId="77777777" w:rsidR="00C8395E" w:rsidRDefault="00C8395E" w:rsidP="007550BD">
      <w:pPr>
        <w:pBdr>
          <w:bottom w:val="single" w:sz="12" w:space="4" w:color="5B9BD5"/>
        </w:pBdr>
        <w:spacing w:before="320" w:after="120"/>
        <w:rPr>
          <w:b/>
          <w:bCs/>
          <w:color w:val="1F4E78"/>
          <w:sz w:val="28"/>
          <w:u w:val="single"/>
          <w:lang w:bidi="ar-EG"/>
        </w:rPr>
      </w:pPr>
    </w:p>
    <w:p w14:paraId="5F659383" w14:textId="3352B87B" w:rsidR="007550BD" w:rsidRPr="007550BD" w:rsidRDefault="007550BD" w:rsidP="007550BD">
      <w:pPr>
        <w:pBdr>
          <w:bottom w:val="single" w:sz="12" w:space="4" w:color="5B9BD5"/>
        </w:pBdr>
        <w:spacing w:before="320" w:after="120"/>
        <w:rPr>
          <w:b/>
          <w:color w:val="1F4E78"/>
          <w:sz w:val="28"/>
          <w:u w:val="single"/>
          <w:rtl/>
          <w:lang w:bidi="ar-EG"/>
        </w:rPr>
      </w:pPr>
      <w:r w:rsidRPr="007550BD">
        <w:rPr>
          <w:b/>
          <w:bCs/>
          <w:color w:val="1F4E78"/>
          <w:sz w:val="28"/>
          <w:u w:val="single"/>
          <w:lang w:bidi="ar-EG"/>
        </w:rPr>
        <w:lastRenderedPageBreak/>
        <w:t>One Zone EFS file systems</w:t>
      </w:r>
    </w:p>
    <w:p w14:paraId="137659D2" w14:textId="6DA3C3C2" w:rsidR="007550BD" w:rsidRDefault="007550BD">
      <w:pPr>
        <w:pBdr>
          <w:bottom w:val="single" w:sz="12" w:space="4" w:color="5B9BD5"/>
        </w:pBdr>
        <w:spacing w:before="320" w:after="120"/>
        <w:rPr>
          <w:b/>
          <w:color w:val="1F4E78"/>
          <w:sz w:val="28"/>
          <w:rtl/>
          <w:lang w:bidi="ar-EG"/>
        </w:rPr>
      </w:pPr>
      <w:r w:rsidRPr="007550BD">
        <w:rPr>
          <w:rFonts w:hint="cs"/>
          <w:b/>
          <w:noProof/>
          <w:color w:val="1F4E78"/>
          <w:sz w:val="28"/>
          <w:lang w:bidi="ar-EG"/>
        </w:rPr>
        <w:drawing>
          <wp:inline distT="0" distB="0" distL="0" distR="0" wp14:anchorId="17BFFCF1" wp14:editId="0CB02554">
            <wp:extent cx="5753100" cy="4213186"/>
            <wp:effectExtent l="0" t="0" r="0" b="0"/>
            <wp:docPr id="3256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0661" cy="4226047"/>
                    </a:xfrm>
                    <a:prstGeom prst="rect">
                      <a:avLst/>
                    </a:prstGeom>
                    <a:noFill/>
                    <a:ln>
                      <a:noFill/>
                    </a:ln>
                  </pic:spPr>
                </pic:pic>
              </a:graphicData>
            </a:graphic>
          </wp:inline>
        </w:drawing>
      </w:r>
    </w:p>
    <w:p w14:paraId="355763DD" w14:textId="4DF2B123" w:rsidR="00F84BCD" w:rsidRPr="00F84BCD" w:rsidRDefault="00F84BCD" w:rsidP="00F84BCD">
      <w:pPr>
        <w:pBdr>
          <w:bottom w:val="single" w:sz="12" w:space="4" w:color="5B9BD5"/>
        </w:pBdr>
        <w:spacing w:before="320" w:after="120"/>
        <w:rPr>
          <w:b/>
          <w:color w:val="1F4E78"/>
          <w:sz w:val="28"/>
          <w:lang w:bidi="ar-EG"/>
        </w:rPr>
      </w:pPr>
      <w:r w:rsidRPr="00F84BCD">
        <w:rPr>
          <w:b/>
          <w:color w:val="1F4E78"/>
          <w:sz w:val="28"/>
          <w:lang w:bidi="ar-EG"/>
        </w:rPr>
        <w:drawing>
          <wp:inline distT="0" distB="0" distL="0" distR="0" wp14:anchorId="4679BF71" wp14:editId="7DEBF519">
            <wp:extent cx="5928360" cy="3178722"/>
            <wp:effectExtent l="0" t="0" r="0" b="3175"/>
            <wp:docPr id="141830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06794" name=""/>
                    <pic:cNvPicPr/>
                  </pic:nvPicPr>
                  <pic:blipFill rotWithShape="1">
                    <a:blip r:embed="rId10"/>
                    <a:srcRect l="4102" r="9102" b="5284"/>
                    <a:stretch>
                      <a:fillRect/>
                    </a:stretch>
                  </pic:blipFill>
                  <pic:spPr bwMode="auto">
                    <a:xfrm>
                      <a:off x="0" y="0"/>
                      <a:ext cx="5933581" cy="3181521"/>
                    </a:xfrm>
                    <a:prstGeom prst="rect">
                      <a:avLst/>
                    </a:prstGeom>
                    <a:ln>
                      <a:noFill/>
                    </a:ln>
                    <a:extLst>
                      <a:ext uri="{53640926-AAD7-44D8-BBD7-CCE9431645EC}">
                        <a14:shadowObscured xmlns:a14="http://schemas.microsoft.com/office/drawing/2010/main"/>
                      </a:ext>
                    </a:extLst>
                  </pic:spPr>
                </pic:pic>
              </a:graphicData>
            </a:graphic>
          </wp:inline>
        </w:drawing>
      </w:r>
    </w:p>
    <w:p w14:paraId="749EF890" w14:textId="77777777" w:rsidR="00F84BCD" w:rsidRPr="00F84BCD" w:rsidRDefault="00F84BCD" w:rsidP="00F84BCD">
      <w:pPr>
        <w:pBdr>
          <w:bottom w:val="single" w:sz="12" w:space="4" w:color="5B9BD5"/>
        </w:pBdr>
        <w:spacing w:before="320" w:after="120"/>
        <w:rPr>
          <w:b/>
          <w:color w:val="1F4E78"/>
          <w:sz w:val="28"/>
          <w:u w:val="single"/>
          <w:lang w:bidi="ar-EG"/>
        </w:rPr>
      </w:pPr>
      <w:r w:rsidRPr="00F84BCD">
        <w:rPr>
          <w:b/>
          <w:bCs/>
          <w:color w:val="1F4E78"/>
          <w:sz w:val="28"/>
          <w:u w:val="single"/>
          <w:lang w:bidi="ar-EG"/>
        </w:rPr>
        <w:lastRenderedPageBreak/>
        <w:t>How Amazon EFS works with AWS Direct Connect and AWS Managed VPN</w:t>
      </w:r>
    </w:p>
    <w:p w14:paraId="11B2A001" w14:textId="77777777" w:rsidR="00F84BCD" w:rsidRPr="00F84BCD" w:rsidRDefault="00F84BCD" w:rsidP="00F84BCD">
      <w:pPr>
        <w:pBdr>
          <w:bottom w:val="single" w:sz="12" w:space="4" w:color="5B9BD5"/>
        </w:pBdr>
        <w:spacing w:before="320" w:after="120"/>
        <w:rPr>
          <w:bCs/>
          <w:color w:val="auto"/>
          <w:sz w:val="20"/>
          <w:szCs w:val="20"/>
          <w:lang w:bidi="ar-EG"/>
        </w:rPr>
      </w:pPr>
      <w:r w:rsidRPr="00F84BCD">
        <w:rPr>
          <w:bCs/>
          <w:color w:val="auto"/>
          <w:sz w:val="20"/>
          <w:szCs w:val="20"/>
          <w:lang w:bidi="ar-EG"/>
        </w:rPr>
        <w:t>By using an Amazon EFS file system mounted on an on-premises server, you can migrate on-premises data into the AWS Cloud hosted in an Amazon EFS file system. You can also take advantage of bursting. In other words, you can move data from your on-premises servers into Amazon EFS and analyze it on a fleet of Amazon EC2 instances in your Amazon VPC. You can then store the results permanently in your file system or move the results back to your on-premises server.</w:t>
      </w:r>
    </w:p>
    <w:p w14:paraId="7F756850" w14:textId="5254F4FE" w:rsidR="00F84BCD" w:rsidRPr="00F84BCD" w:rsidRDefault="00F84BCD" w:rsidP="00F84BCD">
      <w:pPr>
        <w:pBdr>
          <w:bottom w:val="single" w:sz="12" w:space="4" w:color="5B9BD5"/>
        </w:pBdr>
        <w:spacing w:before="320" w:after="120"/>
        <w:rPr>
          <w:bCs/>
          <w:color w:val="auto"/>
          <w:sz w:val="20"/>
          <w:szCs w:val="20"/>
          <w:lang w:bidi="ar-EG"/>
        </w:rPr>
      </w:pPr>
      <w:r w:rsidRPr="00F84BCD">
        <w:rPr>
          <w:bCs/>
          <w:color w:val="auto"/>
          <w:sz w:val="20"/>
          <w:szCs w:val="20"/>
          <w:lang w:bidi="ar-EG"/>
        </w:rPr>
        <w:t>Keep the following considerations in mind when using Amazon EFS with an on-premises server:</w:t>
      </w:r>
    </w:p>
    <w:p w14:paraId="06C5111B" w14:textId="20479414" w:rsidR="00F84BCD" w:rsidRPr="00F84BCD" w:rsidRDefault="00F84BCD" w:rsidP="00F84BCD">
      <w:pPr>
        <w:pBdr>
          <w:bottom w:val="single" w:sz="12" w:space="4" w:color="5B9BD5"/>
        </w:pBdr>
        <w:spacing w:before="320" w:after="120"/>
        <w:rPr>
          <w:bCs/>
          <w:color w:val="auto"/>
          <w:sz w:val="20"/>
          <w:szCs w:val="20"/>
          <w:lang w:bidi="ar-EG"/>
        </w:rPr>
      </w:pPr>
      <w:r w:rsidRPr="00F84BCD">
        <w:rPr>
          <w:bCs/>
          <w:color w:val="auto"/>
          <w:sz w:val="20"/>
          <w:szCs w:val="20"/>
          <w:lang w:bidi="ar-EG"/>
        </w:rPr>
        <w:t>Your on-premises server must have a Linux-based operating system. We recommend Linux kernel version 4.0 or later.</w:t>
      </w:r>
    </w:p>
    <w:p w14:paraId="512DFC2B" w14:textId="77777777" w:rsidR="00F84BCD" w:rsidRPr="00F84BCD" w:rsidRDefault="00F84BCD" w:rsidP="00F84BCD">
      <w:pPr>
        <w:pBdr>
          <w:bottom w:val="single" w:sz="12" w:space="4" w:color="5B9BD5"/>
        </w:pBdr>
        <w:spacing w:before="320" w:after="120"/>
        <w:rPr>
          <w:bCs/>
          <w:color w:val="auto"/>
          <w:sz w:val="20"/>
          <w:szCs w:val="20"/>
          <w:lang w:bidi="ar-EG"/>
        </w:rPr>
      </w:pPr>
      <w:r w:rsidRPr="00F84BCD">
        <w:rPr>
          <w:bCs/>
          <w:color w:val="auto"/>
          <w:sz w:val="20"/>
          <w:szCs w:val="20"/>
          <w:lang w:bidi="ar-EG"/>
        </w:rPr>
        <w:t>For the sake of simplicity, we recommend mounting an Amazon EFS file system on an on-premises server using a mount target IP address instead of a DNS name.</w:t>
      </w:r>
    </w:p>
    <w:p w14:paraId="5356D39C" w14:textId="77777777" w:rsidR="00F84BCD" w:rsidRDefault="00F84BCD" w:rsidP="00F84BCD">
      <w:pPr>
        <w:pBdr>
          <w:bottom w:val="single" w:sz="12" w:space="4" w:color="5B9BD5"/>
        </w:pBdr>
        <w:spacing w:before="320" w:after="120"/>
        <w:rPr>
          <w:b/>
          <w:color w:val="1F4E78"/>
          <w:sz w:val="28"/>
          <w:rtl/>
          <w:lang w:bidi="ar-EG"/>
        </w:rPr>
      </w:pPr>
    </w:p>
    <w:p w14:paraId="4F5A50D0" w14:textId="77777777" w:rsidR="00F84BCD" w:rsidRDefault="00F84BCD" w:rsidP="00F84BCD">
      <w:pPr>
        <w:pBdr>
          <w:bottom w:val="single" w:sz="12" w:space="4" w:color="5B9BD5"/>
        </w:pBdr>
        <w:spacing w:before="320" w:after="120"/>
        <w:rPr>
          <w:b/>
          <w:color w:val="1F4E78"/>
          <w:sz w:val="28"/>
          <w:rtl/>
          <w:lang w:bidi="ar-EG"/>
        </w:rPr>
      </w:pPr>
      <w:r w:rsidRPr="00F84BCD">
        <w:rPr>
          <w:b/>
          <w:noProof/>
          <w:color w:val="1F4E78"/>
          <w:sz w:val="28"/>
          <w:lang w:bidi="ar-EG"/>
        </w:rPr>
        <w:drawing>
          <wp:inline distT="0" distB="0" distL="0" distR="0" wp14:anchorId="32C1B9FF" wp14:editId="2877974A">
            <wp:extent cx="5943600" cy="4321175"/>
            <wp:effectExtent l="0" t="0" r="0" b="3175"/>
            <wp:docPr id="1749214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21175"/>
                    </a:xfrm>
                    <a:prstGeom prst="rect">
                      <a:avLst/>
                    </a:prstGeom>
                    <a:noFill/>
                    <a:ln>
                      <a:noFill/>
                    </a:ln>
                  </pic:spPr>
                </pic:pic>
              </a:graphicData>
            </a:graphic>
          </wp:inline>
        </w:drawing>
      </w:r>
    </w:p>
    <w:p w14:paraId="02E5C8CA" w14:textId="36CC1BFC" w:rsidR="005A14AD" w:rsidRPr="00F84BCD" w:rsidRDefault="00000000" w:rsidP="00F84BCD">
      <w:pPr>
        <w:pBdr>
          <w:bottom w:val="single" w:sz="12" w:space="4" w:color="5B9BD5"/>
        </w:pBdr>
        <w:spacing w:before="320" w:after="120"/>
        <w:rPr>
          <w:rFonts w:hint="eastAsia"/>
          <w:b/>
          <w:color w:val="1F4E78"/>
          <w:sz w:val="28"/>
          <w:lang w:bidi="ar-EG"/>
        </w:rPr>
      </w:pPr>
      <w:r>
        <w:rPr>
          <w:b/>
          <w:color w:val="1F4E78"/>
          <w:sz w:val="28"/>
        </w:rPr>
        <w:lastRenderedPageBreak/>
        <w:t>3. Storage Classes &amp; Smart Tiering</w:t>
      </w:r>
    </w:p>
    <w:p w14:paraId="44549266" w14:textId="77777777" w:rsidR="005A14AD" w:rsidRDefault="00000000">
      <w:pPr>
        <w:pStyle w:val="ListBullet"/>
        <w:spacing w:after="80"/>
        <w:rPr>
          <w:rFonts w:hint="eastAsia"/>
        </w:rPr>
      </w:pPr>
      <w:r>
        <w:rPr>
          <w:b/>
        </w:rPr>
        <w:t xml:space="preserve">EFS Standard: </w:t>
      </w:r>
      <w:r>
        <w:t>Optimized for active, frequently-accessed workloads requiring sub-millisecond read/write latencies.</w:t>
      </w:r>
    </w:p>
    <w:p w14:paraId="7B81228D" w14:textId="77777777" w:rsidR="005A14AD" w:rsidRDefault="00000000">
      <w:pPr>
        <w:pStyle w:val="ListBullet"/>
        <w:spacing w:after="80"/>
        <w:rPr>
          <w:rFonts w:hint="eastAsia"/>
        </w:rPr>
      </w:pPr>
      <w:r>
        <w:rPr>
          <w:b/>
        </w:rPr>
        <w:t xml:space="preserve">EFS Infrequent Access (IA): </w:t>
      </w:r>
      <w:r>
        <w:t>Cost-optimized tier designed for files accessed only a few times a quarter, dropping storage costs significantly.</w:t>
      </w:r>
    </w:p>
    <w:p w14:paraId="241787B7" w14:textId="77777777" w:rsidR="005A14AD" w:rsidRDefault="00000000">
      <w:pPr>
        <w:pStyle w:val="ListBullet"/>
        <w:spacing w:after="80"/>
        <w:rPr>
          <w:rFonts w:hint="eastAsia"/>
        </w:rPr>
      </w:pPr>
      <w:r>
        <w:rPr>
          <w:b/>
        </w:rPr>
        <w:t xml:space="preserve">EFS Archive: </w:t>
      </w:r>
      <w:r>
        <w:t>Deep cold tier for long-term retention data accessed very rarely (a few times a year), providing the lowest cost per GB.</w:t>
      </w:r>
    </w:p>
    <w:p w14:paraId="35BE4123" w14:textId="77777777" w:rsidR="005A14AD" w:rsidRDefault="00000000">
      <w:pPr>
        <w:pStyle w:val="ListBullet"/>
        <w:spacing w:after="80"/>
        <w:rPr>
          <w:rFonts w:hint="eastAsia"/>
        </w:rPr>
      </w:pPr>
      <w:r>
        <w:rPr>
          <w:b/>
        </w:rPr>
        <w:t xml:space="preserve">Lifecycle Management: </w:t>
      </w:r>
      <w:r>
        <w:t>Automated movement rules that seamlessly shift files between Standard, IA, and Archive based on your age thresholds (e.g., transition to IA after 30 days of inactivity).</w:t>
      </w:r>
    </w:p>
    <w:p w14:paraId="5ED5A465" w14:textId="77777777" w:rsidR="005A14AD" w:rsidRDefault="00000000">
      <w:pPr>
        <w:pBdr>
          <w:bottom w:val="single" w:sz="12" w:space="4" w:color="5B9BD5"/>
        </w:pBdr>
        <w:spacing w:before="320" w:after="120"/>
        <w:rPr>
          <w:rFonts w:hint="eastAsia"/>
        </w:rPr>
      </w:pPr>
      <w:r>
        <w:rPr>
          <w:b/>
          <w:color w:val="1F4E78"/>
          <w:sz w:val="28"/>
        </w:rPr>
        <w:t>4. Performance &amp; Throughput Options</w:t>
      </w:r>
    </w:p>
    <w:p w14:paraId="451097E0" w14:textId="77777777" w:rsidR="005A14AD" w:rsidRDefault="00000000">
      <w:pPr>
        <w:spacing w:before="240" w:after="80"/>
        <w:rPr>
          <w:rFonts w:hint="eastAsia"/>
        </w:rPr>
      </w:pPr>
      <w:r>
        <w:rPr>
          <w:b/>
          <w:color w:val="2E74B5"/>
          <w:sz w:val="24"/>
        </w:rPr>
        <w:t>4.1 Performance Modes</w:t>
      </w:r>
    </w:p>
    <w:p w14:paraId="289F3668" w14:textId="77777777" w:rsidR="005A14AD" w:rsidRDefault="00000000">
      <w:pPr>
        <w:pStyle w:val="ListBullet"/>
        <w:spacing w:after="80"/>
        <w:rPr>
          <w:rFonts w:hint="eastAsia"/>
        </w:rPr>
      </w:pPr>
      <w:r>
        <w:rPr>
          <w:b/>
        </w:rPr>
        <w:t xml:space="preserve">General Purpose: </w:t>
      </w:r>
      <w:r>
        <w:t>The default mode, tailored for latency-sensitive applications like web hosting, content management systems (CMS), and microservices.</w:t>
      </w:r>
    </w:p>
    <w:p w14:paraId="7EF6F8F0" w14:textId="77777777" w:rsidR="005A14AD" w:rsidRDefault="00000000">
      <w:pPr>
        <w:pStyle w:val="ListBullet"/>
        <w:spacing w:after="80"/>
        <w:rPr>
          <w:rFonts w:hint="eastAsia"/>
        </w:rPr>
      </w:pPr>
      <w:r>
        <w:rPr>
          <w:b/>
        </w:rPr>
        <w:t xml:space="preserve">Max I/O: </w:t>
      </w:r>
      <w:r>
        <w:t>Designed to scale to extreme parallelization, high throughput, and millions of IOPS, suitable for massive scale Big Data analytics.</w:t>
      </w:r>
    </w:p>
    <w:p w14:paraId="63B90220" w14:textId="77777777" w:rsidR="005A14AD" w:rsidRDefault="00000000">
      <w:pPr>
        <w:spacing w:before="240" w:after="80"/>
        <w:rPr>
          <w:rFonts w:hint="eastAsia"/>
        </w:rPr>
      </w:pPr>
      <w:r>
        <w:rPr>
          <w:b/>
          <w:color w:val="2E74B5"/>
          <w:sz w:val="24"/>
        </w:rPr>
        <w:t>4.2 Throughput Modes</w:t>
      </w:r>
    </w:p>
    <w:p w14:paraId="4B93780A" w14:textId="77777777" w:rsidR="005A14AD" w:rsidRDefault="00000000">
      <w:pPr>
        <w:pStyle w:val="ListBullet"/>
        <w:spacing w:after="80"/>
        <w:rPr>
          <w:rFonts w:hint="eastAsia"/>
        </w:rPr>
      </w:pPr>
      <w:r>
        <w:rPr>
          <w:b/>
        </w:rPr>
        <w:t xml:space="preserve">Elastic Throughput: </w:t>
      </w:r>
      <w:r>
        <w:t>The modern standard mode that automatically scales throughput capacity dynamically matching your application’s live operational traffic, charging you solely for what you use.</w:t>
      </w:r>
    </w:p>
    <w:p w14:paraId="7370FF7B" w14:textId="77777777" w:rsidR="005A14AD" w:rsidRDefault="00000000">
      <w:pPr>
        <w:pStyle w:val="ListBullet"/>
        <w:spacing w:after="80"/>
        <w:rPr>
          <w:rFonts w:hint="eastAsia"/>
        </w:rPr>
      </w:pPr>
      <w:r>
        <w:rPr>
          <w:b/>
        </w:rPr>
        <w:t xml:space="preserve">Provisioned Throughput: </w:t>
      </w:r>
      <w:r>
        <w:t>Enables rigid dedication of bandwidth (allocated in MiBps) independent of the amount of total data stored in the filesystem.</w:t>
      </w:r>
    </w:p>
    <w:p w14:paraId="51060872" w14:textId="77777777" w:rsidR="005A14AD" w:rsidRDefault="00000000">
      <w:pPr>
        <w:pStyle w:val="ListBullet"/>
        <w:spacing w:after="80"/>
        <w:rPr>
          <w:rFonts w:hint="eastAsia"/>
        </w:rPr>
      </w:pPr>
      <w:r>
        <w:rPr>
          <w:b/>
        </w:rPr>
        <w:t xml:space="preserve">Bursting Throughput: </w:t>
      </w:r>
      <w:r>
        <w:t>Throughput scaling caps dynamically determined based on the total baseline volume size of your stored files.</w:t>
      </w:r>
    </w:p>
    <w:p w14:paraId="6F7ED381" w14:textId="77777777" w:rsidR="005A14AD" w:rsidRDefault="00000000">
      <w:pPr>
        <w:pBdr>
          <w:bottom w:val="single" w:sz="12" w:space="4" w:color="5B9BD5"/>
        </w:pBdr>
        <w:spacing w:before="320" w:after="120"/>
        <w:rPr>
          <w:rFonts w:hint="eastAsia"/>
        </w:rPr>
      </w:pPr>
      <w:r>
        <w:rPr>
          <w:b/>
          <w:color w:val="1F4E78"/>
          <w:sz w:val="28"/>
        </w:rPr>
        <w:t>5. Enterprise Integration, Security &amp; Compliance</w:t>
      </w:r>
    </w:p>
    <w:p w14:paraId="6F84F0C0" w14:textId="77777777" w:rsidR="005A14AD" w:rsidRDefault="00000000">
      <w:pPr>
        <w:pStyle w:val="ListBullet"/>
        <w:spacing w:after="80"/>
        <w:rPr>
          <w:rFonts w:hint="eastAsia"/>
        </w:rPr>
      </w:pPr>
      <w:r>
        <w:rPr>
          <w:b/>
        </w:rPr>
        <w:t xml:space="preserve">Multi-Compute Support: </w:t>
      </w:r>
      <w:r>
        <w:t>Connects natively to Amazon EC2, Amazon ECS, Amazon EKS, AWS Lambda, and on-premises local hardware structures.</w:t>
      </w:r>
    </w:p>
    <w:p w14:paraId="5A14DD60" w14:textId="77777777" w:rsidR="005A14AD" w:rsidRDefault="00000000">
      <w:pPr>
        <w:pStyle w:val="ListBullet"/>
        <w:spacing w:after="80"/>
        <w:rPr>
          <w:rFonts w:hint="eastAsia"/>
        </w:rPr>
      </w:pPr>
      <w:r>
        <w:rPr>
          <w:b/>
        </w:rPr>
        <w:t xml:space="preserve">Data Encryption: </w:t>
      </w:r>
      <w:r>
        <w:t>Enforces strict encryption at-rest (using AWS KMS managed keys) and encryption in-transit (using automated TLS 1.2 wrapper tunneling).</w:t>
      </w:r>
    </w:p>
    <w:p w14:paraId="6D7D8DCE" w14:textId="77777777" w:rsidR="005A14AD" w:rsidRDefault="00000000">
      <w:pPr>
        <w:pStyle w:val="ListBullet"/>
        <w:spacing w:after="80"/>
        <w:rPr>
          <w:rFonts w:hint="eastAsia"/>
        </w:rPr>
      </w:pPr>
      <w:r>
        <w:rPr>
          <w:b/>
        </w:rPr>
        <w:t xml:space="preserve">POSIX Permissions: </w:t>
      </w:r>
      <w:r>
        <w:t>Fully respects granular standard Linux POSIX security configurations, user/group ownership masks, and root squashing flags via IAM Identity policies.</w:t>
      </w:r>
    </w:p>
    <w:p w14:paraId="04B60130" w14:textId="77777777" w:rsidR="005A14AD" w:rsidRDefault="00000000">
      <w:pPr>
        <w:pStyle w:val="ListBullet"/>
        <w:spacing w:after="80"/>
      </w:pPr>
      <w:r>
        <w:rPr>
          <w:b/>
        </w:rPr>
        <w:t xml:space="preserve">Data Protection: </w:t>
      </w:r>
      <w:r>
        <w:t>Direct native backups executed seamlessly through AWS Backup alongside multi-region, cross-account real-time data replication.</w:t>
      </w:r>
    </w:p>
    <w:p w14:paraId="2FDA131D" w14:textId="77777777" w:rsidR="00F84BCD" w:rsidRDefault="00F84BCD" w:rsidP="00F84BCD">
      <w:pPr>
        <w:pStyle w:val="ListBullet"/>
      </w:pPr>
      <w:r>
        <w:lastRenderedPageBreak/>
        <w:t xml:space="preserve">Task-7: </w:t>
      </w:r>
    </w:p>
    <w:p w14:paraId="5C1BFC27" w14:textId="77777777" w:rsidR="00F84BCD" w:rsidRDefault="00F84BCD" w:rsidP="00F84BCD">
      <w:pPr>
        <w:pStyle w:val="ListBullet"/>
      </w:pPr>
      <w:r>
        <w:t>Creating Shared File Storage for a Linux Web Application Using Amazon EFS</w:t>
      </w:r>
    </w:p>
    <w:p w14:paraId="38A552FD" w14:textId="77777777" w:rsidR="00F84BCD" w:rsidRDefault="00F84BCD" w:rsidP="00F84BCD">
      <w:pPr>
        <w:pStyle w:val="ListBullet"/>
      </w:pPr>
      <w:r>
        <w:t>Scenario Description:</w:t>
      </w:r>
    </w:p>
    <w:p w14:paraId="396D8030" w14:textId="77777777" w:rsidR="00F84BCD" w:rsidRDefault="00F84BCD" w:rsidP="00F84BCD">
      <w:pPr>
        <w:pStyle w:val="ListBullet"/>
      </w:pPr>
      <w:r>
        <w:t xml:space="preserve">A company is deploying a Linux-based web application on multiple EC2 instances behind an Application Load Balancer. All instances must </w:t>
      </w:r>
      <w:proofErr w:type="gramStart"/>
      <w:r>
        <w:t>read</w:t>
      </w:r>
      <w:proofErr w:type="gramEnd"/>
      <w:r>
        <w:t xml:space="preserve"> and write user-uploaded files to a shared directory. In this task, you will use Amazon Elastic File System (Amazon EFS) to provide scalable, shared file storage that is accessible from multiple Availability Zones.</w:t>
      </w:r>
    </w:p>
    <w:p w14:paraId="38DB87D5" w14:textId="77777777" w:rsidR="00F84BCD" w:rsidRDefault="00F84BCD" w:rsidP="00F84BCD">
      <w:pPr>
        <w:pStyle w:val="ListBullet"/>
      </w:pPr>
      <w:r>
        <w:t>Scenario Steps:</w:t>
      </w:r>
    </w:p>
    <w:p w14:paraId="58F6BA6A" w14:textId="77777777" w:rsidR="00F84BCD" w:rsidRDefault="00F84BCD" w:rsidP="00F84BCD">
      <w:pPr>
        <w:pStyle w:val="ListBullet"/>
      </w:pPr>
      <w:r>
        <w:t>1-</w:t>
      </w:r>
      <w:r>
        <w:tab/>
        <w:t>Create a Regional EFS File System</w:t>
      </w:r>
    </w:p>
    <w:p w14:paraId="0C5A4BA7" w14:textId="77777777" w:rsidR="00F84BCD" w:rsidRDefault="00F84BCD" w:rsidP="00F84BCD">
      <w:pPr>
        <w:pStyle w:val="ListBullet"/>
      </w:pPr>
      <w:r>
        <w:t>2-</w:t>
      </w:r>
      <w:r>
        <w:tab/>
        <w:t>Configure Mount Targets and Security Groups</w:t>
      </w:r>
    </w:p>
    <w:p w14:paraId="7F1502A8" w14:textId="77777777" w:rsidR="00F84BCD" w:rsidRDefault="00F84BCD" w:rsidP="00F84BCD">
      <w:pPr>
        <w:pStyle w:val="ListBullet"/>
      </w:pPr>
      <w:r>
        <w:t>3-</w:t>
      </w:r>
      <w:r>
        <w:tab/>
        <w:t>Launch Two Linux EC2 Instances in Different AZs</w:t>
      </w:r>
    </w:p>
    <w:p w14:paraId="6413E1B0" w14:textId="77777777" w:rsidR="00F84BCD" w:rsidRDefault="00F84BCD" w:rsidP="00F84BCD">
      <w:pPr>
        <w:pStyle w:val="ListBullet"/>
      </w:pPr>
      <w:r>
        <w:t>4-</w:t>
      </w:r>
      <w:r>
        <w:tab/>
        <w:t>Mount the EFS File System on Both Instances</w:t>
      </w:r>
    </w:p>
    <w:p w14:paraId="69C6041D" w14:textId="77777777" w:rsidR="00F84BCD" w:rsidRDefault="00F84BCD" w:rsidP="00F84BCD">
      <w:pPr>
        <w:pStyle w:val="ListBullet"/>
      </w:pPr>
      <w:r>
        <w:t>5-</w:t>
      </w:r>
      <w:r>
        <w:tab/>
        <w:t>Verify Shared File Access Between Instances</w:t>
      </w:r>
    </w:p>
    <w:p w14:paraId="0255C7AE" w14:textId="77777777" w:rsidR="00F84BCD" w:rsidRDefault="00F84BCD" w:rsidP="00F84BCD">
      <w:pPr>
        <w:pStyle w:val="ListBullet"/>
        <w:numPr>
          <w:ilvl w:val="0"/>
          <w:numId w:val="0"/>
        </w:numPr>
        <w:spacing w:after="80"/>
        <w:ind w:left="360"/>
        <w:rPr>
          <w:rtl/>
        </w:rPr>
      </w:pPr>
    </w:p>
    <w:p w14:paraId="51FC6952" w14:textId="77777777" w:rsidR="005E732A" w:rsidRDefault="005E732A" w:rsidP="005E732A">
      <w:pPr>
        <w:pStyle w:val="Heading1"/>
        <w:pBdr>
          <w:bottom w:val="single" w:sz="6" w:space="1" w:color="2563EB"/>
        </w:pBdr>
      </w:pPr>
      <w:bookmarkStart w:id="0" w:name="_Toc231218631"/>
      <w:r>
        <w:rPr>
          <w:rFonts w:ascii="Arial" w:eastAsia="Arial" w:hAnsi="Arial" w:cs="Arial"/>
          <w:color w:val="1E3A5F"/>
          <w:sz w:val="36"/>
          <w:szCs w:val="36"/>
        </w:rPr>
        <w:t>1. Scenario Overview</w:t>
      </w:r>
      <w:bookmarkEnd w:id="0"/>
    </w:p>
    <w:p w14:paraId="5B615AD6" w14:textId="77777777" w:rsidR="005E732A" w:rsidRDefault="005E732A" w:rsidP="005E732A">
      <w:pPr>
        <w:spacing w:before="60" w:after="60"/>
      </w:pPr>
      <w:r>
        <w:rPr>
          <w:rFonts w:ascii="Arial" w:eastAsia="Arial" w:hAnsi="Arial" w:cs="Arial"/>
          <w:color w:val="374151"/>
          <w:sz w:val="22"/>
        </w:rPr>
        <w:t xml:space="preserve">A company is deploying a Linux-based web application on multiple EC2 instances behind an Application Load Balancer. All instances must </w:t>
      </w:r>
      <w:proofErr w:type="gramStart"/>
      <w:r>
        <w:rPr>
          <w:rFonts w:ascii="Arial" w:eastAsia="Arial" w:hAnsi="Arial" w:cs="Arial"/>
          <w:color w:val="374151"/>
          <w:sz w:val="22"/>
        </w:rPr>
        <w:t>read</w:t>
      </w:r>
      <w:proofErr w:type="gramEnd"/>
      <w:r>
        <w:rPr>
          <w:rFonts w:ascii="Arial" w:eastAsia="Arial" w:hAnsi="Arial" w:cs="Arial"/>
          <w:color w:val="374151"/>
          <w:sz w:val="22"/>
        </w:rPr>
        <w:t xml:space="preserve"> and write user-uploaded files to a shared directory. Amazon Elastic File System (EFS) provides the scalable, shared file storage needed, accessible from multiple Availability Zones simultaneously.</w:t>
      </w:r>
    </w:p>
    <w:p w14:paraId="40E69ABC" w14:textId="77777777" w:rsidR="005E732A" w:rsidRDefault="005E732A" w:rsidP="005E732A">
      <w:pPr>
        <w:spacing w:before="60" w:after="60"/>
      </w:pPr>
    </w:p>
    <w:p w14:paraId="69CAF3B7" w14:textId="77777777" w:rsidR="005E732A" w:rsidRDefault="005E732A" w:rsidP="005E732A">
      <w:pPr>
        <w:pStyle w:val="Heading2"/>
      </w:pPr>
      <w:bookmarkStart w:id="1" w:name="_Toc231218632"/>
      <w:r>
        <w:rPr>
          <w:rFonts w:ascii="Arial" w:eastAsia="Arial" w:hAnsi="Arial" w:cs="Arial"/>
          <w:color w:val="2563EB"/>
          <w:sz w:val="28"/>
          <w:szCs w:val="28"/>
        </w:rPr>
        <w:t>1.1 Architecture Diagram</w:t>
      </w:r>
      <w:bookmarkEnd w:id="1"/>
    </w:p>
    <w:p w14:paraId="29F49005" w14:textId="77777777" w:rsidR="005E732A" w:rsidRDefault="005E732A" w:rsidP="005E732A">
      <w:pPr>
        <w:spacing w:before="60" w:after="60"/>
      </w:pPr>
      <w:r>
        <w:rPr>
          <w:rFonts w:ascii="Arial" w:eastAsia="Arial" w:hAnsi="Arial" w:cs="Arial"/>
          <w:color w:val="374151"/>
          <w:sz w:val="22"/>
        </w:rPr>
        <w:t>The following table illustrates the high-level architecture:</w:t>
      </w:r>
    </w:p>
    <w:p w14:paraId="2645CFCF" w14:textId="77777777" w:rsidR="005E732A" w:rsidRDefault="005E732A" w:rsidP="005E73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E732A" w14:paraId="37B5F5EE" w14:textId="77777777" w:rsidTr="00C1273A">
        <w:tblPrEx>
          <w:tblCellMar>
            <w:top w:w="0" w:type="dxa"/>
            <w:bottom w:w="0" w:type="dxa"/>
          </w:tblCellMar>
        </w:tblPrEx>
        <w:tc>
          <w:tcPr>
            <w:tcW w:w="4680" w:type="dxa"/>
            <w:tcBorders>
              <w:top w:val="single" w:sz="1" w:space="0" w:color="2563EB"/>
              <w:left w:val="single" w:sz="1" w:space="0" w:color="2563EB"/>
              <w:bottom w:val="single" w:sz="1" w:space="0" w:color="2563EB"/>
              <w:right w:val="single" w:sz="1" w:space="0" w:color="2563EB"/>
            </w:tcBorders>
            <w:shd w:val="clear" w:color="auto" w:fill="DBEAFE"/>
            <w:tcMar>
              <w:top w:w="100" w:type="dxa"/>
              <w:left w:w="160" w:type="dxa"/>
              <w:bottom w:w="100" w:type="dxa"/>
              <w:right w:w="160" w:type="dxa"/>
            </w:tcMar>
          </w:tcPr>
          <w:p w14:paraId="5F41F052" w14:textId="77777777" w:rsidR="005E732A" w:rsidRDefault="005E732A" w:rsidP="00C1273A">
            <w:pPr>
              <w:jc w:val="center"/>
            </w:pPr>
            <w:r>
              <w:rPr>
                <w:rFonts w:ascii="Arial" w:eastAsia="Arial" w:hAnsi="Arial" w:cs="Arial"/>
                <w:b/>
                <w:bCs/>
                <w:color w:val="1E3A5F"/>
                <w:sz w:val="20"/>
                <w:szCs w:val="20"/>
              </w:rPr>
              <w:t>Layer</w:t>
            </w:r>
          </w:p>
        </w:tc>
        <w:tc>
          <w:tcPr>
            <w:tcW w:w="4680" w:type="dxa"/>
            <w:tcBorders>
              <w:top w:val="single" w:sz="1" w:space="0" w:color="2563EB"/>
              <w:left w:val="single" w:sz="1" w:space="0" w:color="2563EB"/>
              <w:bottom w:val="single" w:sz="1" w:space="0" w:color="2563EB"/>
              <w:right w:val="single" w:sz="1" w:space="0" w:color="2563EB"/>
            </w:tcBorders>
            <w:shd w:val="clear" w:color="auto" w:fill="DBEAFE"/>
            <w:tcMar>
              <w:top w:w="100" w:type="dxa"/>
              <w:left w:w="160" w:type="dxa"/>
              <w:bottom w:w="100" w:type="dxa"/>
              <w:right w:w="160" w:type="dxa"/>
            </w:tcMar>
          </w:tcPr>
          <w:p w14:paraId="7FAD557F" w14:textId="77777777" w:rsidR="005E732A" w:rsidRDefault="005E732A" w:rsidP="00C1273A">
            <w:pPr>
              <w:jc w:val="center"/>
            </w:pPr>
            <w:r>
              <w:rPr>
                <w:rFonts w:ascii="Arial" w:eastAsia="Arial" w:hAnsi="Arial" w:cs="Arial"/>
                <w:b/>
                <w:bCs/>
                <w:color w:val="1E3A5F"/>
                <w:sz w:val="20"/>
                <w:szCs w:val="20"/>
              </w:rPr>
              <w:t>Component</w:t>
            </w:r>
          </w:p>
        </w:tc>
      </w:tr>
      <w:tr w:rsidR="005E732A" w14:paraId="0A16CE42" w14:textId="77777777" w:rsidTr="00C1273A">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60" w:type="dxa"/>
              <w:bottom w:w="80" w:type="dxa"/>
              <w:right w:w="160" w:type="dxa"/>
            </w:tcMar>
          </w:tcPr>
          <w:p w14:paraId="5AA86AA0" w14:textId="77777777" w:rsidR="005E732A" w:rsidRDefault="005E732A" w:rsidP="00C1273A">
            <w:r>
              <w:rPr>
                <w:rFonts w:ascii="Arial" w:eastAsia="Arial" w:hAnsi="Arial" w:cs="Arial"/>
                <w:b/>
                <w:bCs/>
                <w:color w:val="374151"/>
                <w:sz w:val="20"/>
                <w:szCs w:val="20"/>
              </w:rPr>
              <w:t>Load Balancing</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A0F5AB0" w14:textId="77777777" w:rsidR="005E732A" w:rsidRDefault="005E732A" w:rsidP="00C1273A">
            <w:r>
              <w:rPr>
                <w:rFonts w:ascii="Arial" w:eastAsia="Arial" w:hAnsi="Arial" w:cs="Arial"/>
                <w:color w:val="374151"/>
                <w:sz w:val="20"/>
                <w:szCs w:val="20"/>
              </w:rPr>
              <w:t>Application Load Balancer (ALB)</w:t>
            </w:r>
          </w:p>
        </w:tc>
      </w:tr>
      <w:tr w:rsidR="005E732A" w14:paraId="0664DE9A" w14:textId="77777777" w:rsidTr="00C1273A">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60" w:type="dxa"/>
              <w:bottom w:w="80" w:type="dxa"/>
              <w:right w:w="160" w:type="dxa"/>
            </w:tcMar>
          </w:tcPr>
          <w:p w14:paraId="27F375EC" w14:textId="77777777" w:rsidR="005E732A" w:rsidRDefault="005E732A" w:rsidP="00C1273A">
            <w:proofErr w:type="gramStart"/>
            <w:r>
              <w:rPr>
                <w:rFonts w:ascii="Arial" w:eastAsia="Arial" w:hAnsi="Arial" w:cs="Arial"/>
                <w:b/>
                <w:bCs/>
                <w:color w:val="374151"/>
                <w:sz w:val="20"/>
                <w:szCs w:val="20"/>
              </w:rPr>
              <w:t>Compute —</w:t>
            </w:r>
            <w:proofErr w:type="gramEnd"/>
            <w:r>
              <w:rPr>
                <w:rFonts w:ascii="Arial" w:eastAsia="Arial" w:hAnsi="Arial" w:cs="Arial"/>
                <w:b/>
                <w:bCs/>
                <w:color w:val="374151"/>
                <w:sz w:val="20"/>
                <w:szCs w:val="20"/>
              </w:rPr>
              <w:t xml:space="preserve"> AZ-1</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1FF9E33" w14:textId="77777777" w:rsidR="005E732A" w:rsidRDefault="005E732A" w:rsidP="00C1273A">
            <w:r>
              <w:rPr>
                <w:rFonts w:ascii="Arial" w:eastAsia="Arial" w:hAnsi="Arial" w:cs="Arial"/>
                <w:color w:val="374151"/>
                <w:sz w:val="20"/>
                <w:szCs w:val="20"/>
              </w:rPr>
              <w:t>EC2 Linux Instance (us-east-1a)</w:t>
            </w:r>
          </w:p>
        </w:tc>
      </w:tr>
      <w:tr w:rsidR="005E732A" w14:paraId="6C1501D2" w14:textId="77777777" w:rsidTr="00C1273A">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60" w:type="dxa"/>
              <w:bottom w:w="80" w:type="dxa"/>
              <w:right w:w="160" w:type="dxa"/>
            </w:tcMar>
          </w:tcPr>
          <w:p w14:paraId="66BC65C7" w14:textId="77777777" w:rsidR="005E732A" w:rsidRDefault="005E732A" w:rsidP="00C1273A">
            <w:proofErr w:type="gramStart"/>
            <w:r>
              <w:rPr>
                <w:rFonts w:ascii="Arial" w:eastAsia="Arial" w:hAnsi="Arial" w:cs="Arial"/>
                <w:b/>
                <w:bCs/>
                <w:color w:val="374151"/>
                <w:sz w:val="20"/>
                <w:szCs w:val="20"/>
              </w:rPr>
              <w:t>Compute —</w:t>
            </w:r>
            <w:proofErr w:type="gramEnd"/>
            <w:r>
              <w:rPr>
                <w:rFonts w:ascii="Arial" w:eastAsia="Arial" w:hAnsi="Arial" w:cs="Arial"/>
                <w:b/>
                <w:bCs/>
                <w:color w:val="374151"/>
                <w:sz w:val="20"/>
                <w:szCs w:val="20"/>
              </w:rPr>
              <w:t xml:space="preserve"> AZ-2</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4996718" w14:textId="77777777" w:rsidR="005E732A" w:rsidRDefault="005E732A" w:rsidP="00C1273A">
            <w:r>
              <w:rPr>
                <w:rFonts w:ascii="Arial" w:eastAsia="Arial" w:hAnsi="Arial" w:cs="Arial"/>
                <w:color w:val="374151"/>
                <w:sz w:val="20"/>
                <w:szCs w:val="20"/>
              </w:rPr>
              <w:t>EC2 Linux Instance (us-east-1b)</w:t>
            </w:r>
          </w:p>
        </w:tc>
      </w:tr>
      <w:tr w:rsidR="005E732A" w14:paraId="4CD7A959" w14:textId="77777777" w:rsidTr="00C1273A">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60" w:type="dxa"/>
              <w:bottom w:w="80" w:type="dxa"/>
              <w:right w:w="160" w:type="dxa"/>
            </w:tcMar>
          </w:tcPr>
          <w:p w14:paraId="7CF3CA06" w14:textId="77777777" w:rsidR="005E732A" w:rsidRDefault="005E732A" w:rsidP="00C1273A">
            <w:r>
              <w:rPr>
                <w:rFonts w:ascii="Arial" w:eastAsia="Arial" w:hAnsi="Arial" w:cs="Arial"/>
                <w:b/>
                <w:bCs/>
                <w:color w:val="374151"/>
                <w:sz w:val="20"/>
                <w:szCs w:val="20"/>
              </w:rPr>
              <w:t>NFS Endpoints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F9A4862" w14:textId="77777777" w:rsidR="005E732A" w:rsidRDefault="005E732A" w:rsidP="00C1273A">
            <w:r>
              <w:rPr>
                <w:rFonts w:ascii="Arial" w:eastAsia="Arial" w:hAnsi="Arial" w:cs="Arial"/>
                <w:color w:val="374151"/>
                <w:sz w:val="20"/>
                <w:szCs w:val="20"/>
              </w:rPr>
              <w:t>EFS Mount Targets (one per AZ)</w:t>
            </w:r>
          </w:p>
        </w:tc>
      </w:tr>
      <w:tr w:rsidR="005E732A" w14:paraId="00F524EA" w14:textId="77777777" w:rsidTr="00C1273A">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60" w:type="dxa"/>
              <w:bottom w:w="80" w:type="dxa"/>
              <w:right w:w="160" w:type="dxa"/>
            </w:tcMar>
          </w:tcPr>
          <w:p w14:paraId="08889BB2" w14:textId="77777777" w:rsidR="005E732A" w:rsidRDefault="005E732A" w:rsidP="00C1273A">
            <w:r>
              <w:rPr>
                <w:rFonts w:ascii="Arial" w:eastAsia="Arial" w:hAnsi="Arial" w:cs="Arial"/>
                <w:b/>
                <w:bCs/>
                <w:color w:val="374151"/>
                <w:sz w:val="20"/>
                <w:szCs w:val="20"/>
              </w:rPr>
              <w:t>Shared Storage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BC99F67" w14:textId="77777777" w:rsidR="005E732A" w:rsidRDefault="005E732A" w:rsidP="00C1273A">
            <w:r>
              <w:rPr>
                <w:rFonts w:ascii="Arial" w:eastAsia="Arial" w:hAnsi="Arial" w:cs="Arial"/>
                <w:color w:val="374151"/>
                <w:sz w:val="20"/>
                <w:szCs w:val="20"/>
              </w:rPr>
              <w:t>Amazon EFS Regional File System</w:t>
            </w:r>
          </w:p>
        </w:tc>
      </w:tr>
    </w:tbl>
    <w:p w14:paraId="5795C719" w14:textId="77777777" w:rsidR="005E732A" w:rsidRDefault="005E732A" w:rsidP="005E73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32A" w14:paraId="3C032710"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160" w:type="dxa"/>
              <w:bottom w:w="100" w:type="dxa"/>
              <w:right w:w="160" w:type="dxa"/>
            </w:tcMar>
          </w:tcPr>
          <w:p w14:paraId="2803FCBA" w14:textId="77777777" w:rsidR="005E732A" w:rsidRDefault="005E732A" w:rsidP="00C1273A">
            <w:r>
              <w:rPr>
                <w:rFonts w:ascii="Arial" w:eastAsia="Arial" w:hAnsi="Arial" w:cs="Arial"/>
                <w:b/>
                <w:bCs/>
                <w:color w:val="FFFFFF"/>
                <w:sz w:val="22"/>
              </w:rPr>
              <w:lastRenderedPageBreak/>
              <w:t>Key Insight</w:t>
            </w:r>
          </w:p>
        </w:tc>
      </w:tr>
      <w:tr w:rsidR="005E732A" w14:paraId="3F960B99"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60" w:type="dxa"/>
              <w:right w:w="160" w:type="dxa"/>
            </w:tcMar>
          </w:tcPr>
          <w:p w14:paraId="5FFE7331" w14:textId="77777777" w:rsidR="005E732A" w:rsidRDefault="005E732A" w:rsidP="00C1273A">
            <w:pPr>
              <w:spacing w:before="20" w:after="20"/>
            </w:pPr>
            <w:r>
              <w:rPr>
                <w:rFonts w:ascii="Arial" w:eastAsia="Arial" w:hAnsi="Arial" w:cs="Arial"/>
                <w:color w:val="374151"/>
                <w:sz w:val="20"/>
                <w:szCs w:val="20"/>
              </w:rPr>
              <w:t xml:space="preserve">EFS uses NFSv4.1 protocol — it </w:t>
            </w:r>
            <w:proofErr w:type="gramStart"/>
            <w:r>
              <w:rPr>
                <w:rFonts w:ascii="Arial" w:eastAsia="Arial" w:hAnsi="Arial" w:cs="Arial"/>
                <w:color w:val="374151"/>
                <w:sz w:val="20"/>
                <w:szCs w:val="20"/>
              </w:rPr>
              <w:t>mounts</w:t>
            </w:r>
            <w:proofErr w:type="gramEnd"/>
            <w:r>
              <w:rPr>
                <w:rFonts w:ascii="Arial" w:eastAsia="Arial" w:hAnsi="Arial" w:cs="Arial"/>
                <w:color w:val="374151"/>
                <w:sz w:val="20"/>
                <w:szCs w:val="20"/>
              </w:rPr>
              <w:t xml:space="preserve"> like any Linux directory. EC2 instances</w:t>
            </w:r>
          </w:p>
        </w:tc>
      </w:tr>
      <w:tr w:rsidR="005E732A" w14:paraId="2D187FFB"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60" w:type="dxa"/>
              <w:right w:w="160" w:type="dxa"/>
            </w:tcMar>
          </w:tcPr>
          <w:p w14:paraId="7A47BC87" w14:textId="77777777" w:rsidR="005E732A" w:rsidRDefault="005E732A" w:rsidP="00C1273A">
            <w:pPr>
              <w:spacing w:before="20" w:after="20"/>
            </w:pPr>
            <w:r>
              <w:rPr>
                <w:rFonts w:ascii="Arial" w:eastAsia="Arial" w:hAnsi="Arial" w:cs="Arial"/>
                <w:color w:val="374151"/>
                <w:sz w:val="20"/>
                <w:szCs w:val="20"/>
              </w:rPr>
              <w:t>have no awareness that the storage is remote; they interact with it exactly as a</w:t>
            </w:r>
          </w:p>
        </w:tc>
      </w:tr>
      <w:tr w:rsidR="005E732A" w14:paraId="3448E0B0"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60" w:type="dxa"/>
              <w:right w:w="160" w:type="dxa"/>
            </w:tcMar>
          </w:tcPr>
          <w:p w14:paraId="1FF27A41" w14:textId="77777777" w:rsidR="005E732A" w:rsidRDefault="005E732A" w:rsidP="00C1273A">
            <w:pPr>
              <w:spacing w:before="20" w:after="20"/>
            </w:pPr>
            <w:r>
              <w:rPr>
                <w:rFonts w:ascii="Arial" w:eastAsia="Arial" w:hAnsi="Arial" w:cs="Arial"/>
                <w:color w:val="374151"/>
                <w:sz w:val="20"/>
                <w:szCs w:val="20"/>
              </w:rPr>
              <w:t xml:space="preserve">local </w:t>
            </w:r>
            <w:proofErr w:type="gramStart"/>
            <w:r>
              <w:rPr>
                <w:rFonts w:ascii="Arial" w:eastAsia="Arial" w:hAnsi="Arial" w:cs="Arial"/>
                <w:color w:val="374151"/>
                <w:sz w:val="20"/>
                <w:szCs w:val="20"/>
              </w:rPr>
              <w:t>filesystem</w:t>
            </w:r>
            <w:proofErr w:type="gramEnd"/>
            <w:r>
              <w:rPr>
                <w:rFonts w:ascii="Arial" w:eastAsia="Arial" w:hAnsi="Arial" w:cs="Arial"/>
                <w:color w:val="374151"/>
                <w:sz w:val="20"/>
                <w:szCs w:val="20"/>
              </w:rPr>
              <w:t>, enabling seamless shared access across all AZs.</w:t>
            </w:r>
          </w:p>
        </w:tc>
      </w:tr>
    </w:tbl>
    <w:p w14:paraId="6AE087F1" w14:textId="092A9787" w:rsidR="005E732A" w:rsidRDefault="005E732A" w:rsidP="005E732A"/>
    <w:p w14:paraId="42CC17BF" w14:textId="77777777" w:rsidR="005E732A" w:rsidRDefault="005E732A" w:rsidP="005E732A">
      <w:pPr>
        <w:pStyle w:val="Heading1"/>
        <w:pBdr>
          <w:bottom w:val="single" w:sz="6" w:space="1" w:color="2563EB"/>
        </w:pBdr>
      </w:pPr>
      <w:bookmarkStart w:id="2" w:name="_Toc231218633"/>
      <w:r>
        <w:rPr>
          <w:rFonts w:ascii="Arial" w:eastAsia="Arial" w:hAnsi="Arial" w:cs="Arial"/>
          <w:color w:val="1E3A5F"/>
          <w:sz w:val="36"/>
          <w:szCs w:val="36"/>
        </w:rPr>
        <w:t>2. Implementation Steps</w:t>
      </w:r>
      <w:bookmarkEnd w:id="2"/>
    </w:p>
    <w:p w14:paraId="2AB7C325" w14:textId="77777777" w:rsidR="005E732A" w:rsidRDefault="005E732A" w:rsidP="005E732A">
      <w:pPr>
        <w:pStyle w:val="Heading2"/>
      </w:pPr>
      <w:bookmarkStart w:id="3" w:name="_Toc231218634"/>
      <w:r>
        <w:rPr>
          <w:rFonts w:ascii="Arial" w:eastAsia="Arial" w:hAnsi="Arial" w:cs="Arial"/>
          <w:color w:val="2563EB"/>
          <w:sz w:val="28"/>
          <w:szCs w:val="28"/>
        </w:rPr>
        <w:t>Step 1 — Create a Regional EFS File System</w:t>
      </w:r>
      <w:bookmarkEnd w:id="3"/>
    </w:p>
    <w:p w14:paraId="66C6243A" w14:textId="77777777" w:rsidR="005E732A" w:rsidRDefault="005E732A" w:rsidP="005E732A">
      <w:pPr>
        <w:spacing w:before="60" w:after="60"/>
      </w:pPr>
      <w:r>
        <w:rPr>
          <w:rFonts w:ascii="Arial" w:eastAsia="Arial" w:hAnsi="Arial" w:cs="Arial"/>
          <w:color w:val="374151"/>
          <w:sz w:val="22"/>
        </w:rPr>
        <w:t>Navigate to the AWS Console → EFS → Create File System. Select Regional as the file system type to ensure data is stored redundantly across multiple Availability Zones.</w:t>
      </w:r>
    </w:p>
    <w:p w14:paraId="5A68B157" w14:textId="77777777" w:rsidR="005E732A" w:rsidRDefault="005E732A" w:rsidP="005E73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5E732A" w14:paraId="0FDF9E91" w14:textId="77777777" w:rsidTr="00C1273A">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D684280" w14:textId="77777777" w:rsidR="005E732A" w:rsidRDefault="005E732A" w:rsidP="00C1273A">
            <w:r>
              <w:rPr>
                <w:rFonts w:ascii="Courier New" w:eastAsia="Courier New" w:hAnsi="Courier New" w:cs="Courier New"/>
                <w:b/>
                <w:bCs/>
                <w:color w:val="FFFFFF"/>
                <w:sz w:val="20"/>
                <w:szCs w:val="20"/>
              </w:rPr>
              <w:t>Setting</w:t>
            </w:r>
          </w:p>
        </w:tc>
        <w:tc>
          <w:tcPr>
            <w:tcW w:w="2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3CC17EC" w14:textId="77777777" w:rsidR="005E732A" w:rsidRDefault="005E732A" w:rsidP="00C1273A">
            <w:r>
              <w:rPr>
                <w:rFonts w:ascii="Arial" w:eastAsia="Arial" w:hAnsi="Arial" w:cs="Arial"/>
                <w:b/>
                <w:bCs/>
                <w:color w:val="FFFFFF"/>
                <w:sz w:val="20"/>
                <w:szCs w:val="20"/>
              </w:rPr>
              <w:t>Value</w:t>
            </w:r>
          </w:p>
        </w:tc>
        <w:tc>
          <w:tcPr>
            <w:tcW w:w="4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7BE701B" w14:textId="77777777" w:rsidR="005E732A" w:rsidRDefault="005E732A" w:rsidP="00C1273A">
            <w:r>
              <w:rPr>
                <w:rFonts w:ascii="Arial" w:eastAsia="Arial" w:hAnsi="Arial" w:cs="Arial"/>
                <w:b/>
                <w:bCs/>
                <w:color w:val="FFFFFF"/>
                <w:sz w:val="20"/>
                <w:szCs w:val="20"/>
              </w:rPr>
              <w:t>Reason</w:t>
            </w:r>
          </w:p>
        </w:tc>
      </w:tr>
      <w:tr w:rsidR="005E732A" w14:paraId="37976222" w14:textId="77777777" w:rsidTr="00C1273A">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D2E397" w14:textId="77777777" w:rsidR="005E732A" w:rsidRDefault="005E732A" w:rsidP="00C1273A">
            <w:r>
              <w:rPr>
                <w:rFonts w:ascii="Courier New" w:eastAsia="Courier New" w:hAnsi="Courier New" w:cs="Courier New"/>
                <w:color w:val="0891B2"/>
                <w:sz w:val="20"/>
                <w:szCs w:val="20"/>
              </w:rPr>
              <w:t>File System Type</w:t>
            </w:r>
          </w:p>
        </w:tc>
        <w:tc>
          <w:tcPr>
            <w:tcW w:w="21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0571D334" w14:textId="77777777" w:rsidR="005E732A" w:rsidRDefault="005E732A" w:rsidP="00C1273A">
            <w:r>
              <w:rPr>
                <w:rFonts w:ascii="Arial" w:eastAsia="Arial" w:hAnsi="Arial" w:cs="Arial"/>
                <w:color w:val="2563EB"/>
                <w:sz w:val="20"/>
                <w:szCs w:val="20"/>
              </w:rPr>
              <w:t>Regional</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C01FF8" w14:textId="77777777" w:rsidR="005E732A" w:rsidRDefault="005E732A" w:rsidP="00C1273A">
            <w:r>
              <w:rPr>
                <w:rFonts w:ascii="Arial" w:eastAsia="Arial" w:hAnsi="Arial" w:cs="Arial"/>
                <w:color w:val="374151"/>
                <w:sz w:val="20"/>
                <w:szCs w:val="20"/>
              </w:rPr>
              <w:t>Stores data across 3+ AZs — automatic redundancy</w:t>
            </w:r>
          </w:p>
        </w:tc>
      </w:tr>
      <w:tr w:rsidR="005E732A" w14:paraId="0A69642C" w14:textId="77777777" w:rsidTr="00C1273A">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9C81B3" w14:textId="77777777" w:rsidR="005E732A" w:rsidRDefault="005E732A" w:rsidP="00C1273A">
            <w:r>
              <w:rPr>
                <w:rFonts w:ascii="Courier New" w:eastAsia="Courier New" w:hAnsi="Courier New" w:cs="Courier New"/>
                <w:color w:val="0891B2"/>
                <w:sz w:val="20"/>
                <w:szCs w:val="20"/>
              </w:rPr>
              <w:t>Performance Mode</w:t>
            </w:r>
          </w:p>
        </w:tc>
        <w:tc>
          <w:tcPr>
            <w:tcW w:w="21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20289795" w14:textId="77777777" w:rsidR="005E732A" w:rsidRDefault="005E732A" w:rsidP="00C1273A">
            <w:r>
              <w:rPr>
                <w:rFonts w:ascii="Arial" w:eastAsia="Arial" w:hAnsi="Arial" w:cs="Arial"/>
                <w:color w:val="2563EB"/>
                <w:sz w:val="20"/>
                <w:szCs w:val="20"/>
              </w:rPr>
              <w:t>General Purpose</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4BE3A7" w14:textId="77777777" w:rsidR="005E732A" w:rsidRDefault="005E732A" w:rsidP="00C1273A">
            <w:r>
              <w:rPr>
                <w:rFonts w:ascii="Arial" w:eastAsia="Arial" w:hAnsi="Arial" w:cs="Arial"/>
                <w:color w:val="374151"/>
                <w:sz w:val="20"/>
                <w:szCs w:val="20"/>
              </w:rPr>
              <w:t>Best for web serving, CMS, file sharing workloads</w:t>
            </w:r>
          </w:p>
        </w:tc>
      </w:tr>
      <w:tr w:rsidR="005E732A" w14:paraId="43F83B31" w14:textId="77777777" w:rsidTr="00C1273A">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34B20C" w14:textId="77777777" w:rsidR="005E732A" w:rsidRDefault="005E732A" w:rsidP="00C1273A">
            <w:r>
              <w:rPr>
                <w:rFonts w:ascii="Courier New" w:eastAsia="Courier New" w:hAnsi="Courier New" w:cs="Courier New"/>
                <w:color w:val="0891B2"/>
                <w:sz w:val="20"/>
                <w:szCs w:val="20"/>
              </w:rPr>
              <w:t>Throughput Mode</w:t>
            </w:r>
          </w:p>
        </w:tc>
        <w:tc>
          <w:tcPr>
            <w:tcW w:w="21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689F2377" w14:textId="77777777" w:rsidR="005E732A" w:rsidRDefault="005E732A" w:rsidP="00C1273A">
            <w:r>
              <w:rPr>
                <w:rFonts w:ascii="Arial" w:eastAsia="Arial" w:hAnsi="Arial" w:cs="Arial"/>
                <w:color w:val="2563EB"/>
                <w:sz w:val="20"/>
                <w:szCs w:val="20"/>
              </w:rPr>
              <w:t>Elastic</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207368" w14:textId="77777777" w:rsidR="005E732A" w:rsidRDefault="005E732A" w:rsidP="00C1273A">
            <w:r>
              <w:rPr>
                <w:rFonts w:ascii="Arial" w:eastAsia="Arial" w:hAnsi="Arial" w:cs="Arial"/>
                <w:color w:val="374151"/>
                <w:sz w:val="20"/>
                <w:szCs w:val="20"/>
              </w:rPr>
              <w:t>Auto-</w:t>
            </w:r>
            <w:proofErr w:type="gramStart"/>
            <w:r>
              <w:rPr>
                <w:rFonts w:ascii="Arial" w:eastAsia="Arial" w:hAnsi="Arial" w:cs="Arial"/>
                <w:color w:val="374151"/>
                <w:sz w:val="20"/>
                <w:szCs w:val="20"/>
              </w:rPr>
              <w:t>scales</w:t>
            </w:r>
            <w:proofErr w:type="gramEnd"/>
            <w:r>
              <w:rPr>
                <w:rFonts w:ascii="Arial" w:eastAsia="Arial" w:hAnsi="Arial" w:cs="Arial"/>
                <w:color w:val="374151"/>
                <w:sz w:val="20"/>
                <w:szCs w:val="20"/>
              </w:rPr>
              <w:t xml:space="preserve"> up/down with workload — no pre-provisioning</w:t>
            </w:r>
          </w:p>
        </w:tc>
      </w:tr>
      <w:tr w:rsidR="005E732A" w14:paraId="1BA63105" w14:textId="77777777" w:rsidTr="00C1273A">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039B8C" w14:textId="77777777" w:rsidR="005E732A" w:rsidRDefault="005E732A" w:rsidP="00C1273A">
            <w:r>
              <w:rPr>
                <w:rFonts w:ascii="Courier New" w:eastAsia="Courier New" w:hAnsi="Courier New" w:cs="Courier New"/>
                <w:color w:val="0891B2"/>
                <w:sz w:val="20"/>
                <w:szCs w:val="20"/>
              </w:rPr>
              <w:t>Encryption at Rest</w:t>
            </w:r>
          </w:p>
        </w:tc>
        <w:tc>
          <w:tcPr>
            <w:tcW w:w="21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16730E0C" w14:textId="77777777" w:rsidR="005E732A" w:rsidRDefault="005E732A" w:rsidP="00C1273A">
            <w:r>
              <w:rPr>
                <w:rFonts w:ascii="Arial" w:eastAsia="Arial" w:hAnsi="Arial" w:cs="Arial"/>
                <w:color w:val="2563EB"/>
                <w:sz w:val="20"/>
                <w:szCs w:val="20"/>
              </w:rPr>
              <w:t>Enabled</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EEA113" w14:textId="77777777" w:rsidR="005E732A" w:rsidRDefault="005E732A" w:rsidP="00C1273A">
            <w:r>
              <w:rPr>
                <w:rFonts w:ascii="Arial" w:eastAsia="Arial" w:hAnsi="Arial" w:cs="Arial"/>
                <w:color w:val="374151"/>
                <w:sz w:val="20"/>
                <w:szCs w:val="20"/>
              </w:rPr>
              <w:t>Data encrypted via AWS KMS — security best practice</w:t>
            </w:r>
          </w:p>
        </w:tc>
      </w:tr>
      <w:tr w:rsidR="005E732A" w14:paraId="27A50817" w14:textId="77777777" w:rsidTr="00C1273A">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B33B7F" w14:textId="77777777" w:rsidR="005E732A" w:rsidRDefault="005E732A" w:rsidP="00C1273A">
            <w:r>
              <w:rPr>
                <w:rFonts w:ascii="Courier New" w:eastAsia="Courier New" w:hAnsi="Courier New" w:cs="Courier New"/>
                <w:color w:val="0891B2"/>
                <w:sz w:val="20"/>
                <w:szCs w:val="20"/>
              </w:rPr>
              <w:t>VPC</w:t>
            </w:r>
          </w:p>
        </w:tc>
        <w:tc>
          <w:tcPr>
            <w:tcW w:w="21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63FE5731" w14:textId="77777777" w:rsidR="005E732A" w:rsidRDefault="005E732A" w:rsidP="00C1273A">
            <w:r>
              <w:rPr>
                <w:rFonts w:ascii="Arial" w:eastAsia="Arial" w:hAnsi="Arial" w:cs="Arial"/>
                <w:color w:val="2563EB"/>
                <w:sz w:val="20"/>
                <w:szCs w:val="20"/>
              </w:rPr>
              <w:t>Default VPC</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63EDC2" w14:textId="77777777" w:rsidR="005E732A" w:rsidRDefault="005E732A" w:rsidP="00C1273A">
            <w:r>
              <w:rPr>
                <w:rFonts w:ascii="Arial" w:eastAsia="Arial" w:hAnsi="Arial" w:cs="Arial"/>
                <w:color w:val="374151"/>
                <w:sz w:val="20"/>
                <w:szCs w:val="20"/>
              </w:rPr>
              <w:t>Must match the VPC where EC2 instances reside</w:t>
            </w:r>
          </w:p>
        </w:tc>
      </w:tr>
    </w:tbl>
    <w:p w14:paraId="01342151" w14:textId="77777777" w:rsidR="005E732A" w:rsidRDefault="005E732A" w:rsidP="005E73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32A" w14:paraId="305835B0"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7706"/>
            <w:tcMar>
              <w:top w:w="100" w:type="dxa"/>
              <w:left w:w="160" w:type="dxa"/>
              <w:bottom w:w="100" w:type="dxa"/>
              <w:right w:w="160" w:type="dxa"/>
            </w:tcMar>
          </w:tcPr>
          <w:p w14:paraId="47EED46D" w14:textId="77777777" w:rsidR="005E732A" w:rsidRDefault="005E732A" w:rsidP="00C1273A">
            <w:r>
              <w:rPr>
                <w:rFonts w:ascii="Arial" w:eastAsia="Arial" w:hAnsi="Arial" w:cs="Arial"/>
                <w:b/>
                <w:bCs/>
                <w:color w:val="FFFFFF"/>
                <w:sz w:val="22"/>
              </w:rPr>
              <w:t>After Creation</w:t>
            </w:r>
          </w:p>
        </w:tc>
      </w:tr>
      <w:tr w:rsidR="005E732A" w14:paraId="6796D4BE"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431068F2" w14:textId="77777777" w:rsidR="005E732A" w:rsidRDefault="005E732A" w:rsidP="00C1273A">
            <w:pPr>
              <w:spacing w:before="20" w:after="20"/>
            </w:pPr>
            <w:r>
              <w:rPr>
                <w:rFonts w:ascii="Arial" w:eastAsia="Arial" w:hAnsi="Arial" w:cs="Arial"/>
                <w:color w:val="374151"/>
                <w:sz w:val="20"/>
                <w:szCs w:val="20"/>
              </w:rPr>
              <w:t>Note the File System ID (e.g., fs-0abc1234). You will need it during the mount step.</w:t>
            </w:r>
          </w:p>
        </w:tc>
      </w:tr>
      <w:tr w:rsidR="005E732A" w14:paraId="7A7D893A"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206C6C25" w14:textId="77777777" w:rsidR="005E732A" w:rsidRDefault="005E732A" w:rsidP="00C1273A">
            <w:pPr>
              <w:spacing w:before="20" w:after="20"/>
            </w:pPr>
            <w:r>
              <w:rPr>
                <w:rFonts w:ascii="Arial" w:eastAsia="Arial" w:hAnsi="Arial" w:cs="Arial"/>
                <w:color w:val="374151"/>
                <w:sz w:val="20"/>
                <w:szCs w:val="20"/>
              </w:rPr>
              <w:t xml:space="preserve">EFS DNS format:  </w:t>
            </w:r>
            <w:proofErr w:type="gramStart"/>
            <w:r>
              <w:rPr>
                <w:rFonts w:ascii="Arial" w:eastAsia="Arial" w:hAnsi="Arial" w:cs="Arial"/>
                <w:color w:val="374151"/>
                <w:sz w:val="20"/>
                <w:szCs w:val="20"/>
              </w:rPr>
              <w:t>fs-</w:t>
            </w:r>
            <w:proofErr w:type="spellStart"/>
            <w:r>
              <w:rPr>
                <w:rFonts w:ascii="Arial" w:eastAsia="Arial" w:hAnsi="Arial" w:cs="Arial"/>
                <w:color w:val="374151"/>
                <w:sz w:val="20"/>
                <w:szCs w:val="20"/>
              </w:rPr>
              <w:t>XXXXXXXX.efs</w:t>
            </w:r>
            <w:proofErr w:type="spellEnd"/>
            <w:r>
              <w:rPr>
                <w:rFonts w:ascii="Arial" w:eastAsia="Arial" w:hAnsi="Arial" w:cs="Arial"/>
                <w:color w:val="374151"/>
                <w:sz w:val="20"/>
                <w:szCs w:val="20"/>
              </w:rPr>
              <w:t>.&lt;</w:t>
            </w:r>
            <w:proofErr w:type="gramEnd"/>
            <w:r>
              <w:rPr>
                <w:rFonts w:ascii="Arial" w:eastAsia="Arial" w:hAnsi="Arial" w:cs="Arial"/>
                <w:color w:val="374151"/>
                <w:sz w:val="20"/>
                <w:szCs w:val="20"/>
              </w:rPr>
              <w:t>region</w:t>
            </w:r>
            <w:proofErr w:type="gramStart"/>
            <w:r>
              <w:rPr>
                <w:rFonts w:ascii="Arial" w:eastAsia="Arial" w:hAnsi="Arial" w:cs="Arial"/>
                <w:color w:val="374151"/>
                <w:sz w:val="20"/>
                <w:szCs w:val="20"/>
              </w:rPr>
              <w:t>&gt;.amazonaws.com</w:t>
            </w:r>
            <w:proofErr w:type="gramEnd"/>
          </w:p>
        </w:tc>
      </w:tr>
      <w:tr w:rsidR="005E732A" w14:paraId="0A82FF53"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6605E083" w14:textId="77777777" w:rsidR="005E732A" w:rsidRDefault="005E732A" w:rsidP="00C1273A">
            <w:pPr>
              <w:spacing w:before="20" w:after="20"/>
              <w:rPr>
                <w:rFonts w:ascii="Arial" w:eastAsia="Arial" w:hAnsi="Arial" w:cs="Arial"/>
                <w:color w:val="374151"/>
                <w:sz w:val="20"/>
                <w:szCs w:val="20"/>
              </w:rPr>
            </w:pPr>
          </w:p>
        </w:tc>
      </w:tr>
    </w:tbl>
    <w:p w14:paraId="3D066258" w14:textId="77777777" w:rsidR="005E732A" w:rsidRDefault="005E732A" w:rsidP="005E732A">
      <w:pPr>
        <w:spacing w:before="60" w:after="60"/>
      </w:pPr>
    </w:p>
    <w:p w14:paraId="0C4BF0CB" w14:textId="2B242E3F" w:rsidR="005E732A" w:rsidRDefault="005E732A" w:rsidP="005E732A">
      <w:pPr>
        <w:spacing w:before="60" w:after="60"/>
      </w:pPr>
      <w:r w:rsidRPr="008232C8">
        <w:rPr>
          <w:lang w:bidi="ar-EG"/>
        </w:rPr>
        <w:lastRenderedPageBreak/>
        <w:drawing>
          <wp:inline distT="0" distB="0" distL="0" distR="0" wp14:anchorId="260EEFB8" wp14:editId="5FCC09FA">
            <wp:extent cx="5943600" cy="2705100"/>
            <wp:effectExtent l="0" t="0" r="0" b="0"/>
            <wp:docPr id="135285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3587" name=""/>
                    <pic:cNvPicPr/>
                  </pic:nvPicPr>
                  <pic:blipFill rotWithShape="1">
                    <a:blip r:embed="rId12"/>
                    <a:srcRect t="13644" b="5628"/>
                    <a:stretch>
                      <a:fillRect/>
                    </a:stretch>
                  </pic:blipFill>
                  <pic:spPr bwMode="auto">
                    <a:xfrm>
                      <a:off x="0" y="0"/>
                      <a:ext cx="5943600" cy="2705100"/>
                    </a:xfrm>
                    <a:prstGeom prst="rect">
                      <a:avLst/>
                    </a:prstGeom>
                    <a:ln>
                      <a:noFill/>
                    </a:ln>
                    <a:extLst>
                      <a:ext uri="{53640926-AAD7-44D8-BBD7-CCE9431645EC}">
                        <a14:shadowObscured xmlns:a14="http://schemas.microsoft.com/office/drawing/2010/main"/>
                      </a:ext>
                    </a:extLst>
                  </pic:spPr>
                </pic:pic>
              </a:graphicData>
            </a:graphic>
          </wp:inline>
        </w:drawing>
      </w:r>
    </w:p>
    <w:p w14:paraId="08C5BC4C" w14:textId="77777777" w:rsidR="005E732A" w:rsidRDefault="005E732A" w:rsidP="005E732A">
      <w:pPr>
        <w:spacing w:before="60" w:after="60"/>
      </w:pPr>
    </w:p>
    <w:p w14:paraId="58614EEC" w14:textId="77777777" w:rsidR="005E732A" w:rsidRDefault="005E732A" w:rsidP="005E732A">
      <w:pPr>
        <w:pStyle w:val="Heading2"/>
      </w:pPr>
      <w:bookmarkStart w:id="4" w:name="_Toc231218635"/>
      <w:r>
        <w:rPr>
          <w:rFonts w:ascii="Arial" w:eastAsia="Arial" w:hAnsi="Arial" w:cs="Arial"/>
          <w:color w:val="2563EB"/>
          <w:sz w:val="28"/>
          <w:szCs w:val="28"/>
        </w:rPr>
        <w:t>Step 2 — Configure Mount Targets and Security Groups</w:t>
      </w:r>
      <w:bookmarkEnd w:id="4"/>
    </w:p>
    <w:p w14:paraId="281D8FE6" w14:textId="77777777" w:rsidR="005E732A" w:rsidRDefault="005E732A" w:rsidP="005E732A">
      <w:pPr>
        <w:spacing w:before="60" w:after="60"/>
      </w:pPr>
      <w:r>
        <w:rPr>
          <w:rFonts w:ascii="Arial" w:eastAsia="Arial" w:hAnsi="Arial" w:cs="Arial"/>
          <w:color w:val="374151"/>
          <w:sz w:val="22"/>
        </w:rPr>
        <w:t xml:space="preserve">A Mount Target is the NFSv4 endpoint through which EC2 instances connect to the EFS file system. One Mount Target </w:t>
      </w:r>
      <w:proofErr w:type="gramStart"/>
      <w:r>
        <w:rPr>
          <w:rFonts w:ascii="Arial" w:eastAsia="Arial" w:hAnsi="Arial" w:cs="Arial"/>
          <w:color w:val="374151"/>
          <w:sz w:val="22"/>
        </w:rPr>
        <w:t>is</w:t>
      </w:r>
      <w:proofErr w:type="gramEnd"/>
      <w:r>
        <w:rPr>
          <w:rFonts w:ascii="Arial" w:eastAsia="Arial" w:hAnsi="Arial" w:cs="Arial"/>
          <w:color w:val="374151"/>
          <w:sz w:val="22"/>
        </w:rPr>
        <w:t xml:space="preserve"> </w:t>
      </w:r>
      <w:proofErr w:type="gramStart"/>
      <w:r>
        <w:rPr>
          <w:rFonts w:ascii="Arial" w:eastAsia="Arial" w:hAnsi="Arial" w:cs="Arial"/>
          <w:color w:val="374151"/>
          <w:sz w:val="22"/>
        </w:rPr>
        <w:t>created per</w:t>
      </w:r>
      <w:proofErr w:type="gramEnd"/>
      <w:r>
        <w:rPr>
          <w:rFonts w:ascii="Arial" w:eastAsia="Arial" w:hAnsi="Arial" w:cs="Arial"/>
          <w:color w:val="374151"/>
          <w:sz w:val="22"/>
        </w:rPr>
        <w:t xml:space="preserve"> Availability Zone. Access is controlled via Security Groups.</w:t>
      </w:r>
    </w:p>
    <w:p w14:paraId="11262E11" w14:textId="77777777" w:rsidR="005E732A" w:rsidRDefault="005E732A" w:rsidP="005E732A">
      <w:pPr>
        <w:spacing w:before="60" w:after="60"/>
      </w:pPr>
    </w:p>
    <w:p w14:paraId="00C20EE8" w14:textId="77777777" w:rsidR="005E732A" w:rsidRDefault="005E732A" w:rsidP="005E732A">
      <w:pPr>
        <w:pStyle w:val="Heading3"/>
      </w:pPr>
      <w:bookmarkStart w:id="5" w:name="_Toc231218636"/>
      <w:r>
        <w:rPr>
          <w:rFonts w:ascii="Arial" w:eastAsia="Arial" w:hAnsi="Arial" w:cs="Arial"/>
          <w:color w:val="374151"/>
          <w:sz w:val="24"/>
          <w:szCs w:val="24"/>
        </w:rPr>
        <w:t>Security Group Configuration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2160"/>
        <w:gridCol w:w="2160"/>
      </w:tblGrid>
      <w:tr w:rsidR="005E732A" w14:paraId="01D4F5AE" w14:textId="77777777" w:rsidTr="00C1273A">
        <w:tblPrEx>
          <w:tblCellMar>
            <w:top w:w="0" w:type="dxa"/>
            <w:bottom w:w="0" w:type="dxa"/>
          </w:tblCellMar>
        </w:tblPrEx>
        <w:trPr>
          <w:tblHeader/>
        </w:trPr>
        <w:tc>
          <w:tcPr>
            <w:tcW w:w="21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FC28DC2" w14:textId="77777777" w:rsidR="005E732A" w:rsidRDefault="005E732A" w:rsidP="00C1273A">
            <w:r>
              <w:rPr>
                <w:rFonts w:ascii="Arial" w:eastAsia="Arial" w:hAnsi="Arial" w:cs="Arial"/>
                <w:b/>
                <w:bCs/>
                <w:color w:val="FFFFFF"/>
                <w:sz w:val="19"/>
                <w:szCs w:val="19"/>
              </w:rPr>
              <w:t>Security Group</w:t>
            </w:r>
          </w:p>
        </w:tc>
        <w:tc>
          <w:tcPr>
            <w:tcW w:w="144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5C51D26" w14:textId="77777777" w:rsidR="005E732A" w:rsidRDefault="005E732A" w:rsidP="00C1273A">
            <w:r>
              <w:rPr>
                <w:rFonts w:ascii="Arial" w:eastAsia="Arial" w:hAnsi="Arial" w:cs="Arial"/>
                <w:b/>
                <w:bCs/>
                <w:color w:val="FFFFFF"/>
                <w:sz w:val="19"/>
                <w:szCs w:val="19"/>
              </w:rPr>
              <w:t>Rule Type</w:t>
            </w:r>
          </w:p>
        </w:tc>
        <w:tc>
          <w:tcPr>
            <w:tcW w:w="144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5FC1FB3" w14:textId="77777777" w:rsidR="005E732A" w:rsidRDefault="005E732A" w:rsidP="00C1273A">
            <w:r>
              <w:rPr>
                <w:rFonts w:ascii="Arial" w:eastAsia="Arial" w:hAnsi="Arial" w:cs="Arial"/>
                <w:b/>
                <w:bCs/>
                <w:color w:val="FFFFFF"/>
                <w:sz w:val="19"/>
                <w:szCs w:val="19"/>
              </w:rPr>
              <w:t>Protocol / Port</w:t>
            </w:r>
          </w:p>
        </w:tc>
        <w:tc>
          <w:tcPr>
            <w:tcW w:w="21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458CC94" w14:textId="77777777" w:rsidR="005E732A" w:rsidRDefault="005E732A" w:rsidP="00C1273A">
            <w:r>
              <w:rPr>
                <w:rFonts w:ascii="Arial" w:eastAsia="Arial" w:hAnsi="Arial" w:cs="Arial"/>
                <w:b/>
                <w:bCs/>
                <w:color w:val="FFFFFF"/>
                <w:sz w:val="19"/>
                <w:szCs w:val="19"/>
              </w:rPr>
              <w:t>Source / Dest</w:t>
            </w:r>
          </w:p>
        </w:tc>
        <w:tc>
          <w:tcPr>
            <w:tcW w:w="21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DAD063B" w14:textId="77777777" w:rsidR="005E732A" w:rsidRDefault="005E732A" w:rsidP="00C1273A">
            <w:r>
              <w:rPr>
                <w:rFonts w:ascii="Arial" w:eastAsia="Arial" w:hAnsi="Arial" w:cs="Arial"/>
                <w:b/>
                <w:bCs/>
                <w:color w:val="FFFFFF"/>
                <w:sz w:val="19"/>
                <w:szCs w:val="19"/>
              </w:rPr>
              <w:t>Purpose</w:t>
            </w:r>
          </w:p>
        </w:tc>
      </w:tr>
      <w:tr w:rsidR="005E732A" w14:paraId="4C245283" w14:textId="77777777" w:rsidTr="00C1273A">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61E1CB6E" w14:textId="77777777" w:rsidR="005E732A" w:rsidRDefault="005E732A" w:rsidP="00C1273A">
            <w:r>
              <w:rPr>
                <w:rFonts w:ascii="Arial" w:eastAsia="Arial" w:hAnsi="Arial" w:cs="Arial"/>
                <w:color w:val="374151"/>
                <w:sz w:val="19"/>
                <w:szCs w:val="19"/>
              </w:rPr>
              <w:t>EFS-SG</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463626" w14:textId="77777777" w:rsidR="005E732A" w:rsidRDefault="005E732A" w:rsidP="00C1273A">
            <w:r>
              <w:rPr>
                <w:rFonts w:ascii="Arial" w:eastAsia="Arial" w:hAnsi="Arial" w:cs="Arial"/>
                <w:color w:val="374151"/>
                <w:sz w:val="19"/>
                <w:szCs w:val="19"/>
              </w:rPr>
              <w:t>Inbound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980B99" w14:textId="77777777" w:rsidR="005E732A" w:rsidRDefault="005E732A" w:rsidP="00C1273A">
            <w:r>
              <w:rPr>
                <w:rFonts w:ascii="Arial" w:eastAsia="Arial" w:hAnsi="Arial" w:cs="Arial"/>
                <w:color w:val="374151"/>
                <w:sz w:val="19"/>
                <w:szCs w:val="19"/>
              </w:rPr>
              <w:t>NFS — TCP 2049</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01C47A" w14:textId="77777777" w:rsidR="005E732A" w:rsidRDefault="005E732A" w:rsidP="00C1273A">
            <w:r>
              <w:rPr>
                <w:rFonts w:ascii="Arial" w:eastAsia="Arial" w:hAnsi="Arial" w:cs="Arial"/>
                <w:color w:val="374151"/>
                <w:sz w:val="19"/>
                <w:szCs w:val="19"/>
              </w:rPr>
              <w:t>EC2-SG (source)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DB3245" w14:textId="77777777" w:rsidR="005E732A" w:rsidRDefault="005E732A" w:rsidP="00C1273A">
            <w:r>
              <w:rPr>
                <w:rFonts w:ascii="Arial" w:eastAsia="Arial" w:hAnsi="Arial" w:cs="Arial"/>
                <w:color w:val="374151"/>
                <w:sz w:val="19"/>
                <w:szCs w:val="19"/>
              </w:rPr>
              <w:t>Allow EC2 → EFS NFS traffic</w:t>
            </w:r>
          </w:p>
        </w:tc>
      </w:tr>
      <w:tr w:rsidR="005E732A" w14:paraId="66B0579A" w14:textId="77777777" w:rsidTr="00C1273A">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287E5670" w14:textId="77777777" w:rsidR="005E732A" w:rsidRDefault="005E732A" w:rsidP="00C1273A">
            <w:r>
              <w:rPr>
                <w:rFonts w:ascii="Arial" w:eastAsia="Arial" w:hAnsi="Arial" w:cs="Arial"/>
                <w:color w:val="374151"/>
                <w:sz w:val="19"/>
                <w:szCs w:val="19"/>
              </w:rPr>
              <w:t>EC2-SG</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C6E147" w14:textId="77777777" w:rsidR="005E732A" w:rsidRDefault="005E732A" w:rsidP="00C1273A">
            <w:r>
              <w:rPr>
                <w:rFonts w:ascii="Arial" w:eastAsia="Arial" w:hAnsi="Arial" w:cs="Arial"/>
                <w:color w:val="374151"/>
                <w:sz w:val="19"/>
                <w:szCs w:val="19"/>
              </w:rPr>
              <w:t>Outbound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BD2B6D" w14:textId="77777777" w:rsidR="005E732A" w:rsidRDefault="005E732A" w:rsidP="00C1273A">
            <w:r>
              <w:rPr>
                <w:rFonts w:ascii="Arial" w:eastAsia="Arial" w:hAnsi="Arial" w:cs="Arial"/>
                <w:color w:val="374151"/>
                <w:sz w:val="19"/>
                <w:szCs w:val="19"/>
              </w:rPr>
              <w:t>NFS — TCP 2049</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37A4C8" w14:textId="77777777" w:rsidR="005E732A" w:rsidRDefault="005E732A" w:rsidP="00C1273A">
            <w:r>
              <w:rPr>
                <w:rFonts w:ascii="Arial" w:eastAsia="Arial" w:hAnsi="Arial" w:cs="Arial"/>
                <w:color w:val="374151"/>
                <w:sz w:val="19"/>
                <w:szCs w:val="19"/>
              </w:rPr>
              <w:t>EFS-SG or 0.0.0.0/0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B93845" w14:textId="77777777" w:rsidR="005E732A" w:rsidRDefault="005E732A" w:rsidP="00C1273A">
            <w:r>
              <w:rPr>
                <w:rFonts w:ascii="Arial" w:eastAsia="Arial" w:hAnsi="Arial" w:cs="Arial"/>
                <w:color w:val="374151"/>
                <w:sz w:val="19"/>
                <w:szCs w:val="19"/>
              </w:rPr>
              <w:t>Allow EC2 to reach Mount Target</w:t>
            </w:r>
          </w:p>
        </w:tc>
      </w:tr>
    </w:tbl>
    <w:p w14:paraId="161D930D" w14:textId="77777777" w:rsidR="005E732A" w:rsidRDefault="005E732A" w:rsidP="005E732A">
      <w:pPr>
        <w:spacing w:before="60" w:after="60"/>
      </w:pPr>
    </w:p>
    <w:p w14:paraId="352B26DC" w14:textId="435B4474" w:rsidR="005E732A" w:rsidRDefault="005E732A" w:rsidP="005E732A">
      <w:pPr>
        <w:spacing w:before="60" w:after="60"/>
      </w:pPr>
      <w:r w:rsidRPr="0062416E">
        <w:rPr>
          <w:lang w:bidi="ar-EG"/>
        </w:rPr>
        <w:lastRenderedPageBreak/>
        <w:drawing>
          <wp:inline distT="0" distB="0" distL="0" distR="0" wp14:anchorId="1F5DF05B" wp14:editId="4FE30186">
            <wp:extent cx="5943600" cy="2112645"/>
            <wp:effectExtent l="0" t="0" r="0" b="1905"/>
            <wp:docPr id="26709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90549" name=""/>
                    <pic:cNvPicPr/>
                  </pic:nvPicPr>
                  <pic:blipFill>
                    <a:blip r:embed="rId13"/>
                    <a:stretch>
                      <a:fillRect/>
                    </a:stretch>
                  </pic:blipFill>
                  <pic:spPr>
                    <a:xfrm>
                      <a:off x="0" y="0"/>
                      <a:ext cx="5943600" cy="2112645"/>
                    </a:xfrm>
                    <a:prstGeom prst="rect">
                      <a:avLst/>
                    </a:prstGeom>
                  </pic:spPr>
                </pic:pic>
              </a:graphicData>
            </a:graphic>
          </wp:inline>
        </w:drawing>
      </w:r>
    </w:p>
    <w:p w14:paraId="7CACB064" w14:textId="07F7D8D4" w:rsidR="005E732A" w:rsidRDefault="005E732A" w:rsidP="005E732A">
      <w:pPr>
        <w:spacing w:before="60" w:after="60"/>
      </w:pPr>
      <w:r w:rsidRPr="0062416E">
        <w:rPr>
          <w:lang w:bidi="ar-EG"/>
        </w:rPr>
        <w:drawing>
          <wp:inline distT="0" distB="0" distL="0" distR="0" wp14:anchorId="4A45F117" wp14:editId="5FF28B9F">
            <wp:extent cx="5943600" cy="2112645"/>
            <wp:effectExtent l="0" t="0" r="0" b="1905"/>
            <wp:docPr id="68473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90549" name=""/>
                    <pic:cNvPicPr/>
                  </pic:nvPicPr>
                  <pic:blipFill>
                    <a:blip r:embed="rId13"/>
                    <a:stretch>
                      <a:fillRect/>
                    </a:stretch>
                  </pic:blipFill>
                  <pic:spPr>
                    <a:xfrm>
                      <a:off x="0" y="0"/>
                      <a:ext cx="5943600" cy="2112645"/>
                    </a:xfrm>
                    <a:prstGeom prst="rect">
                      <a:avLst/>
                    </a:prstGeom>
                  </pic:spPr>
                </pic:pic>
              </a:graphicData>
            </a:graphic>
          </wp:inline>
        </w:drawing>
      </w:r>
    </w:p>
    <w:p w14:paraId="3845A583" w14:textId="7E5797F7" w:rsidR="005E732A" w:rsidRDefault="005E732A" w:rsidP="005E732A">
      <w:pPr>
        <w:spacing w:before="60" w:after="60"/>
      </w:pPr>
      <w:r w:rsidRPr="00416C73">
        <w:rPr>
          <w:lang w:bidi="ar-EG"/>
        </w:rPr>
        <w:drawing>
          <wp:inline distT="0" distB="0" distL="0" distR="0" wp14:anchorId="016DE934" wp14:editId="0C74667E">
            <wp:extent cx="5943600" cy="2489200"/>
            <wp:effectExtent l="0" t="0" r="0" b="6350"/>
            <wp:docPr id="122221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19706" name=""/>
                    <pic:cNvPicPr/>
                  </pic:nvPicPr>
                  <pic:blipFill>
                    <a:blip r:embed="rId14"/>
                    <a:stretch>
                      <a:fillRect/>
                    </a:stretch>
                  </pic:blipFill>
                  <pic:spPr>
                    <a:xfrm>
                      <a:off x="0" y="0"/>
                      <a:ext cx="5943600" cy="2489200"/>
                    </a:xfrm>
                    <a:prstGeom prst="rect">
                      <a:avLst/>
                    </a:prstGeom>
                  </pic:spPr>
                </pic:pic>
              </a:graphicData>
            </a:graphic>
          </wp:inline>
        </w:drawing>
      </w:r>
    </w:p>
    <w:p w14:paraId="7F2D5155" w14:textId="089631E1" w:rsidR="005E732A" w:rsidRDefault="005E732A" w:rsidP="005E732A">
      <w:pPr>
        <w:spacing w:before="60" w:after="60"/>
      </w:pPr>
      <w:r w:rsidRPr="00416C73">
        <w:rPr>
          <w:lang w:bidi="ar-EG"/>
        </w:rPr>
        <w:lastRenderedPageBreak/>
        <w:drawing>
          <wp:inline distT="0" distB="0" distL="0" distR="0" wp14:anchorId="05042BEE" wp14:editId="32390C4C">
            <wp:extent cx="5943600" cy="2636520"/>
            <wp:effectExtent l="0" t="0" r="0" b="0"/>
            <wp:docPr id="140069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90849" name=""/>
                    <pic:cNvPicPr/>
                  </pic:nvPicPr>
                  <pic:blipFill rotWithShape="1">
                    <a:blip r:embed="rId15"/>
                    <a:srcRect t="13220" b="7920"/>
                    <a:stretch>
                      <a:fillRect/>
                    </a:stretch>
                  </pic:blipFill>
                  <pic:spPr bwMode="auto">
                    <a:xfrm>
                      <a:off x="0" y="0"/>
                      <a:ext cx="5943600" cy="2636520"/>
                    </a:xfrm>
                    <a:prstGeom prst="rect">
                      <a:avLst/>
                    </a:prstGeom>
                    <a:ln>
                      <a:noFill/>
                    </a:ln>
                    <a:extLst>
                      <a:ext uri="{53640926-AAD7-44D8-BBD7-CCE9431645EC}">
                        <a14:shadowObscured xmlns:a14="http://schemas.microsoft.com/office/drawing/2010/main"/>
                      </a:ext>
                    </a:extLst>
                  </pic:spPr>
                </pic:pic>
              </a:graphicData>
            </a:graphic>
          </wp:inline>
        </w:drawing>
      </w:r>
    </w:p>
    <w:p w14:paraId="537E9246" w14:textId="77777777" w:rsidR="005E732A" w:rsidRDefault="005E732A" w:rsidP="005E732A">
      <w:pPr>
        <w:pStyle w:val="Heading2"/>
      </w:pPr>
      <w:bookmarkStart w:id="6" w:name="_Toc231218637"/>
      <w:r>
        <w:rPr>
          <w:rFonts w:ascii="Arial" w:eastAsia="Arial" w:hAnsi="Arial" w:cs="Arial"/>
          <w:color w:val="2563EB"/>
          <w:sz w:val="28"/>
          <w:szCs w:val="28"/>
        </w:rPr>
        <w:t>Step 3 — Launch Two Linux EC2 Instances in Different AZs</w:t>
      </w:r>
      <w:bookmarkEnd w:id="6"/>
    </w:p>
    <w:p w14:paraId="39BE64CB" w14:textId="77777777" w:rsidR="005E732A" w:rsidRDefault="005E732A" w:rsidP="005E732A">
      <w:pPr>
        <w:spacing w:before="60" w:after="60"/>
        <w:rPr>
          <w:rFonts w:ascii="Arial" w:eastAsia="Arial" w:hAnsi="Arial" w:cs="Arial"/>
          <w:color w:val="374151"/>
          <w:sz w:val="22"/>
        </w:rPr>
      </w:pPr>
      <w:r>
        <w:rPr>
          <w:rFonts w:ascii="Arial" w:eastAsia="Arial" w:hAnsi="Arial" w:cs="Arial"/>
          <w:color w:val="374151"/>
          <w:sz w:val="22"/>
        </w:rPr>
        <w:t>Two EC2 instances are launched in separate Availability Zones to demonstrate that EFS is truly shared across AZs. Both instances use the same AMI, key pair, and Security Group.</w:t>
      </w:r>
    </w:p>
    <w:p w14:paraId="70255BA7" w14:textId="77777777" w:rsidR="005E732A" w:rsidRDefault="005E732A" w:rsidP="005E732A">
      <w:pPr>
        <w:spacing w:before="60" w:after="60"/>
        <w:rPr>
          <w:rFonts w:ascii="Arial" w:eastAsia="Arial" w:hAnsi="Arial" w:cs="Arial"/>
          <w:color w:val="374151"/>
          <w:sz w:val="22"/>
        </w:rPr>
      </w:pPr>
    </w:p>
    <w:p w14:paraId="23885C35" w14:textId="6CCDD9D4" w:rsidR="005E732A" w:rsidRDefault="005E732A" w:rsidP="005E732A">
      <w:pPr>
        <w:spacing w:before="60" w:after="60"/>
        <w:rPr>
          <w:rFonts w:ascii="Arial" w:eastAsia="Arial" w:hAnsi="Arial" w:cs="Arial"/>
          <w:color w:val="374151"/>
          <w:sz w:val="22"/>
        </w:rPr>
      </w:pPr>
      <w:r w:rsidRPr="00F37386">
        <w:rPr>
          <w:lang w:bidi="ar-EG"/>
        </w:rPr>
        <w:drawing>
          <wp:inline distT="0" distB="0" distL="0" distR="0" wp14:anchorId="302A8694" wp14:editId="36DFEC4B">
            <wp:extent cx="6394379" cy="2918460"/>
            <wp:effectExtent l="0" t="0" r="6985" b="0"/>
            <wp:docPr id="94288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82625" name=""/>
                    <pic:cNvPicPr/>
                  </pic:nvPicPr>
                  <pic:blipFill rotWithShape="1">
                    <a:blip r:embed="rId16"/>
                    <a:srcRect t="13903" b="4957"/>
                    <a:stretch>
                      <a:fillRect/>
                    </a:stretch>
                  </pic:blipFill>
                  <pic:spPr bwMode="auto">
                    <a:xfrm>
                      <a:off x="0" y="0"/>
                      <a:ext cx="6404334" cy="2923004"/>
                    </a:xfrm>
                    <a:prstGeom prst="rect">
                      <a:avLst/>
                    </a:prstGeom>
                    <a:ln>
                      <a:noFill/>
                    </a:ln>
                    <a:extLst>
                      <a:ext uri="{53640926-AAD7-44D8-BBD7-CCE9431645EC}">
                        <a14:shadowObscured xmlns:a14="http://schemas.microsoft.com/office/drawing/2010/main"/>
                      </a:ext>
                    </a:extLst>
                  </pic:spPr>
                </pic:pic>
              </a:graphicData>
            </a:graphic>
          </wp:inline>
        </w:drawing>
      </w:r>
    </w:p>
    <w:p w14:paraId="7D898FBA" w14:textId="77777777" w:rsidR="005E732A" w:rsidRDefault="005E732A" w:rsidP="005E732A">
      <w:pPr>
        <w:spacing w:before="60" w:after="60"/>
        <w:rPr>
          <w:rFonts w:ascii="Arial" w:eastAsia="Arial" w:hAnsi="Arial" w:cs="Arial"/>
          <w:color w:val="374151"/>
          <w:sz w:val="22"/>
        </w:rPr>
      </w:pPr>
    </w:p>
    <w:p w14:paraId="59503782" w14:textId="77777777" w:rsidR="005E732A" w:rsidRDefault="005E732A" w:rsidP="005E732A">
      <w:pPr>
        <w:spacing w:before="60" w:after="60"/>
        <w:rPr>
          <w:rFonts w:ascii="Arial" w:eastAsia="Arial" w:hAnsi="Arial" w:cs="Arial"/>
          <w:color w:val="374151"/>
          <w:sz w:val="22"/>
        </w:rPr>
      </w:pPr>
    </w:p>
    <w:p w14:paraId="76EE386F" w14:textId="77777777" w:rsidR="005E732A" w:rsidRDefault="005E732A" w:rsidP="005E732A">
      <w:pPr>
        <w:spacing w:before="60" w:after="60"/>
        <w:rPr>
          <w:rFonts w:ascii="Arial" w:eastAsia="Arial" w:hAnsi="Arial" w:cs="Arial"/>
          <w:color w:val="374151"/>
          <w:sz w:val="22"/>
        </w:rPr>
      </w:pPr>
    </w:p>
    <w:p w14:paraId="3D0D0D48" w14:textId="7F539709" w:rsidR="005E732A" w:rsidRDefault="005E732A" w:rsidP="005E732A">
      <w:pPr>
        <w:spacing w:before="60" w:after="60"/>
      </w:pPr>
      <w:r w:rsidRPr="005F5562">
        <w:rPr>
          <w:lang w:bidi="ar-EG"/>
        </w:rPr>
        <w:lastRenderedPageBreak/>
        <w:drawing>
          <wp:inline distT="0" distB="0" distL="0" distR="0" wp14:anchorId="44D62D5B" wp14:editId="729B6BAF">
            <wp:extent cx="5943600" cy="2340610"/>
            <wp:effectExtent l="0" t="0" r="0" b="2540"/>
            <wp:docPr id="118286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61413" name=""/>
                    <pic:cNvPicPr/>
                  </pic:nvPicPr>
                  <pic:blipFill>
                    <a:blip r:embed="rId17"/>
                    <a:stretch>
                      <a:fillRect/>
                    </a:stretch>
                  </pic:blipFill>
                  <pic:spPr>
                    <a:xfrm>
                      <a:off x="0" y="0"/>
                      <a:ext cx="5943600" cy="2340610"/>
                    </a:xfrm>
                    <a:prstGeom prst="rect">
                      <a:avLst/>
                    </a:prstGeom>
                  </pic:spPr>
                </pic:pic>
              </a:graphicData>
            </a:graphic>
          </wp:inline>
        </w:drawing>
      </w:r>
    </w:p>
    <w:p w14:paraId="252A8087" w14:textId="77777777" w:rsidR="005E732A" w:rsidRDefault="005E732A" w:rsidP="005E732A">
      <w:pPr>
        <w:spacing w:before="60" w:after="60"/>
      </w:pPr>
    </w:p>
    <w:p w14:paraId="582D7FA9" w14:textId="77777777" w:rsidR="005E732A" w:rsidRDefault="005E732A" w:rsidP="005E732A">
      <w:pPr>
        <w:spacing w:before="60" w:after="60"/>
      </w:pPr>
    </w:p>
    <w:p w14:paraId="578910F0" w14:textId="77777777" w:rsidR="005E732A" w:rsidRDefault="005E732A" w:rsidP="005E732A">
      <w:pPr>
        <w:spacing w:before="60" w:after="60"/>
      </w:pPr>
    </w:p>
    <w:p w14:paraId="1820457E" w14:textId="77777777" w:rsidR="005E732A" w:rsidRDefault="005E732A" w:rsidP="005E732A">
      <w:pPr>
        <w:spacing w:before="60" w:after="60"/>
      </w:pPr>
    </w:p>
    <w:p w14:paraId="2916A401" w14:textId="77777777" w:rsidR="005E732A" w:rsidRDefault="005E732A" w:rsidP="005E732A">
      <w:pPr>
        <w:pStyle w:val="Heading2"/>
      </w:pPr>
      <w:bookmarkStart w:id="7" w:name="_Toc231218638"/>
      <w:r>
        <w:rPr>
          <w:rFonts w:ascii="Arial" w:eastAsia="Arial" w:hAnsi="Arial" w:cs="Arial"/>
          <w:color w:val="2563EB"/>
          <w:sz w:val="28"/>
          <w:szCs w:val="28"/>
        </w:rPr>
        <w:t>Step 4 — Mount the EFS File System on Both Instances</w:t>
      </w:r>
      <w:bookmarkEnd w:id="7"/>
    </w:p>
    <w:p w14:paraId="649E7ACD" w14:textId="77777777" w:rsidR="005E732A" w:rsidRDefault="005E732A" w:rsidP="005E732A">
      <w:pPr>
        <w:spacing w:before="60" w:after="60"/>
      </w:pPr>
      <w:r>
        <w:rPr>
          <w:rFonts w:ascii="Arial" w:eastAsia="Arial" w:hAnsi="Arial" w:cs="Arial"/>
          <w:color w:val="374151"/>
          <w:sz w:val="22"/>
        </w:rPr>
        <w:t>SSH into each EC2 instance and perform the following steps. Repeat on both instances.</w:t>
      </w:r>
    </w:p>
    <w:p w14:paraId="2ED9EC68" w14:textId="77777777" w:rsidR="005E732A" w:rsidRDefault="005E732A" w:rsidP="005E732A">
      <w:pPr>
        <w:spacing w:before="60" w:after="60"/>
      </w:pPr>
    </w:p>
    <w:p w14:paraId="794F14C4" w14:textId="77777777" w:rsidR="005E732A" w:rsidRDefault="005E732A" w:rsidP="005E732A">
      <w:pPr>
        <w:pStyle w:val="Heading3"/>
      </w:pPr>
      <w:bookmarkStart w:id="8" w:name="_Toc231218639"/>
      <w:r>
        <w:rPr>
          <w:rFonts w:ascii="Arial" w:eastAsia="Arial" w:hAnsi="Arial" w:cs="Arial"/>
          <w:color w:val="374151"/>
          <w:sz w:val="24"/>
          <w:szCs w:val="24"/>
        </w:rPr>
        <w:t>Install the EFS Mount Helper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32A" w14:paraId="4CEF0723"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80" w:type="dxa"/>
              <w:left w:w="160" w:type="dxa"/>
              <w:bottom w:w="80" w:type="dxa"/>
              <w:right w:w="160" w:type="dxa"/>
            </w:tcMar>
          </w:tcPr>
          <w:p w14:paraId="69DC8BE0" w14:textId="77777777" w:rsidR="005E732A" w:rsidRDefault="005E732A" w:rsidP="00C1273A">
            <w:r>
              <w:rPr>
                <w:rFonts w:ascii="Courier New" w:eastAsia="Courier New" w:hAnsi="Courier New" w:cs="Courier New"/>
                <w:b/>
                <w:bCs/>
                <w:color w:val="94A3B8"/>
                <w:sz w:val="18"/>
                <w:szCs w:val="18"/>
              </w:rPr>
              <w:t>$ Amazon Linux 2023 / AL2</w:t>
            </w:r>
          </w:p>
        </w:tc>
      </w:tr>
      <w:tr w:rsidR="005E732A" w14:paraId="3889B6DB"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08F19FBC" w14:textId="77777777" w:rsidR="005E732A" w:rsidRDefault="005E732A" w:rsidP="00C1273A">
            <w:proofErr w:type="spellStart"/>
            <w:r>
              <w:rPr>
                <w:rFonts w:ascii="Courier New" w:eastAsia="Courier New" w:hAnsi="Courier New" w:cs="Courier New"/>
                <w:color w:val="86EFAC"/>
                <w:sz w:val="20"/>
                <w:szCs w:val="20"/>
              </w:rPr>
              <w:t>sudo</w:t>
            </w:r>
            <w:proofErr w:type="spellEnd"/>
            <w:r>
              <w:rPr>
                <w:rFonts w:ascii="Courier New" w:eastAsia="Courier New" w:hAnsi="Courier New" w:cs="Courier New"/>
                <w:color w:val="86EFAC"/>
                <w:sz w:val="20"/>
                <w:szCs w:val="20"/>
              </w:rPr>
              <w:t xml:space="preserve"> </w:t>
            </w:r>
            <w:proofErr w:type="spellStart"/>
            <w:r>
              <w:rPr>
                <w:rFonts w:ascii="Courier New" w:eastAsia="Courier New" w:hAnsi="Courier New" w:cs="Courier New"/>
                <w:color w:val="86EFAC"/>
                <w:sz w:val="20"/>
                <w:szCs w:val="20"/>
              </w:rPr>
              <w:t>dnf</w:t>
            </w:r>
            <w:proofErr w:type="spellEnd"/>
            <w:r>
              <w:rPr>
                <w:rFonts w:ascii="Courier New" w:eastAsia="Courier New" w:hAnsi="Courier New" w:cs="Courier New"/>
                <w:color w:val="86EFAC"/>
                <w:sz w:val="20"/>
                <w:szCs w:val="20"/>
              </w:rPr>
              <w:t xml:space="preserve"> install -y amazon-</w:t>
            </w:r>
            <w:proofErr w:type="spellStart"/>
            <w:r>
              <w:rPr>
                <w:rFonts w:ascii="Courier New" w:eastAsia="Courier New" w:hAnsi="Courier New" w:cs="Courier New"/>
                <w:color w:val="86EFAC"/>
                <w:sz w:val="20"/>
                <w:szCs w:val="20"/>
              </w:rPr>
              <w:t>efs</w:t>
            </w:r>
            <w:proofErr w:type="spellEnd"/>
            <w:r>
              <w:rPr>
                <w:rFonts w:ascii="Courier New" w:eastAsia="Courier New" w:hAnsi="Courier New" w:cs="Courier New"/>
                <w:color w:val="86EFAC"/>
                <w:sz w:val="20"/>
                <w:szCs w:val="20"/>
              </w:rPr>
              <w:t>-utils</w:t>
            </w:r>
          </w:p>
        </w:tc>
      </w:tr>
      <w:tr w:rsidR="005E732A" w14:paraId="18826309"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1638B4F2" w14:textId="77777777" w:rsidR="005E732A" w:rsidRDefault="005E732A" w:rsidP="00C1273A"/>
        </w:tc>
      </w:tr>
      <w:tr w:rsidR="005E732A" w14:paraId="0CA9BC78"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322D3DD4" w14:textId="77777777" w:rsidR="005E732A" w:rsidRDefault="005E732A" w:rsidP="00C1273A"/>
        </w:tc>
      </w:tr>
    </w:tbl>
    <w:p w14:paraId="23DEA91E" w14:textId="66B001E3" w:rsidR="005E732A" w:rsidRDefault="005E732A" w:rsidP="005E732A">
      <w:pPr>
        <w:spacing w:before="60" w:after="60"/>
      </w:pPr>
      <w:r w:rsidRPr="00873C0B">
        <w:rPr>
          <w:lang w:bidi="ar-EG"/>
        </w:rPr>
        <w:drawing>
          <wp:inline distT="0" distB="0" distL="0" distR="0" wp14:anchorId="09454772" wp14:editId="5E2474E4">
            <wp:extent cx="5943600" cy="2181860"/>
            <wp:effectExtent l="0" t="0" r="0" b="8890"/>
            <wp:docPr id="152701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18947" name=""/>
                    <pic:cNvPicPr/>
                  </pic:nvPicPr>
                  <pic:blipFill>
                    <a:blip r:embed="rId18"/>
                    <a:stretch>
                      <a:fillRect/>
                    </a:stretch>
                  </pic:blipFill>
                  <pic:spPr>
                    <a:xfrm>
                      <a:off x="0" y="0"/>
                      <a:ext cx="5943600" cy="2181860"/>
                    </a:xfrm>
                    <a:prstGeom prst="rect">
                      <a:avLst/>
                    </a:prstGeom>
                  </pic:spPr>
                </pic:pic>
              </a:graphicData>
            </a:graphic>
          </wp:inline>
        </w:drawing>
      </w:r>
    </w:p>
    <w:p w14:paraId="300AA4A3" w14:textId="77777777" w:rsidR="005E732A" w:rsidRDefault="005E732A" w:rsidP="005E732A">
      <w:pPr>
        <w:pStyle w:val="Heading3"/>
      </w:pPr>
      <w:bookmarkStart w:id="9" w:name="_Toc231218640"/>
      <w:proofErr w:type="gramStart"/>
      <w:r>
        <w:rPr>
          <w:rFonts w:ascii="Arial" w:eastAsia="Arial" w:hAnsi="Arial" w:cs="Arial"/>
          <w:color w:val="374151"/>
          <w:sz w:val="24"/>
          <w:szCs w:val="24"/>
        </w:rPr>
        <w:lastRenderedPageBreak/>
        <w:t>Create</w:t>
      </w:r>
      <w:proofErr w:type="gramEnd"/>
      <w:r>
        <w:rPr>
          <w:rFonts w:ascii="Arial" w:eastAsia="Arial" w:hAnsi="Arial" w:cs="Arial"/>
          <w:color w:val="374151"/>
          <w:sz w:val="24"/>
          <w:szCs w:val="24"/>
        </w:rPr>
        <w:t xml:space="preserve"> the Mount Directory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32A" w14:paraId="6F367DE5"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80" w:type="dxa"/>
              <w:left w:w="160" w:type="dxa"/>
              <w:bottom w:w="80" w:type="dxa"/>
              <w:right w:w="160" w:type="dxa"/>
            </w:tcMar>
          </w:tcPr>
          <w:p w14:paraId="235AD8A9" w14:textId="77777777" w:rsidR="005E732A" w:rsidRDefault="005E732A" w:rsidP="00C1273A">
            <w:r>
              <w:rPr>
                <w:rFonts w:ascii="Courier New" w:eastAsia="Courier New" w:hAnsi="Courier New" w:cs="Courier New"/>
                <w:b/>
                <w:bCs/>
                <w:color w:val="94A3B8"/>
                <w:sz w:val="18"/>
                <w:szCs w:val="18"/>
              </w:rPr>
              <w:t>$ Create mount point</w:t>
            </w:r>
          </w:p>
        </w:tc>
      </w:tr>
      <w:tr w:rsidR="005E732A" w14:paraId="4D166C76"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1888A45E" w14:textId="1F35A77A" w:rsidR="005E732A" w:rsidRPr="005E732A" w:rsidRDefault="005E732A" w:rsidP="005E732A">
            <w:pPr>
              <w:rPr>
                <w:rFonts w:ascii="Courier New" w:eastAsia="Courier New" w:hAnsi="Courier New" w:cs="Courier New"/>
                <w:color w:val="86EFAC"/>
                <w:sz w:val="20"/>
                <w:szCs w:val="20"/>
                <w:lang w:bidi="ar-EG"/>
              </w:rPr>
            </w:pPr>
            <w:proofErr w:type="spellStart"/>
            <w:r w:rsidRPr="005E732A">
              <w:rPr>
                <w:rFonts w:ascii="Courier New" w:eastAsia="Courier New" w:hAnsi="Courier New" w:cs="Courier New"/>
                <w:color w:val="86EFAC"/>
                <w:sz w:val="20"/>
                <w:szCs w:val="20"/>
              </w:rPr>
              <w:t>sudo</w:t>
            </w:r>
            <w:proofErr w:type="spellEnd"/>
            <w:r w:rsidRPr="005E732A">
              <w:rPr>
                <w:rFonts w:ascii="Courier New" w:eastAsia="Courier New" w:hAnsi="Courier New" w:cs="Courier New"/>
                <w:color w:val="86EFAC"/>
                <w:sz w:val="20"/>
                <w:szCs w:val="20"/>
              </w:rPr>
              <w:t xml:space="preserve"> </w:t>
            </w:r>
            <w:proofErr w:type="spellStart"/>
            <w:r w:rsidRPr="005E732A">
              <w:rPr>
                <w:rFonts w:ascii="Courier New" w:eastAsia="Courier New" w:hAnsi="Courier New" w:cs="Courier New"/>
                <w:color w:val="86EFAC"/>
                <w:sz w:val="20"/>
                <w:szCs w:val="20"/>
              </w:rPr>
              <w:t>mkdir</w:t>
            </w:r>
            <w:proofErr w:type="spellEnd"/>
            <w:r w:rsidRPr="005E732A">
              <w:rPr>
                <w:rFonts w:ascii="Courier New" w:eastAsia="Courier New" w:hAnsi="Courier New" w:cs="Courier New"/>
                <w:color w:val="86EFAC"/>
                <w:sz w:val="20"/>
                <w:szCs w:val="20"/>
              </w:rPr>
              <w:t xml:space="preserve"> -p /var/www/html/upload</w:t>
            </w:r>
            <w:r>
              <w:rPr>
                <w:rFonts w:ascii="Courier New" w:eastAsia="Courier New" w:hAnsi="Courier New" w:cs="Courier New"/>
                <w:color w:val="86EFAC"/>
                <w:sz w:val="20"/>
                <w:szCs w:val="20"/>
              </w:rPr>
              <w:t>s</w:t>
            </w:r>
          </w:p>
        </w:tc>
      </w:tr>
    </w:tbl>
    <w:p w14:paraId="704BBB30" w14:textId="77777777" w:rsidR="005E732A" w:rsidRDefault="005E732A" w:rsidP="005E732A">
      <w:pPr>
        <w:spacing w:before="60" w:after="60"/>
      </w:pPr>
    </w:p>
    <w:p w14:paraId="3FC0D7BD" w14:textId="642151C3" w:rsidR="008A551A" w:rsidRDefault="008A551A" w:rsidP="005E732A">
      <w:pPr>
        <w:spacing w:before="60" w:after="60"/>
      </w:pPr>
      <w:r w:rsidRPr="00B37BA9">
        <w:rPr>
          <w:lang w:bidi="ar-EG"/>
        </w:rPr>
        <w:drawing>
          <wp:inline distT="0" distB="0" distL="0" distR="0" wp14:anchorId="6D4A9974" wp14:editId="1B2B9D0A">
            <wp:extent cx="5943600" cy="2265680"/>
            <wp:effectExtent l="0" t="0" r="0" b="1270"/>
            <wp:docPr id="23494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3223" name=""/>
                    <pic:cNvPicPr/>
                  </pic:nvPicPr>
                  <pic:blipFill>
                    <a:blip r:embed="rId19"/>
                    <a:stretch>
                      <a:fillRect/>
                    </a:stretch>
                  </pic:blipFill>
                  <pic:spPr>
                    <a:xfrm>
                      <a:off x="0" y="0"/>
                      <a:ext cx="5943600" cy="2265680"/>
                    </a:xfrm>
                    <a:prstGeom prst="rect">
                      <a:avLst/>
                    </a:prstGeom>
                  </pic:spPr>
                </pic:pic>
              </a:graphicData>
            </a:graphic>
          </wp:inline>
        </w:drawing>
      </w:r>
    </w:p>
    <w:p w14:paraId="39682803" w14:textId="77777777" w:rsidR="008A551A" w:rsidRDefault="008A551A" w:rsidP="005E732A">
      <w:pPr>
        <w:spacing w:before="60" w:after="60"/>
      </w:pPr>
    </w:p>
    <w:p w14:paraId="245915DA" w14:textId="77777777" w:rsidR="005E732A" w:rsidRDefault="005E732A" w:rsidP="005E732A">
      <w:pPr>
        <w:pStyle w:val="Heading3"/>
      </w:pPr>
      <w:bookmarkStart w:id="10" w:name="_Toc231218641"/>
      <w:r>
        <w:rPr>
          <w:rFonts w:ascii="Arial" w:eastAsia="Arial" w:hAnsi="Arial" w:cs="Arial"/>
          <w:color w:val="374151"/>
          <w:sz w:val="24"/>
          <w:szCs w:val="24"/>
        </w:rPr>
        <w:t>Mount the EFS File System</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32A" w14:paraId="33AB9141"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80" w:type="dxa"/>
              <w:left w:w="160" w:type="dxa"/>
              <w:bottom w:w="80" w:type="dxa"/>
              <w:right w:w="160" w:type="dxa"/>
            </w:tcMar>
          </w:tcPr>
          <w:p w14:paraId="08A817F4" w14:textId="77777777" w:rsidR="005E732A" w:rsidRDefault="005E732A" w:rsidP="00C1273A">
            <w:r>
              <w:rPr>
                <w:rFonts w:ascii="Courier New" w:eastAsia="Courier New" w:hAnsi="Courier New" w:cs="Courier New"/>
                <w:b/>
                <w:bCs/>
                <w:color w:val="94A3B8"/>
                <w:sz w:val="18"/>
                <w:szCs w:val="18"/>
              </w:rPr>
              <w:t>$ Mount using DNS name (recommended)</w:t>
            </w:r>
          </w:p>
        </w:tc>
      </w:tr>
      <w:tr w:rsidR="005E732A" w14:paraId="388D1BA8"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57F04B7F" w14:textId="162EF751" w:rsidR="005E732A" w:rsidRPr="008A551A" w:rsidRDefault="008A551A" w:rsidP="008A551A">
            <w:pPr>
              <w:rPr>
                <w:rFonts w:ascii="Courier New" w:eastAsia="Courier New" w:hAnsi="Courier New" w:cs="Courier New"/>
                <w:color w:val="86EFAC"/>
                <w:sz w:val="20"/>
                <w:szCs w:val="20"/>
                <w:lang w:bidi="ar-EG"/>
              </w:rPr>
            </w:pPr>
            <w:proofErr w:type="spellStart"/>
            <w:r w:rsidRPr="008A551A">
              <w:rPr>
                <w:rFonts w:ascii="Courier New" w:eastAsia="Courier New" w:hAnsi="Courier New" w:cs="Courier New"/>
                <w:color w:val="86EFAC"/>
                <w:sz w:val="20"/>
                <w:szCs w:val="20"/>
              </w:rPr>
              <w:t>sudo</w:t>
            </w:r>
            <w:proofErr w:type="spellEnd"/>
            <w:r w:rsidRPr="008A551A">
              <w:rPr>
                <w:rFonts w:ascii="Courier New" w:eastAsia="Courier New" w:hAnsi="Courier New" w:cs="Courier New"/>
                <w:color w:val="86EFAC"/>
                <w:sz w:val="20"/>
                <w:szCs w:val="20"/>
              </w:rPr>
              <w:t xml:space="preserve"> mount -t </w:t>
            </w:r>
            <w:proofErr w:type="spellStart"/>
            <w:r w:rsidRPr="008A551A">
              <w:rPr>
                <w:rFonts w:ascii="Courier New" w:eastAsia="Courier New" w:hAnsi="Courier New" w:cs="Courier New"/>
                <w:color w:val="86EFAC"/>
                <w:sz w:val="20"/>
                <w:szCs w:val="20"/>
              </w:rPr>
              <w:t>efs</w:t>
            </w:r>
            <w:proofErr w:type="spellEnd"/>
            <w:r w:rsidRPr="008A551A">
              <w:rPr>
                <w:rFonts w:ascii="Courier New" w:eastAsia="Courier New" w:hAnsi="Courier New" w:cs="Courier New"/>
                <w:color w:val="86EFAC"/>
                <w:sz w:val="20"/>
                <w:szCs w:val="20"/>
              </w:rPr>
              <w:t xml:space="preserve"> -o </w:t>
            </w:r>
            <w:proofErr w:type="spellStart"/>
            <w:r w:rsidRPr="008A551A">
              <w:rPr>
                <w:rFonts w:ascii="Courier New" w:eastAsia="Courier New" w:hAnsi="Courier New" w:cs="Courier New"/>
                <w:color w:val="86EFAC"/>
                <w:sz w:val="20"/>
                <w:szCs w:val="20"/>
              </w:rPr>
              <w:t>tls</w:t>
            </w:r>
            <w:proofErr w:type="spellEnd"/>
            <w:r w:rsidRPr="008A551A">
              <w:rPr>
                <w:rFonts w:ascii="Courier New" w:eastAsia="Courier New" w:hAnsi="Courier New" w:cs="Courier New"/>
                <w:color w:val="86EFAC"/>
                <w:sz w:val="20"/>
                <w:szCs w:val="20"/>
              </w:rPr>
              <w:t xml:space="preserve"> fs-0989360e822adfccb:/ /var/www/html/uploads</w:t>
            </w:r>
          </w:p>
        </w:tc>
      </w:tr>
      <w:tr w:rsidR="005E732A" w14:paraId="54FAA4ED"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186AD1AD" w14:textId="77777777" w:rsidR="008A551A" w:rsidRDefault="008A551A" w:rsidP="00C1273A"/>
        </w:tc>
      </w:tr>
      <w:tr w:rsidR="005E732A" w14:paraId="4975159A"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2E95F217" w14:textId="77777777" w:rsidR="005E732A" w:rsidRDefault="005E732A" w:rsidP="00C1273A">
            <w:r>
              <w:rPr>
                <w:rFonts w:ascii="Courier New" w:eastAsia="Courier New" w:hAnsi="Courier New" w:cs="Courier New"/>
                <w:color w:val="86EFAC"/>
                <w:sz w:val="20"/>
                <w:szCs w:val="20"/>
              </w:rPr>
              <w:t># Alternative: using full DNS name</w:t>
            </w:r>
          </w:p>
        </w:tc>
      </w:tr>
      <w:tr w:rsidR="005E732A" w14:paraId="138715B2"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2BCA8618" w14:textId="77777777" w:rsidR="005E732A" w:rsidRDefault="005E732A" w:rsidP="00C1273A">
            <w:proofErr w:type="spellStart"/>
            <w:r>
              <w:rPr>
                <w:rFonts w:ascii="Courier New" w:eastAsia="Courier New" w:hAnsi="Courier New" w:cs="Courier New"/>
                <w:color w:val="86EFAC"/>
                <w:sz w:val="20"/>
                <w:szCs w:val="20"/>
              </w:rPr>
              <w:t>sudo</w:t>
            </w:r>
            <w:proofErr w:type="spellEnd"/>
            <w:r>
              <w:rPr>
                <w:rFonts w:ascii="Courier New" w:eastAsia="Courier New" w:hAnsi="Courier New" w:cs="Courier New"/>
                <w:color w:val="86EFAC"/>
                <w:sz w:val="20"/>
                <w:szCs w:val="20"/>
              </w:rPr>
              <w:t xml:space="preserve"> mount -t </w:t>
            </w:r>
            <w:proofErr w:type="spellStart"/>
            <w:r>
              <w:rPr>
                <w:rFonts w:ascii="Courier New" w:eastAsia="Courier New" w:hAnsi="Courier New" w:cs="Courier New"/>
                <w:color w:val="86EFAC"/>
                <w:sz w:val="20"/>
                <w:szCs w:val="20"/>
              </w:rPr>
              <w:t>efs</w:t>
            </w:r>
            <w:proofErr w:type="spellEnd"/>
            <w:r>
              <w:rPr>
                <w:rFonts w:ascii="Courier New" w:eastAsia="Courier New" w:hAnsi="Courier New" w:cs="Courier New"/>
                <w:color w:val="86EFAC"/>
                <w:sz w:val="20"/>
                <w:szCs w:val="20"/>
              </w:rPr>
              <w:t xml:space="preserve"> -o </w:t>
            </w:r>
            <w:proofErr w:type="spellStart"/>
            <w:r>
              <w:rPr>
                <w:rFonts w:ascii="Courier New" w:eastAsia="Courier New" w:hAnsi="Courier New" w:cs="Courier New"/>
                <w:color w:val="86EFAC"/>
                <w:sz w:val="20"/>
                <w:szCs w:val="20"/>
              </w:rPr>
              <w:t>tls</w:t>
            </w:r>
            <w:proofErr w:type="spellEnd"/>
            <w:r>
              <w:rPr>
                <w:rFonts w:ascii="Courier New" w:eastAsia="Courier New" w:hAnsi="Courier New" w:cs="Courier New"/>
                <w:color w:val="86EFAC"/>
                <w:sz w:val="20"/>
                <w:szCs w:val="20"/>
              </w:rPr>
              <w:t xml:space="preserve"> \</w:t>
            </w:r>
          </w:p>
        </w:tc>
      </w:tr>
      <w:tr w:rsidR="005E732A" w14:paraId="0DC5B602"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40581260" w14:textId="77777777" w:rsidR="005E732A" w:rsidRDefault="005E732A" w:rsidP="00C1273A">
            <w:r>
              <w:rPr>
                <w:rFonts w:ascii="Courier New" w:eastAsia="Courier New" w:hAnsi="Courier New" w:cs="Courier New"/>
                <w:color w:val="86EFAC"/>
                <w:sz w:val="20"/>
                <w:szCs w:val="20"/>
              </w:rPr>
              <w:t xml:space="preserve">  fs-0abc1234.efs.us-east-1.amazonaws.com:/ /</w:t>
            </w:r>
            <w:proofErr w:type="spellStart"/>
            <w:r>
              <w:rPr>
                <w:rFonts w:ascii="Courier New" w:eastAsia="Courier New" w:hAnsi="Courier New" w:cs="Courier New"/>
                <w:color w:val="86EFAC"/>
                <w:sz w:val="20"/>
                <w:szCs w:val="20"/>
              </w:rPr>
              <w:t>mnt</w:t>
            </w:r>
            <w:proofErr w:type="spellEnd"/>
            <w:r>
              <w:rPr>
                <w:rFonts w:ascii="Courier New" w:eastAsia="Courier New" w:hAnsi="Courier New" w:cs="Courier New"/>
                <w:color w:val="86EFAC"/>
                <w:sz w:val="20"/>
                <w:szCs w:val="20"/>
              </w:rPr>
              <w:t>/</w:t>
            </w:r>
            <w:proofErr w:type="spellStart"/>
            <w:r>
              <w:rPr>
                <w:rFonts w:ascii="Courier New" w:eastAsia="Courier New" w:hAnsi="Courier New" w:cs="Courier New"/>
                <w:color w:val="86EFAC"/>
                <w:sz w:val="20"/>
                <w:szCs w:val="20"/>
              </w:rPr>
              <w:t>efs</w:t>
            </w:r>
            <w:proofErr w:type="spellEnd"/>
          </w:p>
        </w:tc>
      </w:tr>
    </w:tbl>
    <w:p w14:paraId="74E428FD" w14:textId="5872E8A9" w:rsidR="005E732A" w:rsidRDefault="008A551A" w:rsidP="005E732A">
      <w:pPr>
        <w:spacing w:before="60" w:after="60"/>
      </w:pPr>
      <w:r w:rsidRPr="00B37BA9">
        <w:rPr>
          <w:lang w:bidi="ar-EG"/>
        </w:rPr>
        <w:drawing>
          <wp:inline distT="0" distB="0" distL="0" distR="0" wp14:anchorId="4B547DA0" wp14:editId="20E501FA">
            <wp:extent cx="5943600" cy="924560"/>
            <wp:effectExtent l="0" t="0" r="0" b="8890"/>
            <wp:docPr id="116668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88202" name=""/>
                    <pic:cNvPicPr/>
                  </pic:nvPicPr>
                  <pic:blipFill>
                    <a:blip r:embed="rId20"/>
                    <a:stretch>
                      <a:fillRect/>
                    </a:stretch>
                  </pic:blipFill>
                  <pic:spPr>
                    <a:xfrm>
                      <a:off x="0" y="0"/>
                      <a:ext cx="5943600" cy="924560"/>
                    </a:xfrm>
                    <a:prstGeom prst="rect">
                      <a:avLst/>
                    </a:prstGeom>
                  </pic:spPr>
                </pic:pic>
              </a:graphicData>
            </a:graphic>
          </wp:inline>
        </w:drawing>
      </w:r>
    </w:p>
    <w:p w14:paraId="41858028" w14:textId="25AF4FAE" w:rsidR="008A551A" w:rsidRDefault="008A551A" w:rsidP="005E732A">
      <w:pPr>
        <w:spacing w:before="60" w:after="60"/>
      </w:pPr>
    </w:p>
    <w:p w14:paraId="4155EF79" w14:textId="77777777" w:rsidR="005E732A" w:rsidRDefault="005E732A" w:rsidP="005E732A">
      <w:pPr>
        <w:spacing w:before="60" w:after="60"/>
      </w:pPr>
    </w:p>
    <w:p w14:paraId="4F1B7E74" w14:textId="77777777" w:rsidR="008A551A" w:rsidRDefault="008A551A" w:rsidP="005E732A">
      <w:pPr>
        <w:spacing w:before="60" w:after="60"/>
      </w:pPr>
    </w:p>
    <w:p w14:paraId="27F3F3AE" w14:textId="6DECD6BB" w:rsidR="008A551A" w:rsidRDefault="008A551A" w:rsidP="005E732A">
      <w:pPr>
        <w:spacing w:before="60" w:after="60"/>
      </w:pPr>
    </w:p>
    <w:p w14:paraId="18D0D505" w14:textId="77777777" w:rsidR="005E732A" w:rsidRDefault="005E732A" w:rsidP="005E732A">
      <w:pPr>
        <w:pStyle w:val="Heading2"/>
      </w:pPr>
      <w:bookmarkStart w:id="11" w:name="_Toc231218643"/>
      <w:r>
        <w:rPr>
          <w:rFonts w:ascii="Arial" w:eastAsia="Arial" w:hAnsi="Arial" w:cs="Arial"/>
          <w:color w:val="2563EB"/>
          <w:sz w:val="28"/>
          <w:szCs w:val="28"/>
        </w:rPr>
        <w:lastRenderedPageBreak/>
        <w:t>Step 5 — Verify Shared File Access Between Instances</w:t>
      </w:r>
      <w:bookmarkEnd w:id="11"/>
    </w:p>
    <w:p w14:paraId="1E88CF0D" w14:textId="77777777" w:rsidR="005E732A" w:rsidRDefault="005E732A" w:rsidP="005E732A">
      <w:pPr>
        <w:spacing w:before="60" w:after="60"/>
      </w:pPr>
      <w:r>
        <w:rPr>
          <w:rFonts w:ascii="Arial" w:eastAsia="Arial" w:hAnsi="Arial" w:cs="Arial"/>
          <w:color w:val="374151"/>
          <w:sz w:val="22"/>
        </w:rPr>
        <w:t>Write a file from Instance 1 and confirm it is immediately readable from Instance 2, confirming real-time shared access across Availability Zones.</w:t>
      </w:r>
    </w:p>
    <w:p w14:paraId="017BDBFA" w14:textId="77777777" w:rsidR="005E732A" w:rsidRDefault="005E732A" w:rsidP="005E732A">
      <w:pPr>
        <w:spacing w:before="60" w:after="60"/>
      </w:pPr>
    </w:p>
    <w:p w14:paraId="07B2A66B" w14:textId="77777777" w:rsidR="005E732A" w:rsidRDefault="005E732A" w:rsidP="005E732A">
      <w:pPr>
        <w:pStyle w:val="Heading3"/>
      </w:pPr>
      <w:bookmarkStart w:id="12" w:name="_Toc231218644"/>
      <w:r>
        <w:rPr>
          <w:rFonts w:ascii="Arial" w:eastAsia="Arial" w:hAnsi="Arial" w:cs="Arial"/>
          <w:color w:val="374151"/>
          <w:sz w:val="24"/>
          <w:szCs w:val="24"/>
        </w:rPr>
        <w:t>On Instance 1 (AZ-1</w:t>
      </w:r>
      <w:proofErr w:type="gramStart"/>
      <w:r>
        <w:rPr>
          <w:rFonts w:ascii="Arial" w:eastAsia="Arial" w:hAnsi="Arial" w:cs="Arial"/>
          <w:color w:val="374151"/>
          <w:sz w:val="24"/>
          <w:szCs w:val="24"/>
        </w:rPr>
        <w:t>a) —</w:t>
      </w:r>
      <w:proofErr w:type="gramEnd"/>
      <w:r>
        <w:rPr>
          <w:rFonts w:ascii="Arial" w:eastAsia="Arial" w:hAnsi="Arial" w:cs="Arial"/>
          <w:color w:val="374151"/>
          <w:sz w:val="24"/>
          <w:szCs w:val="24"/>
        </w:rPr>
        <w:t xml:space="preserve"> Write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32A" w14:paraId="0258F49B"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80" w:type="dxa"/>
              <w:left w:w="160" w:type="dxa"/>
              <w:bottom w:w="80" w:type="dxa"/>
              <w:right w:w="160" w:type="dxa"/>
            </w:tcMar>
          </w:tcPr>
          <w:p w14:paraId="6BA70ADF" w14:textId="77777777" w:rsidR="005E732A" w:rsidRDefault="005E732A" w:rsidP="00C1273A">
            <w:r>
              <w:rPr>
                <w:rFonts w:ascii="Courier New" w:eastAsia="Courier New" w:hAnsi="Courier New" w:cs="Courier New"/>
                <w:b/>
                <w:bCs/>
                <w:color w:val="94A3B8"/>
                <w:sz w:val="18"/>
                <w:szCs w:val="18"/>
              </w:rPr>
              <w:t>$ Create test file</w:t>
            </w:r>
          </w:p>
        </w:tc>
      </w:tr>
      <w:tr w:rsidR="005E732A" w14:paraId="5A33F6C8"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342CBC32" w14:textId="77777777" w:rsidR="005E732A" w:rsidRDefault="005E732A" w:rsidP="00C1273A">
            <w:pPr>
              <w:rPr>
                <w:rFonts w:ascii="Courier New" w:eastAsia="Courier New" w:hAnsi="Courier New" w:cs="Courier New"/>
                <w:color w:val="86EFAC"/>
                <w:sz w:val="20"/>
                <w:szCs w:val="20"/>
                <w:rtl/>
              </w:rPr>
            </w:pPr>
            <w:r>
              <w:rPr>
                <w:rFonts w:ascii="Courier New" w:eastAsia="Courier New" w:hAnsi="Courier New" w:cs="Courier New"/>
                <w:color w:val="86EFAC"/>
                <w:sz w:val="20"/>
                <w:szCs w:val="20"/>
              </w:rPr>
              <w:t>echo '</w:t>
            </w:r>
            <w:r w:rsidR="00FA565C">
              <w:rPr>
                <w:rFonts w:ascii="Courier New" w:eastAsia="Courier New" w:hAnsi="Courier New" w:cs="Courier New" w:hint="cs"/>
                <w:color w:val="86EFAC"/>
                <w:sz w:val="20"/>
                <w:szCs w:val="20"/>
                <w:rtl/>
                <w:lang w:bidi="ar-EG"/>
              </w:rPr>
              <w:t>مسا مسا من السيرفر الاول</w:t>
            </w:r>
            <w:r>
              <w:rPr>
                <w:rFonts w:ascii="Courier New" w:eastAsia="Courier New" w:hAnsi="Courier New" w:cs="Courier New"/>
                <w:color w:val="86EFAC"/>
                <w:sz w:val="20"/>
                <w:szCs w:val="20"/>
              </w:rPr>
              <w:t>' \</w:t>
            </w:r>
          </w:p>
          <w:p w14:paraId="29AC8340" w14:textId="4B32EF6F" w:rsidR="00FA565C" w:rsidRDefault="00FA565C" w:rsidP="00FA565C">
            <w:proofErr w:type="spellStart"/>
            <w:r w:rsidRPr="00FA565C">
              <w:rPr>
                <w:color w:val="00B050"/>
              </w:rPr>
              <w:t>sudo</w:t>
            </w:r>
            <w:proofErr w:type="spellEnd"/>
            <w:r w:rsidRPr="00FA565C">
              <w:rPr>
                <w:color w:val="00B050"/>
              </w:rPr>
              <w:t xml:space="preserve"> </w:t>
            </w:r>
            <w:proofErr w:type="spellStart"/>
            <w:r w:rsidRPr="00FA565C">
              <w:rPr>
                <w:color w:val="00B050"/>
              </w:rPr>
              <w:t>mkdir</w:t>
            </w:r>
            <w:proofErr w:type="spellEnd"/>
            <w:r w:rsidRPr="00FA565C">
              <w:rPr>
                <w:color w:val="00B050"/>
              </w:rPr>
              <w:t xml:space="preserve"> -p /var/www/html/uploads/my-folder &amp;&amp; echo "</w:t>
            </w:r>
            <w:r w:rsidRPr="00FA565C">
              <w:rPr>
                <w:color w:val="00B050"/>
                <w:rtl/>
              </w:rPr>
              <w:t>مسا مسا يا صاصا من السيرفر الأول</w:t>
            </w:r>
            <w:r w:rsidRPr="00FA565C">
              <w:rPr>
                <w:color w:val="00B050"/>
              </w:rPr>
              <w:t xml:space="preserve">" | </w:t>
            </w:r>
            <w:proofErr w:type="spellStart"/>
            <w:r w:rsidRPr="00FA565C">
              <w:rPr>
                <w:color w:val="00B050"/>
              </w:rPr>
              <w:t>sudo</w:t>
            </w:r>
            <w:proofErr w:type="spellEnd"/>
            <w:r w:rsidRPr="00FA565C">
              <w:rPr>
                <w:color w:val="00B050"/>
              </w:rPr>
              <w:t xml:space="preserve"> tee /var/www/html/uploads/my-folder/test.txt</w:t>
            </w:r>
          </w:p>
        </w:tc>
      </w:tr>
      <w:tr w:rsidR="005E732A" w14:paraId="10B9CD7D"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532B4D04" w14:textId="77777777" w:rsidR="00FA565C" w:rsidRDefault="00FA565C" w:rsidP="00FA565C">
            <w:pPr>
              <w:rPr>
                <w:color w:val="auto"/>
                <w:rtl/>
                <w:lang w:bidi="ar-EG"/>
              </w:rPr>
            </w:pPr>
            <w:proofErr w:type="spellStart"/>
            <w:r w:rsidRPr="008A551A">
              <w:rPr>
                <w:color w:val="auto"/>
                <w:lang w:bidi="ar-EG"/>
              </w:rPr>
              <w:t>sudo</w:t>
            </w:r>
            <w:proofErr w:type="spellEnd"/>
            <w:r w:rsidRPr="008A551A">
              <w:rPr>
                <w:color w:val="auto"/>
                <w:lang w:bidi="ar-EG"/>
              </w:rPr>
              <w:t xml:space="preserve"> touch /var/www/html/uploads/test-sasa.txt</w:t>
            </w:r>
          </w:p>
          <w:p w14:paraId="7928E237" w14:textId="3CB437AE" w:rsidR="00FA565C" w:rsidRDefault="00FA565C" w:rsidP="00FA565C">
            <w:pPr>
              <w:rPr>
                <w:color w:val="auto"/>
                <w:rtl/>
                <w:lang w:bidi="ar-EG"/>
              </w:rPr>
            </w:pPr>
            <w:r>
              <w:rPr>
                <w:color w:val="auto"/>
                <w:lang w:bidi="ar-EG"/>
              </w:rPr>
              <w:t xml:space="preserve">for test </w:t>
            </w:r>
          </w:p>
          <w:p w14:paraId="45383C3D" w14:textId="29241823" w:rsidR="00FA565C" w:rsidRPr="008A551A" w:rsidRDefault="00FA565C" w:rsidP="00FA565C">
            <w:pPr>
              <w:rPr>
                <w:color w:val="auto"/>
                <w:rtl/>
                <w:lang w:bidi="ar-EG"/>
              </w:rPr>
            </w:pPr>
            <w:r w:rsidRPr="00FA565C">
              <w:rPr>
                <w:color w:val="auto"/>
                <w:lang w:bidi="ar-EG"/>
              </w:rPr>
              <w:t xml:space="preserve">echo "Hello from Server 01 </w:t>
            </w:r>
            <w:r w:rsidRPr="00FA565C">
              <w:rPr>
                <w:rFonts w:ascii="Segoe UI Emoji" w:hAnsi="Segoe UI Emoji" w:cs="Segoe UI Emoji"/>
                <w:color w:val="auto"/>
                <w:lang w:bidi="ar-EG"/>
              </w:rPr>
              <w:t>👋</w:t>
            </w:r>
            <w:r w:rsidRPr="00FA565C">
              <w:rPr>
                <w:color w:val="auto"/>
                <w:lang w:bidi="ar-EG"/>
              </w:rPr>
              <w:t xml:space="preserve">" | </w:t>
            </w:r>
            <w:proofErr w:type="spellStart"/>
            <w:r w:rsidRPr="00FA565C">
              <w:rPr>
                <w:color w:val="auto"/>
                <w:lang w:bidi="ar-EG"/>
              </w:rPr>
              <w:t>sudo</w:t>
            </w:r>
            <w:proofErr w:type="spellEnd"/>
            <w:r w:rsidRPr="00FA565C">
              <w:rPr>
                <w:color w:val="auto"/>
                <w:lang w:bidi="ar-EG"/>
              </w:rPr>
              <w:t xml:space="preserve"> tee /var/www/html/uploads/test-sasa.txt</w:t>
            </w:r>
          </w:p>
          <w:p w14:paraId="168F40E8" w14:textId="2EDC2A86" w:rsidR="005E732A" w:rsidRDefault="005E732A" w:rsidP="00C1273A">
            <w:pPr>
              <w:rPr>
                <w:lang w:bidi="ar-EG"/>
              </w:rPr>
            </w:pPr>
          </w:p>
        </w:tc>
      </w:tr>
    </w:tbl>
    <w:p w14:paraId="03A30206" w14:textId="5190915D" w:rsidR="005E732A" w:rsidRDefault="008A551A" w:rsidP="005E732A">
      <w:pPr>
        <w:spacing w:before="60" w:after="60"/>
      </w:pPr>
      <w:r w:rsidRPr="00B37BA9">
        <w:rPr>
          <w:lang w:bidi="ar-EG"/>
        </w:rPr>
        <w:drawing>
          <wp:inline distT="0" distB="0" distL="0" distR="0" wp14:anchorId="32257DBE" wp14:editId="204EF62D">
            <wp:extent cx="5943600" cy="1468120"/>
            <wp:effectExtent l="0" t="0" r="0" b="0"/>
            <wp:docPr id="105501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10844" name=""/>
                    <pic:cNvPicPr/>
                  </pic:nvPicPr>
                  <pic:blipFill>
                    <a:blip r:embed="rId21"/>
                    <a:stretch>
                      <a:fillRect/>
                    </a:stretch>
                  </pic:blipFill>
                  <pic:spPr>
                    <a:xfrm>
                      <a:off x="0" y="0"/>
                      <a:ext cx="5943600" cy="1468120"/>
                    </a:xfrm>
                    <a:prstGeom prst="rect">
                      <a:avLst/>
                    </a:prstGeom>
                  </pic:spPr>
                </pic:pic>
              </a:graphicData>
            </a:graphic>
          </wp:inline>
        </w:drawing>
      </w:r>
    </w:p>
    <w:p w14:paraId="63310010" w14:textId="77777777" w:rsidR="008A551A" w:rsidRDefault="008A551A" w:rsidP="005E732A">
      <w:pPr>
        <w:spacing w:before="60" w:after="60"/>
      </w:pPr>
    </w:p>
    <w:p w14:paraId="1F9156CE" w14:textId="77777777" w:rsidR="005E732A" w:rsidRDefault="005E732A" w:rsidP="005E732A">
      <w:pPr>
        <w:pStyle w:val="Heading3"/>
      </w:pPr>
      <w:bookmarkStart w:id="13" w:name="_Toc231218645"/>
      <w:r>
        <w:rPr>
          <w:rFonts w:ascii="Arial" w:eastAsia="Arial" w:hAnsi="Arial" w:cs="Arial"/>
          <w:color w:val="374151"/>
          <w:sz w:val="24"/>
          <w:szCs w:val="24"/>
        </w:rPr>
        <w:t>On Instance 2 (AZ-1</w:t>
      </w:r>
      <w:proofErr w:type="gramStart"/>
      <w:r>
        <w:rPr>
          <w:rFonts w:ascii="Arial" w:eastAsia="Arial" w:hAnsi="Arial" w:cs="Arial"/>
          <w:color w:val="374151"/>
          <w:sz w:val="24"/>
          <w:szCs w:val="24"/>
        </w:rPr>
        <w:t>b) —</w:t>
      </w:r>
      <w:proofErr w:type="gramEnd"/>
      <w:r>
        <w:rPr>
          <w:rFonts w:ascii="Arial" w:eastAsia="Arial" w:hAnsi="Arial" w:cs="Arial"/>
          <w:color w:val="374151"/>
          <w:sz w:val="24"/>
          <w:szCs w:val="24"/>
        </w:rPr>
        <w:t xml:space="preserve"> Read</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32A" w14:paraId="3397A330"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80" w:type="dxa"/>
              <w:left w:w="160" w:type="dxa"/>
              <w:bottom w:w="80" w:type="dxa"/>
              <w:right w:w="160" w:type="dxa"/>
            </w:tcMar>
          </w:tcPr>
          <w:p w14:paraId="25BBE046" w14:textId="77777777" w:rsidR="005E732A" w:rsidRDefault="005E732A" w:rsidP="00C1273A">
            <w:r>
              <w:rPr>
                <w:rFonts w:ascii="Courier New" w:eastAsia="Courier New" w:hAnsi="Courier New" w:cs="Courier New"/>
                <w:b/>
                <w:bCs/>
                <w:color w:val="94A3B8"/>
                <w:sz w:val="18"/>
                <w:szCs w:val="18"/>
              </w:rPr>
              <w:t>$ Read same file</w:t>
            </w:r>
          </w:p>
        </w:tc>
      </w:tr>
      <w:tr w:rsidR="005E732A" w14:paraId="7E058859"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110F4935" w14:textId="77777777" w:rsidR="005E732A" w:rsidRDefault="00FA565C" w:rsidP="00C1273A">
            <w:pPr>
              <w:rPr>
                <w:color w:val="00B050"/>
                <w:rtl/>
                <w:lang w:bidi="ar-EG"/>
              </w:rPr>
            </w:pPr>
            <w:r w:rsidRPr="00FA565C">
              <w:rPr>
                <w:color w:val="00B050"/>
                <w:lang w:bidi="ar-EG"/>
              </w:rPr>
              <w:t>ls -l /var/www/html/uploads</w:t>
            </w:r>
          </w:p>
          <w:p w14:paraId="101E0AA4" w14:textId="77777777" w:rsidR="00FA565C" w:rsidRDefault="00FA565C" w:rsidP="00C1273A">
            <w:pPr>
              <w:rPr>
                <w:color w:val="00B050"/>
                <w:lang w:bidi="ar-EG"/>
              </w:rPr>
            </w:pPr>
            <w:r w:rsidRPr="00FA565C">
              <w:rPr>
                <w:color w:val="00B050"/>
                <w:lang w:bidi="ar-EG"/>
              </w:rPr>
              <w:t>cat /var/www/html/uploads/my-folder/test.txt</w:t>
            </w:r>
          </w:p>
          <w:p w14:paraId="5B5C4665" w14:textId="0E8D4C37" w:rsidR="00FA565C" w:rsidRDefault="00FA565C" w:rsidP="00FA565C">
            <w:pPr>
              <w:rPr>
                <w:lang w:bidi="ar-EG"/>
              </w:rPr>
            </w:pPr>
            <w:r w:rsidRPr="00FA565C">
              <w:rPr>
                <w:color w:val="00B050"/>
              </w:rPr>
              <w:t>cat /var/www/html/uploads/test-sasa.txt</w:t>
            </w:r>
          </w:p>
        </w:tc>
      </w:tr>
      <w:tr w:rsidR="008A551A" w14:paraId="701D6C64" w14:textId="77777777" w:rsidTr="00C1273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40" w:type="dxa"/>
              <w:left w:w="160" w:type="dxa"/>
              <w:bottom w:w="40" w:type="dxa"/>
              <w:right w:w="160" w:type="dxa"/>
            </w:tcMar>
          </w:tcPr>
          <w:p w14:paraId="49AC3FEE" w14:textId="77777777" w:rsidR="008A551A" w:rsidRDefault="008A551A" w:rsidP="00C1273A">
            <w:pPr>
              <w:rPr>
                <w:rFonts w:ascii="Courier New" w:eastAsia="Courier New" w:hAnsi="Courier New" w:cs="Courier New"/>
                <w:color w:val="86EFAC"/>
                <w:sz w:val="20"/>
                <w:szCs w:val="20"/>
              </w:rPr>
            </w:pPr>
          </w:p>
        </w:tc>
      </w:tr>
    </w:tbl>
    <w:p w14:paraId="1AA0B9F6" w14:textId="77777777" w:rsidR="005E732A" w:rsidRDefault="005E732A" w:rsidP="005E732A">
      <w:pPr>
        <w:spacing w:before="60" w:after="60"/>
      </w:pPr>
    </w:p>
    <w:p w14:paraId="79E52C57" w14:textId="33D43DDA" w:rsidR="00F84BCD" w:rsidRDefault="008A551A" w:rsidP="00F84BCD">
      <w:pPr>
        <w:pStyle w:val="ListBullet"/>
        <w:numPr>
          <w:ilvl w:val="0"/>
          <w:numId w:val="0"/>
        </w:numPr>
        <w:spacing w:after="80"/>
        <w:ind w:left="360"/>
      </w:pPr>
      <w:r w:rsidRPr="00966479">
        <w:rPr>
          <w:lang w:bidi="ar-EG"/>
        </w:rPr>
        <w:lastRenderedPageBreak/>
        <w:drawing>
          <wp:inline distT="0" distB="0" distL="0" distR="0" wp14:anchorId="7055A20B" wp14:editId="6922E37D">
            <wp:extent cx="5368414" cy="2080260"/>
            <wp:effectExtent l="0" t="0" r="3810" b="0"/>
            <wp:docPr id="109063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36039" name=""/>
                    <pic:cNvPicPr/>
                  </pic:nvPicPr>
                  <pic:blipFill>
                    <a:blip r:embed="rId22"/>
                    <a:stretch>
                      <a:fillRect/>
                    </a:stretch>
                  </pic:blipFill>
                  <pic:spPr>
                    <a:xfrm>
                      <a:off x="0" y="0"/>
                      <a:ext cx="5382716" cy="2085802"/>
                    </a:xfrm>
                    <a:prstGeom prst="rect">
                      <a:avLst/>
                    </a:prstGeom>
                  </pic:spPr>
                </pic:pic>
              </a:graphicData>
            </a:graphic>
          </wp:inline>
        </w:drawing>
      </w:r>
    </w:p>
    <w:p w14:paraId="7ADD7609" w14:textId="77777777" w:rsidR="00FA565C" w:rsidRDefault="00FA565C" w:rsidP="00F84BCD">
      <w:pPr>
        <w:pStyle w:val="ListBullet"/>
        <w:numPr>
          <w:ilvl w:val="0"/>
          <w:numId w:val="0"/>
        </w:numPr>
        <w:spacing w:after="80"/>
        <w:ind w:left="360"/>
      </w:pPr>
    </w:p>
    <w:p w14:paraId="0CF2680E" w14:textId="13FB37D2" w:rsidR="008A551A" w:rsidRDefault="00FA565C" w:rsidP="00F84BCD">
      <w:pPr>
        <w:pStyle w:val="ListBullet"/>
        <w:numPr>
          <w:ilvl w:val="0"/>
          <w:numId w:val="0"/>
        </w:numPr>
        <w:spacing w:after="80"/>
        <w:ind w:left="360"/>
        <w:rPr>
          <w:lang w:bidi="ar-EG"/>
        </w:rPr>
      </w:pPr>
      <w:r w:rsidRPr="003F0882">
        <w:rPr>
          <w:lang w:bidi="ar-EG"/>
        </w:rPr>
        <w:drawing>
          <wp:inline distT="0" distB="0" distL="0" distR="0" wp14:anchorId="279939CC" wp14:editId="09FB0A65">
            <wp:extent cx="5943600" cy="2636520"/>
            <wp:effectExtent l="0" t="0" r="0" b="0"/>
            <wp:docPr id="185318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80501" name=""/>
                    <pic:cNvPicPr/>
                  </pic:nvPicPr>
                  <pic:blipFill>
                    <a:blip r:embed="rId23"/>
                    <a:stretch>
                      <a:fillRect/>
                    </a:stretch>
                  </pic:blipFill>
                  <pic:spPr>
                    <a:xfrm>
                      <a:off x="0" y="0"/>
                      <a:ext cx="5943600" cy="2636520"/>
                    </a:xfrm>
                    <a:prstGeom prst="rect">
                      <a:avLst/>
                    </a:prstGeom>
                  </pic:spPr>
                </pic:pic>
              </a:graphicData>
            </a:graphic>
          </wp:inline>
        </w:drawing>
      </w:r>
    </w:p>
    <w:p w14:paraId="387C5AC7" w14:textId="77777777" w:rsidR="00FA565C" w:rsidRDefault="00FA565C" w:rsidP="00F84BCD">
      <w:pPr>
        <w:pStyle w:val="ListBullet"/>
        <w:numPr>
          <w:ilvl w:val="0"/>
          <w:numId w:val="0"/>
        </w:numPr>
        <w:spacing w:after="80"/>
        <w:ind w:left="360"/>
        <w:rPr>
          <w:lang w:bidi="ar-EG"/>
        </w:rPr>
      </w:pPr>
    </w:p>
    <w:p w14:paraId="712C8770" w14:textId="5454B6F7" w:rsidR="00FA565C" w:rsidRDefault="00FA565C" w:rsidP="00F84BCD">
      <w:pPr>
        <w:pStyle w:val="ListBullet"/>
        <w:numPr>
          <w:ilvl w:val="0"/>
          <w:numId w:val="0"/>
        </w:numPr>
        <w:spacing w:after="80"/>
        <w:ind w:left="360"/>
        <w:rPr>
          <w:lang w:bidi="ar-EG"/>
        </w:rPr>
      </w:pPr>
      <w:r w:rsidRPr="003F0882">
        <w:rPr>
          <w:lang w:bidi="ar-EG"/>
        </w:rPr>
        <w:drawing>
          <wp:inline distT="0" distB="0" distL="0" distR="0" wp14:anchorId="50FC157E" wp14:editId="0D41E009">
            <wp:extent cx="5943600" cy="2477135"/>
            <wp:effectExtent l="0" t="0" r="0" b="0"/>
            <wp:docPr id="26053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5986" name=""/>
                    <pic:cNvPicPr/>
                  </pic:nvPicPr>
                  <pic:blipFill>
                    <a:blip r:embed="rId24"/>
                    <a:stretch>
                      <a:fillRect/>
                    </a:stretch>
                  </pic:blipFill>
                  <pic:spPr>
                    <a:xfrm>
                      <a:off x="0" y="0"/>
                      <a:ext cx="5943600" cy="2477135"/>
                    </a:xfrm>
                    <a:prstGeom prst="rect">
                      <a:avLst/>
                    </a:prstGeom>
                  </pic:spPr>
                </pic:pic>
              </a:graphicData>
            </a:graphic>
          </wp:inline>
        </w:drawing>
      </w:r>
    </w:p>
    <w:p w14:paraId="666D1F42" w14:textId="035502EB" w:rsidR="00FA565C" w:rsidRDefault="00FA565C" w:rsidP="00F84BCD">
      <w:pPr>
        <w:pStyle w:val="ListBullet"/>
        <w:numPr>
          <w:ilvl w:val="0"/>
          <w:numId w:val="0"/>
        </w:numPr>
        <w:spacing w:after="80"/>
        <w:ind w:left="360"/>
        <w:rPr>
          <w:lang w:bidi="ar-EG"/>
        </w:rPr>
      </w:pPr>
      <w:r w:rsidRPr="003F0882">
        <w:rPr>
          <w:lang w:bidi="ar-EG"/>
        </w:rPr>
        <w:lastRenderedPageBreak/>
        <w:drawing>
          <wp:inline distT="0" distB="0" distL="0" distR="0" wp14:anchorId="6F5D9FF9" wp14:editId="56B0C22D">
            <wp:extent cx="5943600" cy="2153920"/>
            <wp:effectExtent l="0" t="0" r="0" b="0"/>
            <wp:docPr id="157566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66376" name=""/>
                    <pic:cNvPicPr/>
                  </pic:nvPicPr>
                  <pic:blipFill>
                    <a:blip r:embed="rId25"/>
                    <a:stretch>
                      <a:fillRect/>
                    </a:stretch>
                  </pic:blipFill>
                  <pic:spPr>
                    <a:xfrm>
                      <a:off x="0" y="0"/>
                      <a:ext cx="5943600" cy="2153920"/>
                    </a:xfrm>
                    <a:prstGeom prst="rect">
                      <a:avLst/>
                    </a:prstGeom>
                  </pic:spPr>
                </pic:pic>
              </a:graphicData>
            </a:graphic>
          </wp:inline>
        </w:drawing>
      </w:r>
    </w:p>
    <w:p w14:paraId="789622AA" w14:textId="32BCD83B" w:rsidR="00FA565C" w:rsidRDefault="00FA565C" w:rsidP="00F84BCD">
      <w:pPr>
        <w:pStyle w:val="ListBullet"/>
        <w:numPr>
          <w:ilvl w:val="0"/>
          <w:numId w:val="0"/>
        </w:numPr>
        <w:spacing w:after="80"/>
        <w:ind w:left="360"/>
        <w:rPr>
          <w:rtl/>
          <w:lang w:bidi="ar-EG"/>
        </w:rPr>
      </w:pPr>
      <w:r w:rsidRPr="00282F64">
        <w:rPr>
          <w:lang w:bidi="ar-EG"/>
        </w:rPr>
        <w:drawing>
          <wp:inline distT="0" distB="0" distL="0" distR="0" wp14:anchorId="11C02EAC" wp14:editId="7C4629F3">
            <wp:extent cx="5943600" cy="2508885"/>
            <wp:effectExtent l="0" t="0" r="0" b="5715"/>
            <wp:docPr id="119779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96026" name=""/>
                    <pic:cNvPicPr/>
                  </pic:nvPicPr>
                  <pic:blipFill>
                    <a:blip r:embed="rId26"/>
                    <a:stretch>
                      <a:fillRect/>
                    </a:stretch>
                  </pic:blipFill>
                  <pic:spPr>
                    <a:xfrm>
                      <a:off x="0" y="0"/>
                      <a:ext cx="5943600" cy="2508885"/>
                    </a:xfrm>
                    <a:prstGeom prst="rect">
                      <a:avLst/>
                    </a:prstGeom>
                  </pic:spPr>
                </pic:pic>
              </a:graphicData>
            </a:graphic>
          </wp:inline>
        </w:drawing>
      </w:r>
    </w:p>
    <w:p w14:paraId="4E9762F3" w14:textId="64CC01B6" w:rsidR="00F804C1" w:rsidRPr="00F804C1" w:rsidRDefault="00F804C1" w:rsidP="00F84BCD">
      <w:pPr>
        <w:pStyle w:val="ListBullet"/>
        <w:numPr>
          <w:ilvl w:val="0"/>
          <w:numId w:val="0"/>
        </w:numPr>
        <w:spacing w:after="80"/>
        <w:ind w:left="360"/>
        <w:rPr>
          <w:color w:val="00B050"/>
          <w:lang w:bidi="ar-EG"/>
        </w:rPr>
      </w:pPr>
      <w:r w:rsidRPr="00F804C1">
        <w:rPr>
          <w:color w:val="00B050"/>
          <w:lang w:bidi="ar-EG"/>
        </w:rPr>
        <w:t xml:space="preserve">echo "&lt;h1&gt;Welcome to Server 01 </w:t>
      </w:r>
      <w:r w:rsidRPr="00F804C1">
        <w:rPr>
          <w:rFonts w:ascii="Segoe UI Emoji" w:hAnsi="Segoe UI Emoji" w:cs="Segoe UI Emoji"/>
          <w:color w:val="00B050"/>
          <w:lang w:bidi="ar-EG"/>
        </w:rPr>
        <w:t>🚀</w:t>
      </w:r>
      <w:r w:rsidRPr="00F804C1">
        <w:rPr>
          <w:color w:val="00B050"/>
          <w:lang w:bidi="ar-EG"/>
        </w:rPr>
        <w:t xml:space="preserve">&lt;/h1&gt;" | </w:t>
      </w:r>
      <w:proofErr w:type="spellStart"/>
      <w:r w:rsidRPr="00F804C1">
        <w:rPr>
          <w:color w:val="00B050"/>
          <w:lang w:bidi="ar-EG"/>
        </w:rPr>
        <w:t>sudo</w:t>
      </w:r>
      <w:proofErr w:type="spellEnd"/>
      <w:r w:rsidRPr="00F804C1">
        <w:rPr>
          <w:color w:val="00B050"/>
          <w:lang w:bidi="ar-EG"/>
        </w:rPr>
        <w:t xml:space="preserve"> tee /var/www/html/index.html</w:t>
      </w:r>
    </w:p>
    <w:p w14:paraId="2ED135D4" w14:textId="2B0ADC2F" w:rsidR="00FA565C" w:rsidRDefault="00FA565C" w:rsidP="00F84BCD">
      <w:pPr>
        <w:pStyle w:val="ListBullet"/>
        <w:numPr>
          <w:ilvl w:val="0"/>
          <w:numId w:val="0"/>
        </w:numPr>
        <w:spacing w:after="80"/>
        <w:ind w:left="360"/>
        <w:rPr>
          <w:rtl/>
          <w:lang w:bidi="ar-EG"/>
        </w:rPr>
      </w:pPr>
      <w:r w:rsidRPr="009028AA">
        <w:rPr>
          <w:lang w:bidi="ar-EG"/>
        </w:rPr>
        <w:drawing>
          <wp:inline distT="0" distB="0" distL="0" distR="0" wp14:anchorId="5AADCC91" wp14:editId="50B61C83">
            <wp:extent cx="5943600" cy="1458595"/>
            <wp:effectExtent l="0" t="0" r="0" b="8255"/>
            <wp:docPr id="88292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28655" name=""/>
                    <pic:cNvPicPr/>
                  </pic:nvPicPr>
                  <pic:blipFill>
                    <a:blip r:embed="rId27"/>
                    <a:stretch>
                      <a:fillRect/>
                    </a:stretch>
                  </pic:blipFill>
                  <pic:spPr>
                    <a:xfrm>
                      <a:off x="0" y="0"/>
                      <a:ext cx="5943600" cy="1458595"/>
                    </a:xfrm>
                    <a:prstGeom prst="rect">
                      <a:avLst/>
                    </a:prstGeom>
                  </pic:spPr>
                </pic:pic>
              </a:graphicData>
            </a:graphic>
          </wp:inline>
        </w:drawing>
      </w:r>
    </w:p>
    <w:p w14:paraId="7147E6A2" w14:textId="61E9B00D" w:rsidR="00F804C1" w:rsidRPr="00F804C1" w:rsidRDefault="00F804C1" w:rsidP="00F84BCD">
      <w:pPr>
        <w:pStyle w:val="ListBullet"/>
        <w:numPr>
          <w:ilvl w:val="0"/>
          <w:numId w:val="0"/>
        </w:numPr>
        <w:spacing w:after="80"/>
        <w:ind w:left="360"/>
        <w:rPr>
          <w:color w:val="00B050"/>
          <w:lang w:bidi="ar-EG"/>
        </w:rPr>
      </w:pPr>
      <w:r w:rsidRPr="00F804C1">
        <w:rPr>
          <w:color w:val="00B050"/>
          <w:lang w:bidi="ar-EG"/>
        </w:rPr>
        <w:t xml:space="preserve">echo "&lt;h1&gt;Welcome to Server 02 </w:t>
      </w:r>
      <w:r w:rsidRPr="00F804C1">
        <w:rPr>
          <w:rFonts w:ascii="Segoe UI Emoji" w:hAnsi="Segoe UI Emoji" w:cs="Segoe UI Emoji"/>
          <w:color w:val="00B050"/>
          <w:lang w:bidi="ar-EG"/>
        </w:rPr>
        <w:t>🔥</w:t>
      </w:r>
      <w:r w:rsidRPr="00F804C1">
        <w:rPr>
          <w:color w:val="00B050"/>
          <w:lang w:bidi="ar-EG"/>
        </w:rPr>
        <w:t xml:space="preserve">&lt;/h1&gt;" | </w:t>
      </w:r>
      <w:proofErr w:type="spellStart"/>
      <w:r w:rsidRPr="00F804C1">
        <w:rPr>
          <w:color w:val="00B050"/>
          <w:lang w:bidi="ar-EG"/>
        </w:rPr>
        <w:t>sudo</w:t>
      </w:r>
      <w:proofErr w:type="spellEnd"/>
      <w:r w:rsidRPr="00F804C1">
        <w:rPr>
          <w:color w:val="00B050"/>
          <w:lang w:bidi="ar-EG"/>
        </w:rPr>
        <w:t xml:space="preserve"> tee /var/www/html/index.html</w:t>
      </w:r>
    </w:p>
    <w:p w14:paraId="7CF6A296" w14:textId="54B21DAA" w:rsidR="00FA565C" w:rsidRDefault="00FA565C" w:rsidP="00F84BCD">
      <w:pPr>
        <w:pStyle w:val="ListBullet"/>
        <w:numPr>
          <w:ilvl w:val="0"/>
          <w:numId w:val="0"/>
        </w:numPr>
        <w:spacing w:after="80"/>
        <w:ind w:left="360"/>
        <w:rPr>
          <w:rFonts w:hint="cs"/>
          <w:rtl/>
          <w:lang w:bidi="ar-EG"/>
        </w:rPr>
      </w:pPr>
      <w:r w:rsidRPr="009028AA">
        <w:rPr>
          <w:lang w:bidi="ar-EG"/>
        </w:rPr>
        <w:drawing>
          <wp:inline distT="0" distB="0" distL="0" distR="0" wp14:anchorId="5028F2A0" wp14:editId="435857E1">
            <wp:extent cx="5722620" cy="1584892"/>
            <wp:effectExtent l="0" t="0" r="0" b="0"/>
            <wp:docPr id="74189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90839" name=""/>
                    <pic:cNvPicPr/>
                  </pic:nvPicPr>
                  <pic:blipFill>
                    <a:blip r:embed="rId28"/>
                    <a:stretch>
                      <a:fillRect/>
                    </a:stretch>
                  </pic:blipFill>
                  <pic:spPr>
                    <a:xfrm>
                      <a:off x="0" y="0"/>
                      <a:ext cx="5745322" cy="1591179"/>
                    </a:xfrm>
                    <a:prstGeom prst="rect">
                      <a:avLst/>
                    </a:prstGeom>
                  </pic:spPr>
                </pic:pic>
              </a:graphicData>
            </a:graphic>
          </wp:inline>
        </w:drawing>
      </w:r>
    </w:p>
    <w:sectPr w:rsidR="00FA565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C4721" w14:textId="77777777" w:rsidR="00451FE7" w:rsidRDefault="00451FE7" w:rsidP="00FA565C">
      <w:pPr>
        <w:spacing w:after="0" w:line="240" w:lineRule="auto"/>
      </w:pPr>
      <w:r>
        <w:separator/>
      </w:r>
    </w:p>
  </w:endnote>
  <w:endnote w:type="continuationSeparator" w:id="0">
    <w:p w14:paraId="375C4253" w14:textId="77777777" w:rsidR="00451FE7" w:rsidRDefault="00451FE7" w:rsidP="00FA5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077C1" w14:textId="77777777" w:rsidR="00451FE7" w:rsidRDefault="00451FE7" w:rsidP="00FA565C">
      <w:pPr>
        <w:spacing w:after="0" w:line="240" w:lineRule="auto"/>
      </w:pPr>
      <w:r>
        <w:separator/>
      </w:r>
    </w:p>
  </w:footnote>
  <w:footnote w:type="continuationSeparator" w:id="0">
    <w:p w14:paraId="13B08570" w14:textId="77777777" w:rsidR="00451FE7" w:rsidRDefault="00451FE7" w:rsidP="00FA56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61309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5C8784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51030996">
    <w:abstractNumId w:val="9"/>
  </w:num>
  <w:num w:numId="2" w16cid:durableId="324937078">
    <w:abstractNumId w:val="7"/>
  </w:num>
  <w:num w:numId="3" w16cid:durableId="119619256">
    <w:abstractNumId w:val="6"/>
  </w:num>
  <w:num w:numId="4" w16cid:durableId="1795756696">
    <w:abstractNumId w:val="5"/>
  </w:num>
  <w:num w:numId="5" w16cid:durableId="297151228">
    <w:abstractNumId w:val="8"/>
  </w:num>
  <w:num w:numId="6" w16cid:durableId="718551455">
    <w:abstractNumId w:val="4"/>
  </w:num>
  <w:num w:numId="7" w16cid:durableId="148789818">
    <w:abstractNumId w:val="3"/>
  </w:num>
  <w:num w:numId="8" w16cid:durableId="1420370144">
    <w:abstractNumId w:val="2"/>
  </w:num>
  <w:num w:numId="9" w16cid:durableId="970283597">
    <w:abstractNumId w:val="1"/>
  </w:num>
  <w:num w:numId="10" w16cid:durableId="80952357">
    <w:abstractNumId w:val="0"/>
  </w:num>
  <w:num w:numId="11" w16cid:durableId="499651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564"/>
    <w:rsid w:val="00451FE7"/>
    <w:rsid w:val="005A14AD"/>
    <w:rsid w:val="005E732A"/>
    <w:rsid w:val="007550BD"/>
    <w:rsid w:val="008A551A"/>
    <w:rsid w:val="00A0051C"/>
    <w:rsid w:val="00AA1D8D"/>
    <w:rsid w:val="00B47730"/>
    <w:rsid w:val="00C8395E"/>
    <w:rsid w:val="00CB0664"/>
    <w:rsid w:val="00F804C1"/>
    <w:rsid w:val="00F84BCD"/>
    <w:rsid w:val="00FA56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1FDB9"/>
  <w14:defaultImageDpi w14:val="300"/>
  <w15:docId w15:val="{86028875-AEBC-4965-995D-9D609341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C3E5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15</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 Khalaf</cp:lastModifiedBy>
  <cp:revision>2</cp:revision>
  <dcterms:created xsi:type="dcterms:W3CDTF">2013-12-23T23:15:00Z</dcterms:created>
  <dcterms:modified xsi:type="dcterms:W3CDTF">2026-06-01T12:36:00Z</dcterms:modified>
  <cp:category/>
</cp:coreProperties>
</file>