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8F863" w14:textId="38C15690" w:rsidR="00593C29" w:rsidRPr="008414EF" w:rsidRDefault="00000000" w:rsidP="00BB4929">
      <w:pPr>
        <w:spacing w:before="480" w:after="120"/>
        <w:jc w:val="center"/>
        <w:rPr>
          <w:color w:val="156082" w:themeColor="accent1"/>
        </w:rPr>
      </w:pPr>
      <w:r w:rsidRPr="008414EF">
        <w:rPr>
          <w:b/>
          <w:bCs/>
          <w:color w:val="156082" w:themeColor="accent1"/>
          <w:sz w:val="64"/>
          <w:szCs w:val="64"/>
        </w:rPr>
        <w:t>AWS Amplify</w:t>
      </w:r>
    </w:p>
    <w:p w14:paraId="386C2A11" w14:textId="77777777" w:rsidR="00593C29" w:rsidRDefault="00593C29">
      <w:pPr>
        <w:pBdr>
          <w:bottom w:val="single" w:sz="6" w:space="1" w:color="FF9900"/>
        </w:pBdr>
        <w:spacing w:after="480"/>
        <w:jc w:val="center"/>
      </w:pPr>
    </w:p>
    <w:p w14:paraId="07A0B7F3" w14:textId="77777777" w:rsidR="00BB4929" w:rsidRDefault="00BB4929">
      <w:pPr>
        <w:pStyle w:val="Heading1"/>
        <w:rPr>
          <w:color w:val="156082" w:themeColor="accent1"/>
          <w:rtl/>
        </w:rPr>
      </w:pPr>
    </w:p>
    <w:p w14:paraId="69497309" w14:textId="6C22A1A9" w:rsidR="00593C29" w:rsidRPr="008414EF" w:rsidRDefault="00000000">
      <w:pPr>
        <w:pStyle w:val="Heading1"/>
        <w:rPr>
          <w:color w:val="156082" w:themeColor="accent1"/>
        </w:rPr>
      </w:pPr>
      <w:r w:rsidRPr="008414EF">
        <w:rPr>
          <w:color w:val="156082" w:themeColor="accent1"/>
        </w:rPr>
        <w:t>1. What is AWS Amplify?</w:t>
      </w:r>
    </w:p>
    <w:p w14:paraId="41CF2066" w14:textId="3171291D" w:rsidR="00593C29" w:rsidRPr="008414EF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 xml:space="preserve">Use AWS Amplify to develop and deploy cloud-powered mobile and web applications. Amplify provides frontend libraries, UI components, and backend building for </w:t>
      </w:r>
      <w:r w:rsidR="008414EF" w:rsidRPr="008414EF">
        <w:rPr>
          <w:rFonts w:asciiTheme="majorBidi" w:hAnsiTheme="majorBidi" w:cstheme="majorBidi"/>
          <w:sz w:val="24"/>
          <w:szCs w:val="24"/>
        </w:rPr>
        <w:t>full stack</w:t>
      </w:r>
      <w:r w:rsidRPr="008414EF">
        <w:rPr>
          <w:rFonts w:asciiTheme="majorBidi" w:hAnsiTheme="majorBidi" w:cstheme="majorBidi"/>
          <w:sz w:val="24"/>
          <w:szCs w:val="24"/>
        </w:rPr>
        <w:t xml:space="preserve"> applications on AWS. Amplify Hosting provides a continuous delivery and hosting service for </w:t>
      </w:r>
      <w:r w:rsidR="008414EF" w:rsidRPr="008414EF">
        <w:rPr>
          <w:rFonts w:asciiTheme="majorBidi" w:hAnsiTheme="majorBidi" w:cstheme="majorBidi"/>
          <w:sz w:val="24"/>
          <w:szCs w:val="24"/>
        </w:rPr>
        <w:t>full stack</w:t>
      </w:r>
      <w:r w:rsidRPr="008414EF">
        <w:rPr>
          <w:rFonts w:asciiTheme="majorBidi" w:hAnsiTheme="majorBidi" w:cstheme="majorBidi"/>
          <w:sz w:val="24"/>
          <w:szCs w:val="24"/>
        </w:rPr>
        <w:t xml:space="preserve"> cloud applications.</w:t>
      </w:r>
    </w:p>
    <w:p w14:paraId="421AB3C2" w14:textId="4462D7FC" w:rsidR="00593C29" w:rsidRPr="008414EF" w:rsidRDefault="00593C29" w:rsidP="006C5E98">
      <w:pPr>
        <w:spacing w:before="60" w:after="60"/>
        <w:jc w:val="center"/>
        <w:rPr>
          <w:rFonts w:asciiTheme="majorBidi" w:hAnsiTheme="majorBidi" w:cstheme="majorBidi"/>
          <w:sz w:val="24"/>
          <w:szCs w:val="24"/>
        </w:rPr>
      </w:pPr>
    </w:p>
    <w:p w14:paraId="156EF6FD" w14:textId="77777777" w:rsidR="00593C29" w:rsidRPr="008414EF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In short, AWS Amplify is a platform that lets you:</w:t>
      </w:r>
    </w:p>
    <w:p w14:paraId="5D0615C2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Build web and mobile applications quickly using AWS services</w:t>
      </w:r>
    </w:p>
    <w:p w14:paraId="4D7DA91D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Host your website or app on Amazon's global network (CDN)</w:t>
      </w:r>
    </w:p>
    <w:p w14:paraId="68CD9E1E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Automatically deploy every code change through CI/CD pipelines</w:t>
      </w:r>
    </w:p>
    <w:p w14:paraId="3337C3E9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Connect a backend (database, authentication, storage) with minimal configuration</w:t>
      </w:r>
    </w:p>
    <w:p w14:paraId="7D638168" w14:textId="77777777" w:rsidR="00593C29" w:rsidRDefault="00593C29">
      <w:pPr>
        <w:spacing w:before="60" w:after="60"/>
      </w:pPr>
    </w:p>
    <w:p w14:paraId="6D6862B9" w14:textId="77777777" w:rsidR="00593C29" w:rsidRPr="008414EF" w:rsidRDefault="00000000">
      <w:pPr>
        <w:pStyle w:val="Heading1"/>
        <w:rPr>
          <w:color w:val="156082" w:themeColor="accent1"/>
        </w:rPr>
      </w:pPr>
      <w:r w:rsidRPr="008414EF">
        <w:rPr>
          <w:color w:val="156082" w:themeColor="accent1"/>
        </w:rPr>
        <w:t>2. Amplify Hosting</w:t>
      </w:r>
    </w:p>
    <w:p w14:paraId="58A03B6E" w14:textId="77777777" w:rsidR="00593C29" w:rsidRPr="008414EF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Amplify Hosting is a Git-based workflow for hosting full-stack serverless web applications with continuous deployment. When you push code to your repository, Amplify automatically builds and deploys your app to AWS's global CDN.</w:t>
      </w:r>
    </w:p>
    <w:p w14:paraId="1614DE47" w14:textId="77777777" w:rsidR="00593C29" w:rsidRDefault="00593C29">
      <w:pPr>
        <w:spacing w:before="60" w:after="60"/>
      </w:pPr>
    </w:p>
    <w:p w14:paraId="39A0122D" w14:textId="77777777" w:rsidR="00593C29" w:rsidRPr="008414EF" w:rsidRDefault="00000000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How It Works</w:t>
      </w:r>
    </w:p>
    <w:p w14:paraId="4CE60DA8" w14:textId="2B86F352" w:rsidR="00593C29" w:rsidRPr="008414EF" w:rsidRDefault="00000000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Connect your Git repository (GitHub, GitLab, Bitbucket, or Code</w:t>
      </w:r>
      <w:r w:rsidR="008414EF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414EF">
        <w:rPr>
          <w:rFonts w:asciiTheme="majorBidi" w:hAnsiTheme="majorBidi" w:cstheme="majorBidi"/>
          <w:sz w:val="24"/>
          <w:szCs w:val="24"/>
        </w:rPr>
        <w:t>Commit)</w:t>
      </w:r>
    </w:p>
    <w:p w14:paraId="30A6C08C" w14:textId="77777777" w:rsidR="00593C29" w:rsidRPr="008414EF" w:rsidRDefault="00000000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Amplify detects your framework and sets up build commands automatically</w:t>
      </w:r>
    </w:p>
    <w:p w14:paraId="08357E86" w14:textId="77777777" w:rsidR="00593C29" w:rsidRPr="008414EF" w:rsidRDefault="00000000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Every commit triggers an automatic build and deployment</w:t>
      </w:r>
    </w:p>
    <w:p w14:paraId="07438EFC" w14:textId="77777777" w:rsidR="00593C29" w:rsidRDefault="00000000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Your site is served from AWS CloudFront CDN worldwide</w:t>
      </w:r>
    </w:p>
    <w:p w14:paraId="3607CA16" w14:textId="359AF786" w:rsidR="00BB4929" w:rsidRPr="00BB4929" w:rsidRDefault="00BB4929" w:rsidP="00BB4929">
      <w:pPr>
        <w:pStyle w:val="ListParagraph"/>
        <w:spacing w:before="40" w:after="40"/>
        <w:ind w:left="720"/>
        <w:jc w:val="center"/>
        <w:rPr>
          <w:rFonts w:asciiTheme="majorBidi" w:hAnsiTheme="majorBidi" w:cstheme="majorBidi"/>
          <w:sz w:val="24"/>
          <w:szCs w:val="24"/>
          <w:rtl/>
        </w:rPr>
      </w:pPr>
      <w:r w:rsidRPr="008414EF">
        <w:rPr>
          <w:b/>
          <w:bCs/>
          <w:noProof/>
          <w:color w:val="156082" w:themeColor="accent1"/>
          <w:sz w:val="64"/>
          <w:szCs w:val="64"/>
        </w:rPr>
        <w:drawing>
          <wp:inline distT="0" distB="0" distL="0" distR="0" wp14:anchorId="481002B0" wp14:editId="0DFCC840">
            <wp:extent cx="1501140" cy="1289569"/>
            <wp:effectExtent l="0" t="0" r="3810" b="6350"/>
            <wp:docPr id="91050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184" cy="13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3F13" w14:textId="01114ACA" w:rsidR="00593C29" w:rsidRPr="008414EF" w:rsidRDefault="00000000">
      <w:pPr>
        <w:pStyle w:val="Heading1"/>
        <w:rPr>
          <w:color w:val="156082" w:themeColor="accent1"/>
          <w:u w:val="single"/>
        </w:rPr>
      </w:pPr>
      <w:r w:rsidRPr="008414EF">
        <w:rPr>
          <w:color w:val="156082" w:themeColor="accent1"/>
          <w:u w:val="single"/>
        </w:rPr>
        <w:lastRenderedPageBreak/>
        <w:t>3. Key Features</w:t>
      </w:r>
    </w:p>
    <w:p w14:paraId="70CDB49C" w14:textId="77777777" w:rsidR="00593C29" w:rsidRDefault="00593C29">
      <w:pPr>
        <w:spacing w:before="60" w:after="60"/>
      </w:pPr>
    </w:p>
    <w:p w14:paraId="1E96B67E" w14:textId="77777777" w:rsidR="00593C29" w:rsidRPr="008414EF" w:rsidRDefault="00000000">
      <w:pPr>
        <w:pStyle w:val="Heading2"/>
        <w:rPr>
          <w:rFonts w:asciiTheme="majorBidi" w:hAnsiTheme="majorBidi" w:cstheme="majorBidi"/>
          <w:color w:val="auto"/>
          <w:sz w:val="24"/>
          <w:szCs w:val="24"/>
        </w:rPr>
      </w:pPr>
      <w:r w:rsidRPr="008414EF">
        <w:rPr>
          <w:rFonts w:asciiTheme="majorBidi" w:hAnsiTheme="majorBidi" w:cstheme="majorBidi"/>
          <w:color w:val="auto"/>
          <w:sz w:val="28"/>
          <w:szCs w:val="28"/>
        </w:rPr>
        <w:t>3.1 Continuous Deployment (CI/CD)</w:t>
      </w:r>
    </w:p>
    <w:p w14:paraId="16E3AFF5" w14:textId="77777777" w:rsidR="00593C29" w:rsidRPr="008414EF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Every time you push code to your connected branch, Amplify automatically builds and deploys your application. No manual steps required.</w:t>
      </w:r>
    </w:p>
    <w:p w14:paraId="37E1F59D" w14:textId="77777777" w:rsidR="00593C29" w:rsidRDefault="00593C29">
      <w:pPr>
        <w:spacing w:before="60" w:after="60"/>
      </w:pPr>
    </w:p>
    <w:p w14:paraId="729856EF" w14:textId="77777777" w:rsidR="00593C29" w:rsidRPr="008414EF" w:rsidRDefault="00000000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8414EF">
        <w:rPr>
          <w:rFonts w:asciiTheme="majorBidi" w:hAnsiTheme="majorBidi" w:cstheme="majorBidi"/>
          <w:sz w:val="28"/>
          <w:szCs w:val="28"/>
        </w:rPr>
        <w:t>3.2 Custom Domain</w:t>
      </w:r>
    </w:p>
    <w:p w14:paraId="594BF2ED" w14:textId="77777777" w:rsidR="00593C29" w:rsidRPr="008414EF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Connect your own domain name (e.g. mysite.com) to your Amplify app. Amplify supports:</w:t>
      </w:r>
    </w:p>
    <w:p w14:paraId="51B361B6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Amazon Route 53 domains (easiest setup)</w:t>
      </w:r>
    </w:p>
    <w:p w14:paraId="69B8675E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Third-party DNS providers (GoDaddy, Namecheap, etc.)</w:t>
      </w:r>
    </w:p>
    <w:p w14:paraId="626282B3" w14:textId="77777777" w:rsidR="00593C29" w:rsidRPr="008414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8414EF">
        <w:rPr>
          <w:rFonts w:asciiTheme="majorBidi" w:hAnsiTheme="majorBidi" w:cstheme="majorBidi"/>
          <w:sz w:val="24"/>
          <w:szCs w:val="24"/>
        </w:rPr>
        <w:t>Automatic SSL/TLS certificate provisioning and renewal</w:t>
      </w:r>
    </w:p>
    <w:p w14:paraId="783CE909" w14:textId="77777777" w:rsidR="00593C29" w:rsidRPr="00BB4929" w:rsidRDefault="00593C29">
      <w:pPr>
        <w:spacing w:before="60" w:after="60"/>
        <w:rPr>
          <w:rFonts w:asciiTheme="majorBidi" w:hAnsiTheme="majorBidi" w:cstheme="majorBidi"/>
          <w:sz w:val="28"/>
          <w:szCs w:val="28"/>
        </w:rPr>
      </w:pPr>
    </w:p>
    <w:p w14:paraId="53C50092" w14:textId="77777777" w:rsidR="00593C29" w:rsidRDefault="00000000">
      <w:pPr>
        <w:pStyle w:val="Heading2"/>
      </w:pPr>
      <w:r w:rsidRPr="00BB4929">
        <w:rPr>
          <w:rFonts w:asciiTheme="majorBidi" w:hAnsiTheme="majorBidi" w:cstheme="majorBidi"/>
          <w:sz w:val="28"/>
          <w:szCs w:val="28"/>
        </w:rPr>
        <w:t>3.3 Feature Branch Deployments</w:t>
      </w:r>
    </w:p>
    <w:p w14:paraId="47B3B615" w14:textId="77777777" w:rsidR="00593C29" w:rsidRPr="00BB4929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BB4929">
        <w:rPr>
          <w:rFonts w:asciiTheme="majorBidi" w:hAnsiTheme="majorBidi" w:cstheme="majorBidi"/>
          <w:sz w:val="24"/>
          <w:szCs w:val="24"/>
        </w:rPr>
        <w:t>Each Git branch gets its own unique URL and environment. This allows you to test new features before merging them to production.</w:t>
      </w:r>
    </w:p>
    <w:p w14:paraId="545D23B0" w14:textId="77777777" w:rsidR="00593C29" w:rsidRDefault="00593C29">
      <w:pPr>
        <w:spacing w:before="60" w:after="60"/>
      </w:pPr>
    </w:p>
    <w:p w14:paraId="142EEB89" w14:textId="77777777" w:rsidR="00593C29" w:rsidRPr="00BB4929" w:rsidRDefault="00000000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BB4929">
        <w:rPr>
          <w:rFonts w:asciiTheme="majorBidi" w:hAnsiTheme="majorBidi" w:cstheme="majorBidi"/>
          <w:sz w:val="28"/>
          <w:szCs w:val="28"/>
        </w:rPr>
        <w:t>3.4 Pull Request (PR) Previews</w:t>
      </w:r>
    </w:p>
    <w:p w14:paraId="670E9D04" w14:textId="77777777" w:rsidR="00593C29" w:rsidRDefault="00000000">
      <w:pPr>
        <w:spacing w:before="80" w:after="80"/>
      </w:pPr>
      <w:r>
        <w:t>When you open a Pull Request, Amplify automatically creates a preview deployment with a unique URL. Reviewers can see changes live without merging the code.</w:t>
      </w:r>
    </w:p>
    <w:p w14:paraId="36AA8FC6" w14:textId="77777777" w:rsidR="00593C29" w:rsidRDefault="00593C29">
      <w:pPr>
        <w:spacing w:before="60" w:after="60"/>
      </w:pPr>
    </w:p>
    <w:p w14:paraId="485A794B" w14:textId="77777777" w:rsidR="00593C29" w:rsidRPr="00BB4929" w:rsidRDefault="00000000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BB4929">
        <w:rPr>
          <w:rFonts w:asciiTheme="majorBidi" w:hAnsiTheme="majorBidi" w:cstheme="majorBidi"/>
          <w:sz w:val="28"/>
          <w:szCs w:val="28"/>
        </w:rPr>
        <w:t>3.5 Password Protected Branches</w:t>
      </w:r>
    </w:p>
    <w:p w14:paraId="51EC0E55" w14:textId="77777777" w:rsidR="00593C29" w:rsidRDefault="00000000">
      <w:pPr>
        <w:spacing w:before="80" w:after="80"/>
      </w:pPr>
      <w:r>
        <w:t>You can restrict access to specific branches with a username and password. Useful for staging environments or client previews.</w:t>
      </w:r>
    </w:p>
    <w:p w14:paraId="5F8043BA" w14:textId="77777777" w:rsidR="00593C29" w:rsidRDefault="00593C29">
      <w:pPr>
        <w:spacing w:before="60" w:after="60"/>
      </w:pPr>
    </w:p>
    <w:p w14:paraId="56B32490" w14:textId="282E9ED6" w:rsidR="00593C29" w:rsidRPr="00BB4929" w:rsidRDefault="00000000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BB4929">
        <w:rPr>
          <w:rFonts w:asciiTheme="majorBidi" w:hAnsiTheme="majorBidi" w:cstheme="majorBidi"/>
          <w:sz w:val="28"/>
          <w:szCs w:val="28"/>
        </w:rPr>
        <w:t>3.</w:t>
      </w:r>
      <w:r w:rsidR="007A729C">
        <w:rPr>
          <w:rFonts w:asciiTheme="majorBidi" w:hAnsiTheme="majorBidi" w:cstheme="majorBidi" w:hint="cs"/>
          <w:sz w:val="28"/>
          <w:szCs w:val="28"/>
          <w:rtl/>
        </w:rPr>
        <w:t>6</w:t>
      </w:r>
      <w:r w:rsidRPr="00BB4929">
        <w:rPr>
          <w:rFonts w:asciiTheme="majorBidi" w:hAnsiTheme="majorBidi" w:cstheme="majorBidi"/>
          <w:sz w:val="28"/>
          <w:szCs w:val="28"/>
        </w:rPr>
        <w:t xml:space="preserve"> Atomic Deployments</w:t>
      </w:r>
    </w:p>
    <w:p w14:paraId="318E9B07" w14:textId="77777777" w:rsidR="00593C29" w:rsidRDefault="00000000">
      <w:pPr>
        <w:spacing w:before="80" w:after="80"/>
        <w:rPr>
          <w:rFonts w:asciiTheme="majorBidi" w:hAnsiTheme="majorBidi" w:cstheme="majorBidi"/>
          <w:sz w:val="24"/>
          <w:szCs w:val="24"/>
          <w:rtl/>
        </w:rPr>
      </w:pPr>
      <w:r w:rsidRPr="00BB4929">
        <w:rPr>
          <w:rFonts w:asciiTheme="majorBidi" w:hAnsiTheme="majorBidi" w:cstheme="majorBidi"/>
          <w:sz w:val="24"/>
          <w:szCs w:val="24"/>
        </w:rPr>
        <w:t>Amplify only switches your live site to the new version after the entire build is complete and uploaded. This eliminates downtime and partial deployments.</w:t>
      </w:r>
    </w:p>
    <w:p w14:paraId="61547D36" w14:textId="77777777" w:rsidR="005D3D1B" w:rsidRDefault="005D3D1B">
      <w:pPr>
        <w:pStyle w:val="Heading1"/>
        <w:rPr>
          <w:rtl/>
        </w:rPr>
      </w:pPr>
    </w:p>
    <w:p w14:paraId="7ECD3057" w14:textId="77777777" w:rsidR="007A729C" w:rsidRDefault="007A729C">
      <w:pPr>
        <w:pStyle w:val="Heading1"/>
        <w:rPr>
          <w:rtl/>
        </w:rPr>
      </w:pPr>
    </w:p>
    <w:p w14:paraId="2C342F5D" w14:textId="77777777" w:rsidR="007A729C" w:rsidRDefault="007A729C">
      <w:pPr>
        <w:pStyle w:val="Heading1"/>
        <w:rPr>
          <w:rtl/>
        </w:rPr>
      </w:pPr>
    </w:p>
    <w:p w14:paraId="08DC7965" w14:textId="20C477C9" w:rsidR="00593C29" w:rsidRDefault="005D3D1B">
      <w:pPr>
        <w:pStyle w:val="Heading1"/>
      </w:pPr>
      <w:r>
        <w:lastRenderedPageBreak/>
        <w:t>4. Getting Started — Step by Step</w:t>
      </w:r>
    </w:p>
    <w:p w14:paraId="0D29BC43" w14:textId="77777777" w:rsidR="00593C29" w:rsidRDefault="00593C29">
      <w:pPr>
        <w:spacing w:before="60" w:after="60"/>
      </w:pPr>
    </w:p>
    <w:p w14:paraId="1527FC08" w14:textId="77777777" w:rsidR="00593C29" w:rsidRDefault="00000000">
      <w:pPr>
        <w:pStyle w:val="Heading2"/>
      </w:pPr>
      <w:r>
        <w:t>Step 1: Connect Your Repository</w:t>
      </w:r>
    </w:p>
    <w:p w14:paraId="6839AD5F" w14:textId="77777777" w:rsidR="005D3D1B" w:rsidRDefault="00000000">
      <w:pPr>
        <w:spacing w:before="80" w:after="80"/>
        <w:rPr>
          <w:sz w:val="24"/>
          <w:szCs w:val="24"/>
        </w:rPr>
      </w:pPr>
      <w:r w:rsidRPr="005D3D1B">
        <w:rPr>
          <w:sz w:val="24"/>
          <w:szCs w:val="24"/>
        </w:rPr>
        <w:t>Go to the AWS Amplify Console and</w:t>
      </w:r>
    </w:p>
    <w:p w14:paraId="7B98036B" w14:textId="77777777" w:rsidR="005D3D1B" w:rsidRDefault="00000000">
      <w:pPr>
        <w:spacing w:before="80" w:after="80"/>
        <w:rPr>
          <w:sz w:val="24"/>
          <w:szCs w:val="24"/>
        </w:rPr>
      </w:pPr>
      <w:r w:rsidRPr="005D3D1B">
        <w:rPr>
          <w:sz w:val="24"/>
          <w:szCs w:val="24"/>
        </w:rPr>
        <w:t xml:space="preserve"> click 'New App &gt; Host Web App'. </w:t>
      </w:r>
    </w:p>
    <w:p w14:paraId="39FC8065" w14:textId="07BD133F" w:rsidR="00593C29" w:rsidRPr="005D3D1B" w:rsidRDefault="00000000">
      <w:pPr>
        <w:spacing w:before="80" w:after="80"/>
        <w:rPr>
          <w:sz w:val="24"/>
          <w:szCs w:val="24"/>
        </w:rPr>
      </w:pPr>
      <w:r w:rsidRPr="005D3D1B">
        <w:rPr>
          <w:sz w:val="24"/>
          <w:szCs w:val="24"/>
        </w:rPr>
        <w:t>Choose your Git provider (GitHub is most common) and authorize Amplify to access your repositories. Select the repo and branch you want to deploy.</w:t>
      </w:r>
    </w:p>
    <w:p w14:paraId="458C3786" w14:textId="1D669081" w:rsidR="005D3D1B" w:rsidRDefault="005D3D1B">
      <w:pPr>
        <w:spacing w:before="80" w:after="80"/>
      </w:pPr>
      <w:r w:rsidRPr="00A13BEB">
        <w:rPr>
          <w:noProof/>
          <w:lang w:bidi="ar-EG"/>
        </w:rPr>
        <w:drawing>
          <wp:inline distT="0" distB="0" distL="0" distR="0" wp14:anchorId="02C256FF" wp14:editId="555832D7">
            <wp:extent cx="6221811" cy="2499360"/>
            <wp:effectExtent l="0" t="0" r="7620" b="0"/>
            <wp:docPr id="13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2" name=""/>
                    <pic:cNvPicPr/>
                  </pic:nvPicPr>
                  <pic:blipFill rotWithShape="1">
                    <a:blip r:embed="rId6"/>
                    <a:srcRect t="19563" b="9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934" cy="250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E3B59" w14:textId="2CD76EB2" w:rsidR="005D3D1B" w:rsidRDefault="005D3D1B">
      <w:pPr>
        <w:spacing w:before="80" w:after="80"/>
        <w:rPr>
          <w:rtl/>
          <w:lang w:bidi="ar-EG"/>
        </w:rPr>
      </w:pPr>
      <w:r w:rsidRPr="00A13BEB">
        <w:rPr>
          <w:noProof/>
          <w:lang w:bidi="ar-EG"/>
        </w:rPr>
        <w:drawing>
          <wp:inline distT="0" distB="0" distL="0" distR="0" wp14:anchorId="5FBE6054" wp14:editId="71D8FBCE">
            <wp:extent cx="6248400" cy="2443285"/>
            <wp:effectExtent l="0" t="0" r="0" b="0"/>
            <wp:docPr id="12256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75958" name=""/>
                    <pic:cNvPicPr/>
                  </pic:nvPicPr>
                  <pic:blipFill rotWithShape="1">
                    <a:blip r:embed="rId7"/>
                    <a:srcRect t="19943" b="1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38" cy="244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36B47" w14:textId="77777777" w:rsidR="008414EF" w:rsidRDefault="008414EF">
      <w:pPr>
        <w:spacing w:before="80" w:after="80"/>
      </w:pPr>
    </w:p>
    <w:p w14:paraId="26D67317" w14:textId="77777777" w:rsidR="00593C29" w:rsidRDefault="00593C29">
      <w:pPr>
        <w:spacing w:before="60" w:after="60"/>
      </w:pPr>
    </w:p>
    <w:p w14:paraId="0E6F1ED1" w14:textId="77777777" w:rsidR="005D3D1B" w:rsidRDefault="005D3D1B">
      <w:pPr>
        <w:pStyle w:val="Heading2"/>
        <w:rPr>
          <w:rtl/>
        </w:rPr>
      </w:pPr>
    </w:p>
    <w:p w14:paraId="417394A7" w14:textId="77777777" w:rsidR="005D3D1B" w:rsidRDefault="005D3D1B">
      <w:pPr>
        <w:pStyle w:val="Heading2"/>
        <w:rPr>
          <w:rtl/>
        </w:rPr>
      </w:pPr>
    </w:p>
    <w:p w14:paraId="3B8A7C5F" w14:textId="77777777" w:rsidR="005D3D1B" w:rsidRDefault="005D3D1B">
      <w:pPr>
        <w:pStyle w:val="Heading2"/>
        <w:rPr>
          <w:rtl/>
        </w:rPr>
      </w:pPr>
    </w:p>
    <w:p w14:paraId="0C0A0F60" w14:textId="0A1AA722" w:rsidR="00593C29" w:rsidRDefault="00000000">
      <w:pPr>
        <w:pStyle w:val="Heading2"/>
      </w:pPr>
      <w:r>
        <w:lastRenderedPageBreak/>
        <w:t>Step 2: Configure Build Settings</w:t>
      </w:r>
    </w:p>
    <w:p w14:paraId="78FC9D6E" w14:textId="77777777" w:rsidR="00593C29" w:rsidRPr="005D3D1B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5D3D1B">
        <w:rPr>
          <w:rFonts w:asciiTheme="majorBidi" w:hAnsiTheme="majorBidi" w:cstheme="majorBidi"/>
          <w:sz w:val="24"/>
          <w:szCs w:val="24"/>
        </w:rPr>
        <w:t>Amplify automatically detects your framework and fills in the build commands. For example, for a React app:</w:t>
      </w:r>
    </w:p>
    <w:p w14:paraId="0E3070B6" w14:textId="77777777" w:rsidR="00593C29" w:rsidRPr="005D3D1B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5D3D1B">
        <w:rPr>
          <w:rFonts w:asciiTheme="majorBidi" w:hAnsiTheme="majorBidi" w:cstheme="majorBidi"/>
          <w:sz w:val="24"/>
          <w:szCs w:val="24"/>
        </w:rPr>
        <w:t>Build command: npm run build</w:t>
      </w:r>
    </w:p>
    <w:p w14:paraId="7360B162" w14:textId="77777777" w:rsidR="00593C29" w:rsidRPr="005D3D1B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5D3D1B">
        <w:rPr>
          <w:rFonts w:asciiTheme="majorBidi" w:hAnsiTheme="majorBidi" w:cstheme="majorBidi"/>
          <w:sz w:val="24"/>
          <w:szCs w:val="24"/>
        </w:rPr>
        <w:t>Output directory: build</w:t>
      </w:r>
    </w:p>
    <w:p w14:paraId="5F81F070" w14:textId="77777777" w:rsidR="00593C29" w:rsidRPr="005D3D1B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5D3D1B">
        <w:rPr>
          <w:rFonts w:asciiTheme="majorBidi" w:hAnsiTheme="majorBidi" w:cstheme="majorBidi"/>
          <w:sz w:val="24"/>
          <w:szCs w:val="24"/>
        </w:rPr>
        <w:t>You can customize these or add an amplify.yml file to your repository for full control.</w:t>
      </w:r>
    </w:p>
    <w:p w14:paraId="42D4497C" w14:textId="40634AEF" w:rsidR="005D3D1B" w:rsidRDefault="005D3D1B">
      <w:pPr>
        <w:spacing w:before="80" w:after="80"/>
        <w:rPr>
          <w:rtl/>
        </w:rPr>
      </w:pPr>
      <w:r w:rsidRPr="00A13BEB">
        <w:rPr>
          <w:noProof/>
          <w:lang w:bidi="ar-EG"/>
        </w:rPr>
        <w:drawing>
          <wp:inline distT="0" distB="0" distL="0" distR="0" wp14:anchorId="3C3E8CF7" wp14:editId="78DF7FCE">
            <wp:extent cx="5943600" cy="3154680"/>
            <wp:effectExtent l="0" t="0" r="0" b="7620"/>
            <wp:docPr id="105876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1994" name=""/>
                    <pic:cNvPicPr/>
                  </pic:nvPicPr>
                  <pic:blipFill rotWithShape="1">
                    <a:blip r:embed="rId8"/>
                    <a:srcRect t="20133" b="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3F399" w14:textId="31370171" w:rsidR="005D3D1B" w:rsidRDefault="005D3D1B" w:rsidP="005D3D1B">
      <w:pPr>
        <w:spacing w:before="80" w:after="80"/>
        <w:rPr>
          <w:rtl/>
        </w:rPr>
      </w:pPr>
      <w:r w:rsidRPr="00A13BEB">
        <w:rPr>
          <w:noProof/>
          <w:lang w:bidi="ar-EG"/>
        </w:rPr>
        <w:drawing>
          <wp:inline distT="0" distB="0" distL="0" distR="0" wp14:anchorId="682ACE61" wp14:editId="36873E19">
            <wp:extent cx="5943600" cy="3429000"/>
            <wp:effectExtent l="0" t="0" r="0" b="0"/>
            <wp:docPr id="9128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7603" name=""/>
                    <pic:cNvPicPr/>
                  </pic:nvPicPr>
                  <pic:blipFill rotWithShape="1">
                    <a:blip r:embed="rId9"/>
                    <a:srcRect t="18803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A066" w14:textId="05EAD898" w:rsidR="00593C29" w:rsidRDefault="00000000">
      <w:pPr>
        <w:pStyle w:val="Heading2"/>
      </w:pPr>
      <w:r>
        <w:lastRenderedPageBreak/>
        <w:t>Step 3: Deploy</w:t>
      </w:r>
    </w:p>
    <w:p w14:paraId="035F3DF4" w14:textId="0CDE68F6" w:rsidR="00593C29" w:rsidRDefault="00000000">
      <w:pPr>
        <w:spacing w:before="80" w:after="80"/>
        <w:rPr>
          <w:rtl/>
        </w:rPr>
      </w:pPr>
      <w:r>
        <w:t xml:space="preserve">Click 'Save and Deploy'. Amplify will provision resources, install dependencies, build your app, and deploy it to a live URL in the format: </w:t>
      </w:r>
      <w:hyperlink r:id="rId10" w:history="1">
        <w:r w:rsidR="005D3D1B" w:rsidRPr="00DC6BC1">
          <w:rPr>
            <w:rStyle w:val="Hyperlink"/>
          </w:rPr>
          <w:t>https://main.d1abc.amplifyapp.com</w:t>
        </w:r>
      </w:hyperlink>
    </w:p>
    <w:p w14:paraId="59B831D3" w14:textId="556E80BA" w:rsidR="005D3D1B" w:rsidRDefault="005D3D1B">
      <w:pPr>
        <w:spacing w:before="80" w:after="80"/>
        <w:rPr>
          <w:rtl/>
        </w:rPr>
      </w:pPr>
      <w:r w:rsidRPr="00A13BEB">
        <w:rPr>
          <w:noProof/>
          <w:lang w:bidi="ar-EG"/>
        </w:rPr>
        <w:drawing>
          <wp:inline distT="0" distB="0" distL="0" distR="0" wp14:anchorId="0B4D4EFE" wp14:editId="406A0497">
            <wp:extent cx="5943600" cy="2355850"/>
            <wp:effectExtent l="0" t="0" r="0" b="6350"/>
            <wp:docPr id="3509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8136" name=""/>
                    <pic:cNvPicPr/>
                  </pic:nvPicPr>
                  <pic:blipFill rotWithShape="1">
                    <a:blip r:embed="rId11"/>
                    <a:srcRect t="19563" b="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47C26" w14:textId="375B8E0E" w:rsidR="005D3D1B" w:rsidRDefault="005D3D1B">
      <w:pPr>
        <w:spacing w:before="80" w:after="80"/>
        <w:rPr>
          <w:rtl/>
        </w:rPr>
      </w:pPr>
      <w:r w:rsidRPr="00A13BEB">
        <w:rPr>
          <w:noProof/>
          <w:lang w:bidi="ar-EG"/>
        </w:rPr>
        <w:drawing>
          <wp:inline distT="0" distB="0" distL="0" distR="0" wp14:anchorId="4E65772B" wp14:editId="4C491C60">
            <wp:extent cx="5943600" cy="2387600"/>
            <wp:effectExtent l="0" t="0" r="0" b="0"/>
            <wp:docPr id="36392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1484" name=""/>
                    <pic:cNvPicPr/>
                  </pic:nvPicPr>
                  <pic:blipFill rotWithShape="1">
                    <a:blip r:embed="rId12"/>
                    <a:srcRect t="19373" b="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652BB" w14:textId="22953C8D" w:rsidR="005D3D1B" w:rsidRDefault="005D3D1B">
      <w:pPr>
        <w:spacing w:before="80" w:after="80"/>
        <w:rPr>
          <w:rtl/>
        </w:rPr>
      </w:pPr>
    </w:p>
    <w:p w14:paraId="1BFC8DBB" w14:textId="77777777" w:rsidR="005D3D1B" w:rsidRDefault="005D3D1B">
      <w:pPr>
        <w:spacing w:before="80" w:after="80"/>
      </w:pPr>
    </w:p>
    <w:p w14:paraId="77D86565" w14:textId="77777777" w:rsidR="00593C29" w:rsidRDefault="00593C29">
      <w:pPr>
        <w:spacing w:before="60" w:after="60"/>
      </w:pPr>
    </w:p>
    <w:p w14:paraId="43B6D6E4" w14:textId="77777777" w:rsidR="00593C29" w:rsidRDefault="00000000">
      <w:pPr>
        <w:pStyle w:val="Heading2"/>
      </w:pPr>
      <w:r>
        <w:t>Step 4: Add a Custom Domain (Optional)</w:t>
      </w:r>
    </w:p>
    <w:p w14:paraId="585EC4C4" w14:textId="77777777" w:rsidR="00593C29" w:rsidRDefault="00000000">
      <w:pPr>
        <w:spacing w:before="80" w:after="80"/>
        <w:rPr>
          <w:rtl/>
        </w:rPr>
      </w:pPr>
      <w:r>
        <w:t>In the Amplify Console, go to Domain Management and add your custom domain. Amplify will guide you through DNS configuration and automatically provisions an SSL certificate.</w:t>
      </w:r>
    </w:p>
    <w:p w14:paraId="5BCC1978" w14:textId="77777777" w:rsidR="005D3D1B" w:rsidRDefault="005D3D1B">
      <w:pPr>
        <w:spacing w:before="80" w:after="80"/>
      </w:pPr>
    </w:p>
    <w:p w14:paraId="46AF682C" w14:textId="5240B0E2" w:rsidR="00593C29" w:rsidRDefault="005D3D1B">
      <w:pPr>
        <w:spacing w:before="60" w:after="60"/>
        <w:rPr>
          <w:rtl/>
        </w:rPr>
      </w:pPr>
      <w:r w:rsidRPr="00A13BEB">
        <w:rPr>
          <w:noProof/>
          <w:lang w:bidi="ar-EG"/>
        </w:rPr>
        <w:lastRenderedPageBreak/>
        <w:drawing>
          <wp:inline distT="0" distB="0" distL="0" distR="0" wp14:anchorId="16CEA8C5" wp14:editId="4A4A12ED">
            <wp:extent cx="5943600" cy="2381250"/>
            <wp:effectExtent l="0" t="0" r="0" b="0"/>
            <wp:docPr id="15295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9014" name=""/>
                    <pic:cNvPicPr/>
                  </pic:nvPicPr>
                  <pic:blipFill rotWithShape="1">
                    <a:blip r:embed="rId13"/>
                    <a:srcRect t="19563" b="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E1697" w14:textId="2B05619E" w:rsidR="009A6454" w:rsidRDefault="009A6454">
      <w:pPr>
        <w:spacing w:before="60" w:after="60"/>
        <w:rPr>
          <w:rtl/>
        </w:rPr>
      </w:pPr>
      <w:r w:rsidRPr="00A13BEB">
        <w:rPr>
          <w:noProof/>
          <w:lang w:bidi="ar-EG"/>
        </w:rPr>
        <w:drawing>
          <wp:inline distT="0" distB="0" distL="0" distR="0" wp14:anchorId="087EBE2C" wp14:editId="2BC8C08C">
            <wp:extent cx="5943600" cy="2895600"/>
            <wp:effectExtent l="0" t="0" r="0" b="0"/>
            <wp:docPr id="166553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8390" name=""/>
                    <pic:cNvPicPr/>
                  </pic:nvPicPr>
                  <pic:blipFill rotWithShape="1">
                    <a:blip r:embed="rId14"/>
                    <a:srcRect t="3988" b="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6E929" w14:textId="204AE164" w:rsidR="009A6454" w:rsidRDefault="009A6454">
      <w:pPr>
        <w:spacing w:before="60" w:after="60"/>
        <w:rPr>
          <w:rtl/>
        </w:rPr>
      </w:pPr>
      <w:r w:rsidRPr="00B82FE6">
        <w:rPr>
          <w:noProof/>
          <w:lang w:bidi="ar-EG"/>
        </w:rPr>
        <w:drawing>
          <wp:inline distT="0" distB="0" distL="0" distR="0" wp14:anchorId="73B577F7" wp14:editId="0027157E">
            <wp:extent cx="5943600" cy="2349500"/>
            <wp:effectExtent l="0" t="0" r="0" b="0"/>
            <wp:docPr id="18357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9379" name=""/>
                    <pic:cNvPicPr/>
                  </pic:nvPicPr>
                  <pic:blipFill rotWithShape="1">
                    <a:blip r:embed="rId15"/>
                    <a:srcRect t="19753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137AA" w14:textId="77777777" w:rsidR="009A6454" w:rsidRDefault="009A6454">
      <w:pPr>
        <w:spacing w:before="60" w:after="60"/>
        <w:rPr>
          <w:rtl/>
        </w:rPr>
      </w:pPr>
    </w:p>
    <w:p w14:paraId="0ED529F3" w14:textId="77777777" w:rsidR="009A6454" w:rsidRDefault="009A6454">
      <w:pPr>
        <w:spacing w:before="60" w:after="60"/>
        <w:rPr>
          <w:rtl/>
        </w:rPr>
      </w:pPr>
    </w:p>
    <w:p w14:paraId="62F42C25" w14:textId="41828ADE" w:rsidR="009A6454" w:rsidRDefault="009A6454">
      <w:pPr>
        <w:spacing w:before="60" w:after="60"/>
        <w:rPr>
          <w:rtl/>
        </w:rPr>
      </w:pPr>
      <w:r w:rsidRPr="00571C6B">
        <w:rPr>
          <w:noProof/>
          <w:lang w:bidi="ar-EG"/>
        </w:rPr>
        <w:lastRenderedPageBreak/>
        <w:drawing>
          <wp:inline distT="0" distB="0" distL="0" distR="0" wp14:anchorId="48162B35" wp14:editId="6B3E68D5">
            <wp:extent cx="6286500" cy="2788925"/>
            <wp:effectExtent l="0" t="0" r="0" b="0"/>
            <wp:docPr id="100895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2910" name=""/>
                    <pic:cNvPicPr/>
                  </pic:nvPicPr>
                  <pic:blipFill rotWithShape="1">
                    <a:blip r:embed="rId16"/>
                    <a:srcRect t="14168"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845" cy="279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45EE9" w14:textId="77777777" w:rsidR="005D3D1B" w:rsidRDefault="005D3D1B">
      <w:pPr>
        <w:spacing w:before="60" w:after="60"/>
      </w:pPr>
    </w:p>
    <w:p w14:paraId="523C3913" w14:textId="5638916D" w:rsidR="00593C29" w:rsidRDefault="009A6454">
      <w:pPr>
        <w:pStyle w:val="Heading1"/>
      </w:pPr>
      <w:r>
        <w:rPr>
          <w:rFonts w:hint="cs"/>
          <w:rtl/>
        </w:rPr>
        <w:t>5</w:t>
      </w:r>
      <w:r>
        <w:t>. Important Concepts</w:t>
      </w:r>
    </w:p>
    <w:p w14:paraId="6B66669D" w14:textId="77777777" w:rsidR="00593C29" w:rsidRDefault="00593C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3C29" w14:paraId="285DDF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97A2" w14:textId="77777777" w:rsidR="00593C29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12C4" w14:textId="77777777" w:rsidR="00593C2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3C29" w14:paraId="7B3D1E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3E2C" w14:textId="77777777" w:rsidR="00593C29" w:rsidRDefault="00000000">
            <w:r>
              <w:rPr>
                <w:sz w:val="20"/>
                <w:szCs w:val="20"/>
              </w:rPr>
              <w:t>amplify.yml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EC83" w14:textId="77777777" w:rsidR="00593C29" w:rsidRDefault="00000000">
            <w:r>
              <w:rPr>
                <w:sz w:val="20"/>
                <w:szCs w:val="20"/>
              </w:rPr>
              <w:t>YAML file in your repo root that defines build and deploy commands for each branch</w:t>
            </w:r>
          </w:p>
        </w:tc>
      </w:tr>
      <w:tr w:rsidR="00593C29" w14:paraId="2F963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730D" w14:textId="77777777" w:rsidR="00593C29" w:rsidRDefault="00000000">
            <w:r>
              <w:rPr>
                <w:sz w:val="20"/>
                <w:szCs w:val="20"/>
              </w:rPr>
              <w:t>Environment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9C42" w14:textId="77777777" w:rsidR="00593C29" w:rsidRDefault="00000000">
            <w:r>
              <w:rPr>
                <w:sz w:val="20"/>
                <w:szCs w:val="20"/>
              </w:rPr>
              <w:t>Key-value pairs stored securely in Amplify and injected at build time</w:t>
            </w:r>
          </w:p>
        </w:tc>
      </w:tr>
      <w:tr w:rsidR="00593C29" w14:paraId="476716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9421" w14:textId="77777777" w:rsidR="00593C29" w:rsidRDefault="00000000">
            <w:r>
              <w:rPr>
                <w:sz w:val="20"/>
                <w:szCs w:val="20"/>
              </w:rPr>
              <w:t>Build Instance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75D4" w14:textId="77777777" w:rsidR="00593C29" w:rsidRDefault="00000000">
            <w:r>
              <w:rPr>
                <w:sz w:val="20"/>
                <w:szCs w:val="20"/>
              </w:rPr>
              <w:t>The server that runs your build — you can choose the size (CPU/RAM) for large projects</w:t>
            </w:r>
          </w:p>
        </w:tc>
      </w:tr>
      <w:tr w:rsidR="00593C29" w14:paraId="389E19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7644" w14:textId="3D23A0F4" w:rsidR="00593C29" w:rsidRDefault="000111C2">
            <w:r>
              <w:rPr>
                <w:sz w:val="20"/>
                <w:szCs w:val="20"/>
              </w:rPr>
              <w:t>Automatic 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F462" w14:textId="77777777" w:rsidR="00593C29" w:rsidRDefault="00000000">
            <w:r>
              <w:rPr>
                <w:sz w:val="20"/>
                <w:szCs w:val="20"/>
              </w:rPr>
              <w:t>Site only updates after the full build succeeds — no partial or broken states</w:t>
            </w:r>
          </w:p>
        </w:tc>
      </w:tr>
      <w:tr w:rsidR="00593C29" w14:paraId="618101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1BBD" w14:textId="77777777" w:rsidR="00593C29" w:rsidRDefault="00000000">
            <w:r>
              <w:rPr>
                <w:sz w:val="20"/>
                <w:szCs w:val="20"/>
              </w:rPr>
              <w:t>CDN (CloudFront)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DE5A" w14:textId="77777777" w:rsidR="00593C29" w:rsidRDefault="00000000">
            <w:r>
              <w:rPr>
                <w:sz w:val="20"/>
                <w:szCs w:val="20"/>
              </w:rPr>
              <w:t>Amazon's global content delivery network that serves your app with low latency</w:t>
            </w:r>
          </w:p>
        </w:tc>
      </w:tr>
      <w:tr w:rsidR="00593C29" w14:paraId="6D94DF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9CE8" w14:textId="77777777" w:rsidR="00593C29" w:rsidRDefault="00000000">
            <w:r>
              <w:rPr>
                <w:sz w:val="20"/>
                <w:szCs w:val="20"/>
              </w:rPr>
              <w:t>Service Role (IAM)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463A" w14:textId="77777777" w:rsidR="00593C29" w:rsidRDefault="00000000">
            <w:r>
              <w:rPr>
                <w:sz w:val="20"/>
                <w:szCs w:val="20"/>
              </w:rPr>
              <w:t>An AWS role that grants Amplify permission to create backend resources on your behalf</w:t>
            </w:r>
          </w:p>
        </w:tc>
      </w:tr>
      <w:tr w:rsidR="00593C29" w14:paraId="19246B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1FE7" w14:textId="77777777" w:rsidR="00593C29" w:rsidRDefault="00000000">
            <w:pPr>
              <w:rPr>
                <w:rtl/>
                <w:lang w:bidi="ar-EG"/>
              </w:rPr>
            </w:pPr>
            <w:r>
              <w:rPr>
                <w:sz w:val="20"/>
                <w:szCs w:val="20"/>
              </w:rPr>
              <w:t>PR Preview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9BBC" w14:textId="77777777" w:rsidR="00593C29" w:rsidRDefault="00000000">
            <w:r>
              <w:rPr>
                <w:sz w:val="20"/>
                <w:szCs w:val="20"/>
              </w:rPr>
              <w:t>Automatic preview URL created for every pull request — deleted after the PR closes</w:t>
            </w:r>
          </w:p>
        </w:tc>
      </w:tr>
      <w:tr w:rsidR="00593C29" w14:paraId="13B0F0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418A" w14:textId="77777777" w:rsidR="00593C29" w:rsidRDefault="00000000">
            <w:r>
              <w:rPr>
                <w:sz w:val="20"/>
                <w:szCs w:val="20"/>
              </w:rPr>
              <w:t>Feature 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159D" w14:textId="77777777" w:rsidR="00593C29" w:rsidRDefault="00000000">
            <w:r>
              <w:rPr>
                <w:sz w:val="20"/>
                <w:szCs w:val="20"/>
              </w:rPr>
              <w:t>Each branch in Git gets its own isolated deployment environment and URL</w:t>
            </w:r>
          </w:p>
        </w:tc>
      </w:tr>
    </w:tbl>
    <w:p w14:paraId="00C921E9" w14:textId="77777777" w:rsidR="00593C29" w:rsidRDefault="00593C29">
      <w:pPr>
        <w:spacing w:before="60" w:after="60"/>
      </w:pPr>
    </w:p>
    <w:p w14:paraId="58ED432A" w14:textId="77777777" w:rsidR="009A6454" w:rsidRDefault="009A6454">
      <w:pPr>
        <w:pStyle w:val="Heading1"/>
        <w:rPr>
          <w:rtl/>
        </w:rPr>
      </w:pPr>
    </w:p>
    <w:p w14:paraId="425A9BB8" w14:textId="77777777" w:rsidR="009A6454" w:rsidRDefault="009A6454">
      <w:pPr>
        <w:pStyle w:val="Heading1"/>
        <w:rPr>
          <w:rtl/>
        </w:rPr>
      </w:pPr>
    </w:p>
    <w:p w14:paraId="3F2695F3" w14:textId="21367CB3" w:rsidR="00593C29" w:rsidRDefault="009A6454">
      <w:pPr>
        <w:pStyle w:val="Heading1"/>
      </w:pPr>
      <w:r>
        <w:rPr>
          <w:rFonts w:hint="cs"/>
          <w:rtl/>
        </w:rPr>
        <w:lastRenderedPageBreak/>
        <w:t>6</w:t>
      </w:r>
      <w:r>
        <w:t>. Pricing Overview</w:t>
      </w:r>
    </w:p>
    <w:p w14:paraId="46536EDC" w14:textId="77777777" w:rsidR="00593C29" w:rsidRDefault="00000000">
      <w:pPr>
        <w:spacing w:before="80" w:after="80"/>
      </w:pPr>
      <w:r>
        <w:t>Amplify Hosting pricing is based on three components:</w:t>
      </w:r>
    </w:p>
    <w:p w14:paraId="09D0BC3A" w14:textId="77777777" w:rsidR="00593C29" w:rsidRDefault="00593C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593C29" w14:paraId="49454B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A96E" w14:textId="77777777" w:rsidR="00593C2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A8D2" w14:textId="77777777" w:rsidR="00593C29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Pay For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3B2E" w14:textId="77777777" w:rsidR="00593C29" w:rsidRDefault="00000000"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</w:tr>
      <w:tr w:rsidR="00593C29" w14:paraId="2E1A18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D905" w14:textId="77777777" w:rsidR="00593C29" w:rsidRDefault="00000000">
            <w:r>
              <w:rPr>
                <w:sz w:val="20"/>
                <w:szCs w:val="20"/>
              </w:rPr>
              <w:t>Build &amp; Deploy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425F" w14:textId="77777777" w:rsidR="00593C29" w:rsidRDefault="00000000">
            <w:r>
              <w:rPr>
                <w:sz w:val="20"/>
                <w:szCs w:val="20"/>
              </w:rPr>
              <w:t>Per build minute consumed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2122" w14:textId="77777777" w:rsidR="00593C29" w:rsidRDefault="00000000">
            <w:r>
              <w:rPr>
                <w:sz w:val="20"/>
                <w:szCs w:val="20"/>
              </w:rPr>
              <w:t>1,000 minutes/month</w:t>
            </w:r>
          </w:p>
        </w:tc>
      </w:tr>
      <w:tr w:rsidR="00593C29" w14:paraId="0A3851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F56B" w14:textId="77777777" w:rsidR="00593C29" w:rsidRDefault="00000000">
            <w:r>
              <w:rPr>
                <w:sz w:val="20"/>
                <w:szCs w:val="20"/>
              </w:rPr>
              <w:t>Hosting (Storage)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E716" w14:textId="77777777" w:rsidR="00593C29" w:rsidRDefault="00000000">
            <w:r>
              <w:rPr>
                <w:sz w:val="20"/>
                <w:szCs w:val="20"/>
              </w:rPr>
              <w:t>GB stored per month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E8F7" w14:textId="77777777" w:rsidR="00593C29" w:rsidRDefault="00000000">
            <w:r>
              <w:rPr>
                <w:sz w:val="20"/>
                <w:szCs w:val="20"/>
              </w:rPr>
              <w:t>5 GB/month</w:t>
            </w:r>
          </w:p>
        </w:tc>
      </w:tr>
      <w:tr w:rsidR="00593C29" w14:paraId="0E728C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F76E" w14:textId="77777777" w:rsidR="00593C29" w:rsidRDefault="00000000">
            <w:r>
              <w:rPr>
                <w:sz w:val="20"/>
                <w:szCs w:val="20"/>
              </w:rPr>
              <w:t>Data Transfer (CDN)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0BA1" w14:textId="77777777" w:rsidR="00593C29" w:rsidRDefault="00000000">
            <w:r>
              <w:rPr>
                <w:sz w:val="20"/>
                <w:szCs w:val="20"/>
              </w:rPr>
              <w:t>GB served to end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0312" w14:textId="77777777" w:rsidR="00593C29" w:rsidRDefault="00000000">
            <w:r>
              <w:rPr>
                <w:sz w:val="20"/>
                <w:szCs w:val="20"/>
              </w:rPr>
              <w:t>15 GB/month</w:t>
            </w:r>
          </w:p>
        </w:tc>
      </w:tr>
    </w:tbl>
    <w:p w14:paraId="1F7623F9" w14:textId="4FA17342" w:rsidR="00593C29" w:rsidRDefault="009A6454" w:rsidP="009A6454">
      <w:pPr>
        <w:pStyle w:val="Heading1"/>
      </w:pPr>
      <w:r>
        <w:rPr>
          <w:rFonts w:hint="cs"/>
          <w:rtl/>
        </w:rPr>
        <w:t>7</w:t>
      </w:r>
      <w:r>
        <w:t>. Monitoring and Logs</w:t>
      </w:r>
    </w:p>
    <w:p w14:paraId="124EC87F" w14:textId="77777777" w:rsidR="00593C29" w:rsidRDefault="00000000">
      <w:pPr>
        <w:pStyle w:val="Heading2"/>
      </w:pPr>
      <w:r>
        <w:t>CloudWatch Metrics</w:t>
      </w:r>
    </w:p>
    <w:p w14:paraId="736E7D16" w14:textId="77777777" w:rsidR="00593C29" w:rsidRDefault="00000000">
      <w:pPr>
        <w:spacing w:before="80" w:after="80"/>
      </w:pPr>
      <w:r>
        <w:t>Amplify sends metrics to Amazon CloudWatch automatically. You can monitor:</w:t>
      </w:r>
    </w:p>
    <w:p w14:paraId="70C1A3BC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Number of requests per domain</w:t>
      </w:r>
    </w:p>
    <w:p w14:paraId="4FB34F1E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4xx and 5xx error rates</w:t>
      </w:r>
    </w:p>
    <w:p w14:paraId="2CEF1A6D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Bytes downloaded</w:t>
      </w:r>
    </w:p>
    <w:p w14:paraId="6BD589FB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Build duration</w:t>
      </w:r>
    </w:p>
    <w:p w14:paraId="7A1B5FD6" w14:textId="77777777" w:rsidR="00593C29" w:rsidRDefault="00593C29">
      <w:pPr>
        <w:spacing w:before="60" w:after="60"/>
      </w:pPr>
    </w:p>
    <w:p w14:paraId="0738861D" w14:textId="77777777" w:rsidR="00593C29" w:rsidRDefault="00000000">
      <w:pPr>
        <w:pStyle w:val="Heading2"/>
      </w:pPr>
      <w:r>
        <w:t>Access Logs</w:t>
      </w:r>
    </w:p>
    <w:p w14:paraId="1E7DB345" w14:textId="77777777" w:rsidR="00593C29" w:rsidRDefault="00000000">
      <w:pPr>
        <w:spacing w:before="80" w:after="80"/>
      </w:pPr>
      <w:r>
        <w:t>Retrieve detailed access logs for your app to analyze traffic patterns, identify errors, and monitor performance.</w:t>
      </w:r>
    </w:p>
    <w:p w14:paraId="57532266" w14:textId="77777777" w:rsidR="00593C29" w:rsidRDefault="00593C29">
      <w:pPr>
        <w:spacing w:before="60" w:after="60"/>
      </w:pPr>
    </w:p>
    <w:p w14:paraId="2B5B9612" w14:textId="77777777" w:rsidR="00593C29" w:rsidRDefault="00000000">
      <w:pPr>
        <w:pStyle w:val="Heading2"/>
      </w:pPr>
      <w:r>
        <w:t>CloudTrail</w:t>
      </w:r>
    </w:p>
    <w:p w14:paraId="73990368" w14:textId="77777777" w:rsidR="00593C29" w:rsidRDefault="00000000">
      <w:pPr>
        <w:spacing w:before="80" w:after="80"/>
      </w:pPr>
      <w:r>
        <w:t>All Amplify API calls are logged in AWS CloudTrail for auditing and security compliance.</w:t>
      </w:r>
    </w:p>
    <w:p w14:paraId="5024A8F0" w14:textId="77777777" w:rsidR="00593C29" w:rsidRDefault="00593C29">
      <w:pPr>
        <w:spacing w:before="60" w:after="60"/>
      </w:pPr>
    </w:p>
    <w:p w14:paraId="2971D847" w14:textId="46288006" w:rsidR="00593C29" w:rsidRDefault="00341DB9">
      <w:pPr>
        <w:pStyle w:val="Heading1"/>
      </w:pPr>
      <w:r>
        <w:rPr>
          <w:rFonts w:hint="cs"/>
          <w:rtl/>
        </w:rPr>
        <w:t>8</w:t>
      </w:r>
      <w:r>
        <w:t>. Security Best Practices</w:t>
      </w:r>
    </w:p>
    <w:p w14:paraId="0F82F483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Use Environment Variables for all API keys and secrets — never hardcode them</w:t>
      </w:r>
    </w:p>
    <w:p w14:paraId="2DEAFB77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Enable AWS WAF (Firewall) for production apps to block malicious traffic</w:t>
      </w:r>
    </w:p>
    <w:p w14:paraId="2ABDCEB6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Password-protect staging branches to prevent unauthorized access</w:t>
      </w:r>
    </w:p>
    <w:p w14:paraId="4EAFE4B9" w14:textId="6D214055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IAM Service Roles with </w:t>
      </w:r>
      <w:r w:rsidR="00101474">
        <w:t>least privilege</w:t>
      </w:r>
      <w:r>
        <w:t xml:space="preserve"> permissions</w:t>
      </w:r>
    </w:p>
    <w:p w14:paraId="4CE6676C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Enable PR Previews only for trusted collaborators</w:t>
      </w:r>
    </w:p>
    <w:p w14:paraId="3E1A6863" w14:textId="77777777" w:rsidR="00593C29" w:rsidRDefault="00000000">
      <w:pPr>
        <w:pStyle w:val="ListParagraph"/>
        <w:numPr>
          <w:ilvl w:val="0"/>
          <w:numId w:val="2"/>
        </w:numPr>
        <w:spacing w:before="40" w:after="40"/>
      </w:pPr>
      <w:r>
        <w:t>Regularly rotate secrets stored as environment variables</w:t>
      </w:r>
    </w:p>
    <w:p w14:paraId="162362C0" w14:textId="77777777" w:rsidR="00593C29" w:rsidRDefault="00593C29">
      <w:pPr>
        <w:spacing w:before="60" w:after="60"/>
      </w:pPr>
    </w:p>
    <w:p w14:paraId="4D69630D" w14:textId="54489C94" w:rsidR="00593C29" w:rsidRDefault="00593C29">
      <w:pPr>
        <w:pBdr>
          <w:top w:val="single" w:sz="4" w:space="1" w:color="FF9900"/>
        </w:pBdr>
        <w:spacing w:before="240" w:after="80"/>
        <w:jc w:val="center"/>
      </w:pPr>
    </w:p>
    <w:sectPr w:rsidR="00593C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1540C"/>
    <w:multiLevelType w:val="hybridMultilevel"/>
    <w:tmpl w:val="47BE95AE"/>
    <w:lvl w:ilvl="0" w:tplc="A0869F2A">
      <w:start w:val="1"/>
      <w:numFmt w:val="bullet"/>
      <w:lvlText w:val="•"/>
      <w:lvlJc w:val="left"/>
      <w:pPr>
        <w:ind w:left="720" w:hanging="360"/>
      </w:pPr>
    </w:lvl>
    <w:lvl w:ilvl="1" w:tplc="7E1ED272">
      <w:numFmt w:val="decimal"/>
      <w:lvlText w:val=""/>
      <w:lvlJc w:val="left"/>
    </w:lvl>
    <w:lvl w:ilvl="2" w:tplc="EAD8E37E">
      <w:numFmt w:val="decimal"/>
      <w:lvlText w:val=""/>
      <w:lvlJc w:val="left"/>
    </w:lvl>
    <w:lvl w:ilvl="3" w:tplc="E04ECD32">
      <w:numFmt w:val="decimal"/>
      <w:lvlText w:val=""/>
      <w:lvlJc w:val="left"/>
    </w:lvl>
    <w:lvl w:ilvl="4" w:tplc="A2D41098">
      <w:numFmt w:val="decimal"/>
      <w:lvlText w:val=""/>
      <w:lvlJc w:val="left"/>
    </w:lvl>
    <w:lvl w:ilvl="5" w:tplc="F378E25A">
      <w:numFmt w:val="decimal"/>
      <w:lvlText w:val=""/>
      <w:lvlJc w:val="left"/>
    </w:lvl>
    <w:lvl w:ilvl="6" w:tplc="15BE9BC8">
      <w:numFmt w:val="decimal"/>
      <w:lvlText w:val=""/>
      <w:lvlJc w:val="left"/>
    </w:lvl>
    <w:lvl w:ilvl="7" w:tplc="BA9478BC">
      <w:numFmt w:val="decimal"/>
      <w:lvlText w:val=""/>
      <w:lvlJc w:val="left"/>
    </w:lvl>
    <w:lvl w:ilvl="8" w:tplc="675CA524">
      <w:numFmt w:val="decimal"/>
      <w:lvlText w:val=""/>
      <w:lvlJc w:val="left"/>
    </w:lvl>
  </w:abstractNum>
  <w:abstractNum w:abstractNumId="1" w15:restartNumberingAfterBreak="0">
    <w:nsid w:val="425D2D71"/>
    <w:multiLevelType w:val="hybridMultilevel"/>
    <w:tmpl w:val="1A708D4C"/>
    <w:lvl w:ilvl="0" w:tplc="0F520394">
      <w:start w:val="1"/>
      <w:numFmt w:val="decimal"/>
      <w:lvlText w:val="%1."/>
      <w:lvlJc w:val="left"/>
      <w:pPr>
        <w:ind w:left="720" w:hanging="360"/>
      </w:pPr>
    </w:lvl>
    <w:lvl w:ilvl="1" w:tplc="8B6A0236">
      <w:numFmt w:val="decimal"/>
      <w:lvlText w:val=""/>
      <w:lvlJc w:val="left"/>
    </w:lvl>
    <w:lvl w:ilvl="2" w:tplc="326CE864">
      <w:numFmt w:val="decimal"/>
      <w:lvlText w:val=""/>
      <w:lvlJc w:val="left"/>
    </w:lvl>
    <w:lvl w:ilvl="3" w:tplc="FC62ED80">
      <w:numFmt w:val="decimal"/>
      <w:lvlText w:val=""/>
      <w:lvlJc w:val="left"/>
    </w:lvl>
    <w:lvl w:ilvl="4" w:tplc="CEE009E0">
      <w:numFmt w:val="decimal"/>
      <w:lvlText w:val=""/>
      <w:lvlJc w:val="left"/>
    </w:lvl>
    <w:lvl w:ilvl="5" w:tplc="512A1EE4">
      <w:numFmt w:val="decimal"/>
      <w:lvlText w:val=""/>
      <w:lvlJc w:val="left"/>
    </w:lvl>
    <w:lvl w:ilvl="6" w:tplc="8F726C70">
      <w:numFmt w:val="decimal"/>
      <w:lvlText w:val=""/>
      <w:lvlJc w:val="left"/>
    </w:lvl>
    <w:lvl w:ilvl="7" w:tplc="88C09A34">
      <w:numFmt w:val="decimal"/>
      <w:lvlText w:val=""/>
      <w:lvlJc w:val="left"/>
    </w:lvl>
    <w:lvl w:ilvl="8" w:tplc="6A8040BE">
      <w:numFmt w:val="decimal"/>
      <w:lvlText w:val=""/>
      <w:lvlJc w:val="left"/>
    </w:lvl>
  </w:abstractNum>
  <w:abstractNum w:abstractNumId="2" w15:restartNumberingAfterBreak="0">
    <w:nsid w:val="7CB75EB1"/>
    <w:multiLevelType w:val="hybridMultilevel"/>
    <w:tmpl w:val="5734EE72"/>
    <w:lvl w:ilvl="0" w:tplc="13E0D356">
      <w:start w:val="1"/>
      <w:numFmt w:val="bullet"/>
      <w:lvlText w:val="●"/>
      <w:lvlJc w:val="left"/>
      <w:pPr>
        <w:ind w:left="720" w:hanging="360"/>
      </w:pPr>
    </w:lvl>
    <w:lvl w:ilvl="1" w:tplc="273ED5FA">
      <w:start w:val="1"/>
      <w:numFmt w:val="bullet"/>
      <w:lvlText w:val="○"/>
      <w:lvlJc w:val="left"/>
      <w:pPr>
        <w:ind w:left="1440" w:hanging="360"/>
      </w:pPr>
    </w:lvl>
    <w:lvl w:ilvl="2" w:tplc="9064E6B6">
      <w:start w:val="1"/>
      <w:numFmt w:val="bullet"/>
      <w:lvlText w:val="■"/>
      <w:lvlJc w:val="left"/>
      <w:pPr>
        <w:ind w:left="2160" w:hanging="360"/>
      </w:pPr>
    </w:lvl>
    <w:lvl w:ilvl="3" w:tplc="5F62A7B2">
      <w:start w:val="1"/>
      <w:numFmt w:val="bullet"/>
      <w:lvlText w:val="●"/>
      <w:lvlJc w:val="left"/>
      <w:pPr>
        <w:ind w:left="2880" w:hanging="360"/>
      </w:pPr>
    </w:lvl>
    <w:lvl w:ilvl="4" w:tplc="C706BD8C">
      <w:start w:val="1"/>
      <w:numFmt w:val="bullet"/>
      <w:lvlText w:val="○"/>
      <w:lvlJc w:val="left"/>
      <w:pPr>
        <w:ind w:left="3600" w:hanging="360"/>
      </w:pPr>
    </w:lvl>
    <w:lvl w:ilvl="5" w:tplc="24F4132C">
      <w:start w:val="1"/>
      <w:numFmt w:val="bullet"/>
      <w:lvlText w:val="■"/>
      <w:lvlJc w:val="left"/>
      <w:pPr>
        <w:ind w:left="4320" w:hanging="360"/>
      </w:pPr>
    </w:lvl>
    <w:lvl w:ilvl="6" w:tplc="D2F46358">
      <w:start w:val="1"/>
      <w:numFmt w:val="bullet"/>
      <w:lvlText w:val="●"/>
      <w:lvlJc w:val="left"/>
      <w:pPr>
        <w:ind w:left="5040" w:hanging="360"/>
      </w:pPr>
    </w:lvl>
    <w:lvl w:ilvl="7" w:tplc="A214517E">
      <w:start w:val="1"/>
      <w:numFmt w:val="bullet"/>
      <w:lvlText w:val="●"/>
      <w:lvlJc w:val="left"/>
      <w:pPr>
        <w:ind w:left="5760" w:hanging="360"/>
      </w:pPr>
    </w:lvl>
    <w:lvl w:ilvl="8" w:tplc="C0FE4E30">
      <w:start w:val="1"/>
      <w:numFmt w:val="bullet"/>
      <w:lvlText w:val="●"/>
      <w:lvlJc w:val="left"/>
      <w:pPr>
        <w:ind w:left="6480" w:hanging="360"/>
      </w:pPr>
    </w:lvl>
  </w:abstractNum>
  <w:num w:numId="1" w16cid:durableId="6754970">
    <w:abstractNumId w:val="2"/>
    <w:lvlOverride w:ilvl="0">
      <w:startOverride w:val="1"/>
    </w:lvlOverride>
  </w:num>
  <w:num w:numId="2" w16cid:durableId="2054037185">
    <w:abstractNumId w:val="0"/>
    <w:lvlOverride w:ilvl="0">
      <w:startOverride w:val="1"/>
    </w:lvlOverride>
  </w:num>
  <w:num w:numId="3" w16cid:durableId="20362314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29"/>
    <w:rsid w:val="000111C2"/>
    <w:rsid w:val="000D4EC9"/>
    <w:rsid w:val="00101474"/>
    <w:rsid w:val="00123CAC"/>
    <w:rsid w:val="0017156C"/>
    <w:rsid w:val="00341DB9"/>
    <w:rsid w:val="00370553"/>
    <w:rsid w:val="004165F4"/>
    <w:rsid w:val="00593C29"/>
    <w:rsid w:val="005D3D1B"/>
    <w:rsid w:val="006C5E98"/>
    <w:rsid w:val="007A729C"/>
    <w:rsid w:val="008414EF"/>
    <w:rsid w:val="009A6454"/>
    <w:rsid w:val="00BB4929"/>
    <w:rsid w:val="00EA113F"/>
    <w:rsid w:val="00F15BC0"/>
    <w:rsid w:val="00F2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376"/>
  <w15:docId w15:val="{B7985DEA-D762-4B22-A39B-2E271CA8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99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32F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D3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main.d1abc.amplifyap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Adel Hamdan</cp:lastModifiedBy>
  <cp:revision>15</cp:revision>
  <dcterms:created xsi:type="dcterms:W3CDTF">2026-05-20T09:34:00Z</dcterms:created>
  <dcterms:modified xsi:type="dcterms:W3CDTF">2026-06-26T12:36:00Z</dcterms:modified>
</cp:coreProperties>
</file>