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1000"/>
        <w:jc w:val="center"/>
        <w:bidi/>
      </w:pPr>
      <w:r>
        <w:rPr>
          <w:b w:val="true"/>
          <w:bCs w:val="true"/>
          <w:u w:val="single"/>
          <w:color w:val="000000"/>
          <w:sz w:val="36"/>
          <w:szCs w:val="36"/>
          <w:rFonts w:ascii="arial" w:cs="arial" w:eastAsia="arial" w:hAnsi="arial"/>
        </w:rPr>
        <w:t xml:space="preserve">كشف بأسماء المجندين دفعة (      )</w:t>
      </w:r>
    </w:p>
    <w:tbl>
      <w:tblPr>
        <w:tblCellMar>
          <w:bottom w:type="dxa" w:w="0"/>
          <w:top w:type="dxa" w:w="0"/>
          <w:left w:type="dxa" w:w="0"/>
          <w:right w:type="dxa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500000%"/>
        <w:tblpPr w:bottomFromText="505000" w:vertAnchor="50000" w:horzAnchor="0" overlap="never">
          <w:tblOverlap w:val="never"/>
        </w:tblpPr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cantSplit w:val="true"/>
          <w:tblHeader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ملاحظات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المحافظة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المرحلة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التسريح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الالتحاق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الميلاد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المعاملة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الموقف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المؤهل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الجيش/المنطفة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الفرقة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الوحدة الحالية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السلاح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الإسم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منطقة التجنيد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الثلاثى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رقم السجل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العسكرى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٢٠٢٠/٠٨/٠٢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٢٠١٩/٠٤/٠١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١٩٩٦/٠٢/٢٦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بسنة زيادة غير قابلة للرفع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المنطقة المركزية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قيادة قوات أمن مركزي المنطقة ج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أسامة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١٩٩٦/١١٢/١٥٦١٥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٢٦٦٥٤٥٦٤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٢٠١٩٥٢٧٧٠١٦١٩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الزوامل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م.بلبيس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الشرقية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٢٠٢٠/٠٦/٠١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الرئاسة العامة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١١ سطع / ل ١١ مدرع مقل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الاستطلاع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حسام رضا محمد محمد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الزقازيق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١٩٩٧/٢٢٢٢/٠٠٢٤٧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٣٢٦١٦٥٥٥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٢٠٢٠٤٢٨٦٠٠٦٨٦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اشبين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النوبة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الثالثة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٢٠٢١/٠٩/٠٢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٢٠٢٠/٠٢/٢٩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فر 23 مش ميكا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١٢٤ سطع / ل ٢٤ مدرع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حسن مصطفى حسن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١٩٩٦/٥٠١/١٢٤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٢٠٣٥٠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٢٠٢٠٢٢٧٧٠١٥٩٦</w:t>
            </w:r>
          </w:p>
        </w:tc>
      </w:tr>
    </w:tbl>
    <w:p>
      <w:pPr>
        <w:spacing w:line="3500"/>
        <w:jc w:val="right"/>
        <w:bidi/>
      </w:pPr>
      <w:r>
        <w:t xml:space="preserve">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التــوقيع  (                     )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لـواء أ ح/حسـام علي خضـر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رئـيـس جـهـاز الاسـتـطـلاع</w:t>
      </w:r>
    </w:p>
    <w:sectPr>
      <w:pgSz w:w="16838" w:h="11906" w:orient="landscape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page" w:zOrder="front">
        <w:top w:size="300" w:color="000000" w:val="threeDEmboss" w:space="5"/>
        <w:right w:size="300" w:color="000000" w:val="threeDEmboss" w:space="5"/>
        <w:bottom w:size="300" w:color="000000" w:val="threeDEmboss" w:space="5"/>
        <w:left w:size="300" w:color="000000" w:val="threeDEmboss" w:space="5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  <w:bidi/>
    </w:pPr>
    <w:r>
      <w:rPr>
        <w:b w:val="true"/>
        <w:bCs w:val="true"/>
        <w:u w:val="single" w:color="000000"/>
      </w:rPr>
      <w:t xml:space="preserve">إدارة المخابـرات الحربيـة والإسـتطلاع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جهـــــــــــــــاز الأســـــــــــــــتطــــلاع </w:t>
    </w:r>
  </w:p>
  <w:p>
    <w:pPr>
      <w:jc w:val="left"/>
      <w:bidi/>
    </w:pPr>
    <w:r>
      <w:rPr>
        <w:b w:val="true"/>
        <w:bCs w:val="true"/>
        <w:u w:val="single" w:color="000000"/>
      </w:rPr>
      <w:t xml:space="preserve">فـــــــــــــــــــرع الأفــــــــــــــــــــراد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التــــــــــاريخ: ٢٠٢٠/٠٩/٢١</w:t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bimj4oaeg3uxk45pycbw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jik35dw8jagsybgb3v9x2f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c1dk3d8sfh6py5lujsg4q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2020-09-21T12:52:52Z</dcterms:created>
  <dcterms:modified xsi:type="dcterms:W3CDTF">2020-09-21T12:52:52Z</dcterms:modified>
</cp:coreProperties>
</file>