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2DC5" w:rsidRPr="00FA6265" w:rsidRDefault="002F2DC5" w:rsidP="002F2DC5">
      <w:pPr>
        <w:pBdr>
          <w:bottom w:val="single" w:sz="6" w:space="1" w:color="auto"/>
        </w:pBdr>
        <w:jc w:val="center"/>
        <w:rPr>
          <w:b/>
          <w:bCs/>
          <w:color w:val="5B9BD5" w:themeColor="accent1"/>
          <w:sz w:val="52"/>
          <w:szCs w:val="52"/>
        </w:rPr>
      </w:pPr>
      <w:proofErr w:type="gramStart"/>
      <w:r w:rsidRPr="00FA6265">
        <w:rPr>
          <w:b/>
          <w:bCs/>
          <w:color w:val="5B9BD5" w:themeColor="accent1"/>
          <w:sz w:val="52"/>
          <w:szCs w:val="52"/>
        </w:rPr>
        <w:t>cyber</w:t>
      </w:r>
      <w:proofErr w:type="gramEnd"/>
      <w:r w:rsidRPr="00FA6265">
        <w:rPr>
          <w:b/>
          <w:bCs/>
          <w:color w:val="5B9BD5" w:themeColor="accent1"/>
          <w:sz w:val="52"/>
          <w:szCs w:val="52"/>
        </w:rPr>
        <w:t xml:space="preserve"> security</w:t>
      </w:r>
    </w:p>
    <w:p w:rsidR="002F2DC5" w:rsidRDefault="002F2DC5" w:rsidP="002F2DC5">
      <w:pPr>
        <w:rPr>
          <w:color w:val="000000" w:themeColor="text1"/>
          <w:sz w:val="52"/>
          <w:szCs w:val="52"/>
        </w:rPr>
      </w:pPr>
      <w:r w:rsidRPr="002F2DC5">
        <w:rPr>
          <w:color w:val="000000" w:themeColor="text1"/>
          <w:sz w:val="52"/>
          <w:szCs w:val="52"/>
        </w:rPr>
        <w:t>Cybersecurity is the practice of protecting systems, networks, and programs from digital attacks.</w:t>
      </w:r>
      <w:r w:rsidRPr="002F2DC5">
        <w:rPr>
          <w:color w:val="5B9BD5" w:themeColor="accent1"/>
          <w:sz w:val="52"/>
          <w:szCs w:val="52"/>
        </w:rPr>
        <w:t xml:space="preserve"> </w:t>
      </w:r>
      <w:r w:rsidRPr="002F2DC5">
        <w:rPr>
          <w:color w:val="000000" w:themeColor="text1"/>
          <w:sz w:val="52"/>
          <w:szCs w:val="52"/>
        </w:rPr>
        <w:t>These </w:t>
      </w:r>
      <w:hyperlink r:id="rId8" w:history="1">
        <w:r w:rsidRPr="002F2DC5">
          <w:rPr>
            <w:rStyle w:val="Hyperlink"/>
            <w:sz w:val="52"/>
            <w:szCs w:val="52"/>
          </w:rPr>
          <w:t>cyberattacks</w:t>
        </w:r>
      </w:hyperlink>
      <w:r w:rsidRPr="002F2DC5">
        <w:rPr>
          <w:color w:val="5B9BD5" w:themeColor="accent1"/>
          <w:sz w:val="52"/>
          <w:szCs w:val="52"/>
        </w:rPr>
        <w:t> </w:t>
      </w:r>
      <w:r w:rsidRPr="002F2DC5">
        <w:rPr>
          <w:color w:val="000000" w:themeColor="text1"/>
          <w:sz w:val="52"/>
          <w:szCs w:val="52"/>
        </w:rPr>
        <w:t>are</w:t>
      </w:r>
      <w:r w:rsidRPr="002F2DC5">
        <w:rPr>
          <w:color w:val="5B9BD5" w:themeColor="accent1"/>
          <w:sz w:val="52"/>
          <w:szCs w:val="52"/>
        </w:rPr>
        <w:t xml:space="preserve"> </w:t>
      </w:r>
      <w:r w:rsidRPr="002F2DC5">
        <w:rPr>
          <w:color w:val="000000" w:themeColor="text1"/>
          <w:sz w:val="52"/>
          <w:szCs w:val="52"/>
        </w:rPr>
        <w:t>usually aimed at accessing, changing, or destroying sensitive information; extorting money from users; or interrupting normal business processes.</w:t>
      </w:r>
    </w:p>
    <w:p w:rsidR="002F2DC5" w:rsidRDefault="002F2DC5" w:rsidP="002F2DC5">
      <w:pPr>
        <w:rPr>
          <w:color w:val="000000" w:themeColor="text1"/>
          <w:sz w:val="52"/>
          <w:szCs w:val="52"/>
        </w:rPr>
      </w:pPr>
      <w:proofErr w:type="gramStart"/>
      <w:r>
        <w:rPr>
          <w:color w:val="000000" w:themeColor="text1"/>
          <w:sz w:val="52"/>
          <w:szCs w:val="52"/>
        </w:rPr>
        <w:t>i</w:t>
      </w:r>
      <w:r w:rsidRPr="002F2DC5">
        <w:rPr>
          <w:color w:val="000000" w:themeColor="text1"/>
          <w:sz w:val="52"/>
          <w:szCs w:val="52"/>
        </w:rPr>
        <w:t>mplementing</w:t>
      </w:r>
      <w:proofErr w:type="gramEnd"/>
      <w:r w:rsidRPr="002F2DC5">
        <w:rPr>
          <w:color w:val="000000" w:themeColor="text1"/>
          <w:sz w:val="52"/>
          <w:szCs w:val="52"/>
        </w:rPr>
        <w:t xml:space="preserve"> effective cybersecurity measures is particularly challenging today because there are more devices than people, and attackers are becoming more innovative.</w:t>
      </w:r>
    </w:p>
    <w:p w:rsidR="002F2DC5" w:rsidRPr="002F2DC5" w:rsidRDefault="002F2DC5" w:rsidP="002F2DC5">
      <w:pPr>
        <w:rPr>
          <w:color w:val="000000" w:themeColor="text1"/>
          <w:sz w:val="52"/>
          <w:szCs w:val="52"/>
        </w:rPr>
      </w:pPr>
      <w:r w:rsidRPr="002F2DC5">
        <w:rPr>
          <w:color w:val="000000" w:themeColor="text1"/>
          <w:sz w:val="52"/>
          <w:szCs w:val="52"/>
        </w:rPr>
        <w:t xml:space="preserve">A successful cybersecurity approach has multiple layers of protection spread across </w:t>
      </w:r>
      <w:r w:rsidRPr="00550998">
        <w:rPr>
          <w:color w:val="5B9BD5" w:themeColor="accent1"/>
          <w:sz w:val="52"/>
          <w:szCs w:val="52"/>
        </w:rPr>
        <w:t xml:space="preserve">the computers, networks, programs, or data </w:t>
      </w:r>
      <w:r w:rsidRPr="002F2DC5">
        <w:rPr>
          <w:color w:val="000000" w:themeColor="text1"/>
          <w:sz w:val="52"/>
          <w:szCs w:val="52"/>
        </w:rPr>
        <w:t xml:space="preserve">that one intends to keep safe. </w:t>
      </w:r>
      <w:r w:rsidRPr="00550998">
        <w:rPr>
          <w:b/>
          <w:bCs/>
          <w:color w:val="5B9BD5" w:themeColor="accent1"/>
          <w:sz w:val="52"/>
          <w:szCs w:val="52"/>
        </w:rPr>
        <w:t>In an organization</w:t>
      </w:r>
      <w:r w:rsidRPr="002F2DC5">
        <w:rPr>
          <w:color w:val="000000" w:themeColor="text1"/>
          <w:sz w:val="52"/>
          <w:szCs w:val="52"/>
        </w:rPr>
        <w:t xml:space="preserve">, the people, processes, and </w:t>
      </w:r>
      <w:r w:rsidRPr="002F2DC5">
        <w:rPr>
          <w:color w:val="000000" w:themeColor="text1"/>
          <w:sz w:val="52"/>
          <w:szCs w:val="52"/>
        </w:rPr>
        <w:lastRenderedPageBreak/>
        <w:t xml:space="preserve">technology must all complement one another to create an effective defense from </w:t>
      </w:r>
      <w:proofErr w:type="spellStart"/>
      <w:r w:rsidRPr="002F2DC5">
        <w:rPr>
          <w:color w:val="000000" w:themeColor="text1"/>
          <w:sz w:val="52"/>
          <w:szCs w:val="52"/>
        </w:rPr>
        <w:t>cyber attacks</w:t>
      </w:r>
      <w:proofErr w:type="spellEnd"/>
      <w:r w:rsidR="00772FBE">
        <w:rPr>
          <w:color w:val="000000" w:themeColor="text1"/>
          <w:sz w:val="52"/>
          <w:szCs w:val="52"/>
        </w:rPr>
        <w:t>.</w:t>
      </w:r>
    </w:p>
    <w:p w:rsidR="006105E0" w:rsidRDefault="00772FBE">
      <w:pPr>
        <w:rPr>
          <w:color w:val="5B9BD5" w:themeColor="accent1"/>
          <w:sz w:val="48"/>
          <w:szCs w:val="48"/>
        </w:rPr>
      </w:pPr>
      <w:r w:rsidRPr="00550998">
        <w:rPr>
          <w:b/>
          <w:bCs/>
          <w:color w:val="5B9BD5" w:themeColor="accent1"/>
          <w:sz w:val="48"/>
          <w:szCs w:val="48"/>
        </w:rPr>
        <w:t>Users</w:t>
      </w:r>
      <w:r w:rsidRPr="00772FBE">
        <w:rPr>
          <w:color w:val="000000" w:themeColor="text1"/>
          <w:sz w:val="48"/>
          <w:szCs w:val="48"/>
        </w:rPr>
        <w:t xml:space="preserve"> must understand and comply with basic data security principles like choosing strong passwords, being wary of attachments in email, and backing up data. Learn more about basic cybersecurity principles</w:t>
      </w:r>
      <w:r w:rsidRPr="00772FBE">
        <w:rPr>
          <w:color w:val="5B9BD5" w:themeColor="accent1"/>
          <w:sz w:val="48"/>
          <w:szCs w:val="48"/>
        </w:rPr>
        <w:t>.</w:t>
      </w:r>
    </w:p>
    <w:p w:rsidR="00772FBE" w:rsidRPr="00772FBE" w:rsidRDefault="00772FBE" w:rsidP="00772FBE">
      <w:pPr>
        <w:rPr>
          <w:color w:val="000000" w:themeColor="text1"/>
          <w:sz w:val="48"/>
          <w:szCs w:val="48"/>
        </w:rPr>
      </w:pPr>
      <w:r w:rsidRPr="00550998">
        <w:rPr>
          <w:b/>
          <w:bCs/>
          <w:color w:val="5B9BD5" w:themeColor="accent1"/>
          <w:sz w:val="48"/>
          <w:szCs w:val="48"/>
        </w:rPr>
        <w:t>Organizations</w:t>
      </w:r>
      <w:r w:rsidRPr="00772FBE">
        <w:rPr>
          <w:color w:val="000000" w:themeColor="text1"/>
          <w:sz w:val="48"/>
          <w:szCs w:val="48"/>
        </w:rPr>
        <w:t xml:space="preserve"> must have a framework for how they deal with both attempted and successful </w:t>
      </w:r>
      <w:proofErr w:type="spellStart"/>
      <w:r w:rsidRPr="00772FBE">
        <w:rPr>
          <w:color w:val="000000" w:themeColor="text1"/>
          <w:sz w:val="48"/>
          <w:szCs w:val="48"/>
        </w:rPr>
        <w:t>cyber attacks</w:t>
      </w:r>
      <w:proofErr w:type="spellEnd"/>
      <w:r w:rsidRPr="00772FBE">
        <w:rPr>
          <w:color w:val="000000" w:themeColor="text1"/>
          <w:sz w:val="48"/>
          <w:szCs w:val="48"/>
        </w:rPr>
        <w:t>.</w:t>
      </w:r>
      <w:r w:rsidRPr="00772FBE">
        <w:rPr>
          <w:rFonts w:ascii="Arial" w:hAnsi="Arial" w:cs="Arial"/>
          <w:color w:val="000000" w:themeColor="text1"/>
          <w:sz w:val="27"/>
          <w:szCs w:val="27"/>
          <w:shd w:val="clear" w:color="auto" w:fill="FFFFFF"/>
        </w:rPr>
        <w:t xml:space="preserve"> </w:t>
      </w:r>
      <w:r w:rsidRPr="00772FBE">
        <w:rPr>
          <w:color w:val="000000" w:themeColor="text1"/>
          <w:sz w:val="48"/>
          <w:szCs w:val="48"/>
        </w:rPr>
        <w:t> It explains how you can identify attacks, protect systems, detect and respond to threats, and recover from successful attacks.</w:t>
      </w:r>
    </w:p>
    <w:p w:rsidR="00772FBE" w:rsidRDefault="00772FBE" w:rsidP="00772FBE">
      <w:pPr>
        <w:rPr>
          <w:color w:val="000000" w:themeColor="text1"/>
          <w:sz w:val="48"/>
          <w:szCs w:val="48"/>
        </w:rPr>
      </w:pPr>
      <w:r w:rsidRPr="00772FBE">
        <w:rPr>
          <w:color w:val="000000" w:themeColor="text1"/>
          <w:sz w:val="48"/>
          <w:szCs w:val="48"/>
        </w:rPr>
        <w:t>Three main entities must be protected: endpoint devices like computers, smart devices, and routers; networks; and the cloud.</w:t>
      </w:r>
    </w:p>
    <w:p w:rsidR="00772FBE" w:rsidRDefault="00772FBE" w:rsidP="00772FBE">
      <w:pPr>
        <w:rPr>
          <w:color w:val="000000" w:themeColor="text1"/>
          <w:sz w:val="48"/>
          <w:szCs w:val="48"/>
        </w:rPr>
      </w:pPr>
      <w:r w:rsidRPr="00772FBE">
        <w:rPr>
          <w:color w:val="000000" w:themeColor="text1"/>
          <w:sz w:val="48"/>
          <w:szCs w:val="48"/>
        </w:rPr>
        <w:t>The term applies in a variety of contexts, from business to mobile computing, and can be divid</w:t>
      </w:r>
      <w:r>
        <w:rPr>
          <w:color w:val="000000" w:themeColor="text1"/>
          <w:sz w:val="48"/>
          <w:szCs w:val="48"/>
        </w:rPr>
        <w:t>ed into a few common categories:</w:t>
      </w:r>
    </w:p>
    <w:p w:rsidR="00772FBE" w:rsidRDefault="00772FBE" w:rsidP="00772FBE">
      <w:pPr>
        <w:rPr>
          <w:color w:val="000000" w:themeColor="text1"/>
          <w:sz w:val="48"/>
          <w:szCs w:val="48"/>
        </w:rPr>
      </w:pPr>
      <w:r w:rsidRPr="00772FBE">
        <w:rPr>
          <w:b/>
          <w:bCs/>
          <w:color w:val="5B9BD5" w:themeColor="accent1"/>
          <w:sz w:val="48"/>
          <w:szCs w:val="48"/>
        </w:rPr>
        <w:lastRenderedPageBreak/>
        <w:t>Network security</w:t>
      </w:r>
      <w:r w:rsidRPr="00772FBE">
        <w:rPr>
          <w:color w:val="5B9BD5" w:themeColor="accent1"/>
          <w:sz w:val="48"/>
          <w:szCs w:val="48"/>
        </w:rPr>
        <w:t> </w:t>
      </w:r>
      <w:r w:rsidRPr="00772FBE">
        <w:rPr>
          <w:color w:val="000000" w:themeColor="text1"/>
          <w:sz w:val="48"/>
          <w:szCs w:val="48"/>
        </w:rPr>
        <w:t>is the practice of securing a computer network from intruders, whether targeted attackers or opportunistic malware.</w:t>
      </w:r>
    </w:p>
    <w:p w:rsidR="00772FBE" w:rsidRDefault="00772FBE" w:rsidP="00772FBE">
      <w:pPr>
        <w:rPr>
          <w:color w:val="000000" w:themeColor="text1"/>
          <w:sz w:val="48"/>
          <w:szCs w:val="48"/>
        </w:rPr>
      </w:pPr>
      <w:r w:rsidRPr="00772FBE">
        <w:rPr>
          <w:color w:val="5B9BD5" w:themeColor="accent1"/>
          <w:sz w:val="48"/>
          <w:szCs w:val="48"/>
        </w:rPr>
        <w:t> </w:t>
      </w:r>
      <w:r w:rsidRPr="00772FBE">
        <w:rPr>
          <w:b/>
          <w:bCs/>
          <w:color w:val="5B9BD5" w:themeColor="accent1"/>
          <w:sz w:val="48"/>
          <w:szCs w:val="48"/>
        </w:rPr>
        <w:t>Application security</w:t>
      </w:r>
      <w:r w:rsidRPr="00772FBE">
        <w:rPr>
          <w:color w:val="5B9BD5" w:themeColor="accent1"/>
          <w:sz w:val="48"/>
          <w:szCs w:val="48"/>
        </w:rPr>
        <w:t> </w:t>
      </w:r>
      <w:r w:rsidRPr="00772FBE">
        <w:rPr>
          <w:color w:val="000000" w:themeColor="text1"/>
          <w:sz w:val="48"/>
          <w:szCs w:val="48"/>
        </w:rPr>
        <w:t xml:space="preserve">focuses on keeping software and devices free of threats. A compromised application could provide access to the data </w:t>
      </w:r>
      <w:proofErr w:type="gramStart"/>
      <w:r w:rsidRPr="00772FBE">
        <w:rPr>
          <w:color w:val="000000" w:themeColor="text1"/>
          <w:sz w:val="48"/>
          <w:szCs w:val="48"/>
        </w:rPr>
        <w:t>its</w:t>
      </w:r>
      <w:proofErr w:type="gramEnd"/>
      <w:r w:rsidRPr="00772FBE">
        <w:rPr>
          <w:color w:val="000000" w:themeColor="text1"/>
          <w:sz w:val="48"/>
          <w:szCs w:val="48"/>
        </w:rPr>
        <w:t xml:space="preserve"> designed to protect. Successful security begins in the design stage, well before a program or device is deployed.</w:t>
      </w:r>
    </w:p>
    <w:p w:rsidR="00772FBE" w:rsidRDefault="00772FBE" w:rsidP="00772FBE">
      <w:pPr>
        <w:rPr>
          <w:color w:val="000000" w:themeColor="text1"/>
          <w:sz w:val="48"/>
          <w:szCs w:val="48"/>
        </w:rPr>
      </w:pPr>
      <w:r w:rsidRPr="00772FBE">
        <w:rPr>
          <w:b/>
          <w:bCs/>
          <w:color w:val="5B9BD5" w:themeColor="accent1"/>
          <w:sz w:val="48"/>
          <w:szCs w:val="48"/>
        </w:rPr>
        <w:t>Information security</w:t>
      </w:r>
      <w:r w:rsidRPr="00772FBE">
        <w:rPr>
          <w:color w:val="5B9BD5" w:themeColor="accent1"/>
          <w:sz w:val="48"/>
          <w:szCs w:val="48"/>
        </w:rPr>
        <w:t> </w:t>
      </w:r>
      <w:r w:rsidRPr="00772FBE">
        <w:rPr>
          <w:color w:val="000000" w:themeColor="text1"/>
          <w:sz w:val="48"/>
          <w:szCs w:val="48"/>
        </w:rPr>
        <w:t>protects the integrity and privacy of data, both in storage and in transit.  </w:t>
      </w:r>
      <w:r w:rsidRPr="00550998">
        <w:rPr>
          <w:b/>
          <w:bCs/>
          <w:color w:val="5B9BD5" w:themeColor="accent1"/>
          <w:sz w:val="48"/>
          <w:szCs w:val="48"/>
        </w:rPr>
        <w:t>Disaster recovery and business continuity</w:t>
      </w:r>
      <w:r w:rsidRPr="00772FBE">
        <w:rPr>
          <w:color w:val="000000" w:themeColor="text1"/>
          <w:sz w:val="48"/>
          <w:szCs w:val="48"/>
        </w:rPr>
        <w:t> define how an organization responds to a cyber-security incident or any other event that causes the loss of operations or data.</w:t>
      </w:r>
    </w:p>
    <w:p w:rsidR="00550998" w:rsidRDefault="00550998" w:rsidP="00550998">
      <w:pPr>
        <w:rPr>
          <w:b/>
          <w:bCs/>
          <w:color w:val="5B9BD5" w:themeColor="accent1"/>
          <w:sz w:val="56"/>
          <w:szCs w:val="56"/>
        </w:rPr>
      </w:pPr>
      <w:r w:rsidRPr="00550998">
        <w:rPr>
          <w:b/>
          <w:bCs/>
          <w:color w:val="5B9BD5" w:themeColor="accent1"/>
          <w:sz w:val="56"/>
          <w:szCs w:val="56"/>
        </w:rPr>
        <w:t>Types of cyber threats</w:t>
      </w:r>
    </w:p>
    <w:p w:rsidR="00550998" w:rsidRPr="00550998" w:rsidRDefault="00550998" w:rsidP="00550998">
      <w:pPr>
        <w:rPr>
          <w:b/>
          <w:bCs/>
          <w:color w:val="000000" w:themeColor="text1"/>
          <w:sz w:val="44"/>
          <w:szCs w:val="44"/>
        </w:rPr>
      </w:pPr>
      <w:r w:rsidRPr="00550998">
        <w:rPr>
          <w:b/>
          <w:bCs/>
          <w:color w:val="000000" w:themeColor="text1"/>
          <w:sz w:val="44"/>
          <w:szCs w:val="44"/>
        </w:rPr>
        <w:lastRenderedPageBreak/>
        <w:t>-1</w:t>
      </w:r>
      <w:r w:rsidRPr="00550998">
        <w:rPr>
          <w:b/>
          <w:bCs/>
          <w:color w:val="000000" w:themeColor="text1"/>
          <w:sz w:val="52"/>
          <w:szCs w:val="52"/>
        </w:rPr>
        <w:t xml:space="preserve"> </w:t>
      </w:r>
      <w:hyperlink r:id="rId9" w:history="1">
        <w:r w:rsidRPr="00550998">
          <w:rPr>
            <w:rStyle w:val="Hyperlink"/>
            <w:b/>
            <w:bCs/>
            <w:color w:val="5B9BD5" w:themeColor="accent1"/>
            <w:sz w:val="52"/>
            <w:szCs w:val="52"/>
          </w:rPr>
          <w:t>Cybercrime</w:t>
        </w:r>
      </w:hyperlink>
      <w:r w:rsidRPr="00550998">
        <w:rPr>
          <w:rFonts w:ascii="Arial" w:hAnsi="Arial" w:cs="Arial"/>
          <w:color w:val="8F8F8F"/>
        </w:rPr>
        <w:t xml:space="preserve"> </w:t>
      </w:r>
      <w:r w:rsidRPr="00550998">
        <w:rPr>
          <w:color w:val="000000" w:themeColor="text1"/>
          <w:sz w:val="44"/>
          <w:szCs w:val="44"/>
        </w:rPr>
        <w:t>includes single actors or groups targeting systems for financial gain or to cause disruption.</w:t>
      </w:r>
    </w:p>
    <w:p w:rsidR="00550998" w:rsidRDefault="00550998" w:rsidP="00550998">
      <w:pPr>
        <w:rPr>
          <w:b/>
          <w:bCs/>
          <w:color w:val="5B9BD5" w:themeColor="accent1"/>
          <w:sz w:val="52"/>
          <w:szCs w:val="52"/>
        </w:rPr>
      </w:pPr>
      <w:r w:rsidRPr="00550998">
        <w:rPr>
          <w:b/>
          <w:bCs/>
          <w:color w:val="000000" w:themeColor="text1"/>
          <w:sz w:val="44"/>
          <w:szCs w:val="44"/>
        </w:rPr>
        <w:t>2</w:t>
      </w:r>
      <w:r w:rsidRPr="00550998">
        <w:rPr>
          <w:b/>
          <w:bCs/>
          <w:color w:val="5B9BD5" w:themeColor="accent1"/>
          <w:sz w:val="44"/>
          <w:szCs w:val="44"/>
        </w:rPr>
        <w:t>. </w:t>
      </w:r>
      <w:r w:rsidRPr="00550998">
        <w:rPr>
          <w:b/>
          <w:bCs/>
          <w:color w:val="5B9BD5" w:themeColor="accent1"/>
          <w:sz w:val="52"/>
          <w:szCs w:val="52"/>
        </w:rPr>
        <w:t>Cyber-attack</w:t>
      </w:r>
    </w:p>
    <w:p w:rsidR="00550998" w:rsidRPr="00550998" w:rsidRDefault="00550998" w:rsidP="00550998">
      <w:pPr>
        <w:ind w:left="360"/>
        <w:rPr>
          <w:color w:val="000000" w:themeColor="text1"/>
          <w:sz w:val="44"/>
          <w:szCs w:val="44"/>
        </w:rPr>
      </w:pPr>
      <w:proofErr w:type="gramStart"/>
      <w:r w:rsidRPr="00550998">
        <w:rPr>
          <w:color w:val="000000" w:themeColor="text1"/>
          <w:sz w:val="44"/>
          <w:szCs w:val="44"/>
        </w:rPr>
        <w:t>often</w:t>
      </w:r>
      <w:proofErr w:type="gramEnd"/>
      <w:r w:rsidRPr="00550998">
        <w:rPr>
          <w:color w:val="000000" w:themeColor="text1"/>
          <w:sz w:val="44"/>
          <w:szCs w:val="44"/>
        </w:rPr>
        <w:t xml:space="preserve"> involves politically motivated information gathering.</w:t>
      </w:r>
    </w:p>
    <w:p w:rsidR="00550998" w:rsidRDefault="00550998" w:rsidP="00550998">
      <w:pPr>
        <w:rPr>
          <w:b/>
          <w:bCs/>
          <w:color w:val="5B9BD5" w:themeColor="accent1"/>
          <w:sz w:val="56"/>
          <w:szCs w:val="56"/>
        </w:rPr>
      </w:pPr>
      <w:r w:rsidRPr="00550998">
        <w:rPr>
          <w:b/>
          <w:bCs/>
          <w:color w:val="000000" w:themeColor="text1"/>
          <w:sz w:val="48"/>
          <w:szCs w:val="48"/>
        </w:rPr>
        <w:t>3-</w:t>
      </w:r>
      <w:r w:rsidRPr="00550998">
        <w:rPr>
          <w:b/>
          <w:bCs/>
          <w:color w:val="000000" w:themeColor="text1"/>
          <w:sz w:val="52"/>
          <w:szCs w:val="52"/>
        </w:rPr>
        <w:t> </w:t>
      </w:r>
      <w:r w:rsidRPr="00550998">
        <w:rPr>
          <w:b/>
          <w:bCs/>
          <w:color w:val="5B9BD5" w:themeColor="accent1"/>
          <w:sz w:val="52"/>
          <w:szCs w:val="52"/>
        </w:rPr>
        <w:t>Cyberterrorism</w:t>
      </w:r>
      <w:r w:rsidRPr="00550998">
        <w:rPr>
          <w:b/>
          <w:bCs/>
          <w:color w:val="5B9BD5" w:themeColor="accent1"/>
          <w:sz w:val="56"/>
          <w:szCs w:val="56"/>
        </w:rPr>
        <w:t> </w:t>
      </w:r>
    </w:p>
    <w:p w:rsidR="00550998" w:rsidRDefault="00550998" w:rsidP="00550998">
      <w:pPr>
        <w:rPr>
          <w:color w:val="000000" w:themeColor="text1"/>
          <w:sz w:val="44"/>
          <w:szCs w:val="44"/>
        </w:rPr>
      </w:pPr>
      <w:proofErr w:type="gramStart"/>
      <w:r w:rsidRPr="00550998">
        <w:rPr>
          <w:color w:val="000000" w:themeColor="text1"/>
          <w:sz w:val="44"/>
          <w:szCs w:val="44"/>
        </w:rPr>
        <w:t>is</w:t>
      </w:r>
      <w:proofErr w:type="gramEnd"/>
      <w:r w:rsidRPr="00550998">
        <w:rPr>
          <w:color w:val="000000" w:themeColor="text1"/>
          <w:sz w:val="44"/>
          <w:szCs w:val="44"/>
        </w:rPr>
        <w:t xml:space="preserve"> intended to undermine electronic systems to cause panic or fear</w:t>
      </w:r>
      <w:r>
        <w:rPr>
          <w:color w:val="000000" w:themeColor="text1"/>
          <w:sz w:val="44"/>
          <w:szCs w:val="44"/>
        </w:rPr>
        <w:t>.</w:t>
      </w:r>
    </w:p>
    <w:p w:rsidR="00550998" w:rsidRPr="00550998" w:rsidRDefault="00550998" w:rsidP="00550998">
      <w:pPr>
        <w:rPr>
          <w:color w:val="000000" w:themeColor="text1"/>
          <w:sz w:val="44"/>
          <w:szCs w:val="44"/>
        </w:rPr>
      </w:pPr>
    </w:p>
    <w:p w:rsidR="00550998" w:rsidRDefault="00550998" w:rsidP="00550998">
      <w:pPr>
        <w:rPr>
          <w:b/>
          <w:bCs/>
          <w:color w:val="5B9BD5" w:themeColor="accent1"/>
          <w:sz w:val="48"/>
          <w:szCs w:val="48"/>
        </w:rPr>
      </w:pPr>
      <w:r w:rsidRPr="00550998">
        <w:rPr>
          <w:b/>
          <w:bCs/>
          <w:color w:val="5B9BD5" w:themeColor="accent1"/>
          <w:sz w:val="48"/>
          <w:szCs w:val="48"/>
        </w:rPr>
        <w:t>Malware</w:t>
      </w:r>
      <w:r>
        <w:rPr>
          <w:b/>
          <w:bCs/>
          <w:color w:val="5B9BD5" w:themeColor="accent1"/>
          <w:sz w:val="48"/>
          <w:szCs w:val="48"/>
        </w:rPr>
        <w:t>:</w:t>
      </w:r>
    </w:p>
    <w:p w:rsidR="00550998" w:rsidRPr="00550998" w:rsidRDefault="00550998" w:rsidP="00550998">
      <w:pPr>
        <w:rPr>
          <w:color w:val="000000" w:themeColor="text1"/>
          <w:sz w:val="40"/>
          <w:szCs w:val="40"/>
        </w:rPr>
      </w:pPr>
      <w:r w:rsidRPr="00550998">
        <w:rPr>
          <w:color w:val="5B9BD5" w:themeColor="accent1"/>
          <w:sz w:val="40"/>
          <w:szCs w:val="40"/>
        </w:rPr>
        <w:t>Malware</w:t>
      </w:r>
      <w:r w:rsidRPr="00550998">
        <w:rPr>
          <w:color w:val="000000" w:themeColor="text1"/>
          <w:sz w:val="40"/>
          <w:szCs w:val="40"/>
        </w:rPr>
        <w:t xml:space="preserve"> means malicious software</w:t>
      </w:r>
      <w:r>
        <w:rPr>
          <w:color w:val="000000" w:themeColor="text1"/>
          <w:sz w:val="40"/>
          <w:szCs w:val="40"/>
        </w:rPr>
        <w:t>.</w:t>
      </w:r>
      <w:r w:rsidRPr="00550998">
        <w:rPr>
          <w:rFonts w:ascii="Arial" w:hAnsi="Arial" w:cs="Arial"/>
          <w:color w:val="8F8F8F"/>
        </w:rPr>
        <w:t xml:space="preserve"> </w:t>
      </w:r>
      <w:r w:rsidRPr="00550998">
        <w:rPr>
          <w:color w:val="5B9BD5" w:themeColor="accent1"/>
          <w:sz w:val="40"/>
          <w:szCs w:val="40"/>
        </w:rPr>
        <w:t>Malware</w:t>
      </w:r>
      <w:r w:rsidRPr="00550998">
        <w:rPr>
          <w:color w:val="000000" w:themeColor="text1"/>
          <w:sz w:val="40"/>
          <w:szCs w:val="40"/>
        </w:rPr>
        <w:t xml:space="preserve"> is software that a cybercriminal or hacker has created to disrupt or damage </w:t>
      </w:r>
      <w:r>
        <w:rPr>
          <w:color w:val="000000" w:themeColor="text1"/>
          <w:sz w:val="40"/>
          <w:szCs w:val="40"/>
        </w:rPr>
        <w:t>the</w:t>
      </w:r>
      <w:r w:rsidRPr="00550998">
        <w:rPr>
          <w:color w:val="000000" w:themeColor="text1"/>
          <w:sz w:val="40"/>
          <w:szCs w:val="40"/>
        </w:rPr>
        <w:t xml:space="preserve"> user’s computer</w:t>
      </w:r>
      <w:r>
        <w:rPr>
          <w:color w:val="000000" w:themeColor="text1"/>
          <w:sz w:val="40"/>
          <w:szCs w:val="40"/>
        </w:rPr>
        <w:t>.</w:t>
      </w:r>
    </w:p>
    <w:p w:rsidR="00550998" w:rsidRDefault="00EE28F3" w:rsidP="00EE28F3">
      <w:pPr>
        <w:rPr>
          <w:color w:val="000000" w:themeColor="text1"/>
          <w:sz w:val="44"/>
          <w:szCs w:val="44"/>
        </w:rPr>
      </w:pPr>
      <w:r w:rsidRPr="00EE28F3">
        <w:rPr>
          <w:color w:val="000000" w:themeColor="text1"/>
          <w:sz w:val="44"/>
          <w:szCs w:val="44"/>
        </w:rPr>
        <w:t>There are</w:t>
      </w:r>
      <w:r w:rsidRPr="00EE28F3">
        <w:rPr>
          <w:rFonts w:ascii="Arial" w:hAnsi="Arial" w:cs="Arial"/>
          <w:color w:val="8F8F8F"/>
        </w:rPr>
        <w:t xml:space="preserve"> </w:t>
      </w:r>
      <w:r w:rsidRPr="00EE28F3">
        <w:rPr>
          <w:color w:val="000000" w:themeColor="text1"/>
          <w:sz w:val="44"/>
          <w:szCs w:val="44"/>
        </w:rPr>
        <w:t>different types of malware, including</w:t>
      </w:r>
      <w:r>
        <w:rPr>
          <w:color w:val="000000" w:themeColor="text1"/>
          <w:sz w:val="44"/>
          <w:szCs w:val="44"/>
        </w:rPr>
        <w:t>:</w:t>
      </w:r>
    </w:p>
    <w:p w:rsidR="00EE28F3" w:rsidRDefault="00FA6265" w:rsidP="00EE28F3">
      <w:pPr>
        <w:rPr>
          <w:color w:val="000000" w:themeColor="text1"/>
          <w:sz w:val="44"/>
          <w:szCs w:val="44"/>
        </w:rPr>
      </w:pPr>
      <w:r w:rsidRPr="00FA6265">
        <w:rPr>
          <w:color w:val="5B9BD5" w:themeColor="accent1"/>
          <w:sz w:val="44"/>
          <w:szCs w:val="44"/>
        </w:rPr>
        <w:t> </w:t>
      </w:r>
      <w:r w:rsidR="00EE28F3" w:rsidRPr="00FA6265">
        <w:rPr>
          <w:b/>
          <w:bCs/>
          <w:color w:val="5B9BD5" w:themeColor="accent1"/>
          <w:sz w:val="44"/>
          <w:szCs w:val="44"/>
        </w:rPr>
        <w:t>Virus</w:t>
      </w:r>
      <w:r w:rsidR="00EE28F3" w:rsidRPr="00EE28F3">
        <w:rPr>
          <w:b/>
          <w:bCs/>
          <w:color w:val="000000" w:themeColor="text1"/>
          <w:sz w:val="44"/>
          <w:szCs w:val="44"/>
        </w:rPr>
        <w:t>:</w:t>
      </w:r>
      <w:r w:rsidR="00EE28F3" w:rsidRPr="00EE28F3">
        <w:rPr>
          <w:color w:val="000000" w:themeColor="text1"/>
          <w:sz w:val="44"/>
          <w:szCs w:val="44"/>
        </w:rPr>
        <w:t> A self-replicating program that attaches itself to clean file and spreads throughout a computer system, infecting files with malicious code.</w:t>
      </w:r>
    </w:p>
    <w:p w:rsidR="00FA6265" w:rsidRDefault="00FA6265" w:rsidP="00FA6265">
      <w:pPr>
        <w:rPr>
          <w:color w:val="000000" w:themeColor="text1"/>
          <w:sz w:val="44"/>
          <w:szCs w:val="44"/>
        </w:rPr>
      </w:pPr>
      <w:r w:rsidRPr="00FA6265">
        <w:rPr>
          <w:color w:val="000000" w:themeColor="text1"/>
          <w:sz w:val="44"/>
          <w:szCs w:val="44"/>
        </w:rPr>
        <w:lastRenderedPageBreak/>
        <w:t>      </w:t>
      </w:r>
      <w:hyperlink r:id="rId10" w:history="1">
        <w:r w:rsidRPr="00FA6265">
          <w:rPr>
            <w:rStyle w:val="Hyperlink"/>
            <w:b/>
            <w:bCs/>
            <w:sz w:val="44"/>
            <w:szCs w:val="44"/>
          </w:rPr>
          <w:t>Trojans</w:t>
        </w:r>
      </w:hyperlink>
      <w:r w:rsidRPr="00FA6265">
        <w:rPr>
          <w:b/>
          <w:bCs/>
          <w:color w:val="000000" w:themeColor="text1"/>
          <w:sz w:val="44"/>
          <w:szCs w:val="44"/>
        </w:rPr>
        <w:t>: </w:t>
      </w:r>
      <w:r w:rsidRPr="00FA6265">
        <w:rPr>
          <w:color w:val="000000" w:themeColor="text1"/>
          <w:sz w:val="44"/>
          <w:szCs w:val="44"/>
        </w:rPr>
        <w:t>A type of malware that is disguised as legitimate software. Cybercriminals trick users into uploading Trojans onto their computer where they cause damage or collect data</w:t>
      </w:r>
      <w:r>
        <w:rPr>
          <w:color w:val="000000" w:themeColor="text1"/>
          <w:sz w:val="44"/>
          <w:szCs w:val="44"/>
        </w:rPr>
        <w:t>.</w:t>
      </w:r>
    </w:p>
    <w:p w:rsidR="00FA6265" w:rsidRPr="00EE28F3" w:rsidRDefault="00FA6265" w:rsidP="00FA6265">
      <w:pPr>
        <w:rPr>
          <w:color w:val="000000" w:themeColor="text1"/>
          <w:sz w:val="44"/>
          <w:szCs w:val="44"/>
        </w:rPr>
      </w:pPr>
      <w:r w:rsidRPr="00FA6265">
        <w:rPr>
          <w:color w:val="000000" w:themeColor="text1"/>
          <w:sz w:val="44"/>
          <w:szCs w:val="44"/>
        </w:rPr>
        <w:t>    </w:t>
      </w:r>
      <w:r w:rsidRPr="00FA6265">
        <w:rPr>
          <w:color w:val="5B9BD5" w:themeColor="accent1"/>
          <w:sz w:val="44"/>
          <w:szCs w:val="44"/>
        </w:rPr>
        <w:t> </w:t>
      </w:r>
      <w:r w:rsidRPr="00FA6265">
        <w:rPr>
          <w:b/>
          <w:bCs/>
          <w:color w:val="5B9BD5" w:themeColor="accent1"/>
          <w:sz w:val="44"/>
          <w:szCs w:val="44"/>
        </w:rPr>
        <w:t>Spyware</w:t>
      </w:r>
      <w:r w:rsidRPr="00FA6265">
        <w:rPr>
          <w:b/>
          <w:bCs/>
          <w:color w:val="000000" w:themeColor="text1"/>
          <w:sz w:val="44"/>
          <w:szCs w:val="44"/>
        </w:rPr>
        <w:t>:</w:t>
      </w:r>
      <w:r w:rsidRPr="00FA6265">
        <w:rPr>
          <w:color w:val="000000" w:themeColor="text1"/>
          <w:sz w:val="44"/>
          <w:szCs w:val="44"/>
        </w:rPr>
        <w:t> A program that secretly records what a user does, so that cybercriminals can make use of this information.</w:t>
      </w:r>
    </w:p>
    <w:p w:rsidR="00FA6265" w:rsidRDefault="00FA6265" w:rsidP="00FA6265">
      <w:pPr>
        <w:rPr>
          <w:color w:val="000000" w:themeColor="text1"/>
          <w:sz w:val="48"/>
          <w:szCs w:val="48"/>
        </w:rPr>
      </w:pPr>
      <w:r w:rsidRPr="00FA6265">
        <w:rPr>
          <w:color w:val="000000" w:themeColor="text1"/>
          <w:sz w:val="48"/>
          <w:szCs w:val="48"/>
        </w:rPr>
        <w:t xml:space="preserve">Cyber safety tips </w:t>
      </w:r>
      <w:proofErr w:type="spellStart"/>
      <w:r w:rsidRPr="00FA6265">
        <w:rPr>
          <w:color w:val="000000" w:themeColor="text1"/>
          <w:sz w:val="48"/>
          <w:szCs w:val="48"/>
        </w:rPr>
        <w:t>toprotect</w:t>
      </w:r>
      <w:proofErr w:type="spellEnd"/>
      <w:r w:rsidRPr="00FA6265">
        <w:rPr>
          <w:color w:val="000000" w:themeColor="text1"/>
          <w:sz w:val="48"/>
          <w:szCs w:val="48"/>
        </w:rPr>
        <w:t xml:space="preserve"> yourself against </w:t>
      </w:r>
      <w:proofErr w:type="spellStart"/>
      <w:r w:rsidRPr="00FA6265">
        <w:rPr>
          <w:color w:val="000000" w:themeColor="text1"/>
          <w:sz w:val="48"/>
          <w:szCs w:val="48"/>
        </w:rPr>
        <w:t>cyberattacks</w:t>
      </w:r>
      <w:proofErr w:type="spellEnd"/>
      <w:r>
        <w:rPr>
          <w:color w:val="000000" w:themeColor="text1"/>
          <w:sz w:val="48"/>
          <w:szCs w:val="48"/>
        </w:rPr>
        <w:t>:</w:t>
      </w:r>
    </w:p>
    <w:p w:rsidR="00FA6265" w:rsidRPr="00FA6265" w:rsidRDefault="00FA6265" w:rsidP="00FA6265">
      <w:pPr>
        <w:pStyle w:val="ListParagraph"/>
        <w:numPr>
          <w:ilvl w:val="0"/>
          <w:numId w:val="2"/>
        </w:numPr>
        <w:rPr>
          <w:color w:val="000000" w:themeColor="text1"/>
          <w:sz w:val="48"/>
          <w:szCs w:val="48"/>
          <w:lang w:val="en-GB"/>
        </w:rPr>
      </w:pPr>
      <w:r w:rsidRPr="00FA6265">
        <w:rPr>
          <w:b/>
          <w:bCs/>
          <w:color w:val="5B9BD5" w:themeColor="accent1"/>
          <w:sz w:val="48"/>
          <w:szCs w:val="48"/>
          <w:lang w:val="en-GB"/>
        </w:rPr>
        <w:t>Use strong passwords</w:t>
      </w:r>
      <w:r w:rsidRPr="00FA6265">
        <w:rPr>
          <w:b/>
          <w:bCs/>
          <w:color w:val="000000" w:themeColor="text1"/>
          <w:sz w:val="48"/>
          <w:szCs w:val="48"/>
          <w:lang w:val="en-GB"/>
        </w:rPr>
        <w:t>:</w:t>
      </w:r>
      <w:r w:rsidRPr="00FA6265">
        <w:rPr>
          <w:color w:val="000000" w:themeColor="text1"/>
          <w:sz w:val="48"/>
          <w:szCs w:val="48"/>
        </w:rPr>
        <w:t> </w:t>
      </w:r>
      <w:r w:rsidRPr="00FA6265">
        <w:rPr>
          <w:color w:val="000000" w:themeColor="text1"/>
          <w:sz w:val="48"/>
          <w:szCs w:val="48"/>
          <w:lang w:val="en-GB"/>
        </w:rPr>
        <w:t>Ensure your passwords are not easily guessable.</w:t>
      </w:r>
    </w:p>
    <w:p w:rsidR="00FA6265" w:rsidRPr="00FA6265" w:rsidRDefault="00FA6265" w:rsidP="00FA6265">
      <w:pPr>
        <w:pStyle w:val="ListParagraph"/>
        <w:numPr>
          <w:ilvl w:val="0"/>
          <w:numId w:val="2"/>
        </w:numPr>
        <w:rPr>
          <w:color w:val="000000" w:themeColor="text1"/>
          <w:sz w:val="48"/>
          <w:szCs w:val="48"/>
        </w:rPr>
      </w:pPr>
      <w:r w:rsidRPr="00FA6265">
        <w:rPr>
          <w:color w:val="5B9BD5" w:themeColor="accent1"/>
          <w:sz w:val="48"/>
          <w:szCs w:val="48"/>
        </w:rPr>
        <w:t> </w:t>
      </w:r>
      <w:r w:rsidRPr="00FA6265">
        <w:rPr>
          <w:b/>
          <w:bCs/>
          <w:color w:val="5B9BD5" w:themeColor="accent1"/>
          <w:sz w:val="48"/>
          <w:szCs w:val="48"/>
          <w:lang w:val="en-GB"/>
        </w:rPr>
        <w:t>Don</w:t>
      </w:r>
      <w:r w:rsidRPr="00FA6265">
        <w:rPr>
          <w:rFonts w:hint="cs"/>
          <w:b/>
          <w:bCs/>
          <w:color w:val="5B9BD5" w:themeColor="accent1"/>
          <w:sz w:val="48"/>
          <w:szCs w:val="48"/>
          <w:rtl/>
          <w:lang w:val="en-GB" w:bidi="ar-EG"/>
        </w:rPr>
        <w:t>’</w:t>
      </w:r>
      <w:r w:rsidRPr="00FA6265">
        <w:rPr>
          <w:b/>
          <w:bCs/>
          <w:color w:val="5B9BD5" w:themeColor="accent1"/>
          <w:sz w:val="48"/>
          <w:szCs w:val="48"/>
          <w:lang w:bidi="ar-EG"/>
        </w:rPr>
        <w:t xml:space="preserve">t </w:t>
      </w:r>
      <w:r w:rsidRPr="00FA6265">
        <w:rPr>
          <w:b/>
          <w:bCs/>
          <w:color w:val="5B9BD5" w:themeColor="accent1"/>
          <w:sz w:val="48"/>
          <w:szCs w:val="48"/>
          <w:lang w:val="en-GB"/>
        </w:rPr>
        <w:t>open email attachments from unknown senders</w:t>
      </w:r>
      <w:r w:rsidRPr="00FA6265">
        <w:rPr>
          <w:b/>
          <w:bCs/>
          <w:color w:val="000000" w:themeColor="text1"/>
          <w:sz w:val="48"/>
          <w:szCs w:val="48"/>
          <w:lang w:val="en-GB"/>
        </w:rPr>
        <w:t>:</w:t>
      </w:r>
      <w:r w:rsidRPr="00FA6265">
        <w:rPr>
          <w:color w:val="000000" w:themeColor="text1"/>
          <w:sz w:val="48"/>
          <w:szCs w:val="48"/>
        </w:rPr>
        <w:t> </w:t>
      </w:r>
      <w:r w:rsidRPr="00FA6265">
        <w:rPr>
          <w:color w:val="000000" w:themeColor="text1"/>
          <w:sz w:val="48"/>
          <w:szCs w:val="48"/>
          <w:lang w:val="en-GB"/>
        </w:rPr>
        <w:t>These could be infected with malware.</w:t>
      </w:r>
    </w:p>
    <w:p w:rsidR="00FA6265" w:rsidRPr="00FA6265" w:rsidRDefault="00FA6265" w:rsidP="00FA6265">
      <w:pPr>
        <w:pStyle w:val="ListParagraph"/>
        <w:numPr>
          <w:ilvl w:val="0"/>
          <w:numId w:val="2"/>
        </w:numPr>
        <w:rPr>
          <w:color w:val="5B9BD5" w:themeColor="accent1"/>
          <w:sz w:val="48"/>
          <w:szCs w:val="48"/>
        </w:rPr>
      </w:pPr>
      <w:r w:rsidRPr="00FA6265">
        <w:rPr>
          <w:b/>
          <w:bCs/>
          <w:color w:val="5B9BD5" w:themeColor="accent1"/>
          <w:sz w:val="48"/>
          <w:szCs w:val="48"/>
          <w:lang w:val="en-GB"/>
        </w:rPr>
        <w:t>Don</w:t>
      </w:r>
      <w:r w:rsidRPr="00FA6265">
        <w:rPr>
          <w:rFonts w:hint="cs"/>
          <w:b/>
          <w:bCs/>
          <w:color w:val="5B9BD5" w:themeColor="accent1"/>
          <w:sz w:val="48"/>
          <w:szCs w:val="48"/>
          <w:rtl/>
          <w:lang w:val="en-GB" w:bidi="ar-EG"/>
        </w:rPr>
        <w:t>’</w:t>
      </w:r>
      <w:r w:rsidRPr="00FA6265">
        <w:rPr>
          <w:b/>
          <w:bCs/>
          <w:color w:val="5B9BD5" w:themeColor="accent1"/>
          <w:sz w:val="48"/>
          <w:szCs w:val="48"/>
          <w:lang w:bidi="ar-EG"/>
        </w:rPr>
        <w:t>t</w:t>
      </w:r>
      <w:r w:rsidRPr="00FA6265">
        <w:rPr>
          <w:b/>
          <w:bCs/>
          <w:color w:val="5B9BD5" w:themeColor="accent1"/>
          <w:sz w:val="48"/>
          <w:szCs w:val="48"/>
          <w:lang w:val="en-GB"/>
        </w:rPr>
        <w:t xml:space="preserve"> not click on links in emails from unknown senders or unfamiliar websites</w:t>
      </w:r>
    </w:p>
    <w:p w:rsidR="00FA6265" w:rsidRPr="00FA6265" w:rsidRDefault="00FA6265" w:rsidP="00FA6265">
      <w:pPr>
        <w:pStyle w:val="ListParagraph"/>
        <w:numPr>
          <w:ilvl w:val="0"/>
          <w:numId w:val="2"/>
        </w:numPr>
        <w:rPr>
          <w:color w:val="5B9BD5" w:themeColor="accent1"/>
          <w:sz w:val="48"/>
          <w:szCs w:val="48"/>
        </w:rPr>
      </w:pPr>
      <w:r w:rsidRPr="00FA6265">
        <w:rPr>
          <w:color w:val="5B9BD5" w:themeColor="accent1"/>
          <w:sz w:val="48"/>
          <w:szCs w:val="48"/>
          <w:lang w:val="en-GB"/>
        </w:rPr>
        <w:t> </w:t>
      </w:r>
      <w:r w:rsidRPr="00FA6265">
        <w:rPr>
          <w:color w:val="5B9BD5" w:themeColor="accent1"/>
          <w:sz w:val="48"/>
          <w:szCs w:val="48"/>
        </w:rPr>
        <w:t> </w:t>
      </w:r>
      <w:r w:rsidRPr="00FA6265">
        <w:rPr>
          <w:b/>
          <w:bCs/>
          <w:color w:val="5B9BD5" w:themeColor="accent1"/>
          <w:sz w:val="48"/>
          <w:szCs w:val="48"/>
          <w:lang w:val="en-GB"/>
        </w:rPr>
        <w:t xml:space="preserve">Avoid using unsecure </w:t>
      </w:r>
      <w:proofErr w:type="spellStart"/>
      <w:r w:rsidRPr="00FA6265">
        <w:rPr>
          <w:b/>
          <w:bCs/>
          <w:color w:val="5B9BD5" w:themeColor="accent1"/>
          <w:sz w:val="48"/>
          <w:szCs w:val="48"/>
          <w:lang w:val="en-GB"/>
        </w:rPr>
        <w:t>WiFi</w:t>
      </w:r>
      <w:proofErr w:type="spellEnd"/>
      <w:r w:rsidRPr="00FA6265">
        <w:rPr>
          <w:b/>
          <w:bCs/>
          <w:color w:val="5B9BD5" w:themeColor="accent1"/>
          <w:sz w:val="48"/>
          <w:szCs w:val="48"/>
          <w:lang w:val="en-GB"/>
        </w:rPr>
        <w:t xml:space="preserve"> networks in public places</w:t>
      </w:r>
      <w:r>
        <w:rPr>
          <w:b/>
          <w:bCs/>
          <w:color w:val="5B9BD5" w:themeColor="accent1"/>
          <w:sz w:val="48"/>
          <w:szCs w:val="48"/>
          <w:lang w:val="en-GB"/>
        </w:rPr>
        <w:t>.</w:t>
      </w:r>
    </w:p>
    <w:p w:rsidR="00FA6265" w:rsidRDefault="00FA6265" w:rsidP="00FA6265">
      <w:pPr>
        <w:pStyle w:val="ListParagraph"/>
        <w:ind w:left="1287"/>
        <w:rPr>
          <w:color w:val="5B9BD5" w:themeColor="accent1"/>
          <w:sz w:val="48"/>
          <w:szCs w:val="48"/>
        </w:rPr>
      </w:pPr>
    </w:p>
    <w:p w:rsidR="00FA6265" w:rsidRDefault="00486CB7" w:rsidP="00486CB7">
      <w:pPr>
        <w:pStyle w:val="ListParagraph"/>
        <w:ind w:left="1287"/>
        <w:jc w:val="center"/>
        <w:rPr>
          <w:color w:val="5B9BD5" w:themeColor="accent1"/>
          <w:sz w:val="48"/>
          <w:szCs w:val="48"/>
        </w:rPr>
      </w:pPr>
      <w:r>
        <w:rPr>
          <w:color w:val="5B9BD5" w:themeColor="accent1"/>
          <w:sz w:val="48"/>
          <w:szCs w:val="48"/>
        </w:rPr>
        <w:lastRenderedPageBreak/>
        <w:t>Team member</w:t>
      </w:r>
    </w:p>
    <w:p w:rsidR="00486CB7" w:rsidRDefault="00486CB7" w:rsidP="00486CB7">
      <w:pPr>
        <w:pStyle w:val="ListParagraph"/>
        <w:bidi/>
        <w:ind w:left="2007"/>
        <w:rPr>
          <w:rFonts w:hint="cs"/>
          <w:color w:val="000000" w:themeColor="text1"/>
          <w:sz w:val="48"/>
          <w:szCs w:val="48"/>
          <w:rtl/>
          <w:lang w:bidi="ar-EG"/>
        </w:rPr>
      </w:pPr>
    </w:p>
    <w:p w:rsidR="00486CB7" w:rsidRDefault="00486CB7" w:rsidP="00486CB7">
      <w:pPr>
        <w:pStyle w:val="ListParagraph"/>
        <w:numPr>
          <w:ilvl w:val="0"/>
          <w:numId w:val="5"/>
        </w:numPr>
        <w:bidi/>
        <w:rPr>
          <w:rFonts w:hint="cs"/>
          <w:color w:val="000000" w:themeColor="text1"/>
          <w:sz w:val="48"/>
          <w:szCs w:val="48"/>
          <w:lang w:bidi="ar-EG"/>
        </w:rPr>
      </w:pPr>
      <w:r>
        <w:rPr>
          <w:rFonts w:hint="cs"/>
          <w:color w:val="000000" w:themeColor="text1"/>
          <w:sz w:val="48"/>
          <w:szCs w:val="48"/>
          <w:rtl/>
          <w:lang w:bidi="ar-EG"/>
        </w:rPr>
        <w:t xml:space="preserve">مصطفى محمد أحمد فؤاد </w:t>
      </w:r>
    </w:p>
    <w:p w:rsidR="00486CB7" w:rsidRDefault="00486CB7" w:rsidP="00486CB7">
      <w:pPr>
        <w:pStyle w:val="ListParagraph"/>
        <w:numPr>
          <w:ilvl w:val="0"/>
          <w:numId w:val="5"/>
        </w:numPr>
        <w:bidi/>
        <w:rPr>
          <w:rFonts w:hint="cs"/>
          <w:color w:val="000000" w:themeColor="text1"/>
          <w:sz w:val="48"/>
          <w:szCs w:val="48"/>
          <w:lang w:bidi="ar-EG"/>
        </w:rPr>
      </w:pPr>
      <w:r>
        <w:rPr>
          <w:rFonts w:hint="cs"/>
          <w:color w:val="000000" w:themeColor="text1"/>
          <w:sz w:val="48"/>
          <w:szCs w:val="48"/>
          <w:rtl/>
          <w:lang w:bidi="ar-EG"/>
        </w:rPr>
        <w:t xml:space="preserve">محمود أيمن هاشم عبد الرحمن </w:t>
      </w:r>
    </w:p>
    <w:p w:rsidR="00486CB7" w:rsidRDefault="00486CB7" w:rsidP="00486CB7">
      <w:pPr>
        <w:pStyle w:val="ListParagraph"/>
        <w:numPr>
          <w:ilvl w:val="0"/>
          <w:numId w:val="5"/>
        </w:numPr>
        <w:bidi/>
        <w:rPr>
          <w:rFonts w:hint="cs"/>
          <w:color w:val="000000" w:themeColor="text1"/>
          <w:sz w:val="48"/>
          <w:szCs w:val="48"/>
          <w:lang w:bidi="ar-EG"/>
        </w:rPr>
      </w:pPr>
      <w:r>
        <w:rPr>
          <w:rFonts w:hint="cs"/>
          <w:color w:val="000000" w:themeColor="text1"/>
          <w:sz w:val="48"/>
          <w:szCs w:val="48"/>
          <w:rtl/>
          <w:lang w:bidi="ar-EG"/>
        </w:rPr>
        <w:t>محمود علي عبد الفتاح عبد الحافظ</w:t>
      </w:r>
    </w:p>
    <w:p w:rsidR="00486CB7" w:rsidRDefault="00486CB7" w:rsidP="00486CB7">
      <w:pPr>
        <w:pStyle w:val="ListParagraph"/>
        <w:numPr>
          <w:ilvl w:val="0"/>
          <w:numId w:val="5"/>
        </w:numPr>
        <w:bidi/>
        <w:rPr>
          <w:rFonts w:hint="cs"/>
          <w:color w:val="000000" w:themeColor="text1"/>
          <w:sz w:val="48"/>
          <w:szCs w:val="48"/>
          <w:lang w:bidi="ar-EG"/>
        </w:rPr>
      </w:pPr>
      <w:r>
        <w:rPr>
          <w:rFonts w:hint="cs"/>
          <w:color w:val="000000" w:themeColor="text1"/>
          <w:sz w:val="48"/>
          <w:szCs w:val="48"/>
          <w:rtl/>
          <w:lang w:bidi="ar-EG"/>
        </w:rPr>
        <w:t>ياسمين خالد فرحان احمد</w:t>
      </w:r>
    </w:p>
    <w:p w:rsidR="00486CB7" w:rsidRPr="00486CB7" w:rsidRDefault="00486CB7" w:rsidP="00486CB7">
      <w:pPr>
        <w:pStyle w:val="ListParagraph"/>
        <w:numPr>
          <w:ilvl w:val="0"/>
          <w:numId w:val="5"/>
        </w:numPr>
        <w:bidi/>
        <w:rPr>
          <w:rFonts w:hint="cs"/>
          <w:color w:val="000000" w:themeColor="text1"/>
          <w:sz w:val="48"/>
          <w:szCs w:val="48"/>
          <w:rtl/>
          <w:lang w:bidi="ar-EG"/>
        </w:rPr>
      </w:pPr>
      <w:r>
        <w:rPr>
          <w:rFonts w:hint="cs"/>
          <w:color w:val="000000" w:themeColor="text1"/>
          <w:sz w:val="48"/>
          <w:szCs w:val="48"/>
          <w:rtl/>
          <w:lang w:bidi="ar-EG"/>
        </w:rPr>
        <w:t>مريم علاء الدين عبد الواحد</w:t>
      </w:r>
      <w:bookmarkStart w:id="0" w:name="_GoBack"/>
      <w:bookmarkEnd w:id="0"/>
    </w:p>
    <w:p w:rsidR="00772FBE" w:rsidRPr="00772FBE" w:rsidRDefault="00772FBE" w:rsidP="00772FBE">
      <w:pPr>
        <w:rPr>
          <w:color w:val="000000" w:themeColor="text1"/>
          <w:sz w:val="48"/>
          <w:szCs w:val="48"/>
        </w:rPr>
      </w:pPr>
    </w:p>
    <w:sectPr w:rsidR="00772FBE" w:rsidRPr="00772F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5487" w:rsidRDefault="00E45487" w:rsidP="00486CB7">
      <w:pPr>
        <w:spacing w:after="0" w:line="240" w:lineRule="auto"/>
      </w:pPr>
      <w:r>
        <w:separator/>
      </w:r>
    </w:p>
  </w:endnote>
  <w:endnote w:type="continuationSeparator" w:id="0">
    <w:p w:rsidR="00E45487" w:rsidRDefault="00E45487" w:rsidP="00486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5487" w:rsidRDefault="00E45487" w:rsidP="00486CB7">
      <w:pPr>
        <w:spacing w:after="0" w:line="240" w:lineRule="auto"/>
      </w:pPr>
      <w:r>
        <w:separator/>
      </w:r>
    </w:p>
  </w:footnote>
  <w:footnote w:type="continuationSeparator" w:id="0">
    <w:p w:rsidR="00E45487" w:rsidRDefault="00E45487" w:rsidP="00486C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25D1E"/>
    <w:multiLevelType w:val="hybridMultilevel"/>
    <w:tmpl w:val="89B6A8CC"/>
    <w:lvl w:ilvl="0" w:tplc="A580AFC4">
      <w:numFmt w:val="bullet"/>
      <w:lvlText w:val="-"/>
      <w:lvlJc w:val="left"/>
      <w:pPr>
        <w:ind w:left="2367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1">
    <w:nsid w:val="1FA00098"/>
    <w:multiLevelType w:val="hybridMultilevel"/>
    <w:tmpl w:val="B78AA932"/>
    <w:lvl w:ilvl="0" w:tplc="E280D44A">
      <w:numFmt w:val="bullet"/>
      <w:lvlText w:val="-"/>
      <w:lvlJc w:val="left"/>
      <w:pPr>
        <w:ind w:left="164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">
    <w:nsid w:val="2D2B0B47"/>
    <w:multiLevelType w:val="hybridMultilevel"/>
    <w:tmpl w:val="66B6B95A"/>
    <w:lvl w:ilvl="0" w:tplc="293407F4">
      <w:numFmt w:val="bullet"/>
      <w:lvlText w:val="-"/>
      <w:lvlJc w:val="left"/>
      <w:pPr>
        <w:ind w:left="2007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3C1837AC"/>
    <w:multiLevelType w:val="hybridMultilevel"/>
    <w:tmpl w:val="AD563F68"/>
    <w:lvl w:ilvl="0" w:tplc="E8628234">
      <w:start w:val="1"/>
      <w:numFmt w:val="decimal"/>
      <w:lvlText w:val="%1-"/>
      <w:lvlJc w:val="left"/>
      <w:pPr>
        <w:ind w:left="1287" w:hanging="72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4">
    <w:nsid w:val="573A1E85"/>
    <w:multiLevelType w:val="hybridMultilevel"/>
    <w:tmpl w:val="48262A48"/>
    <w:lvl w:ilvl="0" w:tplc="E5EE6DBC">
      <w:start w:val="1"/>
      <w:numFmt w:val="decimal"/>
      <w:lvlText w:val="%1-"/>
      <w:lvlJc w:val="left"/>
      <w:pPr>
        <w:ind w:left="1080" w:hanging="720"/>
      </w:pPr>
      <w:rPr>
        <w:rFonts w:hint="default"/>
        <w:sz w:val="5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DC5"/>
    <w:rsid w:val="002F2DC5"/>
    <w:rsid w:val="00486CB7"/>
    <w:rsid w:val="00550998"/>
    <w:rsid w:val="006105E0"/>
    <w:rsid w:val="00772FBE"/>
    <w:rsid w:val="00E45487"/>
    <w:rsid w:val="00EE28F3"/>
    <w:rsid w:val="00FA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2DC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509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6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CB7"/>
  </w:style>
  <w:style w:type="paragraph" w:styleId="Footer">
    <w:name w:val="footer"/>
    <w:basedOn w:val="Normal"/>
    <w:link w:val="FooterChar"/>
    <w:uiPriority w:val="99"/>
    <w:unhideWhenUsed/>
    <w:rsid w:val="00486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CB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2DC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509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6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CB7"/>
  </w:style>
  <w:style w:type="paragraph" w:styleId="Footer">
    <w:name w:val="footer"/>
    <w:basedOn w:val="Normal"/>
    <w:link w:val="FooterChar"/>
    <w:uiPriority w:val="99"/>
    <w:unhideWhenUsed/>
    <w:rsid w:val="00486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isco.com/c/en/us/products/security/common-cyberattacks.html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kaspersky.com/resource-center/threats/troja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spersky.com/resource-center/threats/cybercri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Ahmed</cp:lastModifiedBy>
  <cp:revision>2</cp:revision>
  <dcterms:created xsi:type="dcterms:W3CDTF">2022-01-06T20:50:00Z</dcterms:created>
  <dcterms:modified xsi:type="dcterms:W3CDTF">2022-01-10T15:15:00Z</dcterms:modified>
</cp:coreProperties>
</file>