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50" w:rsidRDefault="000C7BDD" w:rsidP="000C7BDD">
      <w:pPr>
        <w:pStyle w:val="Title"/>
        <w:jc w:val="center"/>
      </w:pPr>
      <w:r>
        <w:t>Global Design Document</w:t>
      </w:r>
    </w:p>
    <w:p w:rsidR="000C7BDD" w:rsidRDefault="000C7BDD" w:rsidP="000C7BD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Version 1.0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February 25, 2020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Electric Blender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PO2_EBL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By: Mostafa Ramadan</w:t>
      </w: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C7BDD" w:rsidRPr="000C7BDD" w:rsidRDefault="000C7BDD" w:rsidP="000C7BD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C7BDD">
        <w:rPr>
          <w:rFonts w:asciiTheme="majorBidi" w:hAnsiTheme="majorBidi" w:cstheme="majorBidi"/>
          <w:b/>
          <w:bCs/>
          <w:sz w:val="48"/>
          <w:szCs w:val="48"/>
        </w:rPr>
        <w:t>Status: Draft</w:t>
      </w: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Document Status:</w:t>
      </w:r>
    </w:p>
    <w:tbl>
      <w:tblPr>
        <w:tblStyle w:val="LightShading-Accent11"/>
        <w:tblW w:w="0" w:type="auto"/>
        <w:tblBorders>
          <w:right w:val="single" w:sz="4" w:space="0" w:color="auto"/>
          <w:insideH w:val="single" w:sz="8" w:space="0" w:color="4F81BD" w:themeColor="accent1"/>
        </w:tblBorders>
        <w:tblLook w:val="04A0"/>
      </w:tblPr>
      <w:tblGrid>
        <w:gridCol w:w="2394"/>
        <w:gridCol w:w="2394"/>
        <w:gridCol w:w="2394"/>
        <w:gridCol w:w="2394"/>
      </w:tblGrid>
      <w:tr w:rsidR="000C7BDD" w:rsidTr="000C7BDD">
        <w:trPr>
          <w:cnfStyle w:val="100000000000"/>
        </w:trPr>
        <w:tc>
          <w:tcPr>
            <w:cnfStyle w:val="00100000000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Version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Status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Author</w:t>
            </w:r>
          </w:p>
        </w:tc>
        <w:tc>
          <w:tcPr>
            <w:tcW w:w="2394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</w:tcPr>
          <w:p w:rsidR="000C7BDD" w:rsidRPr="000C7BDD" w:rsidRDefault="000C7BDD" w:rsidP="000C7BDD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0C7BDD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Date</w:t>
            </w:r>
          </w:p>
        </w:tc>
      </w:tr>
      <w:tr w:rsidR="000C7BDD" w:rsidRPr="000C7BDD" w:rsidTr="000C7BDD">
        <w:trPr>
          <w:cnfStyle w:val="000000100000"/>
        </w:trPr>
        <w:tc>
          <w:tcPr>
            <w:cnfStyle w:val="001000000000"/>
            <w:tcW w:w="2394" w:type="dxa"/>
            <w:tcBorders>
              <w:left w:val="none" w:sz="0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Draft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0C7BDD" w:rsidRPr="002E4400" w:rsidRDefault="000C7BDD" w:rsidP="000C7BDD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 – 02 - 2020</w:t>
            </w:r>
          </w:p>
        </w:tc>
      </w:tr>
    </w:tbl>
    <w:p w:rsidR="000C7BDD" w:rsidRDefault="000C7BDD" w:rsidP="000C7BDD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C7BDD" w:rsidRDefault="000C7BDD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Document History:</w:t>
      </w:r>
    </w:p>
    <w:tbl>
      <w:tblPr>
        <w:tblStyle w:val="LightShading-Accent1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E4400" w:rsidTr="002E4400">
        <w:trPr>
          <w:cnfStyle w:val="100000000000"/>
        </w:trPr>
        <w:tc>
          <w:tcPr>
            <w:cnfStyle w:val="001000000000"/>
            <w:tcW w:w="2394" w:type="dxa"/>
            <w:tcBorders>
              <w:right w:val="single" w:sz="4" w:space="0" w:color="auto"/>
            </w:tcBorders>
          </w:tcPr>
          <w:p w:rsid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Date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2E4400" w:rsidRDefault="002E4400" w:rsidP="00B16A46">
            <w:pPr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Change Description</w:t>
            </w:r>
          </w:p>
        </w:tc>
      </w:tr>
      <w:tr w:rsidR="002E4400" w:rsidTr="002E4400">
        <w:trPr>
          <w:cnfStyle w:val="000000100000"/>
        </w:trPr>
        <w:tc>
          <w:tcPr>
            <w:cnfStyle w:val="001000000000"/>
            <w:tcW w:w="239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  <w:r w:rsidR="008F6E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&amp; Fatima </w:t>
            </w:r>
            <w:proofErr w:type="spellStart"/>
            <w:r w:rsidR="008F6E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Gomaa</w:t>
            </w:r>
            <w:proofErr w:type="spellEnd"/>
          </w:p>
        </w:tc>
        <w:tc>
          <w:tcPr>
            <w:tcW w:w="2394" w:type="dxa"/>
            <w:tcBorders>
              <w:top w:val="single" w:sz="8" w:space="0" w:color="4F81BD" w:themeColor="accent1"/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2E4400" w:rsidRPr="002E4400" w:rsidRDefault="002E4400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40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25-02-2020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2E4400" w:rsidRDefault="002E4400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Adding document status and document history table </w:t>
            </w:r>
          </w:p>
          <w:p w:rsidR="008F6EF1" w:rsidRPr="002E4400" w:rsidRDefault="008F6EF1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And diagram to state the s/w and the public APIs of the system</w:t>
            </w:r>
          </w:p>
        </w:tc>
      </w:tr>
    </w:tbl>
    <w:p w:rsidR="00B16A46" w:rsidRDefault="00B16A46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Reference Table:</w:t>
      </w:r>
    </w:p>
    <w:tbl>
      <w:tblPr>
        <w:tblStyle w:val="LightShading-Accent11"/>
        <w:tblW w:w="0" w:type="auto"/>
        <w:tblLook w:val="04A0"/>
      </w:tblPr>
      <w:tblGrid>
        <w:gridCol w:w="3192"/>
        <w:gridCol w:w="3192"/>
        <w:gridCol w:w="3192"/>
      </w:tblGrid>
      <w:tr w:rsidR="002E4400" w:rsidTr="005D726C">
        <w:trPr>
          <w:cnfStyle w:val="1000000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Default="002E4400" w:rsidP="002E4400">
            <w:pPr>
              <w:jc w:val="center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Document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Version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Default="002E4400" w:rsidP="002E4400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40"/>
                <w:szCs w:val="40"/>
              </w:rPr>
              <w:t>Author</w:t>
            </w:r>
          </w:p>
        </w:tc>
      </w:tr>
      <w:tr w:rsidR="002E4400" w:rsidTr="005D726C">
        <w:trPr>
          <w:cnfStyle w:val="000000100000"/>
        </w:trPr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Pr="005D726C" w:rsidRDefault="005D726C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SRS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Pr="005D726C" w:rsidRDefault="005D726C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</w:t>
            </w:r>
            <w:r w:rsidR="00EF6F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Pr="005D726C" w:rsidRDefault="00EF6FAD" w:rsidP="00B16A46">
            <w:pPr>
              <w:cnfStyle w:val="0000001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Mostafa Ramadan</w:t>
            </w:r>
          </w:p>
        </w:tc>
      </w:tr>
      <w:tr w:rsidR="002E4400" w:rsidTr="005D726C">
        <w:tc>
          <w:tcPr>
            <w:cnfStyle w:val="001000000000"/>
            <w:tcW w:w="3192" w:type="dxa"/>
            <w:tcBorders>
              <w:right w:val="single" w:sz="4" w:space="0" w:color="auto"/>
            </w:tcBorders>
          </w:tcPr>
          <w:p w:rsidR="002E4400" w:rsidRPr="005D726C" w:rsidRDefault="005D726C" w:rsidP="00B16A46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CYRS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2E4400" w:rsidRPr="005D726C" w:rsidRDefault="005D726C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2E4400" w:rsidRPr="005D726C" w:rsidRDefault="005D726C" w:rsidP="00B16A46">
            <w:pPr>
              <w:cnfStyle w:val="00000000000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Mohamed Anis &amp; Fatima </w:t>
            </w:r>
            <w:proofErr w:type="spellStart"/>
            <w:r w:rsidRPr="005D726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Gomaa</w:t>
            </w:r>
            <w:proofErr w:type="spellEnd"/>
          </w:p>
        </w:tc>
      </w:tr>
    </w:tbl>
    <w:p w:rsidR="002E4400" w:rsidRDefault="002E4400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5D726C" w:rsidRDefault="005D726C" w:rsidP="00B16A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Of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 Contents</w:t>
      </w:r>
    </w:p>
    <w:p w:rsidR="005D726C" w:rsidRPr="00943E56" w:rsidRDefault="00F2445E" w:rsidP="005D726C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r w:rsidRPr="00F2445E">
        <w:rPr>
          <w:sz w:val="36"/>
          <w:szCs w:val="36"/>
        </w:rPr>
        <w:fldChar w:fldCharType="begin"/>
      </w:r>
      <w:r w:rsidR="005D726C" w:rsidRPr="0027726D">
        <w:rPr>
          <w:sz w:val="36"/>
          <w:szCs w:val="36"/>
        </w:rPr>
        <w:instrText xml:space="preserve"> TOC \o "1-4" \h \z </w:instrText>
      </w:r>
      <w:r w:rsidRPr="00F2445E">
        <w:rPr>
          <w:sz w:val="36"/>
          <w:szCs w:val="36"/>
        </w:rPr>
        <w:fldChar w:fldCharType="separate"/>
      </w:r>
      <w:hyperlink w:anchor="_Toc32164885" w:history="1">
        <w:r w:rsidR="005D726C" w:rsidRPr="0027726D">
          <w:rPr>
            <w:rStyle w:val="Hyperlink"/>
            <w:noProof/>
            <w:sz w:val="36"/>
            <w:szCs w:val="36"/>
          </w:rPr>
          <w:t>Table of Contents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_Toc32164885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v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43E56" w:rsidRDefault="00F2445E" w:rsidP="005D726C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6" w:history="1">
        <w:r w:rsidR="005D726C" w:rsidRPr="0027726D">
          <w:rPr>
            <w:rStyle w:val="Hyperlink"/>
            <w:noProof/>
            <w:sz w:val="36"/>
            <w:szCs w:val="36"/>
          </w:rPr>
          <w:t>Table of Figures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_Toc32164886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vi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43E56" w:rsidRDefault="00F2445E" w:rsidP="005D726C">
      <w:pPr>
        <w:pStyle w:val="TOC1"/>
        <w:tabs>
          <w:tab w:val="right" w:leader="dot" w:pos="8630"/>
        </w:tabs>
        <w:rPr>
          <w:rFonts w:ascii="Calibri" w:hAnsi="Calibri" w:cs="Arial"/>
          <w:noProof/>
          <w:sz w:val="36"/>
          <w:szCs w:val="36"/>
        </w:rPr>
      </w:pPr>
      <w:hyperlink w:anchor="_Toc32164887" w:history="1">
        <w:r w:rsidR="005D726C" w:rsidRPr="0027726D">
          <w:rPr>
            <w:rStyle w:val="Hyperlink"/>
            <w:noProof/>
            <w:sz w:val="36"/>
            <w:szCs w:val="36"/>
          </w:rPr>
          <w:t>1.0. Introduction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_Toc32164887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1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Default="00F2445E" w:rsidP="005D726C">
      <w:pPr>
        <w:pStyle w:val="TOC2"/>
        <w:tabs>
          <w:tab w:val="right" w:leader="dot" w:pos="8630"/>
        </w:tabs>
        <w:rPr>
          <w:rStyle w:val="Hyperlink"/>
          <w:noProof/>
          <w:sz w:val="36"/>
          <w:szCs w:val="36"/>
        </w:rPr>
      </w:pPr>
      <w:hyperlink w:anchor="_Toc32164888" w:history="1">
        <w:r w:rsidR="005D726C" w:rsidRPr="0027726D">
          <w:rPr>
            <w:rStyle w:val="Hyperlink"/>
            <w:noProof/>
            <w:sz w:val="36"/>
            <w:szCs w:val="36"/>
          </w:rPr>
          <w:t>1.1.</w:t>
        </w:r>
        <w:r w:rsidR="005D726C">
          <w:rPr>
            <w:rStyle w:val="Hyperlink"/>
            <w:noProof/>
            <w:sz w:val="36"/>
            <w:szCs w:val="36"/>
          </w:rPr>
          <w:t>Pu</w:t>
        </w:r>
        <w:r w:rsidR="005D726C" w:rsidRPr="0027726D">
          <w:rPr>
            <w:rStyle w:val="Hyperlink"/>
            <w:noProof/>
            <w:sz w:val="36"/>
            <w:szCs w:val="36"/>
          </w:rPr>
          <w:t>rpose</w:t>
        </w:r>
        <w:r w:rsidR="005D726C" w:rsidRPr="0027726D">
          <w:rPr>
            <w:noProof/>
            <w:webHidden/>
            <w:sz w:val="36"/>
            <w:szCs w:val="36"/>
          </w:rPr>
          <w:tab/>
        </w:r>
        <w:r w:rsidRPr="0027726D">
          <w:rPr>
            <w:noProof/>
            <w:webHidden/>
            <w:sz w:val="36"/>
            <w:szCs w:val="36"/>
          </w:rPr>
          <w:fldChar w:fldCharType="begin"/>
        </w:r>
        <w:r w:rsidR="005D726C" w:rsidRPr="0027726D">
          <w:rPr>
            <w:noProof/>
            <w:webHidden/>
            <w:sz w:val="36"/>
            <w:szCs w:val="36"/>
          </w:rPr>
          <w:instrText xml:space="preserve"> PAGEREF _Toc32164888 \h </w:instrText>
        </w:r>
        <w:r w:rsidRPr="0027726D">
          <w:rPr>
            <w:noProof/>
            <w:webHidden/>
            <w:sz w:val="36"/>
            <w:szCs w:val="36"/>
          </w:rPr>
        </w:r>
        <w:r w:rsidRPr="0027726D">
          <w:rPr>
            <w:noProof/>
            <w:webHidden/>
            <w:sz w:val="36"/>
            <w:szCs w:val="36"/>
          </w:rPr>
          <w:fldChar w:fldCharType="separate"/>
        </w:r>
        <w:r w:rsidR="005D726C" w:rsidRPr="0027726D">
          <w:rPr>
            <w:noProof/>
            <w:webHidden/>
            <w:sz w:val="36"/>
            <w:szCs w:val="36"/>
          </w:rPr>
          <w:t>1</w:t>
        </w:r>
        <w:r w:rsidRPr="0027726D">
          <w:rPr>
            <w:noProof/>
            <w:webHidden/>
            <w:sz w:val="36"/>
            <w:szCs w:val="36"/>
          </w:rPr>
          <w:fldChar w:fldCharType="end"/>
        </w:r>
      </w:hyperlink>
    </w:p>
    <w:p w:rsidR="005D726C" w:rsidRPr="00907CDE" w:rsidRDefault="00817E92" w:rsidP="00CF1E32">
      <w:pPr>
        <w:rPr>
          <w:rFonts w:ascii="Times New Roman" w:eastAsia="Times New Roman" w:hAnsi="Times New Roman" w:cs="Times New Roman"/>
          <w:noProof/>
          <w:sz w:val="36"/>
          <w:szCs w:val="36"/>
        </w:rPr>
      </w:pPr>
      <w:r w:rsidRPr="00817E9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2.0 Software Context</w:t>
      </w:r>
      <w:r w:rsidR="00CF1E3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Diagram 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……………………………</w:t>
      </w:r>
      <w:r w:rsidR="00CF1E3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2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3.0 Static Architecture..……………………………………</w:t>
      </w:r>
      <w:r w:rsidR="00CF1E3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>3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4.0 Software Sequence Diagram...…………………………1</w:t>
      </w:r>
      <w:r w:rsidR="00907CDE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br/>
        <w:t>5.0 Global APIs…………………………………………….1</w:t>
      </w:r>
      <w:r w:rsidRPr="00817E92">
        <w:rPr>
          <w:rStyle w:val="Hyperlink"/>
          <w:rFonts w:ascii="Times New Roman" w:eastAsia="Times New Roman" w:hAnsi="Times New Roman" w:cs="Times New Roman"/>
          <w:noProof/>
          <w:color w:val="auto"/>
          <w:sz w:val="36"/>
          <w:szCs w:val="36"/>
          <w:u w:val="none"/>
        </w:rPr>
        <w:t xml:space="preserve"> </w:t>
      </w:r>
      <w:r w:rsidR="00F2445E" w:rsidRPr="00817E92">
        <w:rPr>
          <w:sz w:val="36"/>
          <w:szCs w:val="36"/>
        </w:rPr>
        <w:fldChar w:fldCharType="end"/>
      </w: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Default="005D726C" w:rsidP="005D726C">
      <w:pPr>
        <w:rPr>
          <w:sz w:val="36"/>
          <w:szCs w:val="36"/>
        </w:rPr>
      </w:pPr>
    </w:p>
    <w:p w:rsidR="005D726C" w:rsidRPr="00907CDE" w:rsidRDefault="005D726C" w:rsidP="005D726C">
      <w:pPr>
        <w:rPr>
          <w:i/>
          <w:iCs/>
          <w:sz w:val="36"/>
          <w:szCs w:val="36"/>
        </w:rPr>
      </w:pPr>
    </w:p>
    <w:p w:rsidR="005D726C" w:rsidRPr="00907CDE" w:rsidRDefault="005D726C" w:rsidP="005D72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Introduction</w:t>
      </w:r>
    </w:p>
    <w:p w:rsidR="005D726C" w:rsidRPr="00907CDE" w:rsidRDefault="005D726C" w:rsidP="005D72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Purpose</w:t>
      </w:r>
    </w:p>
    <w:p w:rsidR="00907CDE" w:rsidRPr="00907CDE" w:rsidRDefault="005D726C" w:rsidP="005D726C">
      <w:pPr>
        <w:ind w:left="720"/>
        <w:rPr>
          <w:rFonts w:asciiTheme="majorBidi" w:hAnsiTheme="majorBidi" w:cstheme="majorBidi"/>
          <w:sz w:val="26"/>
          <w:szCs w:val="26"/>
        </w:rPr>
      </w:pPr>
      <w:r w:rsidRPr="00907CDE">
        <w:rPr>
          <w:rFonts w:asciiTheme="majorBidi" w:hAnsiTheme="majorBidi" w:cstheme="majorBidi"/>
          <w:sz w:val="26"/>
          <w:szCs w:val="26"/>
        </w:rPr>
        <w:t>The purpose of this document is to present the flow of the</w:t>
      </w:r>
      <w:r w:rsidR="00817E92" w:rsidRPr="00907CDE">
        <w:rPr>
          <w:rFonts w:asciiTheme="majorBidi" w:hAnsiTheme="majorBidi" w:cstheme="majorBidi"/>
          <w:sz w:val="26"/>
          <w:szCs w:val="26"/>
        </w:rPr>
        <w:t xml:space="preserve"> software through the system and shows the APIs that will cover the functionality of the software.</w:t>
      </w:r>
      <w:r w:rsidR="00907CDE" w:rsidRPr="00907CDE">
        <w:rPr>
          <w:rFonts w:asciiTheme="majorBidi" w:hAnsiTheme="majorBidi" w:cstheme="majorBidi"/>
          <w:sz w:val="26"/>
          <w:szCs w:val="26"/>
        </w:rPr>
        <w:t xml:space="preserve"> And how the software shall act and react against certain parameters.</w:t>
      </w:r>
    </w:p>
    <w:p w:rsidR="005D726C" w:rsidRDefault="00907CDE" w:rsidP="005D726C">
      <w:pPr>
        <w:ind w:left="720"/>
        <w:rPr>
          <w:rFonts w:asciiTheme="minorBidi" w:hAnsiTheme="minorBidi"/>
          <w:sz w:val="28"/>
          <w:szCs w:val="28"/>
        </w:rPr>
      </w:pPr>
      <w:r w:rsidRPr="00907CDE">
        <w:rPr>
          <w:rFonts w:asciiTheme="majorBidi" w:hAnsiTheme="majorBidi" w:cstheme="majorBidi"/>
          <w:sz w:val="26"/>
          <w:szCs w:val="26"/>
        </w:rPr>
        <w:t>This document will explain the features of the system from the functional software manner.</w:t>
      </w:r>
      <w:r w:rsidR="00817E92">
        <w:rPr>
          <w:rFonts w:asciiTheme="minorBidi" w:hAnsiTheme="minorBidi"/>
          <w:sz w:val="28"/>
          <w:szCs w:val="28"/>
        </w:rPr>
        <w:br/>
      </w:r>
    </w:p>
    <w:p w:rsidR="00817E92" w:rsidRDefault="00817E9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DE0C7F" w:rsidRDefault="00DE0C7F" w:rsidP="00817E92">
      <w:pPr>
        <w:rPr>
          <w:rFonts w:asciiTheme="minorBidi" w:hAnsiTheme="minorBidi"/>
          <w:sz w:val="28"/>
          <w:szCs w:val="28"/>
        </w:rPr>
      </w:pPr>
    </w:p>
    <w:p w:rsidR="00817E92" w:rsidRPr="00907CDE" w:rsidRDefault="00817E92" w:rsidP="00817E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Software Context</w:t>
      </w:r>
      <w:r w:rsidR="009976F2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Diagram</w:t>
      </w:r>
    </w:p>
    <w:p w:rsidR="00817E92" w:rsidRDefault="00817E92" w:rsidP="00817E9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42615" w:rsidRDefault="00CF1E32" w:rsidP="00CF1E32">
      <w:pPr>
        <w:rPr>
          <w:rFonts w:asciiTheme="minorBidi" w:hAnsiTheme="minorBidi"/>
          <w:sz w:val="28"/>
          <w:szCs w:val="28"/>
        </w:rPr>
      </w:pPr>
      <w:r w:rsidRPr="00CF1E32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943600" cy="539559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23290" cy="8282356"/>
                      <a:chOff x="1017634" y="-1550992"/>
                      <a:chExt cx="9123290" cy="8282356"/>
                    </a:xfrm>
                  </a:grpSpPr>
                  <a:grpSp>
                    <a:nvGrpSpPr>
                      <a:cNvPr id="97" name="Group 96"/>
                      <a:cNvGrpSpPr/>
                    </a:nvGrpSpPr>
                    <a:grpSpPr>
                      <a:xfrm>
                        <a:off x="1017634" y="-1550992"/>
                        <a:ext cx="9123290" cy="8282356"/>
                        <a:chOff x="1017634" y="-1550992"/>
                        <a:chExt cx="9123290" cy="8282356"/>
                      </a:xfrm>
                    </a:grpSpPr>
                    <a:sp>
                      <a:nvSpPr>
                        <a:cNvPr id="53" name="Rectangle: Rounded Corners 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C9A06AA-22AB-4D45-970D-C576A3E238F9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1732935" y="6111930"/>
                          <a:ext cx="1312607" cy="619433"/>
                        </a:xfrm>
                        <a:prstGeom prst="roundRect">
                          <a:avLst/>
                        </a:prstGeom>
                        <a:ln w="571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Switch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4" name="Rectangle: Rounded Corners 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C076CAA-D38B-46F9-BE84-34D4E9829705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3935361" y="6111931"/>
                          <a:ext cx="1312607" cy="619433"/>
                        </a:xfrm>
                        <a:prstGeom prst="roundRect">
                          <a:avLst/>
                        </a:prstGeom>
                        <a:ln w="571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Level Shifter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5" name="Rectangle: Rounded Corners 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D269727C-7526-4902-9216-263CB35D0C83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6034547" y="6111930"/>
                          <a:ext cx="1312607" cy="619433"/>
                        </a:xfrm>
                        <a:prstGeom prst="roundRect">
                          <a:avLst/>
                        </a:prstGeom>
                        <a:ln w="571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Motor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6" name="Rectangle: Rounded Corners 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54C68095-FB2D-4D49-94D1-A53310EA2FDB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1017634" y="4233707"/>
                          <a:ext cx="7046045" cy="752168"/>
                        </a:xfrm>
                        <a:prstGeom prst="roundRect">
                          <a:avLst/>
                        </a:prstGeom>
                        <a:ln w="571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/>
                              <a:t>MicroController</a:t>
                            </a:r>
                            <a:r>
                              <a:rPr lang="en-US" dirty="0"/>
                              <a:t> Hardware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7" name="Rectangle: Rounded Corners 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BB05CD5-DC9E-4963-9B5C-AE0E32A9F3D5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1017634" y="2407103"/>
                          <a:ext cx="1548581" cy="70054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Switch</a:t>
                            </a:r>
                            <a:br>
                              <a:rPr lang="en-US" dirty="0"/>
                            </a:br>
                            <a:r>
                              <a:rPr lang="en-US" dirty="0"/>
                              <a:t>Handler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8" name="Rectangle: Rounded Corners 9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A04F374-83BE-41E3-A168-E52802696E53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2707552" y="2382610"/>
                          <a:ext cx="1941873" cy="70054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Voltage Shifter Handler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9" name="Rectangle: Rounded Corners 1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18AA849-2FD3-467C-ACF4-AE6118F3008A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4825179" y="2382610"/>
                          <a:ext cx="1548581" cy="70054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Motor Driver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ectangle: Rounded Corners 1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74DBBD4A-8DFD-4304-82AC-5F76A8D8A01D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6515098" y="2408419"/>
                          <a:ext cx="1548581" cy="70054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Timer Handler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1" name="Rectangle: Rounded Corners 1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54731DF7-3774-4355-95D3-0F9C7555EFB0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1017634" y="395796"/>
                          <a:ext cx="2038962" cy="700548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Switch</a:t>
                            </a:r>
                            <a:br>
                              <a:rPr lang="en-US" dirty="0"/>
                            </a:br>
                            <a:r>
                              <a:rPr lang="en-US" dirty="0"/>
                              <a:t>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2" name="Rectangle: Rounded Corners 1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B5A974A7-6BBB-42CE-8FC9-005C5AC9CAF6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3272704" y="416075"/>
                          <a:ext cx="2556796" cy="700548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Voltage Analyzer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3" name="Rectangle: Rounded Corners 1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3C83E85-AB74-4CA1-9A2F-16641CC3874F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6035771" y="384737"/>
                          <a:ext cx="2038962" cy="700548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Motor 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4" name="Rectangle: Rounded Corners 2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8F5215F-B916-4D0F-84EE-0A67DB4DEA8B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8474361" y="-1429428"/>
                          <a:ext cx="1637071" cy="870155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Main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5" name="Straight Arrow Connector 6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7211FF0-5A77-43B9-8A07-176667520425}"/>
                            </a:ext>
                          </a:extLst>
                        </a:cNvPr>
                        <a:cNvCxnSpPr>
                          <a:cxnSpLocks/>
                          <a:stCxn id="53" idx="0"/>
                        </a:cNvCxnSpPr>
                      </a:nvCxnSpPr>
                      <a:spPr>
                        <a:xfrm flipV="1">
                          <a:off x="2389239" y="4985874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6" name="TextBox 6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289DB937-FF3A-4FD3-9425-C6B2089C55BA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1665275" y="5346661"/>
                          <a:ext cx="99857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err="1"/>
                              <a:t>SwitchStatus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7" name="Straight Arrow Connector 6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A39E33B-134E-44DD-9141-8CB1C3032D3D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1626121" y="3145484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8" name="TextBox 6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8D2454D-B1CD-4D4A-9148-A9CE1645B449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902157" y="3506271"/>
                          <a:ext cx="99857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SW_SIGNAL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9" name="Straight Arrow Connector 6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426B7BB-A7B3-4948-AD3B-CD40773A6DEE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1397378" y="1235415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TextBox 69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2848F66F-FD96-413E-91DE-582DB73DEC7A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673414" y="1611591"/>
                          <a:ext cx="998573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/>
                              <a:t>PUSH_COUNTS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71" name="Straight Arrow Connector 7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C55955C5-DED3-4864-BDB5-45E872AD5C1A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rot="10800000" flipV="1">
                          <a:off x="2303061" y="1235415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2" name="TextBox 7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9E5BBE84-B753-4FBA-B51C-724F60629ACA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1579097" y="1596202"/>
                          <a:ext cx="99857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OV_COUNTS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73" name="Connector: Elbow 4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D63AC57-8E48-4418-86F8-80784D76006A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rot="5400000" flipH="1" flipV="1">
                          <a:off x="4505989" y="-3694946"/>
                          <a:ext cx="1390146" cy="6437246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TextBox 7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B856DCC6-0B2E-4D39-A9A8-482466D4925A}"/>
                            </a:ext>
                          </a:extLst>
                        </a:cNvPr>
                        <a:cNvSpPr txBox="1"/>
                      </a:nvSpPr>
                      <a:spPr>
                        <a:xfrm>
                          <a:off x="4113403" y="-1550992"/>
                          <a:ext cx="1923011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PUSH_COUNTS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5" name="TextBox 7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7E2610E4-512E-40B8-89AE-A82A07E9EF23}"/>
                            </a:ext>
                          </a:extLst>
                        </a:cNvPr>
                        <a:cNvSpPr txBox="1"/>
                      </a:nvSpPr>
                      <a:spPr>
                        <a:xfrm>
                          <a:off x="8541509" y="784360"/>
                          <a:ext cx="82143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SPEED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76" name="Straight Arrow Connector 7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37945C6-FABA-4403-A279-7B2A53737109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rot="10800000" flipV="1">
                          <a:off x="6204475" y="1175987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7" name="TextBox 76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B3ADBCA-11DB-44FB-B938-AFFC8EAA5FB4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5480511" y="1536774"/>
                          <a:ext cx="99857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SPEED_N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78" name="Straight Arrow Connector 77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18D4D09-A4D3-412E-BF6C-18FDC0902AB7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3635881" y="3133460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9" name="TextBox 7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26F76ABB-6962-4586-B90F-BD7DFD91EFB2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2841944" y="3522640"/>
                          <a:ext cx="110024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/>
                              <a:t>VOLTAGE_INPUT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80" name="Straight Arrow Connector 79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23E31B2-396A-4015-B0AD-48FE1CBF6D01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3758991" y="1180874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1" name="TextBox 8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E3233968-AC86-496C-BE78-FD0E740AEA95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2905963" y="1629145"/>
                          <a:ext cx="1218429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/>
                              <a:t>POWERLOW_FLAG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82" name="Straight Arrow Connector 8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331E8A3-209F-4EFF-A7D8-1328AB61C8D0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4296514" y="1175987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3" name="TextBox 8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46A1DCE7-33D4-433C-A362-2462F5F5693E}"/>
                            </a:ext>
                          </a:extLst>
                        </a:cNvPr>
                        <a:cNvSpPr txBox="1"/>
                      </a:nvSpPr>
                      <a:spPr>
                        <a:xfrm rot="16200000">
                          <a:off x="3472801" y="1641833"/>
                          <a:ext cx="119305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/>
                              <a:t>POWERHIGH_FLAG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84" name="Connector: Elbow 6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57A42B18-2970-48D5-8E31-A7AE6339F296}"/>
                            </a:ext>
                          </a:extLst>
                        </a:cNvPr>
                        <a:cNvCxnSpPr>
                          <a:stCxn id="62" idx="0"/>
                        </a:cNvCxnSpPr>
                      </a:nvCxnSpPr>
                      <a:spPr>
                        <a:xfrm rot="5400000" flipH="1" flipV="1">
                          <a:off x="5923593" y="-2058290"/>
                          <a:ext cx="1101875" cy="384685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5" name="TextBox 8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3FD77DCD-8176-4A2F-9A57-CD2C2814ECD3}"/>
                            </a:ext>
                          </a:extLst>
                        </a:cNvPr>
                        <a:cNvSpPr txBox="1"/>
                      </a:nvSpPr>
                      <a:spPr>
                        <a:xfrm>
                          <a:off x="5460852" y="-1013186"/>
                          <a:ext cx="135659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POWERLOW_FLAG</a:t>
                            </a:r>
                          </a:p>
                          <a:p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6" name="Rectangle 8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C3114448-933A-42F2-B4C2-DED25F186AD6}"/>
                            </a:ext>
                          </a:extLst>
                        </a:cNvPr>
                        <a:cNvSpPr/>
                      </a:nvSpPr>
                      <a:spPr>
                        <a:xfrm>
                          <a:off x="5416804" y="-620979"/>
                          <a:ext cx="1387303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POWERHIGH_FLAG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87" name="Connector: Elbow 6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8D3DBC9E-91C3-42A4-BC9C-7028F50799CF}"/>
                            </a:ext>
                          </a:extLst>
                        </a:cNvPr>
                        <a:cNvCxnSpPr/>
                      </a:nvCxnSpPr>
                      <a:spPr>
                        <a:xfrm rot="10800000" flipV="1">
                          <a:off x="8074734" y="-509923"/>
                          <a:ext cx="1666167" cy="1548797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Connector: Elbow 7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EB28F47E-C663-4391-9B43-A39277408256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rot="5400000">
                          <a:off x="8036673" y="-493952"/>
                          <a:ext cx="1294284" cy="1218164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TextBox 8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04CBDF9C-59E2-4738-82A8-DEDFF1227FD0}"/>
                            </a:ext>
                          </a:extLst>
                        </a:cNvPr>
                        <a:cNvSpPr txBox="1"/>
                      </a:nvSpPr>
                      <a:spPr>
                        <a:xfrm>
                          <a:off x="8084360" y="391686"/>
                          <a:ext cx="120853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MOTOR_SIGNAL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90" name="Connector: Elbow 7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6544BA83-4E54-4349-9F50-061C291871F4}"/>
                            </a:ext>
                          </a:extLst>
                        </a:cNvPr>
                        <a:cNvCxnSpPr>
                          <a:cxnSpLocks/>
                          <a:endCxn id="60" idx="2"/>
                        </a:cNvCxnSpPr>
                      </a:nvCxnSpPr>
                      <a:spPr>
                        <a:xfrm>
                          <a:off x="2303060" y="3107651"/>
                          <a:ext cx="4986329" cy="1316"/>
                        </a:xfrm>
                        <a:prstGeom prst="bentConnector4">
                          <a:avLst>
                            <a:gd name="adj1" fmla="val -9467"/>
                            <a:gd name="adj2" fmla="val 47387234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1" name="TextBox 90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3F87FC0-19C4-4792-AFDB-8B77FA3341D4}"/>
                            </a:ext>
                          </a:extLst>
                        </a:cNvPr>
                        <a:cNvSpPr txBox="1"/>
                      </a:nvSpPr>
                      <a:spPr>
                        <a:xfrm>
                          <a:off x="4069326" y="3443675"/>
                          <a:ext cx="1403461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err="1"/>
                              <a:t>BEGINCOUNT_FlAG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92" name="Connector: Elbow 88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974D6AF-6D79-482F-955E-C23B5343AF5F}"/>
                            </a:ext>
                          </a:extLst>
                        </a:cNvPr>
                        <a:cNvCxnSpPr>
                          <a:stCxn id="64" idx="3"/>
                          <a:endCxn id="60" idx="3"/>
                        </a:cNvCxnSpPr>
                      </a:nvCxnSpPr>
                      <a:spPr>
                        <a:xfrm flipH="1">
                          <a:off x="8063679" y="-994350"/>
                          <a:ext cx="2047753" cy="3753043"/>
                        </a:xfrm>
                        <a:prstGeom prst="bentConnector3">
                          <a:avLst>
                            <a:gd name="adj1" fmla="val -11163"/>
                          </a:avLst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3" name="TextBox 92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18535B1C-E145-4BF1-8825-B78FE0223950}"/>
                            </a:ext>
                          </a:extLst>
                        </a:cNvPr>
                        <a:cNvSpPr txBox="1"/>
                      </a:nvSpPr>
                      <a:spPr>
                        <a:xfrm>
                          <a:off x="8614211" y="2391868"/>
                          <a:ext cx="1526713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TIME_VAR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94" name="Straight Arrow Connector 93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F4970451-6163-4FAF-902D-592908B5E0B1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flipV="1">
                          <a:off x="4568304" y="4985874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Straight Arrow Connector 94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85EEA94-E5A1-4D7D-BFAF-06DE53D4ADF0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rot="10800000" flipV="1">
                          <a:off x="5594875" y="3107651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6" name="Straight Arrow Connector 95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id="{A66BA518-682E-45B0-A0F5-4BBE57AB2354}"/>
                            </a:ext>
                          </a:extLst>
                        </a:cNvPr>
                        <a:cNvCxnSpPr>
                          <a:cxnSpLocks/>
                        </a:cNvCxnSpPr>
                      </a:nvCxnSpPr>
                      <a:spPr>
                        <a:xfrm rot="10800000" flipV="1">
                          <a:off x="6654802" y="4984559"/>
                          <a:ext cx="0" cy="1126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42615" w:rsidRDefault="00242615" w:rsidP="00817E92">
      <w:pPr>
        <w:rPr>
          <w:rFonts w:asciiTheme="minorBidi" w:hAnsiTheme="minorBidi"/>
          <w:sz w:val="28"/>
          <w:szCs w:val="28"/>
        </w:rPr>
      </w:pPr>
    </w:p>
    <w:p w:rsidR="00907CDE" w:rsidRDefault="00907CDE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CF1E32" w:rsidRDefault="00CF1E32" w:rsidP="00817E92">
      <w:pPr>
        <w:rPr>
          <w:rFonts w:asciiTheme="minorBidi" w:hAnsiTheme="minorBidi"/>
          <w:sz w:val="28"/>
          <w:szCs w:val="28"/>
        </w:rPr>
      </w:pPr>
    </w:p>
    <w:p w:rsidR="00907CDE" w:rsidRPr="00242615" w:rsidRDefault="00907CDE" w:rsidP="00907CDE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t>Static Architecture</w:t>
      </w:r>
    </w:p>
    <w:p w:rsidR="00242615" w:rsidRDefault="00243C9E" w:rsidP="00243C9E">
      <w:pPr>
        <w:rPr>
          <w:rFonts w:asciiTheme="minorBidi" w:hAnsiTheme="minorBidi"/>
          <w:sz w:val="28"/>
          <w:szCs w:val="28"/>
        </w:rPr>
      </w:pPr>
      <w:r w:rsidRPr="00243C9E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943600" cy="377317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562600"/>
                      <a:chOff x="228600" y="914400"/>
                      <a:chExt cx="8763000" cy="5562600"/>
                    </a:xfrm>
                  </a:grpSpPr>
                  <a:grpSp>
                    <a:nvGrpSpPr>
                      <a:cNvPr id="41" name="Group 40"/>
                      <a:cNvGrpSpPr/>
                    </a:nvGrpSpPr>
                    <a:grpSpPr>
                      <a:xfrm>
                        <a:off x="228600" y="914400"/>
                        <a:ext cx="8763000" cy="5562600"/>
                        <a:chOff x="228600" y="914400"/>
                        <a:chExt cx="8763000" cy="5562600"/>
                      </a:xfrm>
                    </a:grpSpPr>
                    <a:sp>
                      <a:nvSpPr>
                        <a:cNvPr id="4" name="Rounded Rectangle 3"/>
                        <a:cNvSpPr/>
                      </a:nvSpPr>
                      <a:spPr>
                        <a:xfrm>
                          <a:off x="1524000" y="5181600"/>
                          <a:ext cx="5562600" cy="10668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ounded Rectangle 4"/>
                        <a:cNvSpPr/>
                      </a:nvSpPr>
                      <a:spPr>
                        <a:xfrm>
                          <a:off x="1828800" y="52578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PWM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ounded Rectangle 5"/>
                        <a:cNvSpPr/>
                      </a:nvSpPr>
                      <a:spPr>
                        <a:xfrm>
                          <a:off x="5562600" y="52578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ADC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ounded Rectangle 6"/>
                        <a:cNvSpPr/>
                      </a:nvSpPr>
                      <a:spPr>
                        <a:xfrm>
                          <a:off x="3657600" y="52578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GPIO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ounded Rectangle 8"/>
                        <a:cNvSpPr/>
                      </a:nvSpPr>
                      <a:spPr>
                        <a:xfrm>
                          <a:off x="1524000" y="3276600"/>
                          <a:ext cx="5562600" cy="1219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ounded Rectangle 9"/>
                        <a:cNvSpPr/>
                      </a:nvSpPr>
                      <a:spPr>
                        <a:xfrm>
                          <a:off x="3657600" y="34290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Switch Handler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ounded Rectangle 10"/>
                        <a:cNvSpPr/>
                      </a:nvSpPr>
                      <a:spPr>
                        <a:xfrm>
                          <a:off x="1752600" y="34290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Motor Driver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ounded Rectangle 11"/>
                        <a:cNvSpPr/>
                      </a:nvSpPr>
                      <a:spPr>
                        <a:xfrm>
                          <a:off x="5562600" y="35052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Voltage Shifter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ounded Rectangle 12"/>
                        <a:cNvSpPr/>
                      </a:nvSpPr>
                      <a:spPr>
                        <a:xfrm>
                          <a:off x="1447800" y="1600200"/>
                          <a:ext cx="5638800" cy="10668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ounded Rectangle 15"/>
                        <a:cNvSpPr/>
                      </a:nvSpPr>
                      <a:spPr>
                        <a:xfrm>
                          <a:off x="3581400" y="16764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Switch Reading Control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ounded Rectangle 16"/>
                        <a:cNvSpPr/>
                      </a:nvSpPr>
                      <a:spPr>
                        <a:xfrm>
                          <a:off x="1676400" y="16764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Motor Control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ounded Rectangle 17"/>
                        <a:cNvSpPr/>
                      </a:nvSpPr>
                      <a:spPr>
                        <a:xfrm>
                          <a:off x="5562600" y="1676400"/>
                          <a:ext cx="1371600" cy="838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Voltage Analyzer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ounded Rectangle 18"/>
                        <a:cNvSpPr/>
                      </a:nvSpPr>
                      <a:spPr>
                        <a:xfrm>
                          <a:off x="7239000" y="1524000"/>
                          <a:ext cx="1752600" cy="4953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Rounded Rectangle 19"/>
                        <a:cNvSpPr/>
                      </a:nvSpPr>
                      <a:spPr>
                        <a:xfrm>
                          <a:off x="7391400" y="1752600"/>
                          <a:ext cx="1524000" cy="10668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STD_TYPES.h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Rounded Rectangle 20"/>
                        <a:cNvSpPr/>
                      </a:nvSpPr>
                      <a:spPr>
                        <a:xfrm>
                          <a:off x="7391400" y="3429000"/>
                          <a:ext cx="1524000" cy="10668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BIT_MATH.h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228600" y="1752600"/>
                          <a:ext cx="1143000" cy="440120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800" b="1" dirty="0" smtClean="0"/>
                              <a:t>APP</a:t>
                            </a:r>
                          </a:p>
                          <a:p>
                            <a:endParaRPr lang="en-US" sz="2800" b="1" dirty="0" smtClean="0"/>
                          </a:p>
                          <a:p>
                            <a:endParaRPr lang="en-US" sz="2800" b="1" dirty="0" smtClean="0"/>
                          </a:p>
                          <a:p>
                            <a:endParaRPr lang="en-US" sz="2800" b="1" dirty="0" smtClean="0"/>
                          </a:p>
                          <a:p>
                            <a:r>
                              <a:rPr lang="en-US" sz="2800" b="1" dirty="0" smtClean="0"/>
                              <a:t>ECUAL</a:t>
                            </a:r>
                          </a:p>
                          <a:p>
                            <a:endParaRPr lang="en-US" sz="2800" b="1" dirty="0" smtClean="0"/>
                          </a:p>
                          <a:p>
                            <a:endParaRPr lang="en-US" sz="2800" b="1" dirty="0" smtClean="0"/>
                          </a:p>
                          <a:p>
                            <a:endParaRPr lang="en-US" sz="2800" b="1" dirty="0" smtClean="0"/>
                          </a:p>
                          <a:p>
                            <a:endParaRPr lang="en-US" sz="2800" b="1" dirty="0" smtClean="0"/>
                          </a:p>
                          <a:p>
                            <a:r>
                              <a:rPr lang="en-US" sz="2800" b="1" dirty="0" smtClean="0"/>
                              <a:t>MCAL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7391400" y="914400"/>
                          <a:ext cx="15240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800" b="1" dirty="0" smtClean="0"/>
                              <a:t>LIBRARY</a:t>
                            </a:r>
                            <a:endParaRPr lang="en-US" sz="28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Down Arrow 33"/>
                        <a:cNvSpPr/>
                      </a:nvSpPr>
                      <a:spPr>
                        <a:xfrm>
                          <a:off x="2057400" y="2667000"/>
                          <a:ext cx="533400" cy="6096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Down Arrow 34"/>
                        <a:cNvSpPr/>
                      </a:nvSpPr>
                      <a:spPr>
                        <a:xfrm>
                          <a:off x="5943600" y="4495800"/>
                          <a:ext cx="533400" cy="6096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Down Arrow 35"/>
                        <a:cNvSpPr/>
                      </a:nvSpPr>
                      <a:spPr>
                        <a:xfrm>
                          <a:off x="4038600" y="4495800"/>
                          <a:ext cx="533400" cy="6096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Down Arrow 36"/>
                        <a:cNvSpPr/>
                      </a:nvSpPr>
                      <a:spPr>
                        <a:xfrm>
                          <a:off x="2209800" y="4495800"/>
                          <a:ext cx="533400" cy="6096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Down Arrow 37"/>
                        <a:cNvSpPr/>
                      </a:nvSpPr>
                      <a:spPr>
                        <a:xfrm>
                          <a:off x="5943600" y="2667000"/>
                          <a:ext cx="533400" cy="6096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Down Arrow 38"/>
                        <a:cNvSpPr/>
                      </a:nvSpPr>
                      <a:spPr>
                        <a:xfrm>
                          <a:off x="3962400" y="2667000"/>
                          <a:ext cx="533400" cy="6096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CF1E32" w:rsidRDefault="00CF1E32" w:rsidP="00243C9E">
      <w:pPr>
        <w:rPr>
          <w:rFonts w:asciiTheme="minorBidi" w:hAnsiTheme="minorBidi"/>
          <w:sz w:val="28"/>
          <w:szCs w:val="28"/>
        </w:rPr>
      </w:pPr>
    </w:p>
    <w:p w:rsidR="00586747" w:rsidRPr="00586747" w:rsidRDefault="00586747" w:rsidP="00586747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907CDE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S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oftware Sequence Diagram</w:t>
      </w:r>
    </w:p>
    <w:p w:rsidR="00586747" w:rsidRDefault="00DE0C7F" w:rsidP="00DE0C7F">
      <w:pPr>
        <w:rPr>
          <w:rFonts w:asciiTheme="minorBidi" w:hAnsiTheme="minorBidi"/>
          <w:sz w:val="28"/>
          <w:szCs w:val="28"/>
        </w:rPr>
      </w:pPr>
      <w:r w:rsidRPr="00DE0C7F"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6477000" cy="5391150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6553200"/>
                      <a:chOff x="152400" y="152400"/>
                      <a:chExt cx="8915400" cy="6553200"/>
                    </a:xfrm>
                  </a:grpSpPr>
                  <a:grpSp>
                    <a:nvGrpSpPr>
                      <a:cNvPr id="154" name="Group 153"/>
                      <a:cNvGrpSpPr/>
                    </a:nvGrpSpPr>
                    <a:grpSpPr>
                      <a:xfrm>
                        <a:off x="152400" y="152400"/>
                        <a:ext cx="8915400" cy="6553200"/>
                        <a:chOff x="152400" y="152400"/>
                        <a:chExt cx="8915400" cy="6553200"/>
                      </a:xfrm>
                    </a:grpSpPr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52400" y="228600"/>
                          <a:ext cx="762000" cy="762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Main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stCxn id="4" idx="4"/>
                        </a:cNvCxnSpPr>
                      </a:nvCxnSpPr>
                      <a:spPr>
                        <a:xfrm rot="5400000">
                          <a:off x="-2286000" y="3810000"/>
                          <a:ext cx="5638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1066800" y="152400"/>
                          <a:ext cx="838200" cy="8382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Switch Reading Control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Straight Arrow Connector 9"/>
                        <a:cNvCxnSpPr>
                          <a:stCxn id="9" idx="4"/>
                        </a:cNvCxnSpPr>
                      </a:nvCxnSpPr>
                      <a:spPr>
                        <a:xfrm rot="16200000" flipH="1">
                          <a:off x="-1352550" y="3829050"/>
                          <a:ext cx="57150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Oval 10"/>
                        <a:cNvSpPr/>
                      </a:nvSpPr>
                      <a:spPr>
                        <a:xfrm>
                          <a:off x="2057400" y="152400"/>
                          <a:ext cx="838200" cy="8382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Motor Controller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Straight Arrow Connector 11"/>
                        <a:cNvCxnSpPr>
                          <a:stCxn id="11" idx="4"/>
                        </a:cNvCxnSpPr>
                      </a:nvCxnSpPr>
                      <a:spPr>
                        <a:xfrm rot="16200000" flipH="1">
                          <a:off x="-361950" y="3829050"/>
                          <a:ext cx="57150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Oval 12"/>
                        <a:cNvSpPr/>
                      </a:nvSpPr>
                      <a:spPr>
                        <a:xfrm>
                          <a:off x="5638800" y="228600"/>
                          <a:ext cx="762000" cy="762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Voltage Shifter</a:t>
                            </a:r>
                            <a:endParaRPr 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Straight Arrow Connector 13"/>
                        <a:cNvCxnSpPr>
                          <a:stCxn id="13" idx="4"/>
                        </a:cNvCxnSpPr>
                      </a:nvCxnSpPr>
                      <a:spPr>
                        <a:xfrm rot="5400000">
                          <a:off x="3200400" y="3810000"/>
                          <a:ext cx="5638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Oval 14"/>
                        <a:cNvSpPr/>
                      </a:nvSpPr>
                      <a:spPr>
                        <a:xfrm>
                          <a:off x="3886200" y="152400"/>
                          <a:ext cx="762000" cy="762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Motor Driver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6" name="Straight Arrow Connector 15"/>
                        <a:cNvCxnSpPr>
                          <a:stCxn id="15" idx="4"/>
                        </a:cNvCxnSpPr>
                      </a:nvCxnSpPr>
                      <a:spPr>
                        <a:xfrm rot="16200000" flipH="1">
                          <a:off x="1485900" y="3695700"/>
                          <a:ext cx="56388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Oval 16"/>
                        <a:cNvSpPr/>
                      </a:nvSpPr>
                      <a:spPr>
                        <a:xfrm>
                          <a:off x="8229600" y="228600"/>
                          <a:ext cx="838200" cy="8382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>
                                <a:solidFill>
                                  <a:schemeClr val="tx1"/>
                                </a:solidFill>
                              </a:rPr>
                              <a:t>GPIO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17" idx="4"/>
                        </a:cNvCxnSpPr>
                      </a:nvCxnSpPr>
                      <a:spPr>
                        <a:xfrm rot="5400000">
                          <a:off x="5848350" y="3829050"/>
                          <a:ext cx="55626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Oval 18"/>
                        <a:cNvSpPr/>
                      </a:nvSpPr>
                      <a:spPr>
                        <a:xfrm>
                          <a:off x="7315200" y="228600"/>
                          <a:ext cx="838200" cy="8382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ADC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Straight Arrow Connector 19"/>
                        <a:cNvCxnSpPr>
                          <a:stCxn id="19" idx="4"/>
                        </a:cNvCxnSpPr>
                      </a:nvCxnSpPr>
                      <a:spPr>
                        <a:xfrm rot="16200000" flipH="1">
                          <a:off x="4933950" y="3867150"/>
                          <a:ext cx="56388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Oval 30"/>
                        <a:cNvSpPr/>
                      </a:nvSpPr>
                      <a:spPr>
                        <a:xfrm>
                          <a:off x="4724400" y="152400"/>
                          <a:ext cx="838200" cy="8382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Switch Handler</a:t>
                            </a:r>
                            <a:endParaRPr 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Straight Arrow Connector 31"/>
                        <a:cNvCxnSpPr>
                          <a:stCxn id="31" idx="4"/>
                        </a:cNvCxnSpPr>
                      </a:nvCxnSpPr>
                      <a:spPr>
                        <a:xfrm rot="16200000" flipH="1">
                          <a:off x="2381250" y="3752850"/>
                          <a:ext cx="55626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Oval 32"/>
                        <a:cNvSpPr/>
                      </a:nvSpPr>
                      <a:spPr>
                        <a:xfrm>
                          <a:off x="2971800" y="152400"/>
                          <a:ext cx="838200" cy="8382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050" dirty="0" smtClean="0">
                                <a:solidFill>
                                  <a:schemeClr val="tx1"/>
                                </a:solidFill>
                              </a:rPr>
                              <a:t>Voltage Analyzer</a:t>
                            </a:r>
                            <a:endParaRPr lang="en-US" sz="105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" name="Straight Arrow Connector 33"/>
                        <a:cNvCxnSpPr>
                          <a:stCxn id="33" idx="4"/>
                        </a:cNvCxnSpPr>
                      </a:nvCxnSpPr>
                      <a:spPr>
                        <a:xfrm rot="16200000" flipH="1">
                          <a:off x="552450" y="3829050"/>
                          <a:ext cx="57150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3" name="Oval 62"/>
                        <a:cNvSpPr/>
                      </a:nvSpPr>
                      <a:spPr>
                        <a:xfrm>
                          <a:off x="6477000" y="228600"/>
                          <a:ext cx="762000" cy="762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PWM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4" name="Straight Arrow Connector 63"/>
                        <a:cNvCxnSpPr>
                          <a:stCxn id="63" idx="4"/>
                        </a:cNvCxnSpPr>
                      </a:nvCxnSpPr>
                      <a:spPr>
                        <a:xfrm rot="5400000">
                          <a:off x="4038600" y="3810000"/>
                          <a:ext cx="5638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0" name="Elbow Connector 79"/>
                        <a:cNvCxnSpPr/>
                      </a:nvCxnSpPr>
                      <a:spPr>
                        <a:xfrm>
                          <a:off x="533400" y="1447800"/>
                          <a:ext cx="990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Elbow Connector 81"/>
                        <a:cNvCxnSpPr/>
                      </a:nvCxnSpPr>
                      <a:spPr>
                        <a:xfrm>
                          <a:off x="1524000" y="1676400"/>
                          <a:ext cx="3657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Elbow Connector 83"/>
                        <a:cNvCxnSpPr/>
                      </a:nvCxnSpPr>
                      <a:spPr>
                        <a:xfrm>
                          <a:off x="5181600" y="1905000"/>
                          <a:ext cx="35052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Elbow Connector 87"/>
                        <a:cNvCxnSpPr/>
                      </a:nvCxnSpPr>
                      <a:spPr>
                        <a:xfrm rot="10800000">
                          <a:off x="5181600" y="2362200"/>
                          <a:ext cx="35052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TextBox 88"/>
                        <a:cNvSpPr txBox="1"/>
                      </a:nvSpPr>
                      <a:spPr>
                        <a:xfrm>
                          <a:off x="609600" y="1066800"/>
                          <a:ext cx="762000" cy="86177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errState </a:t>
                            </a:r>
                            <a:r>
                              <a:rPr lang="en-US" sz="1000" dirty="0" err="1" smtClean="0"/>
                              <a:t>Button_Pressed</a:t>
                            </a:r>
                            <a:r>
                              <a:rPr lang="en-US" sz="1000" dirty="0" smtClean="0"/>
                              <a:t>(u8 Button,u8 *</a:t>
                            </a:r>
                            <a:r>
                              <a:rPr lang="en-US" sz="1000" dirty="0" err="1" smtClean="0"/>
                              <a:t>BData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5" name="TextBox 94"/>
                        <a:cNvSpPr txBox="1"/>
                      </a:nvSpPr>
                      <a:spPr>
                        <a:xfrm>
                          <a:off x="1828800" y="1447800"/>
                          <a:ext cx="32766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Read_SwitchState(u8 Switch_CH,u8 *</a:t>
                            </a:r>
                            <a:r>
                              <a:rPr lang="en-US" sz="1100" dirty="0" err="1" smtClean="0"/>
                              <a:t>BData</a:t>
                            </a:r>
                            <a:r>
                              <a:rPr lang="en-US" sz="1100" dirty="0" smtClean="0"/>
                              <a:t>);  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5486400" y="1676400"/>
                          <a:ext cx="28956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errState </a:t>
                            </a:r>
                            <a:r>
                              <a:rPr lang="en-US" sz="1100" dirty="0" err="1" smtClean="0"/>
                              <a:t>GetPinState</a:t>
                            </a:r>
                            <a:r>
                              <a:rPr lang="en-US" sz="1100" dirty="0" smtClean="0"/>
                              <a:t>(u8 Pin,u8 *</a:t>
                            </a:r>
                            <a:r>
                              <a:rPr lang="en-US" sz="1100" dirty="0" err="1" smtClean="0"/>
                              <a:t>BData</a:t>
                            </a:r>
                            <a:r>
                              <a:rPr lang="en-US" sz="1100" dirty="0" smtClean="0"/>
                              <a:t>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98" name="Elbow Connector 97"/>
                        <a:cNvCxnSpPr/>
                      </a:nvCxnSpPr>
                      <a:spPr>
                        <a:xfrm rot="10800000">
                          <a:off x="1524000" y="2514600"/>
                          <a:ext cx="3657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Elbow Connector 99"/>
                        <a:cNvCxnSpPr/>
                      </a:nvCxnSpPr>
                      <a:spPr>
                        <a:xfrm rot="10800000">
                          <a:off x="533400" y="2667000"/>
                          <a:ext cx="990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4" name="Elbow Connector 103"/>
                        <a:cNvCxnSpPr/>
                      </a:nvCxnSpPr>
                      <a:spPr>
                        <a:xfrm>
                          <a:off x="533400" y="3048000"/>
                          <a:ext cx="19812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8" name="TextBox 107"/>
                        <a:cNvSpPr txBox="1"/>
                      </a:nvSpPr>
                      <a:spPr>
                        <a:xfrm>
                          <a:off x="457200" y="2819400"/>
                          <a:ext cx="23622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BlenderStart</a:t>
                            </a:r>
                            <a:r>
                              <a:rPr lang="en-US" sz="1000" dirty="0" smtClean="0"/>
                              <a:t>(u16 Speed);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0" name="Elbow Connector 109"/>
                        <a:cNvCxnSpPr/>
                      </a:nvCxnSpPr>
                      <a:spPr>
                        <a:xfrm>
                          <a:off x="2514600" y="3276600"/>
                          <a:ext cx="1828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1" name="TextBox 110"/>
                        <a:cNvSpPr txBox="1"/>
                      </a:nvSpPr>
                      <a:spPr>
                        <a:xfrm>
                          <a:off x="2438400" y="3048000"/>
                          <a:ext cx="24384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SetMotorSpeed</a:t>
                            </a:r>
                            <a:r>
                              <a:rPr lang="en-US" sz="1000" dirty="0" smtClean="0"/>
                              <a:t>(u16 </a:t>
                            </a:r>
                            <a:r>
                              <a:rPr lang="en-US" sz="1000" dirty="0" err="1" smtClean="0"/>
                              <a:t>SpeedState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3" name="Elbow Connector 112"/>
                        <a:cNvCxnSpPr/>
                      </a:nvCxnSpPr>
                      <a:spPr>
                        <a:xfrm>
                          <a:off x="4267200" y="3505200"/>
                          <a:ext cx="2590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9" name="TextBox 118"/>
                        <a:cNvSpPr txBox="1"/>
                      </a:nvSpPr>
                      <a:spPr>
                        <a:xfrm>
                          <a:off x="4495800" y="3276600"/>
                          <a:ext cx="25146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SetDutyCycle</a:t>
                            </a:r>
                            <a:r>
                              <a:rPr lang="en-US" sz="1000" dirty="0" smtClean="0"/>
                              <a:t>(u16 </a:t>
                            </a:r>
                            <a:r>
                              <a:rPr lang="en-US" sz="1000" dirty="0" err="1" smtClean="0"/>
                              <a:t>Duty_Cycle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3" name="Elbow Connector 122"/>
                        <a:cNvCxnSpPr/>
                      </a:nvCxnSpPr>
                      <a:spPr>
                        <a:xfrm>
                          <a:off x="533400" y="4114800"/>
                          <a:ext cx="2895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5" name="Elbow Connector 124"/>
                        <a:cNvCxnSpPr/>
                      </a:nvCxnSpPr>
                      <a:spPr>
                        <a:xfrm>
                          <a:off x="3429000" y="4343400"/>
                          <a:ext cx="2590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Elbow Connector 126"/>
                        <a:cNvCxnSpPr/>
                      </a:nvCxnSpPr>
                      <a:spPr>
                        <a:xfrm>
                          <a:off x="6019800" y="4572000"/>
                          <a:ext cx="1752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9" name="Elbow Connector 128"/>
                        <a:cNvCxnSpPr/>
                      </a:nvCxnSpPr>
                      <a:spPr>
                        <a:xfrm rot="10800000">
                          <a:off x="6019800" y="4876800"/>
                          <a:ext cx="1752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1" name="Elbow Connector 130"/>
                        <a:cNvCxnSpPr/>
                      </a:nvCxnSpPr>
                      <a:spPr>
                        <a:xfrm rot="10800000">
                          <a:off x="3429000" y="5105400"/>
                          <a:ext cx="2590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Elbow Connector 132"/>
                        <a:cNvCxnSpPr/>
                      </a:nvCxnSpPr>
                      <a:spPr>
                        <a:xfrm rot="10800000">
                          <a:off x="533400" y="5257800"/>
                          <a:ext cx="2895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5" name="Elbow Connector 134"/>
                        <a:cNvCxnSpPr/>
                      </a:nvCxnSpPr>
                      <a:spPr>
                        <a:xfrm>
                          <a:off x="533400" y="5638800"/>
                          <a:ext cx="19812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1" name="Elbow Connector 140"/>
                        <a:cNvCxnSpPr/>
                      </a:nvCxnSpPr>
                      <a:spPr>
                        <a:xfrm>
                          <a:off x="2514600" y="5791200"/>
                          <a:ext cx="18288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Elbow Connector 142"/>
                        <a:cNvCxnSpPr/>
                      </a:nvCxnSpPr>
                      <a:spPr>
                        <a:xfrm>
                          <a:off x="4343400" y="6019800"/>
                          <a:ext cx="25146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4" name="TextBox 143"/>
                        <a:cNvSpPr txBox="1"/>
                      </a:nvSpPr>
                      <a:spPr>
                        <a:xfrm>
                          <a:off x="457200" y="3886200"/>
                          <a:ext cx="31242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ReadCurrentVoltage</a:t>
                            </a:r>
                            <a:r>
                              <a:rPr lang="en-US" sz="1000" dirty="0" smtClean="0"/>
                              <a:t>(u8 VCC_CH, 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5" name="TextBox 144"/>
                        <a:cNvSpPr txBox="1"/>
                      </a:nvSpPr>
                      <a:spPr>
                        <a:xfrm>
                          <a:off x="3352800" y="4114800"/>
                          <a:ext cx="28956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ReadInputVoltage</a:t>
                            </a:r>
                            <a:r>
                              <a:rPr lang="en-US" sz="1000" dirty="0" smtClean="0"/>
                              <a:t>(u8 Vin_CH,u16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6" name="TextBox 145"/>
                        <a:cNvSpPr txBox="1"/>
                      </a:nvSpPr>
                      <a:spPr>
                        <a:xfrm>
                          <a:off x="6019800" y="4343400"/>
                          <a:ext cx="28194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err="1" smtClean="0"/>
                              <a:t>errStatus</a:t>
                            </a:r>
                            <a:r>
                              <a:rPr lang="en-US" sz="1000" dirty="0" smtClean="0"/>
                              <a:t> </a:t>
                            </a:r>
                            <a:r>
                              <a:rPr lang="en-US" sz="1000" dirty="0" err="1" smtClean="0"/>
                              <a:t>GetADCValue</a:t>
                            </a:r>
                            <a:r>
                              <a:rPr lang="en-US" sz="1000" dirty="0" smtClean="0"/>
                              <a:t>(u8 ADC_CH, u16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);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8" name="TextBox 147"/>
                        <a:cNvSpPr txBox="1"/>
                      </a:nvSpPr>
                      <a:spPr>
                        <a:xfrm>
                          <a:off x="304800" y="5334000"/>
                          <a:ext cx="28956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/>
                              <a:t>If(*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 &gt; </a:t>
                            </a:r>
                            <a:r>
                              <a:rPr lang="en-US" sz="1000" dirty="0" err="1" smtClean="0"/>
                              <a:t>VPowerHigh</a:t>
                            </a:r>
                            <a:r>
                              <a:rPr lang="en-US" sz="1000" dirty="0" smtClean="0"/>
                              <a:t> || *</a:t>
                            </a:r>
                            <a:r>
                              <a:rPr lang="en-US" sz="1000" dirty="0" err="1" smtClean="0"/>
                              <a:t>VData</a:t>
                            </a:r>
                            <a:r>
                              <a:rPr lang="en-US" sz="1000" dirty="0" smtClean="0"/>
                              <a:t> &lt; </a:t>
                            </a:r>
                            <a:r>
                              <a:rPr lang="en-US" sz="1000" dirty="0" err="1" smtClean="0"/>
                              <a:t>VPowerLow</a:t>
                            </a:r>
                            <a:r>
                              <a:rPr lang="en-US" sz="1000" dirty="0" smtClean="0"/>
                              <a:t>)</a:t>
                            </a:r>
                            <a:endParaRPr lang="en-US" sz="1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9" name="TextBox 148"/>
                        <a:cNvSpPr txBox="1"/>
                      </a:nvSpPr>
                      <a:spPr>
                        <a:xfrm>
                          <a:off x="457200" y="571500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0" name="TextBox 149"/>
                        <a:cNvSpPr txBox="1"/>
                      </a:nvSpPr>
                      <a:spPr>
                        <a:xfrm>
                          <a:off x="457200" y="5638800"/>
                          <a:ext cx="23622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SystemShutdown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1" name="TextBox 150"/>
                        <a:cNvSpPr txBox="1"/>
                      </a:nvSpPr>
                      <a:spPr>
                        <a:xfrm>
                          <a:off x="2514600" y="5791200"/>
                          <a:ext cx="18288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StopMotor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2" name="TextBox 151"/>
                        <a:cNvSpPr txBox="1"/>
                      </a:nvSpPr>
                      <a:spPr>
                        <a:xfrm>
                          <a:off x="4572000" y="5791200"/>
                          <a:ext cx="228600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errStatus</a:t>
                            </a:r>
                            <a:r>
                              <a:rPr lang="en-US" sz="1100" dirty="0" smtClean="0"/>
                              <a:t> </a:t>
                            </a:r>
                            <a:r>
                              <a:rPr lang="en-US" sz="1100" dirty="0" err="1" smtClean="0"/>
                              <a:t>StopPWM</a:t>
                            </a:r>
                            <a:r>
                              <a:rPr lang="en-US" sz="1100" dirty="0" smtClean="0"/>
                              <a:t>(void);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5259C5" w:rsidRPr="00010A2E" w:rsidTr="005259C5">
        <w:trPr>
          <w:trHeight w:val="1787"/>
        </w:trPr>
        <w:tc>
          <w:tcPr>
            <w:tcW w:w="1453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  <w:proofErr w:type="spellEnd"/>
          </w:p>
        </w:tc>
        <w:tc>
          <w:tcPr>
            <w:tcW w:w="4236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sz w:val="26"/>
                <w:szCs w:val="26"/>
              </w:rPr>
            </w:pPr>
            <w:proofErr w:type="spellStart"/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</w:t>
            </w:r>
            <w:proofErr w:type="spellEnd"/>
            <w:r>
              <w:rPr>
                <w:sz w:val="26"/>
                <w:szCs w:val="26"/>
              </w:rPr>
              <w:t>_ PO2_EBL_Electric_Blender_GDD</w:t>
            </w:r>
            <w:r w:rsidRPr="00010A2E">
              <w:rPr>
                <w:sz w:val="26"/>
                <w:szCs w:val="26"/>
              </w:rPr>
              <w:t>_001-1.0</w:t>
            </w:r>
          </w:p>
        </w:tc>
        <w:tc>
          <w:tcPr>
            <w:tcW w:w="1166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5259C5" w:rsidRPr="00C15290" w:rsidRDefault="005259C5" w:rsidP="005259C5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5259C5" w:rsidRPr="00010A2E" w:rsidTr="005259C5">
        <w:trPr>
          <w:trHeight w:val="518"/>
        </w:trPr>
        <w:tc>
          <w:tcPr>
            <w:tcW w:w="1453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5259C5" w:rsidRPr="00010A2E" w:rsidTr="005259C5">
        <w:trPr>
          <w:trHeight w:val="572"/>
        </w:trPr>
        <w:tc>
          <w:tcPr>
            <w:tcW w:w="1453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errStatus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Button_Pressed</w:t>
            </w:r>
            <w:proofErr w:type="spellEnd"/>
            <w:r>
              <w:rPr>
                <w:sz w:val="26"/>
                <w:szCs w:val="26"/>
              </w:rPr>
              <w:t>(u8 Button, u8 *</w:t>
            </w:r>
            <w:proofErr w:type="spellStart"/>
            <w:r>
              <w:rPr>
                <w:sz w:val="26"/>
                <w:szCs w:val="26"/>
              </w:rPr>
              <w:t>BData</w:t>
            </w:r>
            <w:proofErr w:type="spellEnd"/>
            <w:r>
              <w:rPr>
                <w:sz w:val="26"/>
                <w:szCs w:val="26"/>
              </w:rPr>
              <w:t>);</w:t>
            </w:r>
          </w:p>
        </w:tc>
      </w:tr>
      <w:tr w:rsidR="005259C5" w:rsidRPr="00010A2E" w:rsidTr="005259C5">
        <w:trPr>
          <w:trHeight w:val="1085"/>
        </w:trPr>
        <w:tc>
          <w:tcPr>
            <w:tcW w:w="1453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in App Layer </w:t>
            </w:r>
            <w:r w:rsidRPr="00010A2E">
              <w:rPr>
                <w:sz w:val="26"/>
                <w:szCs w:val="26"/>
              </w:rPr>
              <w:t>shall</w:t>
            </w:r>
            <w:r>
              <w:rPr>
                <w:sz w:val="26"/>
                <w:szCs w:val="26"/>
              </w:rPr>
              <w:t xml:space="preserve"> get the status of the power button from the below layer (HAL Layer) and return an error status in case it met the required functionality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5259C5" w:rsidRPr="00010A2E" w:rsidTr="005259C5">
        <w:trPr>
          <w:trHeight w:val="590"/>
        </w:trPr>
        <w:tc>
          <w:tcPr>
            <w:tcW w:w="1453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u8 Button, u8 *Data</w:t>
            </w:r>
          </w:p>
        </w:tc>
        <w:tc>
          <w:tcPr>
            <w:tcW w:w="1166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5259C5" w:rsidRPr="00010A2E" w:rsidRDefault="005259C5" w:rsidP="005259C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err_Status</w:t>
            </w:r>
            <w:proofErr w:type="spellEnd"/>
          </w:p>
        </w:tc>
      </w:tr>
    </w:tbl>
    <w:p w:rsidR="00DE0C7F" w:rsidRPr="00DE0C7F" w:rsidRDefault="00DE0C7F" w:rsidP="00DE0C7F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Public APIs</w:t>
      </w:r>
    </w:p>
    <w:p w:rsidR="00DE0C7F" w:rsidRPr="00586747" w:rsidRDefault="00DE0C7F" w:rsidP="00DE0C7F">
      <w:pPr>
        <w:pStyle w:val="ListParagraph"/>
        <w:rPr>
          <w:rFonts w:asciiTheme="minorBidi" w:hAnsiTheme="minorBidi"/>
          <w:i/>
          <w:iCs/>
          <w:sz w:val="28"/>
          <w:szCs w:val="28"/>
        </w:rPr>
      </w:pPr>
    </w:p>
    <w:p w:rsidR="00DE0C7F" w:rsidRDefault="00DE0C7F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p w:rsidR="005259C5" w:rsidRDefault="005259C5" w:rsidP="00DE0C7F">
      <w:pPr>
        <w:rPr>
          <w:rFonts w:asciiTheme="minorBidi" w:hAnsiTheme="minorBidi"/>
          <w:sz w:val="28"/>
          <w:szCs w:val="28"/>
        </w:rPr>
      </w:pPr>
    </w:p>
    <w:tbl>
      <w:tblPr>
        <w:tblpPr w:leftFromText="180" w:rightFromText="180" w:vertAnchor="text" w:horzAnchor="margin" w:tblpXSpec="center" w:tblpY="1116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3"/>
        <w:gridCol w:w="4236"/>
        <w:gridCol w:w="1166"/>
        <w:gridCol w:w="4132"/>
      </w:tblGrid>
      <w:tr w:rsidR="005259C5" w:rsidRPr="00010A2E" w:rsidTr="00B028B5">
        <w:trPr>
          <w:trHeight w:val="1787"/>
        </w:trPr>
        <w:tc>
          <w:tcPr>
            <w:tcW w:w="1453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010A2E">
              <w:rPr>
                <w:b/>
                <w:bCs/>
                <w:sz w:val="26"/>
                <w:szCs w:val="26"/>
              </w:rPr>
              <w:lastRenderedPageBreak/>
              <w:t>Req_ID</w:t>
            </w:r>
            <w:proofErr w:type="spellEnd"/>
          </w:p>
        </w:tc>
        <w:tc>
          <w:tcPr>
            <w:tcW w:w="4236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sz w:val="26"/>
                <w:szCs w:val="26"/>
              </w:rPr>
            </w:pPr>
            <w:proofErr w:type="spellStart"/>
            <w:r w:rsidRPr="00010A2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eq</w:t>
            </w:r>
            <w:proofErr w:type="spellEnd"/>
            <w:r>
              <w:rPr>
                <w:sz w:val="26"/>
                <w:szCs w:val="26"/>
              </w:rPr>
              <w:t>_ PO2_EBL_Electric_Blender_GDD</w:t>
            </w:r>
            <w:r w:rsidR="004D312C">
              <w:rPr>
                <w:sz w:val="26"/>
                <w:szCs w:val="26"/>
              </w:rPr>
              <w:t>_002</w:t>
            </w:r>
            <w:r w:rsidRPr="00010A2E">
              <w:rPr>
                <w:sz w:val="26"/>
                <w:szCs w:val="26"/>
              </w:rPr>
              <w:t>-1.0</w:t>
            </w:r>
          </w:p>
        </w:tc>
        <w:tc>
          <w:tcPr>
            <w:tcW w:w="1166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4132" w:type="dxa"/>
            <w:shd w:val="clear" w:color="auto" w:fill="auto"/>
          </w:tcPr>
          <w:p w:rsidR="005259C5" w:rsidRPr="00C15290" w:rsidRDefault="005259C5" w:rsidP="00B028B5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15290">
              <w:rPr>
                <w:sz w:val="28"/>
                <w:szCs w:val="28"/>
              </w:rPr>
              <w:t>Covers</w:t>
            </w:r>
            <w:r w:rsidRPr="00010A2E">
              <w:rPr>
                <w:sz w:val="26"/>
                <w:szCs w:val="26"/>
              </w:rPr>
              <w:t>_ PO2_EBL_Electric_Blender_SRS_001-1.0</w:t>
            </w:r>
          </w:p>
        </w:tc>
      </w:tr>
      <w:tr w:rsidR="005259C5" w:rsidRPr="00010A2E" w:rsidTr="00B028B5">
        <w:trPr>
          <w:trHeight w:val="518"/>
        </w:trPr>
        <w:tc>
          <w:tcPr>
            <w:tcW w:w="1453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4236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Mostafa Ramadan</w:t>
            </w:r>
          </w:p>
        </w:tc>
        <w:tc>
          <w:tcPr>
            <w:tcW w:w="1166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132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</w:t>
            </w:r>
            <w:r w:rsidRPr="00010A2E">
              <w:rPr>
                <w:sz w:val="26"/>
                <w:szCs w:val="26"/>
              </w:rPr>
              <w:t>/2020</w:t>
            </w:r>
          </w:p>
        </w:tc>
      </w:tr>
      <w:tr w:rsidR="005259C5" w:rsidRPr="00010A2E" w:rsidTr="00B028B5">
        <w:trPr>
          <w:trHeight w:val="572"/>
        </w:trPr>
        <w:tc>
          <w:tcPr>
            <w:tcW w:w="1453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5259C5" w:rsidRPr="00010A2E" w:rsidRDefault="005259C5" w:rsidP="00DF439D">
            <w:pPr>
              <w:spacing w:line="48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errStatus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D312C">
              <w:rPr>
                <w:sz w:val="26"/>
                <w:szCs w:val="26"/>
              </w:rPr>
              <w:t>Read_SwitchState</w:t>
            </w:r>
            <w:proofErr w:type="spellEnd"/>
            <w:r>
              <w:rPr>
                <w:sz w:val="26"/>
                <w:szCs w:val="26"/>
              </w:rPr>
              <w:t xml:space="preserve">(u8 </w:t>
            </w:r>
            <w:r w:rsidR="00DF439D">
              <w:rPr>
                <w:sz w:val="26"/>
                <w:szCs w:val="26"/>
              </w:rPr>
              <w:t>Switch_CH</w:t>
            </w:r>
            <w:r>
              <w:rPr>
                <w:sz w:val="26"/>
                <w:szCs w:val="26"/>
              </w:rPr>
              <w:t>, u8 *</w:t>
            </w:r>
            <w:proofErr w:type="spellStart"/>
            <w:r>
              <w:rPr>
                <w:sz w:val="26"/>
                <w:szCs w:val="26"/>
              </w:rPr>
              <w:t>BData</w:t>
            </w:r>
            <w:proofErr w:type="spellEnd"/>
            <w:r>
              <w:rPr>
                <w:sz w:val="26"/>
                <w:szCs w:val="26"/>
              </w:rPr>
              <w:t>);</w:t>
            </w:r>
          </w:p>
        </w:tc>
      </w:tr>
      <w:tr w:rsidR="005259C5" w:rsidRPr="00010A2E" w:rsidTr="00B028B5">
        <w:trPr>
          <w:trHeight w:val="1085"/>
        </w:trPr>
        <w:tc>
          <w:tcPr>
            <w:tcW w:w="1453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9534" w:type="dxa"/>
            <w:gridSpan w:val="3"/>
            <w:shd w:val="clear" w:color="auto" w:fill="auto"/>
          </w:tcPr>
          <w:p w:rsidR="005259C5" w:rsidRPr="00010A2E" w:rsidRDefault="005259C5" w:rsidP="00DF439D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>Function</w:t>
            </w:r>
            <w:r w:rsidRPr="00010A2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in </w:t>
            </w:r>
            <w:r w:rsidR="00DF439D">
              <w:rPr>
                <w:sz w:val="26"/>
                <w:szCs w:val="26"/>
              </w:rPr>
              <w:t>HAL</w:t>
            </w:r>
            <w:r>
              <w:rPr>
                <w:sz w:val="26"/>
                <w:szCs w:val="26"/>
              </w:rPr>
              <w:t xml:space="preserve"> Layer </w:t>
            </w:r>
            <w:r w:rsidRPr="00010A2E">
              <w:rPr>
                <w:sz w:val="26"/>
                <w:szCs w:val="26"/>
              </w:rPr>
              <w:t>shall</w:t>
            </w:r>
            <w:r>
              <w:rPr>
                <w:sz w:val="26"/>
                <w:szCs w:val="26"/>
              </w:rPr>
              <w:t xml:space="preserve"> get the status of the </w:t>
            </w:r>
            <w:r w:rsidR="00DF439D">
              <w:rPr>
                <w:sz w:val="26"/>
                <w:szCs w:val="26"/>
              </w:rPr>
              <w:t>Switch</w:t>
            </w:r>
            <w:r>
              <w:rPr>
                <w:sz w:val="26"/>
                <w:szCs w:val="26"/>
              </w:rPr>
              <w:t xml:space="preserve"> from the below layer (</w:t>
            </w:r>
            <w:r w:rsidR="00DF439D">
              <w:rPr>
                <w:sz w:val="26"/>
                <w:szCs w:val="26"/>
              </w:rPr>
              <w:t>MCAL</w:t>
            </w:r>
            <w:r>
              <w:rPr>
                <w:sz w:val="26"/>
                <w:szCs w:val="26"/>
              </w:rPr>
              <w:t xml:space="preserve"> Layer) and return an error status in case it met the required functionality or not</w:t>
            </w:r>
            <w:r w:rsidRPr="00010A2E">
              <w:rPr>
                <w:sz w:val="26"/>
                <w:szCs w:val="26"/>
              </w:rPr>
              <w:t>.</w:t>
            </w:r>
          </w:p>
        </w:tc>
      </w:tr>
      <w:tr w:rsidR="005259C5" w:rsidRPr="00010A2E" w:rsidTr="00B028B5">
        <w:trPr>
          <w:trHeight w:val="590"/>
        </w:trPr>
        <w:tc>
          <w:tcPr>
            <w:tcW w:w="1453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Inputs</w:t>
            </w:r>
          </w:p>
        </w:tc>
        <w:tc>
          <w:tcPr>
            <w:tcW w:w="4236" w:type="dxa"/>
            <w:shd w:val="clear" w:color="auto" w:fill="auto"/>
          </w:tcPr>
          <w:p w:rsidR="005259C5" w:rsidRPr="00010A2E" w:rsidRDefault="005259C5" w:rsidP="00DF439D">
            <w:pPr>
              <w:spacing w:line="480" w:lineRule="auto"/>
              <w:rPr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u8 </w:t>
            </w:r>
            <w:proofErr w:type="spellStart"/>
            <w:r w:rsidR="00DF439D">
              <w:rPr>
                <w:sz w:val="26"/>
                <w:szCs w:val="26"/>
              </w:rPr>
              <w:t>Switch_CH</w:t>
            </w:r>
            <w:proofErr w:type="spellEnd"/>
            <w:r>
              <w:rPr>
                <w:sz w:val="26"/>
                <w:szCs w:val="26"/>
              </w:rPr>
              <w:t>, u8 *Data</w:t>
            </w:r>
          </w:p>
        </w:tc>
        <w:tc>
          <w:tcPr>
            <w:tcW w:w="1166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r w:rsidRPr="00010A2E">
              <w:rPr>
                <w:b/>
                <w:bCs/>
                <w:sz w:val="26"/>
                <w:szCs w:val="26"/>
              </w:rPr>
              <w:t>Outputs</w:t>
            </w:r>
          </w:p>
        </w:tc>
        <w:tc>
          <w:tcPr>
            <w:tcW w:w="4132" w:type="dxa"/>
            <w:shd w:val="clear" w:color="auto" w:fill="auto"/>
          </w:tcPr>
          <w:p w:rsidR="005259C5" w:rsidRPr="00010A2E" w:rsidRDefault="005259C5" w:rsidP="00B028B5">
            <w:pPr>
              <w:spacing w:line="480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err_Status</w:t>
            </w:r>
            <w:proofErr w:type="spellEnd"/>
          </w:p>
        </w:tc>
      </w:tr>
    </w:tbl>
    <w:p w:rsidR="005259C5" w:rsidRPr="00242615" w:rsidRDefault="005259C5" w:rsidP="00DE0C7F">
      <w:pPr>
        <w:rPr>
          <w:rFonts w:asciiTheme="minorBidi" w:hAnsiTheme="minorBidi"/>
          <w:sz w:val="28"/>
          <w:szCs w:val="28"/>
        </w:rPr>
      </w:pPr>
    </w:p>
    <w:sectPr w:rsidR="005259C5" w:rsidRPr="00242615" w:rsidSect="00DE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C29CB"/>
    <w:multiLevelType w:val="multilevel"/>
    <w:tmpl w:val="21B69D58"/>
    <w:lvl w:ilvl="0">
      <w:start w:val="1"/>
      <w:numFmt w:val="decimal"/>
      <w:lvlText w:val="%1.0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36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36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hAnsiTheme="minorHAnsi" w:cstheme="minorBidi"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hAnsiTheme="minorHAnsi" w:cstheme="minorBidi"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Theme="minorHAnsi" w:hAnsiTheme="minorHAnsi" w:cstheme="minorBidi"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Theme="minorHAnsi" w:hAnsiTheme="minorHAnsi" w:cstheme="minorBidi" w:hint="default"/>
        <w:b w:val="0"/>
        <w:sz w:val="3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C7BDD"/>
    <w:rsid w:val="000C7BDD"/>
    <w:rsid w:val="00242615"/>
    <w:rsid w:val="00243C9E"/>
    <w:rsid w:val="002E4400"/>
    <w:rsid w:val="004D312C"/>
    <w:rsid w:val="005259C5"/>
    <w:rsid w:val="00586747"/>
    <w:rsid w:val="005D726C"/>
    <w:rsid w:val="00817E92"/>
    <w:rsid w:val="008F6EF1"/>
    <w:rsid w:val="00907CDE"/>
    <w:rsid w:val="009976F2"/>
    <w:rsid w:val="00A13BAB"/>
    <w:rsid w:val="00B16A46"/>
    <w:rsid w:val="00C12783"/>
    <w:rsid w:val="00CF1E32"/>
    <w:rsid w:val="00DE0C7F"/>
    <w:rsid w:val="00DF439D"/>
    <w:rsid w:val="00EB4650"/>
    <w:rsid w:val="00EF2673"/>
    <w:rsid w:val="00EF6FAD"/>
    <w:rsid w:val="00F2445E"/>
    <w:rsid w:val="00F9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50"/>
  </w:style>
  <w:style w:type="paragraph" w:styleId="Heading1">
    <w:name w:val="heading 1"/>
    <w:basedOn w:val="Normal"/>
    <w:next w:val="Normal"/>
    <w:link w:val="Heading1Char"/>
    <w:uiPriority w:val="9"/>
    <w:qFormat/>
    <w:rsid w:val="000C7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B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B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C7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B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7B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C7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C7B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7B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5D7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D726C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D7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</cp:revision>
  <dcterms:created xsi:type="dcterms:W3CDTF">2020-02-25T19:29:00Z</dcterms:created>
  <dcterms:modified xsi:type="dcterms:W3CDTF">2020-02-27T23:35:00Z</dcterms:modified>
</cp:coreProperties>
</file>