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27A07" w:rsidRDefault="00737160" w14:paraId="46233DEF" w14:textId="44730DD4"/>
    <w:p w:rsidR="00C27A07" w:rsidP="4A6A4A81" w:rsidRDefault="00737160" w14:paraId="510BC580" w14:textId="021370C3">
      <w:pPr>
        <w:pStyle w:val="Normal"/>
        <w:jc w:val="center"/>
      </w:pPr>
      <w:r w:rsidR="55E2A19F">
        <w:drawing>
          <wp:inline wp14:editId="21506179" wp14:anchorId="73396109">
            <wp:extent cx="4223145" cy="4389120"/>
            <wp:effectExtent l="0" t="0" r="0" b="0"/>
            <wp:docPr id="784195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195913" name=""/>
                    <pic:cNvPicPr/>
                  </pic:nvPicPr>
                  <pic:blipFill>
                    <a:blip xmlns:r="http://schemas.openxmlformats.org/officeDocument/2006/relationships" r:embed="rId922953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314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A07" w:rsidRDefault="00737160" w14:paraId="4BA4AADF" w14:textId="77777777">
      <w:pPr>
        <w:jc w:val="center"/>
        <w:rPr>
          <w:b/>
          <w:bCs/>
        </w:rPr>
      </w:pPr>
      <w:r>
        <w:rPr>
          <w:b/>
          <w:bCs/>
        </w:rPr>
        <w:t xml:space="preserve">Feasibility Analysis </w:t>
      </w:r>
    </w:p>
    <w:p w:rsidR="00C27A07" w:rsidRDefault="00C27A07" w14:paraId="073C1205" w14:textId="77777777">
      <w:pPr>
        <w:jc w:val="center"/>
      </w:pPr>
    </w:p>
    <w:p w:rsidR="00C27A07" w:rsidRDefault="00737160" w14:paraId="268BF799" w14:textId="77777777">
      <w:pPr>
        <w:jc w:val="center"/>
      </w:pPr>
      <w:r>
        <w:t>By: Evan Blackman, Jalen Williams, Zakeri Mostafa</w:t>
      </w:r>
    </w:p>
    <w:p w:rsidR="00C27A07" w:rsidRDefault="00C27A07" w14:paraId="62A681BF" w14:textId="77777777">
      <w:pPr>
        <w:jc w:val="center"/>
      </w:pPr>
    </w:p>
    <w:p w:rsidR="00C27A07" w:rsidRDefault="00C27A07" w14:paraId="28CC5C12" w14:textId="77777777">
      <w:pPr>
        <w:jc w:val="center"/>
      </w:pPr>
    </w:p>
    <w:p w:rsidR="00C27A07" w:rsidRDefault="00C27A07" w14:paraId="42F4F6A8" w14:textId="77777777">
      <w:pPr>
        <w:jc w:val="center"/>
      </w:pPr>
    </w:p>
    <w:p w:rsidR="00C27A07" w:rsidRDefault="00C27A07" w14:paraId="4AA755E2" w14:textId="77777777">
      <w:pPr>
        <w:jc w:val="center"/>
      </w:pPr>
    </w:p>
    <w:p w:rsidR="00C27A07" w:rsidRDefault="00C27A07" w14:paraId="1096AA8D" w14:textId="77777777">
      <w:pPr>
        <w:jc w:val="center"/>
      </w:pPr>
    </w:p>
    <w:p w:rsidR="00C27A07" w:rsidRDefault="00C27A07" w14:paraId="7F19A8D4" w14:textId="77777777">
      <w:pPr>
        <w:jc w:val="center"/>
      </w:pPr>
    </w:p>
    <w:p w:rsidR="00C27A07" w:rsidRDefault="00C27A07" w14:paraId="166EC368" w14:textId="77777777">
      <w:pPr>
        <w:jc w:val="center"/>
      </w:pPr>
    </w:p>
    <w:p w:rsidR="00C27A07" w:rsidRDefault="00C27A07" w14:paraId="324B1FF5" w14:textId="77777777">
      <w:pPr>
        <w:jc w:val="center"/>
      </w:pPr>
    </w:p>
    <w:p w:rsidR="00C27A07" w:rsidRDefault="00C27A07" w14:paraId="0715D62B" w14:textId="77777777">
      <w:pPr>
        <w:jc w:val="center"/>
      </w:pPr>
    </w:p>
    <w:p w:rsidR="00C27A07" w:rsidRDefault="00C27A07" w14:paraId="6BC5F321" w14:textId="77777777">
      <w:pPr>
        <w:jc w:val="center"/>
      </w:pPr>
    </w:p>
    <w:p w:rsidR="00C27A07" w:rsidRDefault="00C27A07" w14:paraId="240D2C15" w14:textId="77777777">
      <w:pPr>
        <w:jc w:val="center"/>
      </w:pPr>
    </w:p>
    <w:p w:rsidR="00C27A07" w:rsidRDefault="00C27A07" w14:paraId="2860D51B" w14:textId="77777777">
      <w:pPr>
        <w:jc w:val="center"/>
      </w:pPr>
    </w:p>
    <w:p w:rsidR="00C27A07" w:rsidRDefault="00C27A07" w14:paraId="25DC3E7B" w14:textId="77777777">
      <w:pPr>
        <w:jc w:val="center"/>
      </w:pPr>
    </w:p>
    <w:p w:rsidR="00C27A07" w:rsidRDefault="00C27A07" w14:paraId="0D55CE14" w14:textId="77777777">
      <w:pPr>
        <w:jc w:val="center"/>
        <w:rPr>
          <w:b/>
          <w:bCs/>
        </w:rPr>
      </w:pPr>
    </w:p>
    <w:p w:rsidR="06A36B61" w:rsidP="06A36B61" w:rsidRDefault="06A36B61" w14:paraId="7D77BB3F" w14:textId="0A4AB857">
      <w:pPr>
        <w:rPr>
          <w:b w:val="1"/>
          <w:bCs w:val="1"/>
          <w:sz w:val="24"/>
          <w:szCs w:val="24"/>
        </w:rPr>
      </w:pPr>
    </w:p>
    <w:p w:rsidR="06A36B61" w:rsidP="06A36B61" w:rsidRDefault="06A36B61" w14:paraId="20BB1EB5" w14:textId="30674D57">
      <w:pPr>
        <w:rPr>
          <w:b w:val="1"/>
          <w:bCs w:val="1"/>
          <w:sz w:val="24"/>
          <w:szCs w:val="24"/>
        </w:rPr>
      </w:pPr>
    </w:p>
    <w:p w:rsidR="06A36B61" w:rsidP="06A36B61" w:rsidRDefault="06A36B61" w14:paraId="540C32D5" w14:textId="0B53D181">
      <w:pPr>
        <w:rPr>
          <w:b w:val="1"/>
          <w:bCs w:val="1"/>
          <w:sz w:val="24"/>
          <w:szCs w:val="24"/>
        </w:rPr>
      </w:pPr>
    </w:p>
    <w:p w:rsidR="06A36B61" w:rsidP="06A36B61" w:rsidRDefault="06A36B61" w14:paraId="28B90733" w14:textId="39588943">
      <w:pPr>
        <w:rPr>
          <w:b w:val="1"/>
          <w:bCs w:val="1"/>
          <w:sz w:val="24"/>
          <w:szCs w:val="24"/>
        </w:rPr>
      </w:pPr>
    </w:p>
    <w:p w:rsidR="00C27A07" w:rsidRDefault="00737160" w14:paraId="2FCF7D21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Technical Feasibility </w:t>
      </w:r>
      <w:r>
        <w:rPr>
          <w:sz w:val="24"/>
          <w:szCs w:val="24"/>
        </w:rPr>
        <w:t xml:space="preserve">(Moderate): </w:t>
      </w:r>
      <w:r>
        <w:rPr>
          <w:b/>
          <w:bCs/>
          <w:sz w:val="24"/>
          <w:szCs w:val="24"/>
        </w:rPr>
        <w:t>Can we build it?</w:t>
      </w:r>
    </w:p>
    <w:p w:rsidR="00C27A07" w:rsidRDefault="00C27A07" w14:paraId="460026BE" w14:textId="77777777">
      <w:pPr>
        <w:rPr>
          <w:b/>
          <w:bCs/>
        </w:rPr>
      </w:pPr>
    </w:p>
    <w:p w:rsidR="00C27A07" w:rsidRDefault="00737160" w14:paraId="0EDB1301" w14:textId="77777777">
      <w:pPr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Familiarity with Business Processes: </w:t>
      </w:r>
      <w:r>
        <w:t>(Moderate). Staff are experienced in donor management and volunteer tracking, but they currently rely on Salesforce and Constant Contact, which do not integrate smoothly.</w:t>
      </w:r>
    </w:p>
    <w:p w:rsidR="00C27A07" w:rsidRDefault="00C27A07" w14:paraId="0574C7E3" w14:textId="77777777">
      <w:pPr>
        <w:spacing w:line="360" w:lineRule="auto"/>
        <w:ind w:left="720"/>
      </w:pPr>
    </w:p>
    <w:p w:rsidR="00C27A07" w:rsidP="4A6A4A81" w:rsidRDefault="00737160" w14:paraId="6C24FD9E" w14:textId="77777777">
      <w:pPr>
        <w:numPr>
          <w:ilvl w:val="0"/>
          <w:numId w:val="1"/>
        </w:numPr>
        <w:spacing w:line="360" w:lineRule="auto"/>
        <w:rPr>
          <w:b w:val="1"/>
          <w:bCs w:val="1"/>
          <w:lang w:val="en-US"/>
        </w:rPr>
      </w:pPr>
      <w:r w:rsidRPr="4A6A4A81" w:rsidR="00737160">
        <w:rPr>
          <w:b w:val="1"/>
          <w:bCs w:val="1"/>
          <w:lang w:val="en-US"/>
        </w:rPr>
        <w:t xml:space="preserve">Familiarity with Technology: </w:t>
      </w:r>
      <w:r w:rsidRPr="4A6A4A81" w:rsidR="00737160">
        <w:rPr>
          <w:lang w:val="en-US"/>
        </w:rPr>
        <w:t xml:space="preserve">(Low-moderate). Staff and volunteers struggle with Salesforce’s complexity; a system designed specifically for nonprofits ex (Bloomerang, Quorum) would be more user-friendly </w:t>
      </w:r>
    </w:p>
    <w:p w:rsidR="00C27A07" w:rsidRDefault="00C27A07" w14:paraId="62229267" w14:textId="77777777">
      <w:pPr>
        <w:spacing w:line="360" w:lineRule="auto"/>
        <w:ind w:left="720"/>
      </w:pPr>
    </w:p>
    <w:p w:rsidR="00C27A07" w:rsidP="4A6A4A81" w:rsidRDefault="00737160" w14:paraId="63576AEF" w14:textId="4B5BC1BF">
      <w:pPr>
        <w:numPr>
          <w:ilvl w:val="0"/>
          <w:numId w:val="1"/>
        </w:numPr>
        <w:spacing w:line="360" w:lineRule="auto"/>
        <w:rPr>
          <w:b w:val="1"/>
          <w:bCs w:val="1"/>
          <w:lang w:val="en-US"/>
        </w:rPr>
      </w:pPr>
      <w:r w:rsidRPr="4A6A4A81" w:rsidR="00737160">
        <w:rPr>
          <w:b w:val="1"/>
          <w:bCs w:val="1"/>
          <w:lang w:val="en-US"/>
        </w:rPr>
        <w:t>Project Size:</w:t>
      </w:r>
      <w:r w:rsidRPr="4A6A4A81" w:rsidR="00737160">
        <w:rPr>
          <w:lang w:val="en-US"/>
        </w:rPr>
        <w:t xml:space="preserve"> (</w:t>
      </w:r>
      <w:r w:rsidRPr="4A6A4A81" w:rsidR="117FABBC">
        <w:rPr>
          <w:lang w:val="en-US"/>
        </w:rPr>
        <w:t>small</w:t>
      </w:r>
      <w:r w:rsidRPr="4A6A4A81" w:rsidR="00737160">
        <w:rPr>
          <w:lang w:val="en-US"/>
        </w:rPr>
        <w:t xml:space="preserve">). The new system must integrate donor management, email marketing, reporting, and volunteer tracking. Migration and training will require structured </w:t>
      </w:r>
      <w:r w:rsidRPr="4A6A4A81" w:rsidR="00737160">
        <w:rPr>
          <w:lang w:val="en-US"/>
        </w:rPr>
        <w:t>implementation</w:t>
      </w:r>
      <w:r w:rsidRPr="4A6A4A81" w:rsidR="00737160">
        <w:rPr>
          <w:lang w:val="en-US"/>
        </w:rPr>
        <w:t xml:space="preserve"> but </w:t>
      </w:r>
      <w:r w:rsidRPr="4A6A4A81" w:rsidR="00737160">
        <w:rPr>
          <w:lang w:val="en-US"/>
        </w:rPr>
        <w:t>it's</w:t>
      </w:r>
      <w:r w:rsidRPr="4A6A4A81" w:rsidR="00737160">
        <w:rPr>
          <w:lang w:val="en-US"/>
        </w:rPr>
        <w:t xml:space="preserve"> </w:t>
      </w:r>
      <w:r w:rsidRPr="4A6A4A81" w:rsidR="00737160">
        <w:rPr>
          <w:lang w:val="en-US"/>
        </w:rPr>
        <w:t>not unmanageable</w:t>
      </w:r>
      <w:r w:rsidRPr="4A6A4A81" w:rsidR="00737160">
        <w:rPr>
          <w:lang w:val="en-US"/>
        </w:rPr>
        <w:t xml:space="preserve">. </w:t>
      </w:r>
    </w:p>
    <w:p w:rsidR="00C27A07" w:rsidRDefault="00C27A07" w14:paraId="2BAE33C8" w14:textId="77777777">
      <w:pPr>
        <w:spacing w:line="360" w:lineRule="auto"/>
        <w:ind w:left="720"/>
      </w:pPr>
    </w:p>
    <w:p w:rsidR="00C27A07" w:rsidRDefault="00737160" w14:paraId="55055B25" w14:textId="505C5E58">
      <w:pPr>
        <w:numPr>
          <w:ilvl w:val="0"/>
          <w:numId w:val="1"/>
        </w:numPr>
        <w:spacing w:line="360" w:lineRule="auto"/>
        <w:rPr>
          <w:b w:val="1"/>
          <w:bCs w:val="1"/>
        </w:rPr>
      </w:pPr>
      <w:r w:rsidRPr="4A6A4A81" w:rsidR="62A545CA">
        <w:rPr>
          <w:b w:val="1"/>
          <w:bCs w:val="1"/>
          <w:lang w:val="en-US"/>
        </w:rPr>
        <w:t xml:space="preserve">Integrating </w:t>
      </w:r>
      <w:r w:rsidRPr="4A6A4A81" w:rsidR="00737160">
        <w:rPr>
          <w:b w:val="1"/>
          <w:bCs w:val="1"/>
          <w:lang w:val="en-US"/>
        </w:rPr>
        <w:t xml:space="preserve">with Existing Systems: </w:t>
      </w:r>
      <w:r w:rsidRPr="4A6A4A81" w:rsidR="00737160">
        <w:rPr>
          <w:lang w:val="en-US"/>
        </w:rPr>
        <w:t xml:space="preserve">Current tools (Salesforce + Constant Contact) have integration issues. </w:t>
      </w:r>
      <w:r w:rsidRPr="4A6A4A81" w:rsidR="782EAAB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The new system will be built fully inside </w:t>
      </w:r>
      <w:r w:rsidRPr="4A6A4A81" w:rsidR="7E221807">
        <w:rPr>
          <w:rFonts w:ascii="Arial" w:hAnsi="Arial" w:eastAsia="Arial" w:cs="Arial"/>
          <w:noProof w:val="0"/>
          <w:sz w:val="22"/>
          <w:szCs w:val="22"/>
          <w:lang w:val="en-US"/>
        </w:rPr>
        <w:t>Boomerang</w:t>
      </w:r>
      <w:r w:rsidRPr="4A6A4A81" w:rsidR="782EAAB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replacing Salesforce and Constant Contact and customize </w:t>
      </w:r>
      <w:r w:rsidRPr="4A6A4A81" w:rsidR="0B1D575C">
        <w:rPr>
          <w:rFonts w:ascii="Arial" w:hAnsi="Arial" w:eastAsia="Arial" w:cs="Arial"/>
          <w:noProof w:val="0"/>
          <w:sz w:val="22"/>
          <w:szCs w:val="22"/>
          <w:lang w:val="en-US"/>
        </w:rPr>
        <w:t>based on</w:t>
      </w:r>
      <w:r w:rsidRPr="4A6A4A81" w:rsidR="782EAABF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4A6A4A81" w:rsidR="5ED87954">
        <w:rPr>
          <w:rFonts w:ascii="Arial" w:hAnsi="Arial" w:eastAsia="Arial" w:cs="Arial"/>
          <w:noProof w:val="0"/>
          <w:sz w:val="22"/>
          <w:szCs w:val="22"/>
          <w:lang w:val="en-US"/>
        </w:rPr>
        <w:t>angels and sparrows</w:t>
      </w:r>
    </w:p>
    <w:p w:rsidR="00C27A07" w:rsidRDefault="00737160" w14:paraId="49866BF7" w14:textId="77777777">
      <w:pPr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 xml:space="preserve">Risk Mitigation: </w:t>
      </w:r>
    </w:p>
    <w:p w:rsidR="00C27A07" w:rsidRDefault="00737160" w14:paraId="44E8AE2F" w14:textId="77777777">
      <w:pPr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 xml:space="preserve">Data migration in phases: </w:t>
      </w:r>
      <w:r>
        <w:t>Move both donor and volunteer data in stages instead of all at one time to minimize error</w:t>
      </w:r>
    </w:p>
    <w:p w:rsidR="00C27A07" w:rsidRDefault="00737160" w14:paraId="2D6F178B" w14:textId="77777777">
      <w:pPr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 xml:space="preserve">Training Sessions: </w:t>
      </w:r>
      <w:r>
        <w:t xml:space="preserve">Provide training workshops for staff and volunteers to reduce confusion and pushback </w:t>
      </w:r>
    </w:p>
    <w:p w:rsidR="00C27A07" w:rsidRDefault="00737160" w14:paraId="19E6FA81" w14:textId="77777777">
      <w:pPr>
        <w:numPr>
          <w:ilvl w:val="0"/>
          <w:numId w:val="7"/>
        </w:numPr>
        <w:spacing w:line="360" w:lineRule="auto"/>
        <w:rPr>
          <w:b/>
          <w:bCs/>
        </w:rPr>
      </w:pPr>
      <w:r>
        <w:rPr>
          <w:b/>
          <w:bCs/>
        </w:rPr>
        <w:t xml:space="preserve">The Vendor: </w:t>
      </w:r>
      <w:r>
        <w:t>Focusing on choosing a non-profit friendly vendor, with reinforced onboarding support that will ease any problems that may arise.</w:t>
      </w:r>
    </w:p>
    <w:p w:rsidR="00C27A07" w:rsidRDefault="00C27A07" w14:paraId="4D24D385" w14:textId="77777777">
      <w:pPr>
        <w:spacing w:line="360" w:lineRule="auto"/>
      </w:pPr>
    </w:p>
    <w:p w:rsidR="00C27A07" w:rsidRDefault="00C27A07" w14:paraId="18D3790C" w14:textId="77777777">
      <w:pPr>
        <w:spacing w:line="360" w:lineRule="auto"/>
      </w:pPr>
    </w:p>
    <w:p w:rsidR="00C27A07" w:rsidP="4A6A4A81" w:rsidRDefault="00737160" w14:paraId="03D79223" w14:textId="209BEA9E">
      <w:pPr>
        <w:spacing w:line="360" w:lineRule="auto"/>
        <w:rPr>
          <w:b w:val="1"/>
          <w:bCs w:val="1"/>
          <w:sz w:val="24"/>
          <w:szCs w:val="24"/>
          <w:lang w:val="en-US"/>
        </w:rPr>
      </w:pPr>
      <w:r w:rsidRPr="4A6A4A81" w:rsidR="00737160">
        <w:rPr>
          <w:b w:val="1"/>
          <w:bCs w:val="1"/>
          <w:sz w:val="24"/>
          <w:szCs w:val="24"/>
          <w:lang w:val="en-US"/>
        </w:rPr>
        <w:t>Organizational Feasibility</w:t>
      </w:r>
      <w:r w:rsidRPr="4A6A4A81" w:rsidR="67F7F7BF">
        <w:rPr>
          <w:b w:val="1"/>
          <w:bCs w:val="1"/>
          <w:sz w:val="24"/>
          <w:szCs w:val="24"/>
          <w:lang w:val="en-US"/>
        </w:rPr>
        <w:t xml:space="preserve"> (</w:t>
      </w:r>
      <w:r w:rsidRPr="4A6A4A81" w:rsidR="490BCD62">
        <w:rPr>
          <w:b w:val="1"/>
          <w:bCs w:val="1"/>
          <w:sz w:val="24"/>
          <w:szCs w:val="24"/>
          <w:lang w:val="en-US"/>
        </w:rPr>
        <w:t>medium</w:t>
      </w:r>
      <w:r w:rsidRPr="4A6A4A81" w:rsidR="67F7F7BF">
        <w:rPr>
          <w:b w:val="1"/>
          <w:bCs w:val="1"/>
          <w:sz w:val="24"/>
          <w:szCs w:val="24"/>
          <w:lang w:val="en-US"/>
        </w:rPr>
        <w:t>)</w:t>
      </w:r>
      <w:r w:rsidRPr="4A6A4A81" w:rsidR="00737160">
        <w:rPr>
          <w:b w:val="1"/>
          <w:bCs w:val="1"/>
          <w:sz w:val="24"/>
          <w:szCs w:val="24"/>
          <w:lang w:val="en-US"/>
        </w:rPr>
        <w:t xml:space="preserve"> - If we build </w:t>
      </w:r>
      <w:r w:rsidRPr="4A6A4A81" w:rsidR="00737160">
        <w:rPr>
          <w:b w:val="1"/>
          <w:bCs w:val="1"/>
          <w:sz w:val="24"/>
          <w:szCs w:val="24"/>
          <w:lang w:val="en-US"/>
        </w:rPr>
        <w:t>it</w:t>
      </w:r>
      <w:r w:rsidRPr="4A6A4A81" w:rsidR="00737160">
        <w:rPr>
          <w:b w:val="1"/>
          <w:bCs w:val="1"/>
          <w:sz w:val="24"/>
          <w:szCs w:val="24"/>
          <w:lang w:val="en-US"/>
        </w:rPr>
        <w:t xml:space="preserve"> will they come?</w:t>
      </w:r>
    </w:p>
    <w:p w:rsidR="00C27A07" w:rsidRDefault="00737160" w14:paraId="000DF4DA" w14:textId="77777777">
      <w:pPr>
        <w:numPr>
          <w:ilvl w:val="0"/>
          <w:numId w:val="13"/>
        </w:numPr>
        <w:spacing w:line="360" w:lineRule="auto"/>
        <w:rPr>
          <w:b/>
          <w:bCs/>
        </w:rPr>
      </w:pPr>
      <w:r>
        <w:rPr>
          <w:b/>
          <w:bCs/>
        </w:rPr>
        <w:t xml:space="preserve">Project Champion: </w:t>
      </w:r>
      <w:r>
        <w:t xml:space="preserve">Cindy Deutsch is the requester and will serve as sponsor. </w:t>
      </w:r>
    </w:p>
    <w:p w:rsidR="00C27A07" w:rsidRDefault="00C27A07" w14:paraId="32770226" w14:textId="77777777">
      <w:pPr>
        <w:spacing w:line="360" w:lineRule="auto"/>
        <w:rPr>
          <w:b/>
          <w:bCs/>
          <w:sz w:val="24"/>
          <w:szCs w:val="24"/>
        </w:rPr>
      </w:pPr>
    </w:p>
    <w:p w:rsidR="00C27A07" w:rsidP="4A6A4A81" w:rsidRDefault="00737160" w14:paraId="1A9A3311" w14:textId="731788FB">
      <w:pPr>
        <w:numPr>
          <w:ilvl w:val="0"/>
          <w:numId w:val="9"/>
        </w:numPr>
        <w:spacing w:line="360" w:lineRule="auto"/>
        <w:rPr>
          <w:b w:val="1"/>
          <w:bCs w:val="1"/>
          <w:lang w:val="en-US"/>
        </w:rPr>
      </w:pPr>
      <w:r w:rsidRPr="4A6A4A81" w:rsidR="00737160">
        <w:rPr>
          <w:b w:val="1"/>
          <w:bCs w:val="1"/>
          <w:lang w:val="en-US"/>
        </w:rPr>
        <w:t xml:space="preserve">Management Support: </w:t>
      </w:r>
      <w:r w:rsidRPr="4A6A4A81" w:rsidR="00737160">
        <w:rPr>
          <w:lang w:val="en-US"/>
        </w:rPr>
        <w:t>(</w:t>
      </w:r>
      <w:r w:rsidRPr="4A6A4A81" w:rsidR="1EBDA1E7">
        <w:rPr>
          <w:lang w:val="en-US"/>
        </w:rPr>
        <w:t>medium</w:t>
      </w:r>
      <w:r w:rsidRPr="4A6A4A81" w:rsidR="00737160">
        <w:rPr>
          <w:lang w:val="en-US"/>
        </w:rPr>
        <w:t xml:space="preserve">). The leadership recognizes inefficiencies and wants </w:t>
      </w:r>
      <w:r w:rsidRPr="4A6A4A81" w:rsidR="00737160">
        <w:rPr>
          <w:lang w:val="en-US"/>
        </w:rPr>
        <w:t>accurate</w:t>
      </w:r>
      <w:r w:rsidRPr="4A6A4A81" w:rsidR="00737160">
        <w:rPr>
          <w:lang w:val="en-US"/>
        </w:rPr>
        <w:t xml:space="preserve"> donor engagement tools.</w:t>
      </w:r>
    </w:p>
    <w:p w:rsidR="00C27A07" w:rsidRDefault="00C27A07" w14:paraId="28A5CA53" w14:textId="77777777">
      <w:pPr>
        <w:spacing w:line="360" w:lineRule="auto"/>
        <w:ind w:left="720"/>
      </w:pPr>
    </w:p>
    <w:p w:rsidR="00C27A07" w:rsidP="4A6A4A81" w:rsidRDefault="00737160" w14:paraId="7B4FA000" w14:textId="77777777">
      <w:pPr>
        <w:numPr>
          <w:ilvl w:val="0"/>
          <w:numId w:val="3"/>
        </w:numPr>
        <w:spacing w:line="360" w:lineRule="auto"/>
        <w:rPr>
          <w:b w:val="1"/>
          <w:bCs w:val="1"/>
          <w:lang w:val="en-US"/>
        </w:rPr>
      </w:pPr>
      <w:r w:rsidRPr="4A6A4A81" w:rsidR="00737160">
        <w:rPr>
          <w:b w:val="1"/>
          <w:bCs w:val="1"/>
          <w:lang w:val="en-US"/>
        </w:rPr>
        <w:t xml:space="preserve">User Support: </w:t>
      </w:r>
      <w:r w:rsidRPr="4A6A4A81" w:rsidR="00737160">
        <w:rPr>
          <w:lang w:val="en-US"/>
        </w:rPr>
        <w:t>(High). Staff and volunteers have expressed frustration with current systems. A simpler, nonprofit focused system will likely improve moral and adoption.</w:t>
      </w:r>
    </w:p>
    <w:p w:rsidR="00C27A07" w:rsidRDefault="00C27A07" w14:paraId="38BA15A3" w14:textId="77777777">
      <w:pPr>
        <w:spacing w:line="360" w:lineRule="auto"/>
      </w:pPr>
    </w:p>
    <w:p w:rsidR="00C27A07" w:rsidP="4A6A4A81" w:rsidRDefault="00737160" w14:paraId="55DCEEF2" w14:textId="77777777">
      <w:pPr>
        <w:numPr>
          <w:ilvl w:val="0"/>
          <w:numId w:val="4"/>
        </w:numPr>
        <w:spacing w:line="360" w:lineRule="auto"/>
        <w:rPr>
          <w:b w:val="1"/>
          <w:bCs w:val="1"/>
          <w:lang w:val="en-US"/>
        </w:rPr>
      </w:pPr>
      <w:r w:rsidRPr="4A6A4A81" w:rsidR="00737160">
        <w:rPr>
          <w:b w:val="1"/>
          <w:bCs w:val="1"/>
          <w:lang w:val="en-US"/>
        </w:rPr>
        <w:t xml:space="preserve">Other Stakeholders: </w:t>
      </w:r>
      <w:r w:rsidRPr="4A6A4A81" w:rsidR="00737160">
        <w:rPr>
          <w:lang w:val="en-US"/>
        </w:rPr>
        <w:t xml:space="preserve">Donors, Churches, Schools, other small businesses, community partners will benefit from clearer communications and improved accuracy of reports. </w:t>
      </w:r>
    </w:p>
    <w:p w:rsidR="00C27A07" w:rsidRDefault="00C27A07" w14:paraId="17C7A6DD" w14:textId="77777777">
      <w:pPr>
        <w:spacing w:line="360" w:lineRule="auto"/>
      </w:pPr>
    </w:p>
    <w:p w:rsidR="00C27A07" w:rsidRDefault="00C27A07" w14:paraId="615923CE" w14:textId="77777777">
      <w:pPr>
        <w:spacing w:line="360" w:lineRule="auto"/>
      </w:pPr>
    </w:p>
    <w:p w:rsidR="00C27A07" w:rsidRDefault="00C27A07" w14:paraId="33BF8687" w14:textId="77777777">
      <w:pPr>
        <w:spacing w:line="360" w:lineRule="auto"/>
      </w:pPr>
    </w:p>
    <w:p w:rsidR="00C27A07" w:rsidRDefault="00C27A07" w14:paraId="5598CA13" w14:textId="77777777">
      <w:pPr>
        <w:spacing w:line="360" w:lineRule="auto"/>
      </w:pPr>
    </w:p>
    <w:p w:rsidR="00C27A07" w:rsidRDefault="00737160" w14:paraId="618D1D5B" w14:textId="3CEC338E">
      <w:pPr>
        <w:spacing w:line="360" w:lineRule="auto"/>
        <w:rPr>
          <w:b w:val="1"/>
          <w:bCs w:val="1"/>
          <w:sz w:val="24"/>
          <w:szCs w:val="24"/>
        </w:rPr>
      </w:pPr>
      <w:r w:rsidRPr="4A6A4A81" w:rsidR="00737160">
        <w:rPr>
          <w:b w:val="1"/>
          <w:bCs w:val="1"/>
          <w:sz w:val="24"/>
          <w:szCs w:val="24"/>
        </w:rPr>
        <w:t xml:space="preserve">Economic Feasibility </w:t>
      </w:r>
      <w:r w:rsidRPr="4A6A4A81" w:rsidR="0CD1C00C">
        <w:rPr>
          <w:b w:val="1"/>
          <w:bCs w:val="1"/>
          <w:sz w:val="24"/>
          <w:szCs w:val="24"/>
        </w:rPr>
        <w:t>(High)</w:t>
      </w:r>
      <w:r w:rsidRPr="4A6A4A81" w:rsidR="00737160">
        <w:rPr>
          <w:b w:val="1"/>
          <w:bCs w:val="1"/>
          <w:sz w:val="24"/>
          <w:szCs w:val="24"/>
        </w:rPr>
        <w:t>- Should we build it?</w:t>
      </w:r>
    </w:p>
    <w:p w:rsidR="00C27A07" w:rsidRDefault="00737160" w14:paraId="7DAC1FD2" w14:textId="77777777">
      <w:pPr>
        <w:spacing w:line="360" w:lineRule="auto"/>
        <w:rPr>
          <w:b/>
          <w:bCs/>
        </w:rPr>
      </w:pPr>
      <w:r>
        <w:rPr>
          <w:b/>
          <w:bCs/>
        </w:rPr>
        <w:t>Development Costs</w:t>
      </w:r>
    </w:p>
    <w:p w:rsidR="00C27A07" w:rsidRDefault="00737160" w14:paraId="4F4DAD7B" w14:textId="77777777">
      <w:pPr>
        <w:numPr>
          <w:ilvl w:val="0"/>
          <w:numId w:val="5"/>
        </w:numPr>
        <w:spacing w:line="360" w:lineRule="auto"/>
        <w:rPr/>
      </w:pPr>
      <w:r w:rsidRPr="4A6A4A81" w:rsidR="00737160">
        <w:rPr>
          <w:lang w:val="en-US"/>
        </w:rPr>
        <w:t>Software Setup (bloomerang) $10,000.00 startup costs</w:t>
      </w:r>
    </w:p>
    <w:p w:rsidR="00C27A07" w:rsidRDefault="00737160" w14:paraId="72051AA0" w14:textId="77777777">
      <w:pPr>
        <w:numPr>
          <w:ilvl w:val="0"/>
          <w:numId w:val="5"/>
        </w:numPr>
        <w:spacing w:line="360" w:lineRule="auto"/>
      </w:pPr>
      <w:r>
        <w:t>implementation/training - $5000 (estimate) wont fully know till training begins</w:t>
      </w:r>
    </w:p>
    <w:p w:rsidR="00C27A07" w:rsidRDefault="00737160" w14:paraId="48DB6F40" w14:textId="77777777">
      <w:pPr>
        <w:numPr>
          <w:ilvl w:val="0"/>
          <w:numId w:val="5"/>
        </w:numPr>
        <w:spacing w:line="360" w:lineRule="auto"/>
      </w:pPr>
      <w:r>
        <w:t>Total development costs - $15,000.00</w:t>
      </w:r>
    </w:p>
    <w:p w:rsidR="00C27A07" w:rsidRDefault="00C27A07" w14:paraId="2547BF4C" w14:textId="77777777">
      <w:pPr>
        <w:spacing w:line="360" w:lineRule="auto"/>
      </w:pPr>
    </w:p>
    <w:p w:rsidR="00C27A07" w:rsidRDefault="00737160" w14:paraId="4C82804E" w14:textId="77777777">
      <w:pPr>
        <w:spacing w:line="360" w:lineRule="auto"/>
        <w:rPr>
          <w:b/>
          <w:bCs/>
        </w:rPr>
      </w:pPr>
      <w:r>
        <w:rPr>
          <w:b/>
          <w:bCs/>
        </w:rPr>
        <w:t>Recurring Costs</w:t>
      </w:r>
    </w:p>
    <w:p w:rsidR="00C27A07" w:rsidRDefault="00737160" w14:paraId="458104EE" w14:textId="77777777">
      <w:pPr>
        <w:numPr>
          <w:ilvl w:val="0"/>
          <w:numId w:val="11"/>
        </w:numPr>
        <w:spacing w:line="360" w:lineRule="auto"/>
      </w:pPr>
      <w:r>
        <w:t>Annual software License/maintenance - $6,000.00</w:t>
      </w:r>
    </w:p>
    <w:p w:rsidR="00C27A07" w:rsidRDefault="00737160" w14:paraId="01A6FB14" w14:textId="77777777">
      <w:pPr>
        <w:numPr>
          <w:ilvl w:val="0"/>
          <w:numId w:val="11"/>
        </w:numPr>
        <w:spacing w:line="360" w:lineRule="auto"/>
      </w:pPr>
      <w:r>
        <w:t>Per-user licensing fees: $500/user × 50 users = $25,000.00 annually</w:t>
      </w:r>
    </w:p>
    <w:p w:rsidR="00C27A07" w:rsidRDefault="00737160" w14:paraId="7DFACEDB" w14:textId="77777777">
      <w:pPr>
        <w:numPr>
          <w:ilvl w:val="0"/>
          <w:numId w:val="11"/>
        </w:numPr>
        <w:spacing w:line="360" w:lineRule="auto"/>
      </w:pPr>
      <w:r>
        <w:t>Total recurring costs - $31,000.00</w:t>
      </w:r>
    </w:p>
    <w:p w:rsidR="00C27A07" w:rsidRDefault="00C27A07" w14:paraId="19DEA84A" w14:textId="77777777">
      <w:pPr>
        <w:spacing w:line="360" w:lineRule="auto"/>
      </w:pPr>
    </w:p>
    <w:p w:rsidR="00C27A07" w:rsidRDefault="00737160" w14:paraId="0DEAE026" w14:textId="77777777">
      <w:pPr>
        <w:spacing w:line="360" w:lineRule="auto"/>
        <w:rPr>
          <w:b/>
          <w:bCs/>
        </w:rPr>
      </w:pPr>
      <w:r>
        <w:rPr>
          <w:b/>
          <w:bCs/>
        </w:rPr>
        <w:t>Total Costs</w:t>
      </w:r>
    </w:p>
    <w:p w:rsidR="00C27A07" w:rsidRDefault="00737160" w14:paraId="06A5CD4D" w14:textId="77777777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Year 0 (one time + recurring): $46,000.00</w:t>
      </w:r>
    </w:p>
    <w:p w:rsidR="00C27A07" w:rsidRDefault="00737160" w14:paraId="21C1BEFE" w14:textId="77777777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Year 1 (recurring only): $31,000.00 annually</w:t>
      </w:r>
    </w:p>
    <w:p w:rsidR="00C27A07" w:rsidRDefault="00C27A07" w14:paraId="20C8DCB5" w14:textId="77777777">
      <w:pPr>
        <w:spacing w:line="360" w:lineRule="auto"/>
        <w:rPr>
          <w:sz w:val="24"/>
          <w:szCs w:val="24"/>
        </w:rPr>
      </w:pPr>
    </w:p>
    <w:p w:rsidR="00C27A07" w:rsidRDefault="00737160" w14:paraId="54C7DBB4" w14:textId="77777777">
      <w:pPr>
        <w:spacing w:line="360" w:lineRule="auto"/>
        <w:rPr>
          <w:b/>
          <w:bCs/>
        </w:rPr>
      </w:pPr>
      <w:r>
        <w:rPr>
          <w:b/>
          <w:bCs/>
        </w:rPr>
        <w:t xml:space="preserve">Annual tangible benefits </w:t>
      </w:r>
    </w:p>
    <w:p w:rsidR="00C27A07" w:rsidRDefault="00737160" w14:paraId="12445AF7" w14:textId="77777777">
      <w:pPr>
        <w:numPr>
          <w:ilvl w:val="0"/>
          <w:numId w:val="8"/>
        </w:numPr>
        <w:spacing w:line="360" w:lineRule="auto"/>
        <w:rPr/>
      </w:pPr>
      <w:r w:rsidRPr="4A6A4A81" w:rsidR="00737160">
        <w:rPr>
          <w:lang w:val="en-US"/>
        </w:rPr>
        <w:t>Labor savings ( reduced manual reporting &amp; data entry): $15,000.00</w:t>
      </w:r>
    </w:p>
    <w:p w:rsidR="00C27A07" w:rsidRDefault="00737160" w14:paraId="63626FA6" w14:textId="77777777">
      <w:pPr>
        <w:numPr>
          <w:ilvl w:val="0"/>
          <w:numId w:val="8"/>
        </w:numPr>
        <w:spacing w:line="360" w:lineRule="auto"/>
      </w:pPr>
      <w:r>
        <w:t>Fundraising Accuracy (easier donations and communication between donor &amp; org): $20,000.00</w:t>
      </w:r>
    </w:p>
    <w:p w:rsidR="00C27A07" w:rsidRDefault="00737160" w14:paraId="52621CCE" w14:textId="77777777">
      <w:pPr>
        <w:numPr>
          <w:ilvl w:val="0"/>
          <w:numId w:val="8"/>
        </w:numPr>
        <w:spacing w:line="360" w:lineRule="auto"/>
        <w:rPr/>
      </w:pPr>
      <w:r w:rsidRPr="06A36B61" w:rsidR="00737160">
        <w:rPr>
          <w:lang w:val="en-US"/>
        </w:rPr>
        <w:t>Volunteer &amp; Donor management efficiency : $10,000.00</w:t>
      </w:r>
    </w:p>
    <w:p w:rsidR="00C27A07" w:rsidRDefault="00737160" w14:paraId="18F7DB16" w14:textId="77777777">
      <w:pPr>
        <w:numPr>
          <w:ilvl w:val="0"/>
          <w:numId w:val="8"/>
        </w:numPr>
        <w:spacing w:line="360" w:lineRule="auto"/>
      </w:pPr>
      <w:r>
        <w:t>Total Annual tangible Benefits: $45,000.00</w:t>
      </w:r>
    </w:p>
    <w:p w:rsidR="00C27A07" w:rsidRDefault="00C27A07" w14:paraId="779CA312" w14:textId="77777777">
      <w:pPr>
        <w:spacing w:line="360" w:lineRule="auto"/>
      </w:pPr>
    </w:p>
    <w:p w:rsidR="00C27A07" w:rsidRDefault="00737160" w14:paraId="4F28DFB3" w14:textId="77777777">
      <w:pPr>
        <w:spacing w:line="360" w:lineRule="auto"/>
        <w:rPr>
          <w:b/>
          <w:bCs/>
        </w:rPr>
      </w:pPr>
      <w:r>
        <w:rPr>
          <w:b/>
          <w:bCs/>
        </w:rPr>
        <w:t xml:space="preserve">Intangible Benefits </w:t>
      </w:r>
    </w:p>
    <w:p w:rsidR="00C27A07" w:rsidRDefault="00737160" w14:paraId="6E1AC119" w14:textId="77777777">
      <w:pPr>
        <w:numPr>
          <w:ilvl w:val="0"/>
          <w:numId w:val="12"/>
        </w:numPr>
        <w:spacing w:line="360" w:lineRule="auto"/>
      </w:pPr>
      <w:r>
        <w:t xml:space="preserve">Stronger donor trust and retention </w:t>
      </w:r>
    </w:p>
    <w:p w:rsidR="00C27A07" w:rsidRDefault="00737160" w14:paraId="136ECB94" w14:textId="77777777">
      <w:pPr>
        <w:numPr>
          <w:ilvl w:val="0"/>
          <w:numId w:val="12"/>
        </w:numPr>
        <w:spacing w:line="360" w:lineRule="auto"/>
      </w:pPr>
      <w:r>
        <w:t>Improved morale with user-friendly tools</w:t>
      </w:r>
    </w:p>
    <w:p w:rsidR="00C27A07" w:rsidRDefault="00737160" w14:paraId="1C84AB09" w14:textId="77777777">
      <w:pPr>
        <w:numPr>
          <w:ilvl w:val="0"/>
          <w:numId w:val="12"/>
        </w:numPr>
        <w:spacing w:line="360" w:lineRule="auto"/>
      </w:pPr>
      <w:r>
        <w:t>Enhanced reputation with churches and community partners</w:t>
      </w:r>
    </w:p>
    <w:p w:rsidR="00C27A07" w:rsidRDefault="00737160" w14:paraId="28A22993" w14:textId="77777777">
      <w:pPr>
        <w:numPr>
          <w:ilvl w:val="0"/>
          <w:numId w:val="12"/>
        </w:numPr>
        <w:spacing w:line="360" w:lineRule="auto"/>
      </w:pPr>
      <w:r>
        <w:t>Reduced organizational risk from data errors and reliance on one person</w:t>
      </w:r>
    </w:p>
    <w:p w:rsidR="00C27A07" w:rsidRDefault="00C27A07" w14:paraId="7021B3CE" w14:textId="77777777">
      <w:pPr>
        <w:spacing w:line="360" w:lineRule="auto"/>
        <w:rPr>
          <w:b/>
          <w:bCs/>
        </w:rPr>
      </w:pPr>
    </w:p>
    <w:p w:rsidR="00C27A07" w:rsidRDefault="00737160" w14:paraId="57FBEA02" w14:textId="77777777">
      <w:pPr>
        <w:spacing w:line="360" w:lineRule="auto"/>
        <w:rPr>
          <w:b/>
          <w:bCs/>
        </w:rPr>
      </w:pPr>
      <w:r>
        <w:rPr>
          <w:b/>
          <w:bCs/>
        </w:rPr>
        <w:t>Net Present Value (NPV)</w:t>
      </w:r>
    </w:p>
    <w:p w:rsidR="00C27A07" w:rsidRDefault="00737160" w14:paraId="764D3873" w14:textId="77777777">
      <w:pPr>
        <w:numPr>
          <w:ilvl w:val="0"/>
          <w:numId w:val="2"/>
        </w:numPr>
        <w:spacing w:line="360" w:lineRule="auto"/>
      </w:pPr>
      <w:r>
        <w:rPr>
          <w:rFonts w:ascii="Arial Unicode MS" w:hAnsi="Arial Unicode MS" w:eastAsia="Arial Unicode MS" w:cs="Arial Unicode MS"/>
        </w:rPr>
        <w:t>NPV ≈ $120,000.00 over 5 years, assuming 6% discount rate and annual net benefits of $14,000</w:t>
      </w:r>
    </w:p>
    <w:p w:rsidR="00C27A07" w:rsidRDefault="00C27A07" w14:paraId="0B7B78EF" w14:textId="77777777">
      <w:pPr>
        <w:spacing w:line="360" w:lineRule="auto"/>
        <w:ind w:left="720"/>
      </w:pPr>
    </w:p>
    <w:p w:rsidR="00C27A07" w:rsidRDefault="00737160" w14:paraId="1ADB24B2" w14:textId="77777777">
      <w:pPr>
        <w:spacing w:line="360" w:lineRule="auto"/>
        <w:rPr>
          <w:b/>
          <w:bCs/>
        </w:rPr>
      </w:pPr>
      <w:r>
        <w:rPr>
          <w:b/>
          <w:bCs/>
        </w:rPr>
        <w:t>Return on Investment (ROI)</w:t>
      </w:r>
    </w:p>
    <w:p w:rsidR="00C27A07" w:rsidRDefault="00737160" w14:paraId="641B7928" w14:textId="77777777">
      <w:pPr>
        <w:numPr>
          <w:ilvl w:val="0"/>
          <w:numId w:val="10"/>
        </w:numPr>
        <w:spacing w:line="360" w:lineRule="auto"/>
      </w:pPr>
      <w:r>
        <w:t>Annual ROI - 145%</w:t>
      </w:r>
    </w:p>
    <w:p w:rsidR="00C27A07" w:rsidRDefault="00737160" w14:paraId="0D03F217" w14:textId="77777777">
      <w:pPr>
        <w:numPr>
          <w:ilvl w:val="0"/>
          <w:numId w:val="10"/>
        </w:numPr>
        <w:spacing w:line="360" w:lineRule="auto"/>
        <w:rPr/>
      </w:pPr>
      <w:r w:rsidR="00737160">
        <w:rPr/>
        <w:t>5-year ROI &gt;450%</w:t>
      </w:r>
    </w:p>
    <w:p w:rsidR="4A6A4A81" w:rsidP="4A6A4A81" w:rsidRDefault="4A6A4A81" w14:paraId="78AB8C6B" w14:textId="45DD9E0A">
      <w:pPr>
        <w:spacing w:line="36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A6A4A81" w:rsidTr="4A6A4A81" w14:paraId="5064315D">
        <w:trPr>
          <w:trHeight w:val="300"/>
        </w:trPr>
        <w:tc>
          <w:tcPr>
            <w:tcW w:w="1872" w:type="dxa"/>
            <w:tcMar/>
          </w:tcPr>
          <w:p w:rsidR="383F0570" w:rsidP="4A6A4A81" w:rsidRDefault="383F0570" w14:paraId="4ABD7278" w14:textId="3B9F62B9">
            <w:pPr>
              <w:pStyle w:val="Normal"/>
            </w:pPr>
            <w:r w:rsidR="383F0570">
              <w:rPr/>
              <w:t>Year</w:t>
            </w:r>
          </w:p>
        </w:tc>
        <w:tc>
          <w:tcPr>
            <w:tcW w:w="1872" w:type="dxa"/>
            <w:tcMar/>
          </w:tcPr>
          <w:p w:rsidR="383F0570" w:rsidP="4A6A4A81" w:rsidRDefault="383F0570" w14:paraId="06B47222" w14:textId="0C3B641E">
            <w:pPr>
              <w:pStyle w:val="Normal"/>
            </w:pPr>
            <w:r w:rsidR="383F0570">
              <w:rPr/>
              <w:t>Total Costs</w:t>
            </w:r>
          </w:p>
        </w:tc>
        <w:tc>
          <w:tcPr>
            <w:tcW w:w="1872" w:type="dxa"/>
            <w:tcMar/>
          </w:tcPr>
          <w:p w:rsidR="383F0570" w:rsidP="4A6A4A81" w:rsidRDefault="383F0570" w14:paraId="453CF609" w14:textId="3642DCCD">
            <w:pPr>
              <w:pStyle w:val="Normal"/>
            </w:pPr>
            <w:r w:rsidR="383F0570">
              <w:rPr/>
              <w:t>Total Benefits</w:t>
            </w:r>
          </w:p>
        </w:tc>
        <w:tc>
          <w:tcPr>
            <w:tcW w:w="1872" w:type="dxa"/>
            <w:tcMar/>
          </w:tcPr>
          <w:p w:rsidR="383F0570" w:rsidP="4A6A4A81" w:rsidRDefault="383F0570" w14:paraId="25CF22F1" w14:textId="0AF4220C">
            <w:pPr>
              <w:pStyle w:val="Normal"/>
            </w:pPr>
            <w:r w:rsidR="383F0570">
              <w:rPr/>
              <w:t>Net Benefit (Benefits – Cost)</w:t>
            </w:r>
          </w:p>
        </w:tc>
        <w:tc>
          <w:tcPr>
            <w:tcW w:w="1872" w:type="dxa"/>
            <w:tcMar/>
          </w:tcPr>
          <w:p w:rsidR="383F0570" w:rsidP="4A6A4A81" w:rsidRDefault="383F0570" w14:paraId="6B2CB817" w14:textId="2D250CAF">
            <w:pPr>
              <w:pStyle w:val="Normal"/>
            </w:pPr>
            <w:r w:rsidR="383F0570">
              <w:rPr/>
              <w:t>Cumulative Net Benefit</w:t>
            </w:r>
          </w:p>
        </w:tc>
      </w:tr>
      <w:tr w:rsidR="4A6A4A81" w:rsidTr="4A6A4A81" w14:paraId="28EB18C8">
        <w:trPr>
          <w:trHeight w:val="300"/>
        </w:trPr>
        <w:tc>
          <w:tcPr>
            <w:tcW w:w="1872" w:type="dxa"/>
            <w:tcMar/>
          </w:tcPr>
          <w:p w:rsidR="383F0570" w:rsidP="4A6A4A81" w:rsidRDefault="383F0570" w14:paraId="132B74BC" w14:textId="6700836A">
            <w:pPr>
              <w:pStyle w:val="Normal"/>
            </w:pPr>
            <w:r w:rsidR="383F0570">
              <w:rPr/>
              <w:t>Year 0</w:t>
            </w:r>
          </w:p>
        </w:tc>
        <w:tc>
          <w:tcPr>
            <w:tcW w:w="1872" w:type="dxa"/>
            <w:tcMar/>
          </w:tcPr>
          <w:p w:rsidR="383F0570" w:rsidP="4A6A4A81" w:rsidRDefault="383F0570" w14:paraId="743ECDBA" w14:textId="458C6892">
            <w:pPr>
              <w:pStyle w:val="Normal"/>
            </w:pPr>
            <w:r w:rsidR="383F0570">
              <w:rPr/>
              <w:t>$46,000</w:t>
            </w:r>
          </w:p>
        </w:tc>
        <w:tc>
          <w:tcPr>
            <w:tcW w:w="1872" w:type="dxa"/>
            <w:tcMar/>
          </w:tcPr>
          <w:p w:rsidR="383F0570" w:rsidP="4A6A4A81" w:rsidRDefault="383F0570" w14:paraId="65C6F898" w14:textId="39273C35">
            <w:pPr>
              <w:pStyle w:val="Normal"/>
            </w:pPr>
            <w:r w:rsidR="383F0570">
              <w:rPr/>
              <w:t>$45,000</w:t>
            </w:r>
          </w:p>
        </w:tc>
        <w:tc>
          <w:tcPr>
            <w:tcW w:w="1872" w:type="dxa"/>
            <w:tcMar/>
          </w:tcPr>
          <w:p w:rsidR="383F0570" w:rsidP="4A6A4A81" w:rsidRDefault="383F0570" w14:paraId="233BFA66" w14:textId="3AD1115F">
            <w:pPr>
              <w:pStyle w:val="Normal"/>
            </w:pPr>
            <w:r w:rsidR="383F0570">
              <w:rPr/>
              <w:t>–$1,000</w:t>
            </w:r>
          </w:p>
        </w:tc>
        <w:tc>
          <w:tcPr>
            <w:tcW w:w="1872" w:type="dxa"/>
            <w:tcMar/>
          </w:tcPr>
          <w:p w:rsidR="383F0570" w:rsidP="4A6A4A81" w:rsidRDefault="383F0570" w14:paraId="0B3C719C" w14:textId="7FB34F53">
            <w:pPr>
              <w:pStyle w:val="Normal"/>
            </w:pPr>
            <w:r w:rsidR="383F0570">
              <w:rPr/>
              <w:t>–$1,000</w:t>
            </w:r>
          </w:p>
        </w:tc>
      </w:tr>
      <w:tr w:rsidR="4A6A4A81" w:rsidTr="4A6A4A81" w14:paraId="11DB36D3">
        <w:trPr>
          <w:trHeight w:val="300"/>
        </w:trPr>
        <w:tc>
          <w:tcPr>
            <w:tcW w:w="1872" w:type="dxa"/>
            <w:tcMar/>
          </w:tcPr>
          <w:p w:rsidR="383F0570" w:rsidP="4A6A4A81" w:rsidRDefault="383F0570" w14:paraId="77C6B9BF" w14:textId="348B1111">
            <w:pPr>
              <w:pStyle w:val="Normal"/>
            </w:pPr>
            <w:r w:rsidR="383F0570">
              <w:rPr/>
              <w:t>Year 1</w:t>
            </w:r>
          </w:p>
        </w:tc>
        <w:tc>
          <w:tcPr>
            <w:tcW w:w="1872" w:type="dxa"/>
            <w:tcMar/>
          </w:tcPr>
          <w:p w:rsidR="383F0570" w:rsidP="4A6A4A81" w:rsidRDefault="383F0570" w14:paraId="7B9E260E" w14:textId="1D4BA762">
            <w:pPr>
              <w:pStyle w:val="Normal"/>
            </w:pPr>
            <w:r w:rsidR="383F0570">
              <w:rPr/>
              <w:t>$31,000</w:t>
            </w:r>
          </w:p>
        </w:tc>
        <w:tc>
          <w:tcPr>
            <w:tcW w:w="1872" w:type="dxa"/>
            <w:tcMar/>
          </w:tcPr>
          <w:p w:rsidR="383F0570" w:rsidP="4A6A4A81" w:rsidRDefault="383F0570" w14:paraId="5432EBB1" w14:textId="7AA51840">
            <w:pPr>
              <w:pStyle w:val="Normal"/>
            </w:pPr>
            <w:r w:rsidR="383F0570">
              <w:rPr/>
              <w:t>$45,000</w:t>
            </w:r>
          </w:p>
        </w:tc>
        <w:tc>
          <w:tcPr>
            <w:tcW w:w="1872" w:type="dxa"/>
            <w:tcMar/>
          </w:tcPr>
          <w:p w:rsidR="383F0570" w:rsidP="4A6A4A81" w:rsidRDefault="383F0570" w14:paraId="393C3A2D" w14:textId="524C403B">
            <w:pPr>
              <w:pStyle w:val="Normal"/>
            </w:pPr>
            <w:r w:rsidR="383F0570">
              <w:rPr/>
              <w:t>$14,000</w:t>
            </w:r>
          </w:p>
        </w:tc>
        <w:tc>
          <w:tcPr>
            <w:tcW w:w="1872" w:type="dxa"/>
            <w:tcMar/>
          </w:tcPr>
          <w:p w:rsidR="383F0570" w:rsidP="4A6A4A81" w:rsidRDefault="383F0570" w14:paraId="6D389700" w14:textId="3CAD1BE3">
            <w:pPr>
              <w:pStyle w:val="Normal"/>
            </w:pPr>
            <w:r w:rsidR="383F0570">
              <w:rPr/>
              <w:t>$13,000</w:t>
            </w:r>
          </w:p>
        </w:tc>
      </w:tr>
      <w:tr w:rsidR="4A6A4A81" w:rsidTr="4A6A4A81" w14:paraId="64C228BC">
        <w:trPr>
          <w:trHeight w:val="300"/>
        </w:trPr>
        <w:tc>
          <w:tcPr>
            <w:tcW w:w="1872" w:type="dxa"/>
            <w:tcMar/>
          </w:tcPr>
          <w:p w:rsidR="383F0570" w:rsidP="4A6A4A81" w:rsidRDefault="383F0570" w14:paraId="144DC881" w14:textId="71CE34AF">
            <w:pPr>
              <w:pStyle w:val="Normal"/>
            </w:pPr>
            <w:r w:rsidR="383F0570">
              <w:rPr/>
              <w:t>Year 2</w:t>
            </w:r>
          </w:p>
        </w:tc>
        <w:tc>
          <w:tcPr>
            <w:tcW w:w="1872" w:type="dxa"/>
            <w:tcMar/>
          </w:tcPr>
          <w:p w:rsidR="383F0570" w:rsidP="4A6A4A81" w:rsidRDefault="383F0570" w14:paraId="557BEA58" w14:textId="0072A9E5">
            <w:pPr>
              <w:pStyle w:val="Normal"/>
            </w:pPr>
            <w:r w:rsidR="383F0570">
              <w:rPr/>
              <w:t>$31,000</w:t>
            </w:r>
          </w:p>
        </w:tc>
        <w:tc>
          <w:tcPr>
            <w:tcW w:w="1872" w:type="dxa"/>
            <w:tcMar/>
          </w:tcPr>
          <w:p w:rsidR="383F0570" w:rsidP="4A6A4A81" w:rsidRDefault="383F0570" w14:paraId="7C1DAC7A" w14:textId="74A94017">
            <w:pPr>
              <w:pStyle w:val="Normal"/>
            </w:pPr>
            <w:r w:rsidR="383F0570">
              <w:rPr/>
              <w:t>$45,000</w:t>
            </w:r>
          </w:p>
        </w:tc>
        <w:tc>
          <w:tcPr>
            <w:tcW w:w="1872" w:type="dxa"/>
            <w:tcMar/>
          </w:tcPr>
          <w:p w:rsidR="383F0570" w:rsidP="4A6A4A81" w:rsidRDefault="383F0570" w14:paraId="409E03D4" w14:textId="36414ECD">
            <w:pPr>
              <w:pStyle w:val="Normal"/>
            </w:pPr>
            <w:r w:rsidR="383F0570">
              <w:rPr/>
              <w:t>$14,000</w:t>
            </w:r>
          </w:p>
        </w:tc>
        <w:tc>
          <w:tcPr>
            <w:tcW w:w="1872" w:type="dxa"/>
            <w:tcMar/>
          </w:tcPr>
          <w:p w:rsidR="383F0570" w:rsidP="4A6A4A81" w:rsidRDefault="383F0570" w14:paraId="4E0950E5" w14:textId="51F9E92D">
            <w:pPr>
              <w:pStyle w:val="Normal"/>
            </w:pPr>
            <w:r w:rsidR="383F0570">
              <w:rPr/>
              <w:t>$27,000</w:t>
            </w:r>
          </w:p>
        </w:tc>
      </w:tr>
      <w:tr w:rsidR="4A6A4A81" w:rsidTr="4A6A4A81" w14:paraId="066F47E7">
        <w:trPr>
          <w:trHeight w:val="300"/>
        </w:trPr>
        <w:tc>
          <w:tcPr>
            <w:tcW w:w="1872" w:type="dxa"/>
            <w:tcMar/>
          </w:tcPr>
          <w:p w:rsidR="383F0570" w:rsidP="4A6A4A81" w:rsidRDefault="383F0570" w14:paraId="4E6C3582" w14:textId="5266EC46">
            <w:pPr>
              <w:pStyle w:val="Normal"/>
            </w:pPr>
            <w:r w:rsidR="383F0570">
              <w:rPr/>
              <w:t>Year 3</w:t>
            </w:r>
          </w:p>
        </w:tc>
        <w:tc>
          <w:tcPr>
            <w:tcW w:w="1872" w:type="dxa"/>
            <w:tcMar/>
          </w:tcPr>
          <w:p w:rsidR="383F0570" w:rsidP="4A6A4A81" w:rsidRDefault="383F0570" w14:paraId="3AF1D275" w14:textId="4147FA10">
            <w:pPr>
              <w:pStyle w:val="Normal"/>
            </w:pPr>
            <w:r w:rsidR="383F0570">
              <w:rPr/>
              <w:t>$31,000</w:t>
            </w:r>
          </w:p>
        </w:tc>
        <w:tc>
          <w:tcPr>
            <w:tcW w:w="1872" w:type="dxa"/>
            <w:tcMar/>
          </w:tcPr>
          <w:p w:rsidR="383F0570" w:rsidP="4A6A4A81" w:rsidRDefault="383F0570" w14:paraId="77C5BC06" w14:textId="5D5F62D0">
            <w:pPr>
              <w:pStyle w:val="Normal"/>
            </w:pPr>
            <w:r w:rsidR="383F0570">
              <w:rPr/>
              <w:t>$45,000</w:t>
            </w:r>
          </w:p>
        </w:tc>
        <w:tc>
          <w:tcPr>
            <w:tcW w:w="1872" w:type="dxa"/>
            <w:tcMar/>
          </w:tcPr>
          <w:p w:rsidR="383F0570" w:rsidP="4A6A4A81" w:rsidRDefault="383F0570" w14:paraId="3F8114E5" w14:textId="02B3C598">
            <w:pPr>
              <w:pStyle w:val="Normal"/>
            </w:pPr>
            <w:r w:rsidR="383F0570">
              <w:rPr/>
              <w:t>$14,000</w:t>
            </w:r>
          </w:p>
        </w:tc>
        <w:tc>
          <w:tcPr>
            <w:tcW w:w="1872" w:type="dxa"/>
            <w:tcMar/>
          </w:tcPr>
          <w:p w:rsidR="383F0570" w:rsidP="4A6A4A81" w:rsidRDefault="383F0570" w14:paraId="7F2AC06E" w14:textId="60802D51">
            <w:pPr>
              <w:pStyle w:val="Normal"/>
            </w:pPr>
            <w:r w:rsidR="383F0570">
              <w:rPr/>
              <w:t>$41,000</w:t>
            </w:r>
          </w:p>
        </w:tc>
      </w:tr>
      <w:tr w:rsidR="4A6A4A81" w:rsidTr="4A6A4A81" w14:paraId="4A01CD51">
        <w:trPr>
          <w:trHeight w:val="300"/>
        </w:trPr>
        <w:tc>
          <w:tcPr>
            <w:tcW w:w="1872" w:type="dxa"/>
            <w:tcMar/>
          </w:tcPr>
          <w:p w:rsidR="383F0570" w:rsidP="4A6A4A81" w:rsidRDefault="383F0570" w14:paraId="4E980C1C" w14:textId="32F3A3CB">
            <w:pPr>
              <w:pStyle w:val="Normal"/>
            </w:pPr>
            <w:r w:rsidR="383F0570">
              <w:rPr/>
              <w:t>Year 4</w:t>
            </w:r>
          </w:p>
        </w:tc>
        <w:tc>
          <w:tcPr>
            <w:tcW w:w="1872" w:type="dxa"/>
            <w:tcMar/>
          </w:tcPr>
          <w:p w:rsidR="383F0570" w:rsidP="4A6A4A81" w:rsidRDefault="383F0570" w14:paraId="1C092F5C" w14:textId="72810C42">
            <w:pPr>
              <w:pStyle w:val="Normal"/>
            </w:pPr>
            <w:r w:rsidR="383F0570">
              <w:rPr/>
              <w:t>$31,000</w:t>
            </w:r>
          </w:p>
        </w:tc>
        <w:tc>
          <w:tcPr>
            <w:tcW w:w="1872" w:type="dxa"/>
            <w:tcMar/>
          </w:tcPr>
          <w:p w:rsidR="383F0570" w:rsidP="4A6A4A81" w:rsidRDefault="383F0570" w14:paraId="2EF40EF9" w14:textId="13945B24">
            <w:pPr>
              <w:pStyle w:val="Normal"/>
            </w:pPr>
            <w:r w:rsidR="383F0570">
              <w:rPr/>
              <w:t>$45,000</w:t>
            </w:r>
          </w:p>
        </w:tc>
        <w:tc>
          <w:tcPr>
            <w:tcW w:w="1872" w:type="dxa"/>
            <w:tcMar/>
          </w:tcPr>
          <w:p w:rsidR="383F0570" w:rsidP="4A6A4A81" w:rsidRDefault="383F0570" w14:paraId="6C03D3BE" w14:textId="09B7FB1A">
            <w:pPr>
              <w:pStyle w:val="Normal"/>
            </w:pPr>
            <w:r w:rsidR="383F0570">
              <w:rPr/>
              <w:t>$14,000</w:t>
            </w:r>
          </w:p>
        </w:tc>
        <w:tc>
          <w:tcPr>
            <w:tcW w:w="1872" w:type="dxa"/>
            <w:tcMar/>
          </w:tcPr>
          <w:p w:rsidR="383F0570" w:rsidP="4A6A4A81" w:rsidRDefault="383F0570" w14:paraId="1F7580BB" w14:textId="46C857A5">
            <w:pPr>
              <w:pStyle w:val="Normal"/>
            </w:pPr>
            <w:r w:rsidR="383F0570">
              <w:rPr/>
              <w:t>$55,000</w:t>
            </w:r>
          </w:p>
        </w:tc>
      </w:tr>
      <w:tr w:rsidR="4A6A4A81" w:rsidTr="4A6A4A81" w14:paraId="3C8221E2">
        <w:trPr>
          <w:trHeight w:val="300"/>
        </w:trPr>
        <w:tc>
          <w:tcPr>
            <w:tcW w:w="1872" w:type="dxa"/>
            <w:tcMar/>
          </w:tcPr>
          <w:p w:rsidR="383F0570" w:rsidP="4A6A4A81" w:rsidRDefault="383F0570" w14:paraId="1D3AA3DD" w14:textId="1B999F26">
            <w:pPr>
              <w:pStyle w:val="Normal"/>
            </w:pPr>
            <w:r w:rsidR="383F0570">
              <w:rPr/>
              <w:t>Year 5</w:t>
            </w:r>
          </w:p>
        </w:tc>
        <w:tc>
          <w:tcPr>
            <w:tcW w:w="1872" w:type="dxa"/>
            <w:tcMar/>
          </w:tcPr>
          <w:p w:rsidR="383F0570" w:rsidP="4A6A4A81" w:rsidRDefault="383F0570" w14:paraId="08597215" w14:textId="6BDE3D6D">
            <w:pPr>
              <w:pStyle w:val="Normal"/>
            </w:pPr>
            <w:r w:rsidR="383F0570">
              <w:rPr/>
              <w:t>$31,000</w:t>
            </w:r>
          </w:p>
        </w:tc>
        <w:tc>
          <w:tcPr>
            <w:tcW w:w="1872" w:type="dxa"/>
            <w:tcMar/>
          </w:tcPr>
          <w:p w:rsidR="383F0570" w:rsidP="4A6A4A81" w:rsidRDefault="383F0570" w14:paraId="7AAF72DF" w14:textId="6DAF0B7C">
            <w:pPr>
              <w:pStyle w:val="Normal"/>
            </w:pPr>
            <w:r w:rsidR="383F0570">
              <w:rPr/>
              <w:t>$45,000</w:t>
            </w:r>
          </w:p>
        </w:tc>
        <w:tc>
          <w:tcPr>
            <w:tcW w:w="1872" w:type="dxa"/>
            <w:tcMar/>
          </w:tcPr>
          <w:p w:rsidR="383F0570" w:rsidP="4A6A4A81" w:rsidRDefault="383F0570" w14:paraId="338D2583" w14:textId="061A4B3F">
            <w:pPr>
              <w:pStyle w:val="Normal"/>
            </w:pPr>
            <w:r w:rsidR="383F0570">
              <w:rPr/>
              <w:t>$14,000</w:t>
            </w:r>
          </w:p>
        </w:tc>
        <w:tc>
          <w:tcPr>
            <w:tcW w:w="1872" w:type="dxa"/>
            <w:tcMar/>
          </w:tcPr>
          <w:p w:rsidR="383F0570" w:rsidP="4A6A4A81" w:rsidRDefault="383F0570" w14:paraId="23FE12D6" w14:textId="7DE897A7">
            <w:pPr>
              <w:pStyle w:val="Normal"/>
            </w:pPr>
            <w:r w:rsidR="383F0570">
              <w:rPr/>
              <w:t>$69,000</w:t>
            </w:r>
          </w:p>
        </w:tc>
      </w:tr>
    </w:tbl>
    <w:p w:rsidR="00C27A07" w:rsidRDefault="00C27A07" w14:paraId="6B6B07D0" w14:textId="77777777">
      <w:pPr>
        <w:spacing w:line="360" w:lineRule="auto"/>
      </w:pPr>
    </w:p>
    <w:p w:rsidR="00C27A07" w:rsidRDefault="00737160" w14:paraId="04179DE5" w14:textId="77777777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Notes</w:t>
      </w:r>
    </w:p>
    <w:p w:rsidR="00C27A07" w:rsidRDefault="00737160" w14:paraId="1910F9E4" w14:textId="77777777">
      <w:pPr>
        <w:numPr>
          <w:ilvl w:val="0"/>
          <w:numId w:val="14"/>
        </w:numPr>
        <w:spacing w:line="360" w:lineRule="auto"/>
      </w:pPr>
      <w:r>
        <w:t>Software setup ($10,000.00): based on Bloomerang nonprofit pricing provided by Angels &amp; Sparrows</w:t>
      </w:r>
    </w:p>
    <w:p w:rsidR="00C27A07" w:rsidRDefault="00737160" w14:paraId="3B4F4CF0" w14:textId="77777777">
      <w:pPr>
        <w:numPr>
          <w:ilvl w:val="0"/>
          <w:numId w:val="14"/>
        </w:numPr>
        <w:spacing w:line="360" w:lineRule="auto"/>
      </w:pPr>
      <w:r>
        <w:t>Implementation and training labor ($5,000.00): estimated 100 hours of setup/training across 3-4 staff at 50/hr average IT consulting rate.</w:t>
      </w:r>
    </w:p>
    <w:p w:rsidR="00C27A07" w:rsidRDefault="00737160" w14:paraId="6C475400" w14:textId="77777777">
      <w:pPr>
        <w:numPr>
          <w:ilvl w:val="0"/>
          <w:numId w:val="14"/>
        </w:numPr>
        <w:spacing w:line="360" w:lineRule="auto"/>
      </w:pPr>
      <w:r>
        <w:t>Annual software maintenance ($6,000.00): quoted by bloomerang (plus per-user licensing)</w:t>
      </w:r>
    </w:p>
    <w:p w:rsidR="00C27A07" w:rsidRDefault="00737160" w14:paraId="076E626A" w14:textId="77777777">
      <w:pPr>
        <w:numPr>
          <w:ilvl w:val="0"/>
          <w:numId w:val="14"/>
        </w:numPr>
        <w:spacing w:line="360" w:lineRule="auto"/>
      </w:pPr>
      <w:r>
        <w:t>Labor saving: staff noted that manual reporting is time consuming and donor lists often end up in wrong categories, estimated 10 hours a week across staff saved</w:t>
      </w:r>
    </w:p>
    <w:p w:rsidR="00C27A07" w:rsidRDefault="00737160" w14:paraId="30C22AE4" w14:textId="77777777">
      <w:pPr>
        <w:numPr>
          <w:ilvl w:val="0"/>
          <w:numId w:val="14"/>
        </w:numPr>
        <w:spacing w:line="360" w:lineRule="auto"/>
      </w:pPr>
      <w:r>
        <w:t>Fundraising accuracy: current salesforce + constant contact issue caused missed or duplicate communications or no communication at all.</w:t>
      </w:r>
    </w:p>
    <w:sectPr w:rsidR="00C27A07">
      <w:head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  <w:footerReference w:type="default" r:id="R424950bbbc4346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37160" w:rsidRDefault="00737160" w14:paraId="1C2C219F" w14:textId="77777777">
      <w:pPr>
        <w:spacing w:line="240" w:lineRule="auto"/>
      </w:pPr>
      <w:r>
        <w:separator/>
      </w:r>
    </w:p>
  </w:endnote>
  <w:endnote w:type="continuationSeparator" w:id="0">
    <w:p w:rsidR="00737160" w:rsidRDefault="00737160" w14:paraId="3A24F34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32B4A4A-6204-469A-8570-4450E5A95757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4596F2D-8B22-4AE7-82AB-6416039EDD1F}" r:id="rId2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A6A4A81" w:rsidTr="4A6A4A81" w14:paraId="7DDA3516">
      <w:trPr>
        <w:trHeight w:val="300"/>
      </w:trPr>
      <w:tc>
        <w:tcPr>
          <w:tcW w:w="3120" w:type="dxa"/>
          <w:tcMar/>
        </w:tcPr>
        <w:p w:rsidR="4A6A4A81" w:rsidP="4A6A4A81" w:rsidRDefault="4A6A4A81" w14:paraId="287426C3" w14:textId="1699EA8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A6A4A81" w:rsidP="4A6A4A81" w:rsidRDefault="4A6A4A81" w14:paraId="487A2C8E" w14:textId="4A0FDE3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A6A4A81" w:rsidP="4A6A4A81" w:rsidRDefault="4A6A4A81" w14:paraId="4C2F3D5D" w14:textId="01EE2250">
          <w:pPr>
            <w:pStyle w:val="Header"/>
            <w:bidi w:val="0"/>
            <w:ind w:right="-115"/>
            <w:jc w:val="right"/>
          </w:pPr>
        </w:p>
      </w:tc>
    </w:tr>
  </w:tbl>
  <w:p w:rsidR="4A6A4A81" w:rsidP="4A6A4A81" w:rsidRDefault="4A6A4A81" w14:paraId="65709EAC" w14:textId="40ED502E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37160" w:rsidRDefault="00737160" w14:paraId="6AF2AA57" w14:textId="77777777">
      <w:pPr>
        <w:spacing w:line="240" w:lineRule="auto"/>
      </w:pPr>
      <w:r>
        <w:separator/>
      </w:r>
    </w:p>
  </w:footnote>
  <w:footnote w:type="continuationSeparator" w:id="0">
    <w:p w:rsidR="00737160" w:rsidRDefault="00737160" w14:paraId="42324D4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7A07" w:rsidRDefault="00737160" w14:paraId="0BECAE5D" w14:textId="2B049FAE">
    <w:r w:rsidR="06A36B61">
      <w:rPr/>
      <w:t>11</w:t>
    </w:r>
    <w:r w:rsidR="06A36B61">
      <w:rPr/>
      <w:t>/</w:t>
    </w:r>
    <w:r w:rsidR="06A36B61">
      <w:rPr/>
      <w:t>10</w:t>
    </w:r>
    <w:r w:rsidR="06A36B61">
      <w:rPr/>
      <w:t xml:space="preserve">/2025                                                                                </w:t>
    </w:r>
    <w:r w:rsidR="06A36B61">
      <w:rPr/>
      <w:t>Angles &amp; Sparrows Soup Kitchen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5330"/>
    <w:multiLevelType w:val="multilevel"/>
    <w:tmpl w:val="2F0413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367EBD"/>
    <w:multiLevelType w:val="multilevel"/>
    <w:tmpl w:val="B9B274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E75C5A"/>
    <w:multiLevelType w:val="multilevel"/>
    <w:tmpl w:val="674A0B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571276"/>
    <w:multiLevelType w:val="multilevel"/>
    <w:tmpl w:val="BB30DB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3E1027"/>
    <w:multiLevelType w:val="multilevel"/>
    <w:tmpl w:val="A2FC3A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CD0588"/>
    <w:multiLevelType w:val="multilevel"/>
    <w:tmpl w:val="AB4CF40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CC36D47"/>
    <w:multiLevelType w:val="multilevel"/>
    <w:tmpl w:val="156C12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C7A52"/>
    <w:multiLevelType w:val="multilevel"/>
    <w:tmpl w:val="F02A3D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9CC09C1"/>
    <w:multiLevelType w:val="multilevel"/>
    <w:tmpl w:val="B50882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BE5BBD"/>
    <w:multiLevelType w:val="multilevel"/>
    <w:tmpl w:val="604A92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E01744"/>
    <w:multiLevelType w:val="multilevel"/>
    <w:tmpl w:val="52FE2F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5F4C92"/>
    <w:multiLevelType w:val="multilevel"/>
    <w:tmpl w:val="5FD860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9544AD"/>
    <w:multiLevelType w:val="multilevel"/>
    <w:tmpl w:val="D42E65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637724"/>
    <w:multiLevelType w:val="multilevel"/>
    <w:tmpl w:val="E52C59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55939888">
    <w:abstractNumId w:val="10"/>
  </w:num>
  <w:num w:numId="2" w16cid:durableId="699939055">
    <w:abstractNumId w:val="7"/>
  </w:num>
  <w:num w:numId="3" w16cid:durableId="1475684052">
    <w:abstractNumId w:val="8"/>
  </w:num>
  <w:num w:numId="4" w16cid:durableId="72509181">
    <w:abstractNumId w:val="3"/>
  </w:num>
  <w:num w:numId="5" w16cid:durableId="217397932">
    <w:abstractNumId w:val="9"/>
  </w:num>
  <w:num w:numId="6" w16cid:durableId="1415935128">
    <w:abstractNumId w:val="0"/>
  </w:num>
  <w:num w:numId="7" w16cid:durableId="551507494">
    <w:abstractNumId w:val="5"/>
  </w:num>
  <w:num w:numId="8" w16cid:durableId="632832086">
    <w:abstractNumId w:val="1"/>
  </w:num>
  <w:num w:numId="9" w16cid:durableId="1937976169">
    <w:abstractNumId w:val="6"/>
  </w:num>
  <w:num w:numId="10" w16cid:durableId="1766463301">
    <w:abstractNumId w:val="11"/>
  </w:num>
  <w:num w:numId="11" w16cid:durableId="294406956">
    <w:abstractNumId w:val="2"/>
  </w:num>
  <w:num w:numId="12" w16cid:durableId="1208376617">
    <w:abstractNumId w:val="13"/>
  </w:num>
  <w:num w:numId="13" w16cid:durableId="1646665417">
    <w:abstractNumId w:val="4"/>
  </w:num>
  <w:num w:numId="14" w16cid:durableId="6494047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A07"/>
    <w:rsid w:val="00737160"/>
    <w:rsid w:val="00B37FEE"/>
    <w:rsid w:val="00C27A07"/>
    <w:rsid w:val="06A05A88"/>
    <w:rsid w:val="06A36B61"/>
    <w:rsid w:val="09359F48"/>
    <w:rsid w:val="0B1D575C"/>
    <w:rsid w:val="0CD1C00C"/>
    <w:rsid w:val="0D1793AD"/>
    <w:rsid w:val="0D3D8633"/>
    <w:rsid w:val="117FABBC"/>
    <w:rsid w:val="15E83046"/>
    <w:rsid w:val="1EBDA1E7"/>
    <w:rsid w:val="298AC480"/>
    <w:rsid w:val="34F0E7B0"/>
    <w:rsid w:val="37B7D016"/>
    <w:rsid w:val="383F0570"/>
    <w:rsid w:val="39FB02CA"/>
    <w:rsid w:val="3E67A0F4"/>
    <w:rsid w:val="464FF03B"/>
    <w:rsid w:val="490BCD62"/>
    <w:rsid w:val="4A6A4A81"/>
    <w:rsid w:val="4B25DE92"/>
    <w:rsid w:val="4BB35DB2"/>
    <w:rsid w:val="4F7B8CE7"/>
    <w:rsid w:val="50CFA6C0"/>
    <w:rsid w:val="5215122D"/>
    <w:rsid w:val="55E2A19F"/>
    <w:rsid w:val="5A101B57"/>
    <w:rsid w:val="5ED87954"/>
    <w:rsid w:val="62A545CA"/>
    <w:rsid w:val="67552DB5"/>
    <w:rsid w:val="67F7F7BF"/>
    <w:rsid w:val="6876C780"/>
    <w:rsid w:val="6A291DE0"/>
    <w:rsid w:val="6ABF33E6"/>
    <w:rsid w:val="6E87D020"/>
    <w:rsid w:val="782EAABF"/>
    <w:rsid w:val="7A21B6F4"/>
    <w:rsid w:val="7CE9AC14"/>
    <w:rsid w:val="7E221807"/>
    <w:rsid w:val="7FF18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E6F5"/>
  <w15:docId w15:val="{3A1511B2-A70A-4E21-868F-B2D10D7A9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uiPriority w:val="99"/>
    <w:name w:val="header"/>
    <w:basedOn w:val="Normal"/>
    <w:unhideWhenUsed/>
    <w:rsid w:val="4A6A4A8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A6A4A8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2.png" Id="rId922953332" /><Relationship Type="http://schemas.openxmlformats.org/officeDocument/2006/relationships/footer" Target="footer.xml" Id="R424950bbbc434627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46C03AECFA0C4289219FEBC5B3391A" ma:contentTypeVersion="6" ma:contentTypeDescription="Create a new document." ma:contentTypeScope="" ma:versionID="a2dbb0d861bb1bf98ead27b1bab9cb7e">
  <xsd:schema xmlns:xsd="http://www.w3.org/2001/XMLSchema" xmlns:xs="http://www.w3.org/2001/XMLSchema" xmlns:p="http://schemas.microsoft.com/office/2006/metadata/properties" xmlns:ns3="dfbdc47f-282d-48c8-8d93-05622fc308b2" targetNamespace="http://schemas.microsoft.com/office/2006/metadata/properties" ma:root="true" ma:fieldsID="00c72be8398dfdb4208209a33962441c" ns3:_="">
    <xsd:import namespace="dfbdc47f-282d-48c8-8d93-05622fc308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bdc47f-282d-48c8-8d93-05622fc30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bdc47f-282d-48c8-8d93-05622fc308b2" xsi:nil="true"/>
  </documentManagement>
</p:properties>
</file>

<file path=customXml/itemProps1.xml><?xml version="1.0" encoding="utf-8"?>
<ds:datastoreItem xmlns:ds="http://schemas.openxmlformats.org/officeDocument/2006/customXml" ds:itemID="{2FD5CB3F-F17B-4FD2-B21F-3EE121ECC8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bdc47f-282d-48c8-8d93-05622fc308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C36930-AE74-42C7-9716-4531AE023D7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FBBBA6-D907-4D6D-B6C6-D19B64D193F9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purl.org/dc/dcmitype/"/>
    <ds:schemaRef ds:uri="http://schemas.openxmlformats.org/package/2006/metadata/core-properties"/>
    <ds:schemaRef ds:uri="dfbdc47f-282d-48c8-8d93-05622fc308b2"/>
    <ds:schemaRef ds:uri="http://www.w3.org/XML/1998/namespa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Zakeri, Mostafa</lastModifiedBy>
  <revision>4</revision>
  <dcterms:created xsi:type="dcterms:W3CDTF">2025-11-10T21:46:00.0000000Z</dcterms:created>
  <dcterms:modified xsi:type="dcterms:W3CDTF">2025-11-11T18:04:05.5078601Z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0x0101003946C03AECFA0C4289219FEBC5B3391A</vt:lpwstr>
  </property>
</Properties>
</file>