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0F11" w:rsidRPr="00D5308B" w:rsidRDefault="00010F11" w:rsidP="00D5308B">
      <w:pPr>
        <w:jc w:val="center"/>
        <w:rPr>
          <w:rFonts w:ascii="Candara" w:hAnsi="Candara" w:cs="Vrinda"/>
          <w:b/>
          <w:bCs/>
          <w:sz w:val="48"/>
          <w:szCs w:val="48"/>
          <w:lang w:bidi="bn-IN"/>
        </w:rPr>
      </w:pPr>
      <w:r w:rsidRPr="00D5308B">
        <w:rPr>
          <w:rFonts w:ascii="Candara" w:hAnsi="Candara" w:cs="Vrinda"/>
          <w:b/>
          <w:bCs/>
          <w:sz w:val="48"/>
          <w:szCs w:val="48"/>
          <w:lang w:bidi="bn-IN"/>
        </w:rPr>
        <w:t>Ahsan Firoz, PMP, MIAB</w:t>
      </w:r>
    </w:p>
    <w:p w:rsidR="00010F11" w:rsidRPr="00D5308B" w:rsidRDefault="00010F11" w:rsidP="00010F11">
      <w:pPr>
        <w:rPr>
          <w:rFonts w:ascii="Candara" w:hAnsi="Candara" w:cs="Vrinda"/>
          <w:lang w:bidi="bn-IN"/>
        </w:rPr>
      </w:pPr>
    </w:p>
    <w:p w:rsidR="00D5308B" w:rsidRDefault="00010F11" w:rsidP="00D5308B">
      <w:pPr>
        <w:ind w:left="360" w:firstLine="0"/>
        <w:jc w:val="center"/>
        <w:rPr>
          <w:rFonts w:ascii="Candara" w:hAnsi="Candara" w:cs="Vrinda"/>
          <w:lang w:bidi="bn-IN"/>
        </w:rPr>
      </w:pPr>
      <w:r w:rsidRPr="00D5308B">
        <w:rPr>
          <w:rFonts w:ascii="Candara" w:hAnsi="Candara" w:cs="Vrinda"/>
          <w:lang w:bidi="bn-IN"/>
        </w:rPr>
        <w:t>Architect | Project Management Professional |</w:t>
      </w:r>
    </w:p>
    <w:p w:rsidR="00010F11" w:rsidRPr="00D5308B" w:rsidRDefault="00010F11" w:rsidP="00D5308B">
      <w:pPr>
        <w:ind w:left="360" w:firstLine="0"/>
        <w:jc w:val="center"/>
        <w:rPr>
          <w:rFonts w:ascii="Candara" w:hAnsi="Candara" w:cs="Vrinda"/>
          <w:lang w:bidi="bn-IN"/>
        </w:rPr>
      </w:pPr>
      <w:r w:rsidRPr="00D5308B">
        <w:rPr>
          <w:rFonts w:ascii="Candara" w:hAnsi="Candara" w:cs="Vrinda"/>
          <w:lang w:bidi="bn-IN"/>
        </w:rPr>
        <w:t>Business &amp; Development Strategist | Founder &amp; CEO</w:t>
      </w:r>
    </w:p>
    <w:p w:rsidR="00010F11" w:rsidRPr="00D5308B" w:rsidRDefault="00010F11" w:rsidP="00010F11">
      <w:pPr>
        <w:rPr>
          <w:rFonts w:ascii="Candara" w:hAnsi="Candara" w:cs="Vrinda"/>
          <w:lang w:bidi="bn-IN"/>
        </w:rPr>
      </w:pPr>
    </w:p>
    <w:p w:rsidR="00010F11" w:rsidRPr="00D5308B" w:rsidRDefault="00010F11" w:rsidP="00D5308B">
      <w:pPr>
        <w:ind w:left="360" w:firstLine="0"/>
        <w:jc w:val="both"/>
        <w:rPr>
          <w:rFonts w:ascii="Candara" w:hAnsi="Candara" w:cs="Vrinda"/>
          <w:lang w:bidi="bn-IN"/>
        </w:rPr>
      </w:pPr>
      <w:r w:rsidRPr="00D5308B">
        <w:rPr>
          <w:rFonts w:ascii="Candara" w:hAnsi="Candara" w:cs="Vrinda"/>
          <w:lang w:bidi="bn-IN"/>
        </w:rPr>
        <w:t xml:space="preserve">Ahsan Firoz, PMP, MIAB, is a results-oriented Architect and Project Management Professional with approximately </w:t>
      </w:r>
      <w:r w:rsidRPr="00D5308B">
        <w:rPr>
          <w:rFonts w:ascii="Candara" w:hAnsi="Candara" w:cs="Vrinda"/>
          <w:cs/>
          <w:lang w:bidi="bn-IN"/>
        </w:rPr>
        <w:t>16</w:t>
      </w:r>
      <w:r w:rsidRPr="00D5308B">
        <w:rPr>
          <w:rFonts w:ascii="Candara" w:hAnsi="Candara" w:cs="Vrinda"/>
          <w:lang w:bidi="bn-IN"/>
        </w:rPr>
        <w:t xml:space="preserve"> years of diverse experience spanning architectural design, project management, project acquisition, feasibility analysis, business communication, strategic development, construction, stakeholder management, and organizational leadership. His professional journey reflects a strong combination of technical architectural expertise, project management capability, commercial understanding</w:t>
      </w:r>
      <w:r w:rsidR="00D5308B">
        <w:rPr>
          <w:rFonts w:ascii="Candara" w:hAnsi="Candara" w:cs="Vrinda"/>
          <w:lang w:bidi="bn-IN"/>
        </w:rPr>
        <w:t xml:space="preserve"> &amp; </w:t>
      </w:r>
      <w:r w:rsidRPr="00D5308B">
        <w:rPr>
          <w:rFonts w:ascii="Candara" w:hAnsi="Candara" w:cs="Vrinda"/>
          <w:lang w:bidi="bn-IN"/>
        </w:rPr>
        <w:t xml:space="preserve">strategic leadership across both government </w:t>
      </w:r>
      <w:r w:rsidR="00D5308B">
        <w:rPr>
          <w:rFonts w:ascii="Candara" w:hAnsi="Candara" w:cs="Vrinda"/>
          <w:lang w:bidi="bn-IN"/>
        </w:rPr>
        <w:t xml:space="preserve">&amp; </w:t>
      </w:r>
      <w:r w:rsidRPr="00D5308B">
        <w:rPr>
          <w:rFonts w:ascii="Candara" w:hAnsi="Candara" w:cs="Vrinda"/>
          <w:lang w:bidi="bn-IN"/>
        </w:rPr>
        <w:t>private-sector projects.</w:t>
      </w:r>
    </w:p>
    <w:p w:rsidR="00010F11" w:rsidRPr="00D5308B" w:rsidRDefault="00010F11" w:rsidP="00D5308B">
      <w:pPr>
        <w:jc w:val="both"/>
        <w:rPr>
          <w:rFonts w:ascii="Candara" w:hAnsi="Candara" w:cs="Vrinda"/>
          <w:lang w:bidi="bn-IN"/>
        </w:rPr>
      </w:pPr>
    </w:p>
    <w:p w:rsidR="00010F11" w:rsidRPr="00D5308B" w:rsidRDefault="00010F11" w:rsidP="00D5308B">
      <w:pPr>
        <w:ind w:left="360" w:firstLine="0"/>
        <w:jc w:val="both"/>
        <w:rPr>
          <w:rFonts w:ascii="Candara" w:hAnsi="Candara" w:cs="Vrinda"/>
          <w:lang w:bidi="bn-IN"/>
        </w:rPr>
      </w:pPr>
      <w:r w:rsidRPr="00D5308B">
        <w:rPr>
          <w:rFonts w:ascii="Candara" w:hAnsi="Candara" w:cs="Vrinda"/>
          <w:lang w:bidi="bn-IN"/>
        </w:rPr>
        <w:t xml:space="preserve">Currently serving as the Founder &amp; CEO of Avenue Projects, Ahsan Firoz provides strategic leadership across architectural design, project management, interior design-build, and construction. In this role, he is responsible for shaping the organization’s long-term vision, business strategy, growth roadmap, and market positioning. </w:t>
      </w:r>
      <w:r w:rsidRPr="00B152F7">
        <w:rPr>
          <w:rFonts w:ascii="Candara" w:hAnsi="Candara" w:cs="Vrinda"/>
          <w:i/>
          <w:iCs/>
          <w:lang w:bidi="bn-IN"/>
        </w:rPr>
        <w:t>His leadership approach focuses on delivering projects from initial concept and feasibility assessment through design, procurement, construction, handover</w:t>
      </w:r>
      <w:r w:rsidR="00D5308B" w:rsidRPr="00B152F7">
        <w:rPr>
          <w:rFonts w:ascii="Candara" w:hAnsi="Candara" w:cs="Vrinda"/>
          <w:i/>
          <w:iCs/>
          <w:lang w:bidi="bn-IN"/>
        </w:rPr>
        <w:t xml:space="preserve"> &amp;</w:t>
      </w:r>
      <w:r w:rsidRPr="00B152F7">
        <w:rPr>
          <w:rFonts w:ascii="Candara" w:hAnsi="Candara" w:cs="Vrinda"/>
          <w:i/>
          <w:iCs/>
          <w:lang w:bidi="bn-IN"/>
        </w:rPr>
        <w:t xml:space="preserve"> post-completion, with particular emphasis on quality, schedule, budget, client expectations, safety, sustainability, and compliance.</w:t>
      </w:r>
    </w:p>
    <w:p w:rsidR="00010F11" w:rsidRPr="00D5308B" w:rsidRDefault="00010F11" w:rsidP="00D5308B">
      <w:pPr>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His professional strength lies in connecting design excellence with practical project execution and business objectives. He has developed expertise in project planning, forecasting, quality management, risk management, negotiation, cost control, procurement, stakeholder coordination, human resource management, and client communication. These capabilities enable him to manage multidisciplinary teams and complex project environments while maintaining a strong focus on accountability, collaboration, innovation, and continuous improvement.</w:t>
      </w:r>
    </w:p>
    <w:p w:rsidR="00010F11" w:rsidRPr="00D5308B" w:rsidRDefault="00010F11" w:rsidP="00D5308B">
      <w:pPr>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 xml:space="preserve">Prior to establishing Avenue Projects, Ahsan served as an Architect at ACE Consultants Ltd., a subsidiary of SJ-SMEC, from November </w:t>
      </w:r>
      <w:r w:rsidRPr="00D5308B">
        <w:rPr>
          <w:rFonts w:ascii="Candara" w:hAnsi="Candara" w:cs="Vrinda"/>
          <w:cs/>
          <w:lang w:bidi="bn-IN"/>
        </w:rPr>
        <w:t>2021</w:t>
      </w:r>
      <w:r w:rsidRPr="00D5308B">
        <w:rPr>
          <w:rFonts w:ascii="Candara" w:hAnsi="Candara" w:cs="Vrinda"/>
          <w:lang w:bidi="bn-IN"/>
        </w:rPr>
        <w:t xml:space="preserve"> to August </w:t>
      </w:r>
      <w:r w:rsidRPr="00D5308B">
        <w:rPr>
          <w:rFonts w:ascii="Candara" w:hAnsi="Candara" w:cs="Vrinda"/>
          <w:cs/>
          <w:lang w:bidi="bn-IN"/>
        </w:rPr>
        <w:t xml:space="preserve">2026. </w:t>
      </w:r>
      <w:r w:rsidRPr="00D5308B">
        <w:rPr>
          <w:rFonts w:ascii="Candara" w:hAnsi="Candara" w:cs="Vrinda"/>
          <w:lang w:bidi="bn-IN"/>
        </w:rPr>
        <w:t xml:space="preserve">During this period, he contributed to the feasibility study and detailed architectural design of the Dhaka MRT Line </w:t>
      </w:r>
      <w:r w:rsidRPr="00D5308B">
        <w:rPr>
          <w:rFonts w:ascii="Candara" w:hAnsi="Candara" w:cs="Vrinda"/>
          <w:cs/>
          <w:lang w:bidi="bn-IN"/>
        </w:rPr>
        <w:t>05</w:t>
      </w:r>
      <w:r w:rsidRPr="00D5308B">
        <w:rPr>
          <w:rFonts w:ascii="Candara" w:hAnsi="Candara" w:cs="Vrinda"/>
          <w:lang w:bidi="bn-IN"/>
        </w:rPr>
        <w:t xml:space="preserve"> Southern Route. His responsibilities included station infrastructure, architectural specifications, Bill of Quantities (</w:t>
      </w:r>
      <w:proofErr w:type="spellStart"/>
      <w:r w:rsidRPr="00D5308B">
        <w:rPr>
          <w:rFonts w:ascii="Candara" w:hAnsi="Candara" w:cs="Vrinda"/>
          <w:lang w:bidi="bn-IN"/>
        </w:rPr>
        <w:t>BoQ</w:t>
      </w:r>
      <w:proofErr w:type="spellEnd"/>
      <w:r w:rsidRPr="00D5308B">
        <w:rPr>
          <w:rFonts w:ascii="Candara" w:hAnsi="Candara" w:cs="Vrinda"/>
          <w:lang w:bidi="bn-IN"/>
        </w:rPr>
        <w:t>), cost estimation, Transit-Oriented Development (TOD) strategy, station finish schemes, façade, and roofing systems. His involvement in such a major urban transportation project demonstrates his ability to work on technically demanding infrastructure initiatives where architectural, functional, sustainability, and integration considerations must be addressed simultaneously.</w:t>
      </w:r>
    </w:p>
    <w:p w:rsidR="00010F11" w:rsidRPr="00D5308B" w:rsidRDefault="00010F11" w:rsidP="00D5308B">
      <w:pPr>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 xml:space="preserve">From October </w:t>
      </w:r>
      <w:r w:rsidRPr="00D5308B">
        <w:rPr>
          <w:rFonts w:ascii="Candara" w:hAnsi="Candara" w:cs="Vrinda"/>
          <w:cs/>
          <w:lang w:bidi="bn-IN"/>
        </w:rPr>
        <w:t>2019</w:t>
      </w:r>
      <w:r w:rsidRPr="00D5308B">
        <w:rPr>
          <w:rFonts w:ascii="Candara" w:hAnsi="Candara" w:cs="Vrinda"/>
          <w:lang w:bidi="bn-IN"/>
        </w:rPr>
        <w:t xml:space="preserve"> to November </w:t>
      </w:r>
      <w:r w:rsidRPr="00D5308B">
        <w:rPr>
          <w:rFonts w:ascii="Candara" w:hAnsi="Candara" w:cs="Vrinda"/>
          <w:cs/>
          <w:lang w:bidi="bn-IN"/>
        </w:rPr>
        <w:t>2021</w:t>
      </w:r>
      <w:r w:rsidRPr="00D5308B">
        <w:rPr>
          <w:rFonts w:ascii="Candara" w:hAnsi="Candara" w:cs="Vrinda"/>
          <w:lang w:bidi="bn-IN"/>
        </w:rPr>
        <w:t xml:space="preserve">, Ahsan worked as Senior Architect / Project Manager at </w:t>
      </w:r>
      <w:proofErr w:type="spellStart"/>
      <w:r w:rsidRPr="00D5308B">
        <w:rPr>
          <w:rFonts w:ascii="Candara" w:hAnsi="Candara" w:cs="Vrinda"/>
          <w:lang w:bidi="bn-IN"/>
        </w:rPr>
        <w:t>Vitti</w:t>
      </w:r>
      <w:proofErr w:type="spellEnd"/>
      <w:r w:rsidRPr="00D5308B">
        <w:rPr>
          <w:rFonts w:ascii="Candara" w:hAnsi="Candara" w:cs="Vrinda"/>
          <w:lang w:bidi="bn-IN"/>
        </w:rPr>
        <w:t xml:space="preserve"> </w:t>
      </w:r>
      <w:proofErr w:type="spellStart"/>
      <w:r w:rsidRPr="00D5308B">
        <w:rPr>
          <w:rFonts w:ascii="Candara" w:hAnsi="Candara" w:cs="Vrinda"/>
          <w:lang w:bidi="bn-IN"/>
        </w:rPr>
        <w:t>Sthapati</w:t>
      </w:r>
      <w:proofErr w:type="spellEnd"/>
      <w:r w:rsidRPr="00D5308B">
        <w:rPr>
          <w:rFonts w:ascii="Candara" w:hAnsi="Candara" w:cs="Vrinda"/>
          <w:lang w:bidi="bn-IN"/>
        </w:rPr>
        <w:t xml:space="preserve"> </w:t>
      </w:r>
      <w:proofErr w:type="spellStart"/>
      <w:r w:rsidRPr="00D5308B">
        <w:rPr>
          <w:rFonts w:ascii="Candara" w:hAnsi="Candara" w:cs="Vrinda"/>
          <w:lang w:bidi="bn-IN"/>
        </w:rPr>
        <w:t>Brindo</w:t>
      </w:r>
      <w:proofErr w:type="spellEnd"/>
      <w:r w:rsidRPr="00D5308B">
        <w:rPr>
          <w:rFonts w:ascii="Candara" w:hAnsi="Candara" w:cs="Vrinda"/>
          <w:lang w:bidi="bn-IN"/>
        </w:rPr>
        <w:t xml:space="preserve"> Ltd. In this position, he played a significant role in project acquisition and commercial structuring for several major developments, including EXIM </w:t>
      </w:r>
      <w:r w:rsidRPr="00D5308B">
        <w:rPr>
          <w:rFonts w:ascii="Candara" w:hAnsi="Candara" w:cs="Vrinda"/>
          <w:lang w:bidi="bn-IN"/>
        </w:rPr>
        <w:lastRenderedPageBreak/>
        <w:t xml:space="preserve">Tower, British American Tobacco, DPDC Twin Tower, Aviation &amp; Aerospace University, Hamid Tower, and DPDC Four Star Hotel. He managed major projects with a combined value exceeding USD </w:t>
      </w:r>
      <w:r w:rsidRPr="00D5308B">
        <w:rPr>
          <w:rFonts w:ascii="Candara" w:hAnsi="Candara" w:cs="Vrinda"/>
          <w:cs/>
          <w:lang w:bidi="bn-IN"/>
        </w:rPr>
        <w:t>20</w:t>
      </w:r>
      <w:r w:rsidRPr="00D5308B">
        <w:rPr>
          <w:rFonts w:ascii="Candara" w:hAnsi="Candara" w:cs="Vrinda"/>
          <w:lang w:bidi="bn-IN"/>
        </w:rPr>
        <w:t xml:space="preserve"> million and served as Project Manager for projects including EXIM Tower, BIDA Bhaban, and British American Tobacco. He also developed schematic designs, preliminary cost estimates, and contractual frameworks, including agreements valued at approximately USD </w:t>
      </w:r>
      <w:r w:rsidRPr="00D5308B">
        <w:rPr>
          <w:rFonts w:ascii="Candara" w:hAnsi="Candara" w:cs="Vrinda"/>
          <w:cs/>
          <w:lang w:bidi="bn-IN"/>
        </w:rPr>
        <w:t>7</w:t>
      </w:r>
      <w:r w:rsidRPr="00D5308B">
        <w:rPr>
          <w:rFonts w:ascii="Candara" w:hAnsi="Candara" w:cs="Vrinda"/>
          <w:lang w:bidi="bn-IN"/>
        </w:rPr>
        <w:t xml:space="preserve"> million for EXIM Tower and the DPDC </w:t>
      </w:r>
      <w:proofErr w:type="spellStart"/>
      <w:r w:rsidRPr="00D5308B">
        <w:rPr>
          <w:rFonts w:ascii="Candara" w:hAnsi="Candara" w:cs="Vrinda"/>
          <w:lang w:bidi="bn-IN"/>
        </w:rPr>
        <w:t>Hatirjheel</w:t>
      </w:r>
      <w:proofErr w:type="spellEnd"/>
      <w:r w:rsidRPr="00D5308B">
        <w:rPr>
          <w:rFonts w:ascii="Candara" w:hAnsi="Candara" w:cs="Vrinda"/>
          <w:lang w:bidi="bn-IN"/>
        </w:rPr>
        <w:t xml:space="preserve"> project. His experience further includes coordinating complex, multi-party and international collaborations involving organizations such as </w:t>
      </w:r>
      <w:proofErr w:type="spellStart"/>
      <w:r w:rsidRPr="00D5308B">
        <w:rPr>
          <w:rFonts w:ascii="Candara" w:hAnsi="Candara" w:cs="Vrinda"/>
          <w:lang w:bidi="bn-IN"/>
        </w:rPr>
        <w:t>Kengo</w:t>
      </w:r>
      <w:proofErr w:type="spellEnd"/>
      <w:r w:rsidRPr="00D5308B">
        <w:rPr>
          <w:rFonts w:ascii="Candara" w:hAnsi="Candara" w:cs="Vrinda"/>
          <w:lang w:bidi="bn-IN"/>
        </w:rPr>
        <w:t xml:space="preserve"> Kuma &amp; Associates, HVS Singapore, DPDC, and </w:t>
      </w:r>
      <w:proofErr w:type="spellStart"/>
      <w:r w:rsidRPr="00D5308B">
        <w:rPr>
          <w:rFonts w:ascii="Candara" w:hAnsi="Candara" w:cs="Vrinda"/>
          <w:lang w:bidi="bn-IN"/>
        </w:rPr>
        <w:t>Vitti</w:t>
      </w:r>
      <w:proofErr w:type="spellEnd"/>
      <w:r w:rsidRPr="00D5308B">
        <w:rPr>
          <w:rFonts w:ascii="Candara" w:hAnsi="Candara" w:cs="Vrinda"/>
          <w:lang w:bidi="bn-IN"/>
        </w:rPr>
        <w:t xml:space="preserve"> </w:t>
      </w:r>
      <w:proofErr w:type="spellStart"/>
      <w:r w:rsidRPr="00D5308B">
        <w:rPr>
          <w:rFonts w:ascii="Candara" w:hAnsi="Candara" w:cs="Vrinda"/>
          <w:lang w:bidi="bn-IN"/>
        </w:rPr>
        <w:t>Sthapati</w:t>
      </w:r>
      <w:proofErr w:type="spellEnd"/>
      <w:r w:rsidRPr="00D5308B">
        <w:rPr>
          <w:rFonts w:ascii="Candara" w:hAnsi="Candara" w:cs="Vrinda"/>
          <w:lang w:bidi="bn-IN"/>
        </w:rPr>
        <w:t xml:space="preserve"> </w:t>
      </w:r>
      <w:proofErr w:type="spellStart"/>
      <w:r w:rsidRPr="00D5308B">
        <w:rPr>
          <w:rFonts w:ascii="Candara" w:hAnsi="Candara" w:cs="Vrinda"/>
          <w:lang w:bidi="bn-IN"/>
        </w:rPr>
        <w:t>Brindo</w:t>
      </w:r>
      <w:proofErr w:type="spellEnd"/>
      <w:r w:rsidRPr="00D5308B">
        <w:rPr>
          <w:rFonts w:ascii="Candara" w:hAnsi="Candara" w:cs="Vrinda"/>
          <w:lang w:bidi="bn-IN"/>
        </w:rPr>
        <w:t xml:space="preserve"> Ltd.</w:t>
      </w:r>
    </w:p>
    <w:p w:rsidR="00010F11" w:rsidRPr="00D5308B" w:rsidRDefault="00010F11" w:rsidP="00D5308B">
      <w:pPr>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 xml:space="preserve">Earlier in his career, Ahsan served as Head of Development at </w:t>
      </w:r>
      <w:proofErr w:type="spellStart"/>
      <w:r w:rsidRPr="00D5308B">
        <w:rPr>
          <w:rFonts w:ascii="Candara" w:hAnsi="Candara" w:cs="Vrinda"/>
          <w:lang w:bidi="bn-IN"/>
        </w:rPr>
        <w:t>Balisera</w:t>
      </w:r>
      <w:proofErr w:type="spellEnd"/>
      <w:r w:rsidRPr="00D5308B">
        <w:rPr>
          <w:rFonts w:ascii="Candara" w:hAnsi="Candara" w:cs="Vrinda"/>
          <w:lang w:bidi="bn-IN"/>
        </w:rPr>
        <w:t xml:space="preserve"> Hill Tea Co. Ltd., where he was responsible for designing and supervising the construction of a </w:t>
      </w:r>
      <w:r w:rsidRPr="00D5308B">
        <w:rPr>
          <w:rFonts w:ascii="Candara" w:hAnsi="Candara" w:cs="Vrinda"/>
          <w:cs/>
          <w:lang w:bidi="bn-IN"/>
        </w:rPr>
        <w:t>30,000</w:t>
      </w:r>
      <w:r w:rsidRPr="00D5308B">
        <w:rPr>
          <w:rFonts w:ascii="Candara" w:hAnsi="Candara" w:cs="Vrinda"/>
          <w:lang w:bidi="bn-IN"/>
        </w:rPr>
        <w:t xml:space="preserve"> kg-capacity withering house, preparing contract packages, and designing and implementing small civil structures. His experience in this role reflects his ability to manage development initiatives beyond conventional architectural assignments and to translate design concepts into practical construction outcomes.</w:t>
      </w:r>
    </w:p>
    <w:p w:rsidR="00010F11" w:rsidRPr="00D5308B" w:rsidRDefault="00010F11" w:rsidP="00D5308B">
      <w:pPr>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 xml:space="preserve">A significant part of Ahsan’s professional background comes from his work with the Local Government Engineering Department (LGED), Bangladesh, where he served as Architect / Project Coordinator from March </w:t>
      </w:r>
      <w:r w:rsidRPr="00D5308B">
        <w:rPr>
          <w:rFonts w:ascii="Candara" w:hAnsi="Candara" w:cs="Vrinda"/>
          <w:cs/>
          <w:lang w:bidi="bn-IN"/>
        </w:rPr>
        <w:t>2013</w:t>
      </w:r>
      <w:r w:rsidRPr="00D5308B">
        <w:rPr>
          <w:rFonts w:ascii="Candara" w:hAnsi="Candara" w:cs="Vrinda"/>
          <w:lang w:bidi="bn-IN"/>
        </w:rPr>
        <w:t xml:space="preserve"> to December </w:t>
      </w:r>
      <w:r w:rsidRPr="00D5308B">
        <w:rPr>
          <w:rFonts w:ascii="Candara" w:hAnsi="Candara" w:cs="Vrinda"/>
          <w:cs/>
          <w:lang w:bidi="bn-IN"/>
        </w:rPr>
        <w:t xml:space="preserve">2018. </w:t>
      </w:r>
      <w:r w:rsidRPr="00D5308B">
        <w:rPr>
          <w:rFonts w:ascii="Candara" w:hAnsi="Candara" w:cs="Vrinda"/>
          <w:lang w:bidi="bn-IN"/>
        </w:rPr>
        <w:t xml:space="preserve">He worked on public infrastructure, landscape, parks, and transportation interchange projects under a development program valued at approximately USD </w:t>
      </w:r>
      <w:r w:rsidRPr="00D5308B">
        <w:rPr>
          <w:rFonts w:ascii="Candara" w:hAnsi="Candara" w:cs="Vrinda"/>
          <w:cs/>
          <w:lang w:bidi="bn-IN"/>
        </w:rPr>
        <w:t>115</w:t>
      </w:r>
      <w:r w:rsidRPr="00D5308B">
        <w:rPr>
          <w:rFonts w:ascii="Candara" w:hAnsi="Candara" w:cs="Vrinda"/>
          <w:lang w:bidi="bn-IN"/>
        </w:rPr>
        <w:t xml:space="preserve"> million and funded by the Government of Bangladesh, ADB, SIDA, and </w:t>
      </w:r>
      <w:proofErr w:type="spellStart"/>
      <w:r w:rsidRPr="00D5308B">
        <w:rPr>
          <w:rFonts w:ascii="Candara" w:hAnsi="Candara" w:cs="Vrinda"/>
          <w:lang w:bidi="bn-IN"/>
        </w:rPr>
        <w:t>KfW</w:t>
      </w:r>
      <w:proofErr w:type="spellEnd"/>
      <w:r w:rsidRPr="00D5308B">
        <w:rPr>
          <w:rFonts w:ascii="Candara" w:hAnsi="Candara" w:cs="Vrinda"/>
          <w:lang w:bidi="bn-IN"/>
        </w:rPr>
        <w:t xml:space="preserve">. His responsibilities included planning, prioritizing, and designing high-priority infrastructure development requirements for Gazipur City Corporation, </w:t>
      </w:r>
      <w:r w:rsidRPr="00D5308B">
        <w:rPr>
          <w:rFonts w:ascii="Candara" w:hAnsi="Candara" w:cs="Vrinda"/>
          <w:cs/>
          <w:lang w:bidi="bn-IN"/>
        </w:rPr>
        <w:t>13</w:t>
      </w:r>
      <w:r w:rsidRPr="00D5308B">
        <w:rPr>
          <w:rFonts w:ascii="Candara" w:hAnsi="Candara" w:cs="Vrinda"/>
          <w:lang w:bidi="bn-IN"/>
        </w:rPr>
        <w:t xml:space="preserve"> municipalities, and </w:t>
      </w:r>
      <w:r w:rsidRPr="00D5308B">
        <w:rPr>
          <w:rFonts w:ascii="Candara" w:hAnsi="Candara" w:cs="Vrinda"/>
          <w:cs/>
          <w:lang w:bidi="bn-IN"/>
        </w:rPr>
        <w:t>35</w:t>
      </w:r>
      <w:r w:rsidRPr="00D5308B">
        <w:rPr>
          <w:rFonts w:ascii="Candara" w:hAnsi="Candara" w:cs="Vrinda"/>
          <w:lang w:bidi="bn-IN"/>
        </w:rPr>
        <w:t xml:space="preserve"> urban centers. This experience strengthened his understanding of public-sector development, infrastructure planning, donor-funded projects, and large-scale stakeholder coordination.</w:t>
      </w:r>
    </w:p>
    <w:p w:rsidR="00010F11" w:rsidRPr="00D5308B" w:rsidRDefault="00010F11" w:rsidP="00D5308B">
      <w:pPr>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His professional experience also includes working as a Consultant for BRAC’s Water, Hygiene and Sanitation (WASH) Program, where he explored sustainable solutions to hygiene and sanitation challenges in wetlands, coastal regions, and hard-to-reach areas of Bangladesh. One notable assignment involved designing a floating toilet facility for water-locked areas and collaborating with the IRC Netherlands team on WASH innovation and supply-chain management. Earlier, as an Intern with UNDP’s Policy Support &amp; Communications Cluster, he supported knowledge management initiatives related to Urban Poverty Reduction and Climate Change and Disaster Risk Reduction.</w:t>
      </w:r>
    </w:p>
    <w:p w:rsidR="00010F11" w:rsidRPr="00D5308B" w:rsidRDefault="00010F11" w:rsidP="00D5308B">
      <w:pPr>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 xml:space="preserve">Ahsan began his professional architectural career at </w:t>
      </w:r>
      <w:proofErr w:type="spellStart"/>
      <w:r w:rsidRPr="00D5308B">
        <w:rPr>
          <w:rFonts w:ascii="Candara" w:hAnsi="Candara" w:cs="Vrinda"/>
          <w:lang w:bidi="bn-IN"/>
        </w:rPr>
        <w:t>Vitti</w:t>
      </w:r>
      <w:proofErr w:type="spellEnd"/>
      <w:r w:rsidRPr="00D5308B">
        <w:rPr>
          <w:rFonts w:ascii="Candara" w:hAnsi="Candara" w:cs="Vrinda"/>
          <w:lang w:bidi="bn-IN"/>
        </w:rPr>
        <w:t xml:space="preserve"> </w:t>
      </w:r>
      <w:proofErr w:type="spellStart"/>
      <w:r w:rsidRPr="00D5308B">
        <w:rPr>
          <w:rFonts w:ascii="Candara" w:hAnsi="Candara" w:cs="Vrinda"/>
          <w:lang w:bidi="bn-IN"/>
        </w:rPr>
        <w:t>Sthapati</w:t>
      </w:r>
      <w:proofErr w:type="spellEnd"/>
      <w:r w:rsidRPr="00D5308B">
        <w:rPr>
          <w:rFonts w:ascii="Candara" w:hAnsi="Candara" w:cs="Vrinda"/>
          <w:lang w:bidi="bn-IN"/>
        </w:rPr>
        <w:t xml:space="preserve"> </w:t>
      </w:r>
      <w:proofErr w:type="spellStart"/>
      <w:r w:rsidRPr="00D5308B">
        <w:rPr>
          <w:rFonts w:ascii="Candara" w:hAnsi="Candara" w:cs="Vrinda"/>
          <w:lang w:bidi="bn-IN"/>
        </w:rPr>
        <w:t>Brindo</w:t>
      </w:r>
      <w:proofErr w:type="spellEnd"/>
      <w:r w:rsidRPr="00D5308B">
        <w:rPr>
          <w:rFonts w:ascii="Candara" w:hAnsi="Candara" w:cs="Vrinda"/>
          <w:lang w:bidi="bn-IN"/>
        </w:rPr>
        <w:t xml:space="preserve"> Ltd., where he worked as an Architect and Project Coordinator. Among his notable assignments was the Rehabilitation of Old </w:t>
      </w:r>
      <w:proofErr w:type="spellStart"/>
      <w:r w:rsidRPr="00D5308B">
        <w:rPr>
          <w:rFonts w:ascii="Candara" w:hAnsi="Candara" w:cs="Vrinda"/>
          <w:lang w:bidi="bn-IN"/>
        </w:rPr>
        <w:t>Modhumoti</w:t>
      </w:r>
      <w:proofErr w:type="spellEnd"/>
      <w:r w:rsidRPr="00D5308B">
        <w:rPr>
          <w:rFonts w:ascii="Candara" w:hAnsi="Candara" w:cs="Vrinda"/>
          <w:lang w:bidi="bn-IN"/>
        </w:rPr>
        <w:t xml:space="preserve"> River Project (ROMRP), for which he prepared architectural designs for eight bridges, seven kilometers of roads and sidewalks, slope protection systems, and public amenities. These early experiences established a strong foundation in infrastructure design, project coordination, and public-space development.</w:t>
      </w:r>
    </w:p>
    <w:p w:rsidR="00010F11" w:rsidRPr="00D5308B" w:rsidRDefault="00010F11" w:rsidP="00D5308B">
      <w:pPr>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 xml:space="preserve">Alongside his professional practice, Ahsan has also been involved in professional education and knowledge development. He has served as a Lecturer for Project Management courses at </w:t>
      </w:r>
      <w:proofErr w:type="spellStart"/>
      <w:r w:rsidRPr="00D5308B">
        <w:rPr>
          <w:rFonts w:ascii="Candara" w:hAnsi="Candara" w:cs="Vrinda"/>
          <w:lang w:bidi="bn-IN"/>
        </w:rPr>
        <w:t>Archiconnect</w:t>
      </w:r>
      <w:proofErr w:type="spellEnd"/>
      <w:r w:rsidRPr="00D5308B">
        <w:rPr>
          <w:rFonts w:ascii="Candara" w:hAnsi="Candara" w:cs="Vrinda"/>
          <w:lang w:bidi="bn-IN"/>
        </w:rPr>
        <w:t xml:space="preserve"> Academy and worked as a Project Consultant and PMP Trainer at </w:t>
      </w:r>
      <w:proofErr w:type="spellStart"/>
      <w:r w:rsidRPr="00D5308B">
        <w:rPr>
          <w:rFonts w:ascii="Candara" w:hAnsi="Candara" w:cs="Vrinda"/>
          <w:lang w:bidi="bn-IN"/>
        </w:rPr>
        <w:t>PMaspire</w:t>
      </w:r>
      <w:proofErr w:type="spellEnd"/>
      <w:r w:rsidRPr="00D5308B">
        <w:rPr>
          <w:rFonts w:ascii="Candara" w:hAnsi="Candara" w:cs="Vrinda"/>
          <w:lang w:bidi="bn-IN"/>
        </w:rPr>
        <w:t xml:space="preserve"> Ltd., where his training services received a rating of </w:t>
      </w:r>
      <w:r w:rsidRPr="00D5308B">
        <w:rPr>
          <w:rFonts w:ascii="Candara" w:hAnsi="Candara" w:cs="Vrinda"/>
          <w:cs/>
          <w:lang w:bidi="bn-IN"/>
        </w:rPr>
        <w:t>4.90</w:t>
      </w:r>
      <w:r w:rsidRPr="00D5308B">
        <w:rPr>
          <w:rFonts w:ascii="Candara" w:hAnsi="Candara" w:cs="Vrinda"/>
          <w:lang w:bidi="bn-IN"/>
        </w:rPr>
        <w:t xml:space="preserve"> out of </w:t>
      </w:r>
      <w:r w:rsidRPr="00D5308B">
        <w:rPr>
          <w:rFonts w:ascii="Candara" w:hAnsi="Candara" w:cs="Vrinda"/>
          <w:cs/>
          <w:lang w:bidi="bn-IN"/>
        </w:rPr>
        <w:t xml:space="preserve">5. </w:t>
      </w:r>
      <w:r w:rsidRPr="00D5308B">
        <w:rPr>
          <w:rFonts w:ascii="Candara" w:hAnsi="Candara" w:cs="Vrinda"/>
          <w:lang w:bidi="bn-IN"/>
        </w:rPr>
        <w:t>These roles demonstrate his commitment to sharing practical project management knowledge and contributing to the professional development of emerging practitioners.</w:t>
      </w:r>
    </w:p>
    <w:p w:rsidR="00010F11" w:rsidRPr="00D5308B" w:rsidRDefault="00010F11" w:rsidP="00D5308B">
      <w:pPr>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 xml:space="preserve">Ahsan holds the Project Management Professional (PMP) accreditation from the Project Management Institute (PMI), USA, obtained in February </w:t>
      </w:r>
      <w:r w:rsidRPr="00D5308B">
        <w:rPr>
          <w:rFonts w:ascii="Candara" w:hAnsi="Candara" w:cs="Vrinda"/>
          <w:cs/>
          <w:lang w:bidi="bn-IN"/>
        </w:rPr>
        <w:t xml:space="preserve">2016. </w:t>
      </w:r>
      <w:r w:rsidRPr="00B152F7">
        <w:rPr>
          <w:rFonts w:ascii="Candara" w:hAnsi="Candara" w:cs="Vrinda"/>
          <w:i/>
          <w:iCs/>
          <w:lang w:bidi="bn-IN"/>
        </w:rPr>
        <w:t xml:space="preserve">He also completed a Post Graduate Certificate in Management of Land Acquisition, Resettlement and Rehabilitation (PGC-MLARR) from BRAC University. Academically, he holds a Master’s degree in Disaster Management from BRAC University with </w:t>
      </w:r>
      <w:r w:rsidR="00B152F7" w:rsidRPr="00B152F7">
        <w:rPr>
          <w:rFonts w:ascii="Candara" w:hAnsi="Candara" w:cs="Vrinda"/>
          <w:i/>
          <w:iCs/>
          <w:lang w:bidi="bn-IN"/>
        </w:rPr>
        <w:t>outstanding result &amp;</w:t>
      </w:r>
      <w:r w:rsidRPr="00B152F7">
        <w:rPr>
          <w:rFonts w:ascii="Candara" w:hAnsi="Candara" w:cs="Vrinda"/>
          <w:i/>
          <w:iCs/>
          <w:lang w:bidi="bn-IN"/>
        </w:rPr>
        <w:t xml:space="preserve"> received the Vice Chancellor’s Medal. He completed his Bachelor of Architecture from North South University</w:t>
      </w:r>
      <w:r w:rsidR="00B152F7" w:rsidRPr="00B152F7">
        <w:rPr>
          <w:rFonts w:ascii="Candara" w:hAnsi="Candara" w:cs="Vrinda"/>
          <w:i/>
          <w:iCs/>
          <w:lang w:bidi="bn-IN"/>
        </w:rPr>
        <w:t xml:space="preserve">. </w:t>
      </w:r>
    </w:p>
    <w:p w:rsidR="00010F11" w:rsidRPr="00D5308B" w:rsidRDefault="00010F11" w:rsidP="00D5308B">
      <w:pPr>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His professional development has been strengthened through specialized training in seismic design approaches, traffic circulation and traffic impact assessment, construction techniques for multiple basements, Primavera P</w:t>
      </w:r>
      <w:r w:rsidRPr="00D5308B">
        <w:rPr>
          <w:rFonts w:ascii="Candara" w:hAnsi="Candara" w:cs="Vrinda"/>
          <w:cs/>
          <w:lang w:bidi="bn-IN"/>
        </w:rPr>
        <w:t>6</w:t>
      </w:r>
      <w:r w:rsidRPr="00D5308B">
        <w:rPr>
          <w:rFonts w:ascii="Candara" w:hAnsi="Candara" w:cs="Vrinda"/>
          <w:lang w:bidi="bn-IN"/>
        </w:rPr>
        <w:t xml:space="preserve"> project management, sustainable development, water and sanitation, architectural ethics, safeguards and quality control, Space Syntax, and computer-aided project planning and management. These qualifications complement his practical experience and reinforce his ability to approach projects from both technical and strategic perspectives.</w:t>
      </w:r>
    </w:p>
    <w:p w:rsidR="00010F11" w:rsidRPr="00D5308B" w:rsidRDefault="00010F11" w:rsidP="00D5308B">
      <w:pPr>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 xml:space="preserve">As a professional, Ahsan combines architectural creativity with structured project management and business-oriented thinking. His core competencies include architectural design and drawing, project management, feasibility analysis, time and quality management, negotiation and cost control, risk management, sourcing and procurement, human resource management, stakeholder management, communication, and coordination. He is also proficient in AutoCAD </w:t>
      </w:r>
      <w:r w:rsidRPr="00D5308B">
        <w:rPr>
          <w:rFonts w:ascii="Candara" w:hAnsi="Candara" w:cs="Vrinda"/>
          <w:cs/>
          <w:lang w:bidi="bn-IN"/>
        </w:rPr>
        <w:t>2</w:t>
      </w:r>
      <w:r w:rsidRPr="00D5308B">
        <w:rPr>
          <w:rFonts w:ascii="Candara" w:hAnsi="Candara" w:cs="Vrinda"/>
          <w:lang w:bidi="bn-IN"/>
        </w:rPr>
        <w:t xml:space="preserve">D and </w:t>
      </w:r>
      <w:r w:rsidRPr="00D5308B">
        <w:rPr>
          <w:rFonts w:ascii="Candara" w:hAnsi="Candara" w:cs="Vrinda"/>
          <w:cs/>
          <w:lang w:bidi="bn-IN"/>
        </w:rPr>
        <w:t>3</w:t>
      </w:r>
      <w:r w:rsidRPr="00D5308B">
        <w:rPr>
          <w:rFonts w:ascii="Candara" w:hAnsi="Candara" w:cs="Vrinda"/>
          <w:lang w:bidi="bn-IN"/>
        </w:rPr>
        <w:t>D, Photoshop, Adobe Illustrator, Visio, MS Project, Primavera P</w:t>
      </w:r>
      <w:r w:rsidRPr="00D5308B">
        <w:rPr>
          <w:rFonts w:ascii="Candara" w:hAnsi="Candara" w:cs="Vrinda"/>
          <w:cs/>
          <w:lang w:bidi="bn-IN"/>
        </w:rPr>
        <w:t>6</w:t>
      </w:r>
      <w:r w:rsidRPr="00D5308B">
        <w:rPr>
          <w:rFonts w:ascii="Candara" w:hAnsi="Candara" w:cs="Vrinda"/>
          <w:lang w:bidi="bn-IN"/>
        </w:rPr>
        <w:t>, and SketchUp.</w:t>
      </w:r>
    </w:p>
    <w:p w:rsidR="00B152F7" w:rsidRDefault="00B152F7" w:rsidP="00B152F7">
      <w:pPr>
        <w:ind w:left="360" w:firstLine="0"/>
        <w:jc w:val="both"/>
        <w:rPr>
          <w:rFonts w:ascii="Candara" w:hAnsi="Candara" w:cs="Vrinda"/>
          <w:lang w:bidi="bn-IN"/>
        </w:rPr>
      </w:pPr>
    </w:p>
    <w:p w:rsidR="00010F11" w:rsidRPr="00D5308B" w:rsidRDefault="00010F11" w:rsidP="00B152F7">
      <w:pPr>
        <w:ind w:left="360" w:firstLine="0"/>
        <w:jc w:val="both"/>
        <w:rPr>
          <w:rFonts w:ascii="Candara" w:hAnsi="Candara" w:cs="Vrinda"/>
          <w:lang w:bidi="bn-IN"/>
        </w:rPr>
      </w:pPr>
      <w:r w:rsidRPr="00D5308B">
        <w:rPr>
          <w:rFonts w:ascii="Candara" w:hAnsi="Candara" w:cs="Vrinda"/>
          <w:lang w:bidi="bn-IN"/>
        </w:rPr>
        <w:t>Ahsan is a member of the Project Management Institute (PMI), USA, and the Institute of Architects Bangladesh (IAB), where he holds Membership Number F-</w:t>
      </w:r>
      <w:r w:rsidRPr="00D5308B">
        <w:rPr>
          <w:rFonts w:ascii="Candara" w:hAnsi="Candara" w:cs="Vrinda"/>
          <w:cs/>
          <w:lang w:bidi="bn-IN"/>
        </w:rPr>
        <w:t xml:space="preserve">031. </w:t>
      </w:r>
      <w:r w:rsidRPr="00D5308B">
        <w:rPr>
          <w:rFonts w:ascii="Candara" w:hAnsi="Candara" w:cs="Vrinda"/>
          <w:lang w:bidi="bn-IN"/>
        </w:rPr>
        <w:t xml:space="preserve">He is fluent in both Bangla and English and has an IELTS academic score of </w:t>
      </w:r>
      <w:r w:rsidRPr="00D5308B">
        <w:rPr>
          <w:rFonts w:ascii="Candara" w:hAnsi="Candara" w:cs="Vrinda"/>
          <w:cs/>
          <w:lang w:bidi="bn-IN"/>
        </w:rPr>
        <w:t>7.5.</w:t>
      </w:r>
    </w:p>
    <w:p w:rsidR="00B152F7" w:rsidRDefault="00B152F7" w:rsidP="00B152F7">
      <w:pPr>
        <w:ind w:left="360" w:firstLine="0"/>
        <w:jc w:val="both"/>
        <w:rPr>
          <w:rFonts w:ascii="Candara" w:hAnsi="Candara" w:cs="Vrinda"/>
          <w:lang w:bidi="bn-IN"/>
        </w:rPr>
      </w:pPr>
    </w:p>
    <w:p w:rsidR="00984909" w:rsidRPr="00D5308B" w:rsidRDefault="00010F11" w:rsidP="00B152F7">
      <w:pPr>
        <w:ind w:left="360" w:firstLine="0"/>
        <w:jc w:val="both"/>
        <w:rPr>
          <w:rFonts w:ascii="Candara" w:hAnsi="Candara"/>
          <w:cs/>
        </w:rPr>
      </w:pPr>
      <w:r w:rsidRPr="00D5308B">
        <w:rPr>
          <w:rFonts w:ascii="Candara" w:hAnsi="Candara" w:cs="Vrinda"/>
          <w:lang w:bidi="bn-IN"/>
        </w:rPr>
        <w:t>Overall, Ahsan Firoz represents a multidisciplinary professional profile that brings together architecture, project management, infrastructure development, business strategy, commercial structuring, and organizational leadership. With extensive experience across government, private-sector, development, consulting, and entrepreneurial environments, he is positioned to provide customized and premium architectural, project management, and construction solutions while driving sustainable business growth, efficient project delivery, client satisfaction, and long-term organizational value.</w:t>
      </w:r>
    </w:p>
    <w:sectPr w:rsidR="00984909" w:rsidRPr="00D5308B" w:rsidSect="00B152F7">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D67"/>
    <w:rsid w:val="00010F11"/>
    <w:rsid w:val="00984909"/>
    <w:rsid w:val="00B152F7"/>
    <w:rsid w:val="00CF4D67"/>
    <w:rsid w:val="00D5308B"/>
    <w:rsid w:val="00DE538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B3E9"/>
  <w15:chartTrackingRefBased/>
  <w15:docId w15:val="{6F25B930-EC29-DE4B-B4C0-22C4254BD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niazabeed@outlook.com</dc:creator>
  <cp:keywords/>
  <dc:description/>
  <cp:lastModifiedBy>niazabeed@outlook.com</cp:lastModifiedBy>
  <cp:revision>1</cp:revision>
  <dcterms:created xsi:type="dcterms:W3CDTF">2026-08-27T07:42:00Z</dcterms:created>
  <dcterms:modified xsi:type="dcterms:W3CDTF">2026-08-27T09:39:00Z</dcterms:modified>
</cp:coreProperties>
</file>