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lang w:val="en-GB"/>
        </w:rPr>
      </w:pPr>
      <w:r>
        <w:rPr>
          <w:lang w:val="en-GB"/>
        </w:rPr>
        <w:t>&lt;!DOCTYPE html&gt;</w:t>
      </w:r>
    </w:p>
    <w:p w14:paraId="00000002">
      <w:pPr>
        <w:rPr>
          <w:lang w:val="en-GB"/>
        </w:rPr>
      </w:pPr>
      <w:r>
        <w:rPr>
          <w:lang w:val="en-GB"/>
        </w:rPr>
        <w:t>&lt;html lang="en"&gt;</w:t>
      </w:r>
    </w:p>
    <w:p w14:paraId="00000003">
      <w:pPr>
        <w:rPr>
          <w:lang w:val="en-GB"/>
        </w:rPr>
      </w:pPr>
      <w:r>
        <w:rPr>
          <w:lang w:val="en-GB"/>
        </w:rPr>
        <w:t>&lt;head&gt;</w:t>
      </w:r>
    </w:p>
    <w:p w14:paraId="00000004">
      <w:pPr>
        <w:rPr/>
      </w:pPr>
      <w:r>
        <w:t xml:space="preserve">  &lt;meta charset="UTF-8" /&gt;</w:t>
      </w:r>
    </w:p>
    <w:p w14:paraId="00000005">
      <w:pPr>
        <w:rPr/>
      </w:pPr>
      <w:r>
        <w:t xml:space="preserve">  &lt;meta name="viewport" content="width=device-width, initial-scale=1.0"/&gt;</w:t>
      </w:r>
    </w:p>
    <w:p w14:paraId="00000006">
      <w:pPr>
        <w:rPr/>
      </w:pPr>
      <w:r>
        <w:t xml:space="preserve">  &lt;title&gt;Brilliant Coaching Centre&lt;/title&gt;</w:t>
      </w:r>
    </w:p>
    <w:p w14:paraId="00000007">
      <w:pPr>
        <w:rPr/>
      </w:pPr>
      <w:r>
        <w:t xml:space="preserve">  &lt;style&gt;</w:t>
      </w:r>
    </w:p>
    <w:p w14:paraId="00000008">
      <w:pPr>
        <w:rPr/>
      </w:pPr>
      <w:r>
        <w:t xml:space="preserve">    body { font-family: Arial, sans-serif; margin: 0; padding: 0; background-color: #f7f9fc; color: #333; }</w:t>
      </w:r>
    </w:p>
    <w:p w14:paraId="00000009">
      <w:pPr>
        <w:rPr/>
      </w:pPr>
      <w:r>
        <w:t xml:space="preserve">    header { background-color: #2c3e50; color: white; padding: 20px 0; text-align: center; }</w:t>
      </w:r>
    </w:p>
    <w:p w14:paraId="0000000A">
      <w:pPr>
        <w:rPr/>
      </w:pPr>
      <w:r>
        <w:t xml:space="preserve">    header h1 { margin: 0; }</w:t>
      </w:r>
    </w:p>
    <w:p w14:paraId="0000000B">
      <w:pPr>
        <w:rPr/>
      </w:pPr>
      <w:r>
        <w:t xml:space="preserve">    header p { margin-top: 5px; font-style: italic; }</w:t>
      </w:r>
    </w:p>
    <w:p w14:paraId="0000000C">
      <w:pPr>
        <w:rPr/>
      </w:pPr>
      <w:r>
        <w:t xml:space="preserve">    section { padding: 30px 20px; max-width: 1000px; margin: auto; }</w:t>
      </w:r>
    </w:p>
    <w:p w14:paraId="0000000D">
      <w:pPr>
        <w:rPr/>
      </w:pPr>
      <w:r>
        <w:t xml:space="preserve">    h2 { color: #2c3e50; }</w:t>
      </w:r>
    </w:p>
    <w:p w14:paraId="0000000E">
      <w:pPr>
        <w:rPr/>
      </w:pPr>
      <w:r>
        <w:t xml:space="preserve">    .contact { background-color: #ecf0f1; padding: 20px; border-radius: 8px; }</w:t>
      </w:r>
    </w:p>
    <w:p w14:paraId="0000000F">
      <w:pPr>
        <w:rPr/>
      </w:pPr>
      <w:r>
        <w:t xml:space="preserve">    .footer { text-align: center; padding: 15px; background-color: #34495e; color: white; }</w:t>
      </w:r>
    </w:p>
    <w:p w14:paraId="00000010">
      <w:pPr>
        <w:rPr/>
      </w:pPr>
      <w:r>
        <w:t xml:space="preserve">    a { color: #2980b9; text-decoration: none; }</w:t>
      </w:r>
    </w:p>
    <w:p w14:paraId="00000011">
      <w:pPr>
        <w:rPr/>
      </w:pPr>
      <w:r>
        <w:t xml:space="preserve">    .card-img {</w:t>
      </w:r>
    </w:p>
    <w:p w14:paraId="00000012">
      <w:pPr>
        <w:rPr/>
      </w:pPr>
      <w:r>
        <w:t xml:space="preserve">      display: block;</w:t>
      </w:r>
    </w:p>
    <w:p w14:paraId="00000013">
      <w:pPr>
        <w:rPr/>
      </w:pPr>
      <w:r>
        <w:t xml:space="preserve">      max-width: 400px;</w:t>
      </w:r>
    </w:p>
    <w:p w14:paraId="00000014">
      <w:pPr>
        <w:rPr/>
      </w:pPr>
      <w:r>
        <w:t xml:space="preserve">      width: 100%;</w:t>
      </w:r>
    </w:p>
    <w:p w14:paraId="00000015">
      <w:pPr>
        <w:rPr/>
      </w:pPr>
      <w:r>
        <w:t xml:space="preserve">      height: auto;</w:t>
      </w:r>
    </w:p>
    <w:p w14:paraId="00000016">
      <w:pPr>
        <w:rPr/>
      </w:pPr>
      <w:r>
        <w:t xml:space="preserve">      margin: 20px auto;</w:t>
      </w:r>
    </w:p>
    <w:p w14:paraId="00000017">
      <w:pPr>
        <w:rPr/>
      </w:pPr>
      <w:r>
        <w:t xml:space="preserve">      border: 1px solid #ccc;</w:t>
      </w:r>
    </w:p>
    <w:p w14:paraId="00000018">
      <w:pPr>
        <w:rPr/>
      </w:pPr>
      <w:r>
        <w:t xml:space="preserve">      border-radius: 10px;</w:t>
      </w:r>
    </w:p>
    <w:p w14:paraId="00000019">
      <w:pPr>
        <w:rPr/>
      </w:pPr>
      <w:r>
        <w:t xml:space="preserve">    }</w:t>
      </w:r>
    </w:p>
    <w:p w14:paraId="0000001A">
      <w:pPr>
        <w:rPr/>
      </w:pPr>
      <w:r>
        <w:t xml:space="preserve">  &lt;/style&gt;</w:t>
      </w:r>
    </w:p>
    <w:p w14:paraId="0000001B">
      <w:pPr>
        <w:rPr>
          <w:lang w:val="en-GB"/>
        </w:rPr>
      </w:pPr>
      <w:r>
        <w:rPr>
          <w:lang w:val="en-GB"/>
        </w:rPr>
        <w:t>&lt;/head&gt;</w:t>
      </w:r>
    </w:p>
    <w:p w14:paraId="0000001C">
      <w:pPr>
        <w:rPr>
          <w:lang w:val="en-GB"/>
        </w:rPr>
      </w:pPr>
      <w:r>
        <w:rPr>
          <w:lang w:val="en-GB"/>
        </w:rPr>
        <w:t>&lt;body&gt;</w:t>
      </w:r>
    </w:p>
    <w:p w14:paraId="0000001D">
      <w:pPr>
        <w:rPr/>
      </w:pPr>
      <w:r>
        <w:t xml:space="preserve">  &lt;header&gt;</w:t>
      </w:r>
    </w:p>
    <w:p w14:paraId="0000001E">
      <w:pPr>
        <w:rPr/>
      </w:pPr>
      <w:r>
        <w:t xml:space="preserve">    &lt;h1&gt;Brilliant Coaching Centre&lt;/h1&gt;</w:t>
      </w:r>
    </w:p>
    <w:p w14:paraId="0000001F">
      <w:pPr>
        <w:rPr/>
      </w:pPr>
      <w:r>
        <w:t xml:space="preserve">    &lt;p&gt;"Learn Better, Score Higher"&lt;/p&gt;</w:t>
      </w:r>
    </w:p>
    <w:p w14:paraId="00000020">
      <w:pPr>
        <w:rPr/>
      </w:pPr>
      <w:r>
        <w:t xml:space="preserve">  &lt;/header&gt;</w:t>
      </w:r>
    </w:p>
    <w:p w14:paraId="00000021">
      <w:pPr>
        <w:rPr/>
      </w:pPr>
    </w:p>
    <w:p w14:paraId="00000022">
      <w:pPr>
        <w:rPr/>
      </w:pPr>
      <w:r>
        <w:t xml:space="preserve">  &lt;section&gt;</w:t>
      </w:r>
    </w:p>
    <w:p w14:paraId="00000023">
      <w:pPr>
        <w:rPr/>
      </w:pPr>
      <w:r>
        <w:t xml:space="preserve">    &lt;h2&gt;Our Services&lt;/h2&gt;</w:t>
      </w:r>
    </w:p>
    <w:p w14:paraId="00000024">
      <w:pPr>
        <w:rPr/>
      </w:pPr>
      <w:r>
        <w:t xml:space="preserve">    &lt;p&gt;We specialize in high-quality English coaching for students preparing for BCS, university admission, job exams, and more. Our expert teachers provide grammar, vocabulary, and speaking training tailored to your needs.&lt;/p&gt;</w:t>
      </w:r>
    </w:p>
    <w:p w14:paraId="00000025">
      <w:pPr>
        <w:rPr/>
      </w:pPr>
      <w:r>
        <w:t xml:space="preserve">  &lt;/section&gt;</w:t>
      </w:r>
    </w:p>
    <w:p w14:paraId="00000026">
      <w:pPr>
        <w:rPr/>
      </w:pPr>
    </w:p>
    <w:p w14:paraId="00000027">
      <w:pPr>
        <w:rPr/>
      </w:pPr>
      <w:r>
        <w:t xml:space="preserve">  &lt;section&gt;</w:t>
      </w:r>
    </w:p>
    <w:p w14:paraId="00000028">
      <w:pPr>
        <w:rPr/>
      </w:pPr>
      <w:r>
        <w:t xml:space="preserve">    &lt;h2&gt;Meet the Consultant&lt;/h2&gt;</w:t>
      </w:r>
    </w:p>
    <w:p w14:paraId="00000029">
      <w:pPr>
        <w:rPr/>
      </w:pPr>
      <w:r>
        <w:t xml:space="preserve">    &lt;img src="https://chat.openai.com/cdn-cgi/imagedelivery/iUwAXiG1Av0hh0hr3itC_A/0de58d35-5b62-4bc9-a607-dbb3fd01c5c7/public" alt="Md. Mostafizur Rahman - Educational Consultant" class="card-img"&gt;</w:t>
      </w:r>
    </w:p>
    <w:p w14:paraId="0000002A">
      <w:pPr>
        <w:rPr/>
      </w:pPr>
      <w:r>
        <w:t xml:space="preserve">  &lt;/section&gt;</w:t>
      </w:r>
    </w:p>
    <w:p w14:paraId="0000002B">
      <w:pPr>
        <w:rPr/>
      </w:pPr>
    </w:p>
    <w:p w14:paraId="0000002C">
      <w:pPr>
        <w:rPr/>
      </w:pPr>
      <w:r>
        <w:t xml:space="preserve">  &lt;section class="contact"&gt;</w:t>
      </w:r>
    </w:p>
    <w:p w14:paraId="0000002D">
      <w:pPr>
        <w:rPr/>
      </w:pPr>
      <w:r>
        <w:t xml:space="preserve">    &lt;h2&gt;Contact Us&lt;/h2&gt;</w:t>
      </w:r>
    </w:p>
    <w:p w14:paraId="0000002E">
      <w:pPr>
        <w:rPr/>
      </w:pPr>
      <w:r>
        <w:t xml:space="preserve">    &lt;p&gt;&lt;strong&gt;Phone:&lt;/strong&gt; 01944849711&lt;/p&gt;</w:t>
      </w:r>
    </w:p>
    <w:p w14:paraId="0000002F">
      <w:pPr>
        <w:rPr/>
      </w:pPr>
      <w:r>
        <w:t xml:space="preserve">    &lt;p&gt;&lt;strong&gt;Email:&lt;/strong&gt; &lt;a href="mailto:mostafizkueng14@gmail.com"&gt;mostafizkueng14@gmail.com&lt;/a&gt;&lt;/p&gt;</w:t>
      </w:r>
    </w:p>
    <w:p w14:paraId="00000030">
      <w:pPr>
        <w:rPr/>
      </w:pPr>
      <w:r>
        <w:t xml:space="preserve">    &lt;p&gt;&lt;strong&gt;Address:&lt;/strong&gt; Khulna&lt;/p&gt;</w:t>
      </w:r>
    </w:p>
    <w:p w14:paraId="00000031">
      <w:pPr>
        <w:rPr/>
      </w:pPr>
      <w:r>
        <w:t xml:space="preserve">    &lt;p&gt;&lt;strong&gt;Facebook:&lt;/strong&gt; &lt;a href="#"&gt;Visit our Facebook Page&lt;/a&gt;&lt;/p&gt;</w:t>
      </w:r>
    </w:p>
    <w:p w14:paraId="00000032">
      <w:pPr>
        <w:rPr/>
      </w:pPr>
      <w:r>
        <w:t xml:space="preserve">  &lt;/section&gt;</w:t>
      </w:r>
    </w:p>
    <w:p w14:paraId="00000033">
      <w:pPr>
        <w:rPr/>
      </w:pPr>
    </w:p>
    <w:p w14:paraId="00000034">
      <w:pPr>
        <w:rPr/>
      </w:pPr>
      <w:r>
        <w:t xml:space="preserve">  &lt;div class="footer"&gt;</w:t>
      </w:r>
    </w:p>
    <w:p w14:paraId="00000035">
      <w:pPr>
        <w:rPr/>
      </w:pPr>
      <w:r>
        <w:t xml:space="preserve">    &amp;copy; 2025 Brilliant Coaching Centre. All rights reserved.</w:t>
      </w:r>
    </w:p>
    <w:p w14:paraId="00000036">
      <w:pPr>
        <w:rPr/>
      </w:pPr>
      <w:r>
        <w:t xml:space="preserve">  &lt;/div&gt;</w:t>
      </w:r>
    </w:p>
    <w:p w14:paraId="00000037">
      <w:pPr>
        <w:rPr>
          <w:lang w:val="en-GB"/>
        </w:rPr>
      </w:pPr>
      <w:r>
        <w:rPr>
          <w:lang w:val="en-GB"/>
        </w:rPr>
        <w:t>&lt;/body&gt;</w:t>
      </w:r>
    </w:p>
    <w:p w14:paraId="00000038">
      <w:pPr>
        <w:rPr>
          <w:lang w:val="en-GB"/>
        </w:rPr>
      </w:pPr>
      <w:r>
        <w:rPr>
          <w:lang w:val="en-GB"/>
        </w:rPr>
        <w:t>&lt;/html&gt;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