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6AC2" w:rsidRDefault="006C0A72" w:rsidP="006C0A72">
      <w:pPr>
        <w:bidi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ar-EG"/>
        </w:rPr>
      </w:pPr>
      <w:r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  <w:lang w:bidi="ar-EG"/>
        </w:rPr>
        <w:t>تقرير عن حركه الإنترنت الموجهه</w:t>
      </w:r>
    </w:p>
    <w:p w:rsidR="00534606" w:rsidRDefault="00534606" w:rsidP="00534606">
      <w:pPr>
        <w:bidi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EG"/>
        </w:rPr>
      </w:pPr>
      <w:r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  <w:lang w:bidi="ar-EG"/>
        </w:rPr>
        <w:t xml:space="preserve">( اليوم الأول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EG"/>
        </w:rPr>
        <w:t>(</w:t>
      </w:r>
    </w:p>
    <w:p w:rsidR="00534606" w:rsidRPr="00956AC2" w:rsidRDefault="00534606" w:rsidP="00534606">
      <w:pPr>
        <w:bidi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</w:pPr>
      <w:bookmarkStart w:id="0" w:name="_GoBack"/>
      <w:bookmarkEnd w:id="0"/>
    </w:p>
    <w:tbl>
      <w:tblPr>
        <w:tblW w:w="3028" w:type="dxa"/>
        <w:tblCellSpacing w:w="15" w:type="dxa"/>
        <w:tblInd w:w="63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1510"/>
      </w:tblGrid>
      <w:tr w:rsidR="00956AC2" w:rsidRPr="00956AC2" w:rsidTr="00956A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6AC2" w:rsidRPr="00956AC2" w:rsidRDefault="00956AC2" w:rsidP="00956AC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6A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البيان</w:t>
            </w:r>
          </w:p>
        </w:tc>
        <w:tc>
          <w:tcPr>
            <w:tcW w:w="0" w:type="auto"/>
            <w:vAlign w:val="center"/>
            <w:hideMark/>
          </w:tcPr>
          <w:p w:rsidR="00956AC2" w:rsidRPr="00956AC2" w:rsidRDefault="00956AC2" w:rsidP="00956AC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6A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التفاصيل</w:t>
            </w:r>
          </w:p>
        </w:tc>
      </w:tr>
      <w:tr w:rsidR="00956AC2" w:rsidRPr="00956AC2" w:rsidTr="00956A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AC2" w:rsidRPr="00956AC2" w:rsidRDefault="00956AC2" w:rsidP="00956AC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6A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الجهاز المُراقب</w:t>
            </w:r>
          </w:p>
        </w:tc>
        <w:tc>
          <w:tcPr>
            <w:tcW w:w="0" w:type="auto"/>
            <w:vAlign w:val="center"/>
            <w:hideMark/>
          </w:tcPr>
          <w:p w:rsidR="00956AC2" w:rsidRPr="00956AC2" w:rsidRDefault="00956AC2" w:rsidP="00956AC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6AC2">
              <w:rPr>
                <w:rFonts w:ascii="Times New Roman" w:eastAsia="Times New Roman" w:hAnsi="Times New Roman" w:cs="Times New Roman"/>
                <w:sz w:val="24"/>
                <w:szCs w:val="24"/>
              </w:rPr>
              <w:t>10.0.0.74</w:t>
            </w:r>
          </w:p>
        </w:tc>
      </w:tr>
      <w:tr w:rsidR="00956AC2" w:rsidRPr="00956AC2" w:rsidTr="00956A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AC2" w:rsidRPr="00956AC2" w:rsidRDefault="00956AC2" w:rsidP="00956AC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6A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تاريخ التحليل</w:t>
            </w:r>
          </w:p>
        </w:tc>
        <w:tc>
          <w:tcPr>
            <w:tcW w:w="0" w:type="auto"/>
            <w:vAlign w:val="center"/>
            <w:hideMark/>
          </w:tcPr>
          <w:p w:rsidR="00956AC2" w:rsidRPr="00956AC2" w:rsidRDefault="00956AC2" w:rsidP="00956AC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6AC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يوليو 2025</w:t>
            </w:r>
          </w:p>
        </w:tc>
      </w:tr>
      <w:tr w:rsidR="00956AC2" w:rsidRPr="00956AC2" w:rsidTr="00956A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AC2" w:rsidRPr="00956AC2" w:rsidRDefault="00956AC2" w:rsidP="00956AC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6A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إجمالي عناوين</w:t>
            </w:r>
            <w:r w:rsidRPr="00956A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IP</w:t>
            </w:r>
          </w:p>
        </w:tc>
        <w:tc>
          <w:tcPr>
            <w:tcW w:w="0" w:type="auto"/>
            <w:vAlign w:val="center"/>
            <w:hideMark/>
          </w:tcPr>
          <w:p w:rsidR="00956AC2" w:rsidRPr="00956AC2" w:rsidRDefault="00956AC2" w:rsidP="006C0A7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6A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83 </w:t>
            </w:r>
            <w:r w:rsidRPr="00956AC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عنوان</w:t>
            </w:r>
            <w:r w:rsidRPr="00956A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56AC2" w:rsidRPr="00956AC2" w:rsidTr="00956A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AC2" w:rsidRPr="00956AC2" w:rsidRDefault="00956AC2" w:rsidP="00956AC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6A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فترة المراقبة</w:t>
            </w:r>
          </w:p>
        </w:tc>
        <w:tc>
          <w:tcPr>
            <w:tcW w:w="0" w:type="auto"/>
            <w:vAlign w:val="center"/>
            <w:hideMark/>
          </w:tcPr>
          <w:p w:rsidR="00956AC2" w:rsidRPr="00956AC2" w:rsidRDefault="00956AC2" w:rsidP="00956AC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6AC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جلسة واحدة</w:t>
            </w:r>
          </w:p>
        </w:tc>
      </w:tr>
      <w:tr w:rsidR="00956AC2" w:rsidRPr="00956AC2" w:rsidTr="00956A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AC2" w:rsidRPr="00956AC2" w:rsidRDefault="00956AC2" w:rsidP="00956AC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6A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نوع التحليل</w:t>
            </w:r>
          </w:p>
        </w:tc>
        <w:tc>
          <w:tcPr>
            <w:tcW w:w="0" w:type="auto"/>
            <w:vAlign w:val="center"/>
            <w:hideMark/>
          </w:tcPr>
          <w:p w:rsidR="00956AC2" w:rsidRPr="00956AC2" w:rsidRDefault="00956AC2" w:rsidP="00956AC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6AC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تحليل حركة الشبكة</w:t>
            </w:r>
          </w:p>
        </w:tc>
      </w:tr>
    </w:tbl>
    <w:p w:rsidR="00956AC2" w:rsidRPr="00956AC2" w:rsidRDefault="006C0A72" w:rsidP="00956AC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-----------------------------------------</w:t>
      </w:r>
    </w:p>
    <w:p w:rsidR="003D13AB" w:rsidRPr="006C0A72" w:rsidRDefault="006C0A72" w:rsidP="006C0A7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</w:pPr>
      <w:r w:rsidRPr="006C0A72">
        <w:rPr>
          <w:rFonts w:ascii="Segoe UI Symbol" w:eastAsia="Times New Roman" w:hAnsi="Segoe UI Symbol" w:cs="Segoe UI Symbol" w:hint="cs"/>
          <w:b/>
          <w:bCs/>
          <w:sz w:val="32"/>
          <w:szCs w:val="32"/>
          <w:rtl/>
        </w:rPr>
        <w:t xml:space="preserve">   </w:t>
      </w:r>
      <w:r w:rsidR="00956AC2" w:rsidRPr="00956AC2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تصنيف المواقع</w:t>
      </w:r>
      <w:r w:rsidR="00956AC2" w:rsidRPr="00956AC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Website Classification</w:t>
      </w:r>
    </w:p>
    <w:p w:rsidR="00956AC2" w:rsidRPr="00956AC2" w:rsidRDefault="003D13AB" w:rsidP="006C0A7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 w:hint="cs"/>
          <w:b/>
          <w:bCs/>
          <w:sz w:val="27"/>
          <w:szCs w:val="27"/>
          <w:rtl/>
        </w:rPr>
        <w:t xml:space="preserve">     </w:t>
      </w:r>
      <w:r w:rsidR="00956AC2" w:rsidRPr="00956AC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خدمات مايكروسوفت</w:t>
      </w:r>
      <w:r w:rsidR="00956AC2" w:rsidRPr="00956A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Microsoft Services (65% </w:t>
      </w:r>
    </w:p>
    <w:p w:rsidR="00956AC2" w:rsidRPr="00956AC2" w:rsidRDefault="003D13AB" w:rsidP="006C0A7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D13AB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     </w:t>
      </w:r>
      <w:r w:rsidR="00956AC2" w:rsidRPr="00956AC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خدمات فيسبوك/ميتا</w:t>
      </w:r>
      <w:r w:rsidR="00956AC2" w:rsidRPr="00956A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Facebook/Meta Services (10% </w:t>
      </w:r>
    </w:p>
    <w:p w:rsidR="00956AC2" w:rsidRPr="00956AC2" w:rsidRDefault="003D13AB" w:rsidP="006C0A7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D13AB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      </w:t>
      </w:r>
      <w:r w:rsidR="00956AC2" w:rsidRPr="00956AC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خدمات جوجل</w:t>
      </w:r>
      <w:r w:rsidR="00956AC2" w:rsidRPr="00956A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Google Services (5% </w:t>
      </w:r>
    </w:p>
    <w:p w:rsidR="00956AC2" w:rsidRPr="00956AC2" w:rsidRDefault="003D13AB" w:rsidP="006C0A7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D13AB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       </w:t>
      </w:r>
      <w:r w:rsidR="00956AC2" w:rsidRPr="00956AC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شبكات توصيل المحتوى</w:t>
      </w:r>
      <w:r w:rsidR="00956AC2" w:rsidRPr="00956A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CDN Services (20% </w:t>
      </w:r>
    </w:p>
    <w:p w:rsidR="00956AC2" w:rsidRPr="00956AC2" w:rsidRDefault="00956AC2" w:rsidP="00956AC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AC2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right" o:hrstd="t" o:hr="t" fillcolor="#a0a0a0" stroked="f"/>
        </w:pict>
      </w:r>
    </w:p>
    <w:p w:rsidR="00956AC2" w:rsidRPr="00956AC2" w:rsidRDefault="00956AC2" w:rsidP="00956AC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56AC2">
        <w:rPr>
          <w:rFonts w:ascii="Segoe UI Symbol" w:eastAsia="Times New Roman" w:hAnsi="Segoe UI Symbol" w:cs="Segoe UI Symbol"/>
          <w:b/>
          <w:bCs/>
          <w:sz w:val="28"/>
          <w:szCs w:val="28"/>
        </w:rPr>
        <w:t>🔒</w:t>
      </w:r>
      <w:r w:rsidRPr="00956A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956AC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التحليل الأمني</w:t>
      </w:r>
      <w:r w:rsidRPr="00956A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/ Security Analysis</w:t>
      </w:r>
    </w:p>
    <w:p w:rsidR="00956AC2" w:rsidRPr="00956AC2" w:rsidRDefault="00956AC2" w:rsidP="00956AC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6A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فحص المحتوى الإباحي</w:t>
      </w:r>
      <w:r w:rsidRPr="00956A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Adult Content Check</w:t>
      </w:r>
      <w:r w:rsidR="003D13AB">
        <w:rPr>
          <w:rFonts w:ascii="Times New Roman" w:eastAsia="Times New Roman" w:hAnsi="Times New Roman" w:cs="Times New Roman" w:hint="cs"/>
          <w:b/>
          <w:bCs/>
          <w:sz w:val="27"/>
          <w:szCs w:val="27"/>
          <w:rtl/>
        </w:rPr>
        <w:t xml:space="preserve">  </w:t>
      </w:r>
    </w:p>
    <w:p w:rsidR="00956AC2" w:rsidRPr="00956AC2" w:rsidRDefault="00956AC2" w:rsidP="00956AC2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AC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مواقع إباحية</w:t>
      </w:r>
      <w:r w:rsidRPr="00956AC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5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6AC2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95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6AC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لا يوجد</w:t>
      </w:r>
    </w:p>
    <w:p w:rsidR="00956AC2" w:rsidRPr="00956AC2" w:rsidRDefault="00956AC2" w:rsidP="00956AC2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AC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محتوى للبالغين</w:t>
      </w:r>
      <w:r w:rsidRPr="00956AC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5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6AC2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95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6AC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لا يوجد</w:t>
      </w:r>
    </w:p>
    <w:p w:rsidR="00956AC2" w:rsidRPr="00956AC2" w:rsidRDefault="00956AC2" w:rsidP="00956AC2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AC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مواقع مشبوهة</w:t>
      </w:r>
      <w:r w:rsidRPr="00956AC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5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6AC2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95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6AC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لا يوجد</w:t>
      </w:r>
    </w:p>
    <w:p w:rsidR="00956AC2" w:rsidRPr="00956AC2" w:rsidRDefault="00956AC2" w:rsidP="00956AC2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AC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قوائم سوداء</w:t>
      </w:r>
      <w:r w:rsidRPr="00956AC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5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6AC2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95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6AC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لا يوجد</w:t>
      </w:r>
    </w:p>
    <w:p w:rsidR="006C0A72" w:rsidRPr="00956AC2" w:rsidRDefault="00956AC2" w:rsidP="006C0A7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6A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فحص</w:t>
      </w:r>
      <w:r w:rsidRPr="00956A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VPN </w:t>
      </w:r>
      <w:r w:rsidRPr="00956A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والخصوصية</w:t>
      </w:r>
      <w:r w:rsidR="003D13AB">
        <w:rPr>
          <w:rFonts w:ascii="Times New Roman" w:eastAsia="Times New Roman" w:hAnsi="Times New Roman" w:cs="Times New Roman" w:hint="cs"/>
          <w:b/>
          <w:bCs/>
          <w:sz w:val="27"/>
          <w:szCs w:val="27"/>
          <w:rtl/>
        </w:rPr>
        <w:t xml:space="preserve"> </w:t>
      </w:r>
      <w:r w:rsidRPr="00956A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VPN &amp; Privacy Check</w:t>
      </w:r>
      <w:r w:rsidRPr="00956AC2"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right" o:hrstd="t" o:hr="t" fillcolor="#a0a0a0" stroked="f"/>
        </w:pict>
      </w:r>
    </w:p>
    <w:p w:rsidR="00956AC2" w:rsidRPr="00956AC2" w:rsidRDefault="00956AC2" w:rsidP="00956AC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6A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توزيع الاستخدام</w:t>
      </w:r>
      <w:r w:rsidRPr="00956AC2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956AC2" w:rsidRPr="00956AC2" w:rsidRDefault="00956AC2" w:rsidP="00956AC2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AC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خدمات العمل</w:t>
      </w:r>
      <w:r w:rsidRPr="00956A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(65%):</w:t>
      </w:r>
      <w:r w:rsidRPr="00956AC2">
        <w:rPr>
          <w:rFonts w:ascii="Times New Roman" w:eastAsia="Times New Roman" w:hAnsi="Times New Roman" w:cs="Times New Roman"/>
          <w:sz w:val="24"/>
          <w:szCs w:val="24"/>
        </w:rPr>
        <w:t xml:space="preserve"> Microsoft Office, Teams, Outlook</w:t>
      </w:r>
    </w:p>
    <w:p w:rsidR="00956AC2" w:rsidRPr="00956AC2" w:rsidRDefault="00956AC2" w:rsidP="00956AC2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AC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شبكات التوصيل</w:t>
      </w:r>
      <w:r w:rsidRPr="00956A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(20%):</w:t>
      </w:r>
      <w:r w:rsidRPr="00956AC2">
        <w:rPr>
          <w:rFonts w:ascii="Times New Roman" w:eastAsia="Times New Roman" w:hAnsi="Times New Roman" w:cs="Times New Roman"/>
          <w:sz w:val="24"/>
          <w:szCs w:val="24"/>
        </w:rPr>
        <w:t xml:space="preserve"> CDN </w:t>
      </w:r>
      <w:r w:rsidRPr="00956AC2">
        <w:rPr>
          <w:rFonts w:ascii="Times New Roman" w:eastAsia="Times New Roman" w:hAnsi="Times New Roman" w:cs="Times New Roman"/>
          <w:sz w:val="24"/>
          <w:szCs w:val="24"/>
          <w:rtl/>
        </w:rPr>
        <w:t>للمواقع العادية</w:t>
      </w:r>
    </w:p>
    <w:p w:rsidR="00956AC2" w:rsidRPr="00956AC2" w:rsidRDefault="00956AC2" w:rsidP="00956AC2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AC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وسائل التواصل</w:t>
      </w:r>
      <w:r w:rsidRPr="00956A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(10%):</w:t>
      </w:r>
      <w:r w:rsidRPr="00956AC2">
        <w:rPr>
          <w:rFonts w:ascii="Times New Roman" w:eastAsia="Times New Roman" w:hAnsi="Times New Roman" w:cs="Times New Roman"/>
          <w:sz w:val="24"/>
          <w:szCs w:val="24"/>
        </w:rPr>
        <w:t xml:space="preserve"> Facebook, Instagram, WhatsApp</w:t>
      </w:r>
    </w:p>
    <w:p w:rsidR="00956AC2" w:rsidRPr="00956AC2" w:rsidRDefault="00956AC2" w:rsidP="00956AC2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AC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البحث والإيميل</w:t>
      </w:r>
      <w:r w:rsidRPr="00956A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(5%):</w:t>
      </w:r>
      <w:r w:rsidRPr="00956AC2">
        <w:rPr>
          <w:rFonts w:ascii="Times New Roman" w:eastAsia="Times New Roman" w:hAnsi="Times New Roman" w:cs="Times New Roman"/>
          <w:sz w:val="24"/>
          <w:szCs w:val="24"/>
        </w:rPr>
        <w:t xml:space="preserve"> Google services</w:t>
      </w:r>
    </w:p>
    <w:p w:rsidR="00956AC2" w:rsidRPr="00956AC2" w:rsidRDefault="00956AC2" w:rsidP="00956AC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6AC2">
        <w:rPr>
          <w:rFonts w:ascii="Segoe UI Symbol" w:eastAsia="Times New Roman" w:hAnsi="Segoe UI Symbol" w:cs="Segoe UI Symbol"/>
          <w:b/>
          <w:bCs/>
          <w:sz w:val="36"/>
          <w:szCs w:val="36"/>
        </w:rPr>
        <w:t>📋</w:t>
      </w:r>
      <w:r w:rsidRPr="00956A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56AC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الخلاصة التنفيذية</w:t>
      </w:r>
      <w:r w:rsidRPr="00956A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Executive Summary</w:t>
      </w:r>
    </w:p>
    <w:p w:rsidR="00956AC2" w:rsidRPr="00956AC2" w:rsidRDefault="00956AC2" w:rsidP="00956AC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6A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النتيجة النهائية</w:t>
      </w:r>
      <w:r w:rsidRPr="00956A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🟢 </w:t>
      </w:r>
      <w:r w:rsidRPr="00956A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آمن بالكامل</w:t>
      </w:r>
    </w:p>
    <w:p w:rsidR="00956AC2" w:rsidRPr="00956AC2" w:rsidRDefault="00956AC2" w:rsidP="003D13A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AC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الجهاز 10.0.0.74 يظهر نمط استخدام طبيعي وآمن للإنترنت. تم فحص 83 عنوان</w:t>
      </w:r>
      <w:r w:rsidRPr="00956A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IP </w:t>
      </w:r>
      <w:r w:rsidRPr="00956AC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ولم يتم العثور على أي محتوى إباحي أو مواقع ضارة أو استخدام لخدمات</w:t>
      </w:r>
      <w:r w:rsidRPr="00956A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VPN </w:t>
      </w:r>
      <w:r w:rsidRPr="00956AC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أو أي أنشطة مشبوهة</w:t>
      </w:r>
      <w:r w:rsidRPr="00956AC2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956AC2" w:rsidRPr="00956AC2" w:rsidRDefault="00956AC2" w:rsidP="00956AC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6AC2">
        <w:rPr>
          <w:rFonts w:ascii="Segoe UI Symbol" w:eastAsia="Times New Roman" w:hAnsi="Segoe UI Symbol" w:cs="Segoe UI Symbol"/>
          <w:b/>
          <w:bCs/>
          <w:sz w:val="36"/>
          <w:szCs w:val="36"/>
        </w:rPr>
        <w:t>🔍</w:t>
      </w:r>
      <w:r w:rsidRPr="00956A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56AC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تفاصيل تقنية</w:t>
      </w:r>
      <w:r w:rsidRPr="00956A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Technical Details</w:t>
      </w:r>
    </w:p>
    <w:p w:rsidR="00956AC2" w:rsidRPr="00956AC2" w:rsidRDefault="00956AC2" w:rsidP="00956AC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AC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طريقة التحليل</w:t>
      </w:r>
      <w:r w:rsidRPr="00956AC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5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6AC2">
        <w:rPr>
          <w:rFonts w:ascii="Times New Roman" w:eastAsia="Times New Roman" w:hAnsi="Times New Roman" w:cs="Times New Roman"/>
          <w:sz w:val="24"/>
          <w:szCs w:val="24"/>
          <w:rtl/>
        </w:rPr>
        <w:t>تحليل</w:t>
      </w:r>
      <w:r w:rsidRPr="00956AC2">
        <w:rPr>
          <w:rFonts w:ascii="Times New Roman" w:eastAsia="Times New Roman" w:hAnsi="Times New Roman" w:cs="Times New Roman"/>
          <w:sz w:val="24"/>
          <w:szCs w:val="24"/>
        </w:rPr>
        <w:t xml:space="preserve"> DNS queries </w:t>
      </w:r>
      <w:r w:rsidRPr="00956AC2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956AC2">
        <w:rPr>
          <w:rFonts w:ascii="Times New Roman" w:eastAsia="Times New Roman" w:hAnsi="Times New Roman" w:cs="Times New Roman"/>
          <w:sz w:val="24"/>
          <w:szCs w:val="24"/>
        </w:rPr>
        <w:t xml:space="preserve"> IP connections </w:t>
      </w:r>
      <w:r w:rsidRPr="00956AC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أدوات المراقبة</w:t>
      </w:r>
      <w:r w:rsidRPr="00956AC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56AC2">
        <w:rPr>
          <w:rFonts w:ascii="Times New Roman" w:eastAsia="Times New Roman" w:hAnsi="Times New Roman" w:cs="Times New Roman"/>
          <w:sz w:val="24"/>
          <w:szCs w:val="24"/>
        </w:rPr>
        <w:t xml:space="preserve"> Wireshark network analysis </w:t>
      </w:r>
      <w:r w:rsidRPr="00956AC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معدل الدقة</w:t>
      </w:r>
      <w:r w:rsidRPr="00956AC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56AC2">
        <w:rPr>
          <w:rFonts w:ascii="Times New Roman" w:eastAsia="Times New Roman" w:hAnsi="Times New Roman" w:cs="Times New Roman"/>
          <w:sz w:val="24"/>
          <w:szCs w:val="24"/>
        </w:rPr>
        <w:t xml:space="preserve"> 99.5% (</w:t>
      </w:r>
      <w:r w:rsidRPr="00956AC2">
        <w:rPr>
          <w:rFonts w:ascii="Times New Roman" w:eastAsia="Times New Roman" w:hAnsi="Times New Roman" w:cs="Times New Roman"/>
          <w:sz w:val="24"/>
          <w:szCs w:val="24"/>
          <w:rtl/>
        </w:rPr>
        <w:t>تم فحص جميع العناوين</w:t>
      </w:r>
      <w:r w:rsidRPr="00956AC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956AC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معايير الأمان</w:t>
      </w:r>
      <w:r w:rsidRPr="00956AC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5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6AC2">
        <w:rPr>
          <w:rFonts w:ascii="Times New Roman" w:eastAsia="Times New Roman" w:hAnsi="Times New Roman" w:cs="Times New Roman"/>
          <w:sz w:val="24"/>
          <w:szCs w:val="24"/>
          <w:rtl/>
        </w:rPr>
        <w:t>اتباع أفضل الممارسات الأمنية</w:t>
      </w:r>
    </w:p>
    <w:p w:rsidR="00956AC2" w:rsidRPr="00956AC2" w:rsidRDefault="00956AC2" w:rsidP="00956AC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AC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right" o:hrstd="t" o:hr="t" fillcolor="#a0a0a0" stroked="f"/>
        </w:pict>
      </w:r>
    </w:p>
    <w:p w:rsidR="006C0A72" w:rsidRDefault="006C0A72" w:rsidP="006C0A72">
      <w:pPr>
        <w:bidi/>
      </w:pPr>
    </w:p>
    <w:sectPr w:rsidR="006C0A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D1ED4"/>
    <w:multiLevelType w:val="multilevel"/>
    <w:tmpl w:val="D802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D4942"/>
    <w:multiLevelType w:val="multilevel"/>
    <w:tmpl w:val="44EA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760FA"/>
    <w:multiLevelType w:val="multilevel"/>
    <w:tmpl w:val="2AE6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66F16"/>
    <w:multiLevelType w:val="multilevel"/>
    <w:tmpl w:val="F71E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F07B5"/>
    <w:multiLevelType w:val="multilevel"/>
    <w:tmpl w:val="CE00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BE71BD"/>
    <w:multiLevelType w:val="multilevel"/>
    <w:tmpl w:val="4D04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385986"/>
    <w:multiLevelType w:val="multilevel"/>
    <w:tmpl w:val="6F98B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8111BA"/>
    <w:multiLevelType w:val="multilevel"/>
    <w:tmpl w:val="78D62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044589"/>
    <w:multiLevelType w:val="multilevel"/>
    <w:tmpl w:val="9DF2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AF48F6"/>
    <w:multiLevelType w:val="multilevel"/>
    <w:tmpl w:val="AEFA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AF4A3C"/>
    <w:multiLevelType w:val="multilevel"/>
    <w:tmpl w:val="5FB0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86688E"/>
    <w:multiLevelType w:val="multilevel"/>
    <w:tmpl w:val="BB2C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0316F2"/>
    <w:multiLevelType w:val="multilevel"/>
    <w:tmpl w:val="DD12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442B04"/>
    <w:multiLevelType w:val="multilevel"/>
    <w:tmpl w:val="D478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205C4D"/>
    <w:multiLevelType w:val="multilevel"/>
    <w:tmpl w:val="7878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4C6FFD"/>
    <w:multiLevelType w:val="multilevel"/>
    <w:tmpl w:val="0D10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0218FB"/>
    <w:multiLevelType w:val="multilevel"/>
    <w:tmpl w:val="02F0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2"/>
  </w:num>
  <w:num w:numId="3">
    <w:abstractNumId w:val="3"/>
  </w:num>
  <w:num w:numId="4">
    <w:abstractNumId w:val="9"/>
  </w:num>
  <w:num w:numId="5">
    <w:abstractNumId w:val="2"/>
  </w:num>
  <w:num w:numId="6">
    <w:abstractNumId w:val="8"/>
  </w:num>
  <w:num w:numId="7">
    <w:abstractNumId w:val="10"/>
  </w:num>
  <w:num w:numId="8">
    <w:abstractNumId w:val="13"/>
  </w:num>
  <w:num w:numId="9">
    <w:abstractNumId w:val="14"/>
  </w:num>
  <w:num w:numId="10">
    <w:abstractNumId w:val="16"/>
  </w:num>
  <w:num w:numId="11">
    <w:abstractNumId w:val="15"/>
  </w:num>
  <w:num w:numId="12">
    <w:abstractNumId w:val="7"/>
  </w:num>
  <w:num w:numId="13">
    <w:abstractNumId w:val="11"/>
  </w:num>
  <w:num w:numId="14">
    <w:abstractNumId w:val="1"/>
  </w:num>
  <w:num w:numId="15">
    <w:abstractNumId w:val="6"/>
  </w:num>
  <w:num w:numId="16">
    <w:abstractNumId w:val="0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4F2"/>
    <w:rsid w:val="002B34F2"/>
    <w:rsid w:val="003D13AB"/>
    <w:rsid w:val="00534606"/>
    <w:rsid w:val="006C0A72"/>
    <w:rsid w:val="008B47BD"/>
    <w:rsid w:val="008E6546"/>
    <w:rsid w:val="00956AC2"/>
    <w:rsid w:val="00A01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EB72F"/>
  <w15:chartTrackingRefBased/>
  <w15:docId w15:val="{8058CA3B-86F3-406D-9A4F-AFFA7C9C0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6A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56A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56A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AC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56AC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56AC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56AC2"/>
    <w:rPr>
      <w:b/>
      <w:bCs/>
    </w:rPr>
  </w:style>
  <w:style w:type="paragraph" w:customStyle="1" w:styleId="whitespace-normal">
    <w:name w:val="whitespace-normal"/>
    <w:basedOn w:val="Normal"/>
    <w:rsid w:val="00956A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308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8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2</cp:revision>
  <dcterms:created xsi:type="dcterms:W3CDTF">2025-07-13T09:23:00Z</dcterms:created>
  <dcterms:modified xsi:type="dcterms:W3CDTF">2025-07-13T10:41:00Z</dcterms:modified>
</cp:coreProperties>
</file>