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3C9" w:rsidRPr="00461763" w:rsidRDefault="009F43C9">
      <w:pPr>
        <w:rPr>
          <w:rFonts w:ascii="Verdana" w:hAnsi="Verdana"/>
        </w:rPr>
      </w:pPr>
    </w:p>
    <w:p w:rsidR="00461763" w:rsidRPr="00461763" w:rsidRDefault="00461763" w:rsidP="00461763">
      <w:pPr>
        <w:shd w:val="clear" w:color="auto" w:fill="FFFFFF"/>
        <w:spacing w:before="150" w:after="150" w:line="600" w:lineRule="atLeast"/>
        <w:outlineLvl w:val="2"/>
        <w:rPr>
          <w:rFonts w:ascii="Verdana" w:eastAsia="Times New Roman" w:hAnsi="Verdana" w:cs="Times New Roman"/>
          <w:b/>
          <w:bCs/>
          <w:color w:val="343434"/>
        </w:rPr>
      </w:pPr>
      <w:r w:rsidRPr="00461763">
        <w:rPr>
          <w:rFonts w:ascii="Verdana" w:eastAsia="Times New Roman" w:hAnsi="Verdana" w:cs="Times New Roman"/>
          <w:b/>
          <w:bCs/>
          <w:color w:val="343434"/>
        </w:rPr>
        <w:t>What is a SQL Injection?</w:t>
      </w:r>
    </w:p>
    <w:p w:rsidR="007A3117" w:rsidRDefault="00461763" w:rsidP="006D4D45">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b/>
          <w:bCs/>
          <w:color w:val="343434"/>
        </w:rPr>
        <w:t>SQL is the acronym for Structured Query Language</w:t>
      </w:r>
      <w:r w:rsidRPr="00461763">
        <w:rPr>
          <w:rFonts w:ascii="Verdana" w:eastAsia="Times New Roman" w:hAnsi="Verdana" w:cs="Times New Roman"/>
          <w:color w:val="343434"/>
        </w:rPr>
        <w:t xml:space="preserve">. It is used to retrieve and manipulate data in the database. </w:t>
      </w:r>
    </w:p>
    <w:p w:rsidR="00461763" w:rsidRPr="00461763" w:rsidRDefault="00461763" w:rsidP="006D4D45">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SQL Injection is an attack that poisons dynamic SQL statements to comment out certain parts of the statement or appending a condition that will always be true.</w:t>
      </w:r>
    </w:p>
    <w:p w:rsidR="00461763" w:rsidRPr="00461763" w:rsidRDefault="00461763" w:rsidP="00461763">
      <w:pPr>
        <w:shd w:val="clear" w:color="auto" w:fill="FFFFFF"/>
        <w:spacing w:before="150" w:after="150" w:line="600" w:lineRule="atLeast"/>
        <w:outlineLvl w:val="2"/>
        <w:rPr>
          <w:rFonts w:ascii="Verdana" w:eastAsia="Times New Roman" w:hAnsi="Verdana" w:cs="Times New Roman"/>
          <w:b/>
          <w:bCs/>
          <w:color w:val="343434"/>
        </w:rPr>
      </w:pPr>
      <w:bookmarkStart w:id="0" w:name="2"/>
      <w:bookmarkEnd w:id="0"/>
      <w:r w:rsidRPr="00461763">
        <w:rPr>
          <w:rFonts w:ascii="Verdana" w:eastAsia="Times New Roman" w:hAnsi="Verdana" w:cs="Times New Roman"/>
          <w:b/>
          <w:bCs/>
          <w:color w:val="343434"/>
        </w:rPr>
        <w:t>How SQL Injection Works</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The types of attacks that can be performed using SQL injection vary depending on the type of database engine.</w:t>
      </w:r>
      <w:r w:rsidR="00F52427">
        <w:rPr>
          <w:rFonts w:ascii="Verdana" w:eastAsia="Times New Roman" w:hAnsi="Verdana" w:cs="Times New Roman"/>
          <w:color w:val="343434"/>
        </w:rPr>
        <w:t xml:space="preserve"> </w:t>
      </w:r>
      <w:r w:rsidRPr="00461763">
        <w:rPr>
          <w:rFonts w:ascii="Verdana" w:eastAsia="Times New Roman" w:hAnsi="Verdana" w:cs="Times New Roman"/>
          <w:b/>
          <w:bCs/>
          <w:color w:val="343434"/>
        </w:rPr>
        <w:t>The attack works on dynamic SQL statements</w:t>
      </w:r>
      <w:r w:rsidRPr="00461763">
        <w:rPr>
          <w:rFonts w:ascii="Verdana" w:eastAsia="Times New Roman" w:hAnsi="Verdana" w:cs="Times New Roman"/>
          <w:color w:val="343434"/>
        </w:rPr>
        <w:t>. A dynamic statement is a statement that is generated at run time using parameters password from a web form or URI query string.</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Let’s consider a simple web application with a login form. The code for the HTML form is shown below.</w:t>
      </w:r>
    </w:p>
    <w:p w:rsidR="00461763" w:rsidRPr="00461763" w:rsidRDefault="00461763" w:rsidP="00461763">
      <w:pPr>
        <w:shd w:val="clear" w:color="auto" w:fill="FFFFFF"/>
        <w:spacing w:after="0" w:line="360" w:lineRule="atLeast"/>
        <w:rPr>
          <w:rFonts w:ascii="Verdana" w:eastAsia="Times New Roman" w:hAnsi="Verdana" w:cs="Times New Roman"/>
          <w:color w:val="343434"/>
        </w:rPr>
      </w:pPr>
      <w:hyperlink r:id="rId6" w:history="1">
        <w:r w:rsidRPr="00461763">
          <w:rPr>
            <w:rFonts w:ascii="Verdana" w:eastAsia="Times New Roman" w:hAnsi="Verdana" w:cs="Times New Roman"/>
            <w:color w:val="0000FF"/>
            <w:u w:val="single"/>
          </w:rPr>
          <w:t>?</w:t>
        </w:r>
      </w:hyperlink>
    </w:p>
    <w:tbl>
      <w:tblPr>
        <w:tblW w:w="12495" w:type="dxa"/>
        <w:tblCellMar>
          <w:left w:w="0" w:type="dxa"/>
          <w:right w:w="0" w:type="dxa"/>
        </w:tblCellMar>
        <w:tblLook w:val="04A0" w:firstRow="1" w:lastRow="0" w:firstColumn="1" w:lastColumn="0" w:noHBand="0" w:noVBand="1"/>
      </w:tblPr>
      <w:tblGrid>
        <w:gridCol w:w="720"/>
        <w:gridCol w:w="11775"/>
      </w:tblGrid>
      <w:tr w:rsidR="00461763" w:rsidRPr="00461763" w:rsidTr="00461763">
        <w:tc>
          <w:tcPr>
            <w:tcW w:w="0" w:type="auto"/>
            <w:vAlign w:val="center"/>
            <w:hideMark/>
          </w:tcPr>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1</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2</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3</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4</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5</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6</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7</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8</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9</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10</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11</w:t>
            </w:r>
          </w:p>
        </w:tc>
        <w:tc>
          <w:tcPr>
            <w:tcW w:w="11775" w:type="dxa"/>
            <w:vAlign w:val="center"/>
            <w:hideMark/>
          </w:tcPr>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Courier New"/>
              </w:rPr>
              <w:t>&lt;form</w:t>
            </w:r>
            <w:r w:rsidRPr="00461763">
              <w:rPr>
                <w:rFonts w:ascii="Verdana" w:eastAsia="Times New Roman" w:hAnsi="Verdana" w:cs="Times New Roman"/>
              </w:rPr>
              <w:t xml:space="preserve"> </w:t>
            </w:r>
            <w:r w:rsidRPr="00461763">
              <w:rPr>
                <w:rFonts w:ascii="Verdana" w:eastAsia="Times New Roman" w:hAnsi="Verdana" w:cs="Courier New"/>
              </w:rPr>
              <w:t>action=‘</w:t>
            </w:r>
            <w:proofErr w:type="spellStart"/>
            <w:r w:rsidRPr="00461763">
              <w:rPr>
                <w:rFonts w:ascii="Verdana" w:eastAsia="Times New Roman" w:hAnsi="Verdana" w:cs="Courier New"/>
              </w:rPr>
              <w:t>index.php</w:t>
            </w:r>
            <w:proofErr w:type="spellEnd"/>
            <w:r w:rsidRPr="00461763">
              <w:rPr>
                <w:rFonts w:ascii="Verdana" w:eastAsia="Times New Roman" w:hAnsi="Verdana" w:cs="Courier New"/>
              </w:rPr>
              <w:t>’ method="post"&gt;</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 </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Courier New"/>
              </w:rPr>
              <w:t>&lt;input</w:t>
            </w:r>
            <w:r w:rsidRPr="00461763">
              <w:rPr>
                <w:rFonts w:ascii="Verdana" w:eastAsia="Times New Roman" w:hAnsi="Verdana" w:cs="Times New Roman"/>
              </w:rPr>
              <w:t xml:space="preserve"> </w:t>
            </w:r>
            <w:r w:rsidRPr="00461763">
              <w:rPr>
                <w:rFonts w:ascii="Verdana" w:eastAsia="Times New Roman" w:hAnsi="Verdana" w:cs="Courier New"/>
              </w:rPr>
              <w:t>type="email"</w:t>
            </w:r>
            <w:r w:rsidRPr="00461763">
              <w:rPr>
                <w:rFonts w:ascii="Verdana" w:eastAsia="Times New Roman" w:hAnsi="Verdana" w:cs="Times New Roman"/>
              </w:rPr>
              <w:t xml:space="preserve"> </w:t>
            </w:r>
            <w:r w:rsidRPr="00461763">
              <w:rPr>
                <w:rFonts w:ascii="Verdana" w:eastAsia="Times New Roman" w:hAnsi="Verdana" w:cs="Courier New"/>
              </w:rPr>
              <w:t>name="email"</w:t>
            </w:r>
            <w:r w:rsidRPr="00461763">
              <w:rPr>
                <w:rFonts w:ascii="Verdana" w:eastAsia="Times New Roman" w:hAnsi="Verdana" w:cs="Times New Roman"/>
              </w:rPr>
              <w:t xml:space="preserve"> </w:t>
            </w:r>
            <w:r w:rsidRPr="00461763">
              <w:rPr>
                <w:rFonts w:ascii="Verdana" w:eastAsia="Times New Roman" w:hAnsi="Verdana" w:cs="Courier New"/>
              </w:rPr>
              <w:t>required="required"/&gt;</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 </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Courier New"/>
              </w:rPr>
              <w:t>&lt;input</w:t>
            </w:r>
            <w:r w:rsidRPr="00461763">
              <w:rPr>
                <w:rFonts w:ascii="Verdana" w:eastAsia="Times New Roman" w:hAnsi="Verdana" w:cs="Times New Roman"/>
              </w:rPr>
              <w:t xml:space="preserve"> </w:t>
            </w:r>
            <w:r w:rsidRPr="00461763">
              <w:rPr>
                <w:rFonts w:ascii="Verdana" w:eastAsia="Times New Roman" w:hAnsi="Verdana" w:cs="Courier New"/>
              </w:rPr>
              <w:t>type="password"</w:t>
            </w:r>
            <w:r w:rsidRPr="00461763">
              <w:rPr>
                <w:rFonts w:ascii="Verdana" w:eastAsia="Times New Roman" w:hAnsi="Verdana" w:cs="Times New Roman"/>
              </w:rPr>
              <w:t xml:space="preserve"> </w:t>
            </w:r>
            <w:r w:rsidRPr="00461763">
              <w:rPr>
                <w:rFonts w:ascii="Verdana" w:eastAsia="Times New Roman" w:hAnsi="Verdana" w:cs="Courier New"/>
              </w:rPr>
              <w:t>name="password"/&gt;</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 </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Courier New"/>
              </w:rPr>
              <w:t>&lt;input</w:t>
            </w:r>
            <w:r w:rsidRPr="00461763">
              <w:rPr>
                <w:rFonts w:ascii="Verdana" w:eastAsia="Times New Roman" w:hAnsi="Verdana" w:cs="Times New Roman"/>
              </w:rPr>
              <w:t xml:space="preserve"> </w:t>
            </w:r>
            <w:r w:rsidRPr="00461763">
              <w:rPr>
                <w:rFonts w:ascii="Verdana" w:eastAsia="Times New Roman" w:hAnsi="Verdana" w:cs="Courier New"/>
              </w:rPr>
              <w:t>type="checkbox"</w:t>
            </w:r>
            <w:r w:rsidRPr="00461763">
              <w:rPr>
                <w:rFonts w:ascii="Verdana" w:eastAsia="Times New Roman" w:hAnsi="Verdana" w:cs="Times New Roman"/>
              </w:rPr>
              <w:t xml:space="preserve"> </w:t>
            </w:r>
            <w:r w:rsidRPr="00461763">
              <w:rPr>
                <w:rFonts w:ascii="Verdana" w:eastAsia="Times New Roman" w:hAnsi="Verdana" w:cs="Courier New"/>
              </w:rPr>
              <w:t>name="</w:t>
            </w:r>
            <w:proofErr w:type="spellStart"/>
            <w:r w:rsidRPr="00461763">
              <w:rPr>
                <w:rFonts w:ascii="Verdana" w:eastAsia="Times New Roman" w:hAnsi="Verdana" w:cs="Courier New"/>
              </w:rPr>
              <w:t>remember_me</w:t>
            </w:r>
            <w:proofErr w:type="spellEnd"/>
            <w:r w:rsidRPr="00461763">
              <w:rPr>
                <w:rFonts w:ascii="Verdana" w:eastAsia="Times New Roman" w:hAnsi="Verdana" w:cs="Courier New"/>
              </w:rPr>
              <w:t>"</w:t>
            </w:r>
            <w:r w:rsidRPr="00461763">
              <w:rPr>
                <w:rFonts w:ascii="Verdana" w:eastAsia="Times New Roman" w:hAnsi="Verdana" w:cs="Times New Roman"/>
              </w:rPr>
              <w:t xml:space="preserve"> </w:t>
            </w:r>
            <w:r w:rsidRPr="00461763">
              <w:rPr>
                <w:rFonts w:ascii="Verdana" w:eastAsia="Times New Roman" w:hAnsi="Verdana" w:cs="Courier New"/>
              </w:rPr>
              <w:t>value="Remember me"/&gt;</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 </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Courier New"/>
              </w:rPr>
              <w:t>&lt;input</w:t>
            </w:r>
            <w:r w:rsidRPr="00461763">
              <w:rPr>
                <w:rFonts w:ascii="Verdana" w:eastAsia="Times New Roman" w:hAnsi="Verdana" w:cs="Times New Roman"/>
              </w:rPr>
              <w:t xml:space="preserve"> </w:t>
            </w:r>
            <w:r w:rsidRPr="00461763">
              <w:rPr>
                <w:rFonts w:ascii="Verdana" w:eastAsia="Times New Roman" w:hAnsi="Verdana" w:cs="Courier New"/>
              </w:rPr>
              <w:t>type="submit"</w:t>
            </w:r>
            <w:r w:rsidRPr="00461763">
              <w:rPr>
                <w:rFonts w:ascii="Verdana" w:eastAsia="Times New Roman" w:hAnsi="Verdana" w:cs="Times New Roman"/>
              </w:rPr>
              <w:t xml:space="preserve"> </w:t>
            </w:r>
            <w:r w:rsidRPr="00461763">
              <w:rPr>
                <w:rFonts w:ascii="Verdana" w:eastAsia="Times New Roman" w:hAnsi="Verdana" w:cs="Courier New"/>
              </w:rPr>
              <w:t>value="Submit"/&gt;</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 </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Courier New"/>
              </w:rPr>
              <w:t>&lt;/form&gt;</w:t>
            </w:r>
          </w:p>
        </w:tc>
      </w:tr>
    </w:tbl>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 </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b/>
          <w:bCs/>
          <w:color w:val="343434"/>
        </w:rPr>
        <w:t>HERE,</w:t>
      </w:r>
    </w:p>
    <w:p w:rsidR="00461763" w:rsidRPr="00461763" w:rsidRDefault="00461763" w:rsidP="00461763">
      <w:pPr>
        <w:numPr>
          <w:ilvl w:val="0"/>
          <w:numId w:val="1"/>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 xml:space="preserve">The above form accepts the email address and password then submits them to a PHP file named </w:t>
      </w:r>
      <w:proofErr w:type="spellStart"/>
      <w:r w:rsidRPr="00461763">
        <w:rPr>
          <w:rFonts w:ascii="Verdana" w:eastAsia="Times New Roman" w:hAnsi="Verdana" w:cs="Times New Roman"/>
          <w:color w:val="343434"/>
        </w:rPr>
        <w:t>index.php</w:t>
      </w:r>
      <w:proofErr w:type="spellEnd"/>
      <w:r w:rsidRPr="00461763">
        <w:rPr>
          <w:rFonts w:ascii="Verdana" w:eastAsia="Times New Roman" w:hAnsi="Verdana" w:cs="Times New Roman"/>
          <w:color w:val="343434"/>
        </w:rPr>
        <w:t>.</w:t>
      </w:r>
    </w:p>
    <w:p w:rsidR="00461763" w:rsidRPr="00461763" w:rsidRDefault="00461763" w:rsidP="00461763">
      <w:pPr>
        <w:numPr>
          <w:ilvl w:val="0"/>
          <w:numId w:val="1"/>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 xml:space="preserve">It has an option of storing the login session in a cookie. We have deduced this from the </w:t>
      </w:r>
      <w:proofErr w:type="spellStart"/>
      <w:r w:rsidRPr="00461763">
        <w:rPr>
          <w:rFonts w:ascii="Verdana" w:eastAsia="Times New Roman" w:hAnsi="Verdana" w:cs="Times New Roman"/>
          <w:color w:val="343434"/>
        </w:rPr>
        <w:t>remember_me</w:t>
      </w:r>
      <w:proofErr w:type="spellEnd"/>
      <w:r w:rsidRPr="00461763">
        <w:rPr>
          <w:rFonts w:ascii="Verdana" w:eastAsia="Times New Roman" w:hAnsi="Verdana" w:cs="Times New Roman"/>
          <w:color w:val="343434"/>
        </w:rPr>
        <w:t xml:space="preserve"> checkbox. It uses the post method to submit data. This means the values are not displayed in the URL.</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lastRenderedPageBreak/>
        <w:t>Let’s suppose the statement at the backend for checking user ID is as follows</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SELECT * FROM users WHERE email = $_</w:t>
      </w:r>
      <w:proofErr w:type="gramStart"/>
      <w:r w:rsidRPr="00461763">
        <w:rPr>
          <w:rFonts w:ascii="Verdana" w:eastAsia="Times New Roman" w:hAnsi="Verdana" w:cs="Times New Roman"/>
          <w:color w:val="343434"/>
        </w:rPr>
        <w:t>POST[</w:t>
      </w:r>
      <w:proofErr w:type="gramEnd"/>
      <w:r w:rsidRPr="00461763">
        <w:rPr>
          <w:rFonts w:ascii="Verdana" w:eastAsia="Times New Roman" w:hAnsi="Verdana" w:cs="Times New Roman"/>
          <w:color w:val="343434"/>
        </w:rPr>
        <w:t>'email'] AND password = md5($_POST['password']);</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b/>
          <w:bCs/>
          <w:color w:val="343434"/>
        </w:rPr>
        <w:t>HERE,</w:t>
      </w:r>
    </w:p>
    <w:p w:rsidR="00461763" w:rsidRPr="00461763" w:rsidRDefault="00461763" w:rsidP="00461763">
      <w:pPr>
        <w:numPr>
          <w:ilvl w:val="0"/>
          <w:numId w:val="2"/>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The above statement uses the values of the $_</w:t>
      </w:r>
      <w:proofErr w:type="gramStart"/>
      <w:r w:rsidRPr="00461763">
        <w:rPr>
          <w:rFonts w:ascii="Verdana" w:eastAsia="Times New Roman" w:hAnsi="Verdana" w:cs="Times New Roman"/>
          <w:color w:val="343434"/>
        </w:rPr>
        <w:t>POST[</w:t>
      </w:r>
      <w:proofErr w:type="gramEnd"/>
      <w:r w:rsidRPr="00461763">
        <w:rPr>
          <w:rFonts w:ascii="Verdana" w:eastAsia="Times New Roman" w:hAnsi="Verdana" w:cs="Times New Roman"/>
          <w:color w:val="343434"/>
        </w:rPr>
        <w:t>] array directly without sanitizing them.</w:t>
      </w:r>
    </w:p>
    <w:p w:rsidR="00461763" w:rsidRPr="00461763" w:rsidRDefault="00461763" w:rsidP="00461763">
      <w:pPr>
        <w:numPr>
          <w:ilvl w:val="0"/>
          <w:numId w:val="2"/>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The password is encrypted using MD5 algorithm.</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 xml:space="preserve">We will illustrate SQL injection attack using </w:t>
      </w:r>
      <w:proofErr w:type="spellStart"/>
      <w:r w:rsidRPr="00461763">
        <w:rPr>
          <w:rFonts w:ascii="Verdana" w:eastAsia="Times New Roman" w:hAnsi="Verdana" w:cs="Times New Roman"/>
          <w:color w:val="343434"/>
        </w:rPr>
        <w:t>sqlfiddle</w:t>
      </w:r>
      <w:proofErr w:type="spellEnd"/>
      <w:r w:rsidRPr="00461763">
        <w:rPr>
          <w:rFonts w:ascii="Verdana" w:eastAsia="Times New Roman" w:hAnsi="Verdana" w:cs="Times New Roman"/>
          <w:color w:val="343434"/>
        </w:rPr>
        <w:t>. Open the URL </w:t>
      </w:r>
      <w:hyperlink r:id="rId7" w:anchor="!2/3286e/1" w:history="1">
        <w:r w:rsidRPr="00461763">
          <w:rPr>
            <w:rFonts w:ascii="Verdana" w:eastAsia="Times New Roman" w:hAnsi="Verdana" w:cs="Times New Roman"/>
            <w:color w:val="70BDCD"/>
            <w:u w:val="single"/>
          </w:rPr>
          <w:t>http://sqlfiddle.com/#!2/3286e/1</w:t>
        </w:r>
      </w:hyperlink>
      <w:r w:rsidRPr="00461763">
        <w:rPr>
          <w:rFonts w:ascii="Verdana" w:eastAsia="Times New Roman" w:hAnsi="Verdana" w:cs="Times New Roman"/>
          <w:color w:val="343434"/>
        </w:rPr>
        <w:t> in your web browser. You will get the following window.</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Note: you will have to write the SQL statements</w:t>
      </w:r>
    </w:p>
    <w:p w:rsidR="00461763" w:rsidRPr="00461763" w:rsidRDefault="00461763" w:rsidP="00461763">
      <w:pPr>
        <w:shd w:val="clear" w:color="auto" w:fill="FFFFFF"/>
        <w:spacing w:after="225" w:line="360" w:lineRule="atLeast"/>
        <w:jc w:val="center"/>
        <w:rPr>
          <w:rFonts w:ascii="Verdana" w:eastAsia="Times New Roman" w:hAnsi="Verdana" w:cs="Times New Roman"/>
          <w:color w:val="343434"/>
        </w:rPr>
      </w:pPr>
      <w:r w:rsidRPr="00461763">
        <w:rPr>
          <w:rFonts w:ascii="Verdana" w:eastAsia="Times New Roman" w:hAnsi="Verdana" w:cs="Times New Roman"/>
          <w:noProof/>
          <w:color w:val="70BDCD"/>
        </w:rPr>
        <w:drawing>
          <wp:inline distT="0" distB="0" distL="0" distR="0" wp14:anchorId="2AAD8529" wp14:editId="5DDA36C8">
            <wp:extent cx="5561462" cy="2421131"/>
            <wp:effectExtent l="0" t="0" r="1270" b="0"/>
            <wp:docPr id="7" name="Picture 7" descr="http://cdn.guru99.com/images/EthicalHacking/Article_13_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guru99.com/images/EthicalHacking/Article_13_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1581" cy="2421183"/>
                    </a:xfrm>
                    <a:prstGeom prst="rect">
                      <a:avLst/>
                    </a:prstGeom>
                    <a:noFill/>
                    <a:ln>
                      <a:noFill/>
                    </a:ln>
                  </pic:spPr>
                </pic:pic>
              </a:graphicData>
            </a:graphic>
          </wp:inline>
        </w:drawing>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b/>
          <w:bCs/>
          <w:color w:val="343434"/>
        </w:rPr>
        <w:t>Step 1</w:t>
      </w:r>
      <w:proofErr w:type="gramStart"/>
      <w:r w:rsidRPr="00461763">
        <w:rPr>
          <w:rFonts w:ascii="Verdana" w:eastAsia="Times New Roman" w:hAnsi="Verdana" w:cs="Times New Roman"/>
          <w:b/>
          <w:bCs/>
          <w:color w:val="343434"/>
        </w:rPr>
        <w:t>)</w:t>
      </w:r>
      <w:r w:rsidRPr="00461763">
        <w:rPr>
          <w:rFonts w:ascii="Verdana" w:eastAsia="Times New Roman" w:hAnsi="Verdana" w:cs="Times New Roman"/>
          <w:color w:val="343434"/>
        </w:rPr>
        <w:t>Enter</w:t>
      </w:r>
      <w:proofErr w:type="gramEnd"/>
      <w:r w:rsidRPr="00461763">
        <w:rPr>
          <w:rFonts w:ascii="Verdana" w:eastAsia="Times New Roman" w:hAnsi="Verdana" w:cs="Times New Roman"/>
          <w:color w:val="343434"/>
        </w:rPr>
        <w:t xml:space="preserve"> this code in left pane</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 </w:t>
      </w:r>
    </w:p>
    <w:p w:rsidR="00461763" w:rsidRPr="00461763" w:rsidRDefault="00461763" w:rsidP="00461763">
      <w:pPr>
        <w:shd w:val="clear" w:color="auto" w:fill="FFFFFF"/>
        <w:spacing w:after="0" w:line="360" w:lineRule="atLeast"/>
        <w:rPr>
          <w:rFonts w:ascii="Verdana" w:eastAsia="Times New Roman" w:hAnsi="Verdana" w:cs="Times New Roman"/>
          <w:color w:val="343434"/>
        </w:rPr>
      </w:pPr>
      <w:hyperlink r:id="rId10" w:history="1">
        <w:r w:rsidRPr="00461763">
          <w:rPr>
            <w:rFonts w:ascii="Verdana" w:eastAsia="Times New Roman" w:hAnsi="Verdana" w:cs="Times New Roman"/>
            <w:color w:val="0000FF"/>
            <w:u w:val="single"/>
          </w:rPr>
          <w:t>?</w:t>
        </w:r>
      </w:hyperlink>
    </w:p>
    <w:tbl>
      <w:tblPr>
        <w:tblW w:w="12495" w:type="dxa"/>
        <w:tblCellMar>
          <w:left w:w="0" w:type="dxa"/>
          <w:right w:w="0" w:type="dxa"/>
        </w:tblCellMar>
        <w:tblLook w:val="04A0" w:firstRow="1" w:lastRow="0" w:firstColumn="1" w:lastColumn="0" w:noHBand="0" w:noVBand="1"/>
      </w:tblPr>
      <w:tblGrid>
        <w:gridCol w:w="570"/>
        <w:gridCol w:w="11925"/>
      </w:tblGrid>
      <w:tr w:rsidR="00461763" w:rsidRPr="00461763" w:rsidTr="00461763">
        <w:tc>
          <w:tcPr>
            <w:tcW w:w="0" w:type="auto"/>
            <w:vAlign w:val="center"/>
            <w:hideMark/>
          </w:tcPr>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1</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2</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3</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4</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5</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6</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7</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8</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lastRenderedPageBreak/>
              <w:t>9</w:t>
            </w:r>
          </w:p>
        </w:tc>
        <w:tc>
          <w:tcPr>
            <w:tcW w:w="11925" w:type="dxa"/>
            <w:vAlign w:val="center"/>
            <w:hideMark/>
          </w:tcPr>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Courier New"/>
              </w:rPr>
              <w:lastRenderedPageBreak/>
              <w:t>CREATE TABLE `</w:t>
            </w:r>
            <w:proofErr w:type="spellStart"/>
            <w:r w:rsidRPr="00461763">
              <w:rPr>
                <w:rFonts w:ascii="Verdana" w:eastAsia="Times New Roman" w:hAnsi="Verdana" w:cs="Courier New"/>
              </w:rPr>
              <w:t>techpand</w:t>
            </w:r>
            <w:proofErr w:type="spellEnd"/>
            <w:r w:rsidRPr="00461763">
              <w:rPr>
                <w:rFonts w:ascii="Verdana" w:eastAsia="Times New Roman" w:hAnsi="Verdana" w:cs="Courier New"/>
              </w:rPr>
              <w:t>`.`users` (</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 </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Courier New"/>
                <w:color w:val="DD1144"/>
              </w:rPr>
              <w:t>  </w:t>
            </w:r>
            <w:r w:rsidRPr="00461763">
              <w:rPr>
                <w:rFonts w:ascii="Verdana" w:eastAsia="Times New Roman" w:hAnsi="Verdana" w:cs="Courier New"/>
              </w:rPr>
              <w:t>`id` INT NOT NULL AUTO_INCREMENT,</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 </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Courier New"/>
                <w:color w:val="DD1144"/>
              </w:rPr>
              <w:t>  </w:t>
            </w:r>
            <w:r w:rsidRPr="00461763">
              <w:rPr>
                <w:rFonts w:ascii="Verdana" w:eastAsia="Times New Roman" w:hAnsi="Verdana" w:cs="Courier New"/>
              </w:rPr>
              <w:t>`email` VARCHAR(45) NULL,</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 </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Courier New"/>
                <w:color w:val="DD1144"/>
              </w:rPr>
              <w:t>  </w:t>
            </w:r>
            <w:r w:rsidRPr="00461763">
              <w:rPr>
                <w:rFonts w:ascii="Verdana" w:eastAsia="Times New Roman" w:hAnsi="Verdana" w:cs="Courier New"/>
              </w:rPr>
              <w:t>`password` VARCHAR(45) NULL,</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Times New Roman"/>
              </w:rPr>
              <w:t> </w:t>
            </w:r>
          </w:p>
          <w:p w:rsidR="00461763" w:rsidRPr="00461763" w:rsidRDefault="00461763" w:rsidP="00461763">
            <w:pPr>
              <w:spacing w:after="0" w:line="240" w:lineRule="auto"/>
              <w:rPr>
                <w:rFonts w:ascii="Verdana" w:eastAsia="Times New Roman" w:hAnsi="Verdana" w:cs="Times New Roman"/>
              </w:rPr>
            </w:pPr>
            <w:r w:rsidRPr="00461763">
              <w:rPr>
                <w:rFonts w:ascii="Verdana" w:eastAsia="Times New Roman" w:hAnsi="Verdana" w:cs="Courier New"/>
                <w:color w:val="DD1144"/>
              </w:rPr>
              <w:lastRenderedPageBreak/>
              <w:t>  </w:t>
            </w:r>
            <w:r w:rsidRPr="00461763">
              <w:rPr>
                <w:rFonts w:ascii="Verdana" w:eastAsia="Times New Roman" w:hAnsi="Verdana" w:cs="Courier New"/>
              </w:rPr>
              <w:t>PRIMARY KEY (`id`));</w:t>
            </w:r>
          </w:p>
        </w:tc>
      </w:tr>
    </w:tbl>
    <w:p w:rsidR="00461763" w:rsidRPr="00461763" w:rsidRDefault="00461763" w:rsidP="00461763">
      <w:pPr>
        <w:shd w:val="clear" w:color="auto" w:fill="FFFFFF"/>
        <w:spacing w:after="225" w:line="360" w:lineRule="atLeast"/>
        <w:rPr>
          <w:rFonts w:ascii="Verdana" w:eastAsia="Times New Roman" w:hAnsi="Verdana" w:cs="Times New Roman"/>
          <w:color w:val="343434"/>
        </w:rPr>
      </w:pPr>
      <w:proofErr w:type="gramStart"/>
      <w:r w:rsidRPr="00461763">
        <w:rPr>
          <w:rFonts w:ascii="Verdana" w:eastAsia="Times New Roman" w:hAnsi="Verdana" w:cs="Times New Roman"/>
          <w:color w:val="343434"/>
        </w:rPr>
        <w:lastRenderedPageBreak/>
        <w:t>insert</w:t>
      </w:r>
      <w:proofErr w:type="gramEnd"/>
      <w:r w:rsidRPr="00461763">
        <w:rPr>
          <w:rFonts w:ascii="Verdana" w:eastAsia="Times New Roman" w:hAnsi="Verdana" w:cs="Times New Roman"/>
          <w:color w:val="343434"/>
        </w:rPr>
        <w:t xml:space="preserve"> into users (</w:t>
      </w:r>
      <w:proofErr w:type="spellStart"/>
      <w:r w:rsidRPr="00461763">
        <w:rPr>
          <w:rFonts w:ascii="Verdana" w:eastAsia="Times New Roman" w:hAnsi="Verdana" w:cs="Times New Roman"/>
          <w:color w:val="343434"/>
        </w:rPr>
        <w:t>email,password</w:t>
      </w:r>
      <w:proofErr w:type="spellEnd"/>
      <w:r w:rsidRPr="00461763">
        <w:rPr>
          <w:rFonts w:ascii="Verdana" w:eastAsia="Times New Roman" w:hAnsi="Verdana" w:cs="Times New Roman"/>
          <w:color w:val="343434"/>
        </w:rPr>
        <w:t>) values ('m@m.com',md5('</w:t>
      </w:r>
      <w:proofErr w:type="spellStart"/>
      <w:r w:rsidRPr="00461763">
        <w:rPr>
          <w:rFonts w:ascii="Verdana" w:eastAsia="Times New Roman" w:hAnsi="Verdana" w:cs="Times New Roman"/>
          <w:color w:val="343434"/>
        </w:rPr>
        <w:t>abc</w:t>
      </w:r>
      <w:proofErr w:type="spellEnd"/>
      <w:r w:rsidRPr="00461763">
        <w:rPr>
          <w:rFonts w:ascii="Verdana" w:eastAsia="Times New Roman" w:hAnsi="Verdana" w:cs="Times New Roman"/>
          <w:color w:val="343434"/>
        </w:rPr>
        <w:t>'));</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 </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b/>
          <w:bCs/>
          <w:color w:val="343434"/>
        </w:rPr>
        <w:t>Step 2)</w:t>
      </w:r>
      <w:r w:rsidRPr="00461763">
        <w:rPr>
          <w:rFonts w:ascii="Verdana" w:eastAsia="Times New Roman" w:hAnsi="Verdana" w:cs="Times New Roman"/>
          <w:color w:val="343434"/>
        </w:rPr>
        <w:t> Enter this code in right pane</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proofErr w:type="gramStart"/>
      <w:r w:rsidRPr="00461763">
        <w:rPr>
          <w:rFonts w:ascii="Verdana" w:eastAsia="Times New Roman" w:hAnsi="Verdana" w:cs="Times New Roman"/>
          <w:color w:val="343434"/>
        </w:rPr>
        <w:t>select</w:t>
      </w:r>
      <w:proofErr w:type="gramEnd"/>
      <w:r w:rsidRPr="00461763">
        <w:rPr>
          <w:rFonts w:ascii="Verdana" w:eastAsia="Times New Roman" w:hAnsi="Verdana" w:cs="Times New Roman"/>
          <w:color w:val="343434"/>
        </w:rPr>
        <w:t xml:space="preserve"> * from users;</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b/>
          <w:bCs/>
          <w:color w:val="343434"/>
        </w:rPr>
        <w:t>Step 3) </w:t>
      </w:r>
      <w:r w:rsidRPr="00461763">
        <w:rPr>
          <w:rFonts w:ascii="Verdana" w:eastAsia="Times New Roman" w:hAnsi="Verdana" w:cs="Times New Roman"/>
          <w:color w:val="343434"/>
        </w:rPr>
        <w:t>Click Build Schema</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b/>
          <w:bCs/>
          <w:color w:val="343434"/>
        </w:rPr>
        <w:t>Step 4</w:t>
      </w:r>
      <w:proofErr w:type="gramStart"/>
      <w:r w:rsidRPr="00461763">
        <w:rPr>
          <w:rFonts w:ascii="Verdana" w:eastAsia="Times New Roman" w:hAnsi="Verdana" w:cs="Times New Roman"/>
          <w:b/>
          <w:bCs/>
          <w:color w:val="343434"/>
        </w:rPr>
        <w:t>)</w:t>
      </w:r>
      <w:r w:rsidRPr="00461763">
        <w:rPr>
          <w:rFonts w:ascii="Verdana" w:eastAsia="Times New Roman" w:hAnsi="Verdana" w:cs="Times New Roman"/>
          <w:color w:val="343434"/>
        </w:rPr>
        <w:t>Click</w:t>
      </w:r>
      <w:proofErr w:type="gramEnd"/>
      <w:r w:rsidRPr="00461763">
        <w:rPr>
          <w:rFonts w:ascii="Verdana" w:eastAsia="Times New Roman" w:hAnsi="Verdana" w:cs="Times New Roman"/>
          <w:color w:val="343434"/>
        </w:rPr>
        <w:t xml:space="preserve"> Run SQL. You will see following result</w:t>
      </w:r>
    </w:p>
    <w:p w:rsidR="00461763" w:rsidRPr="00461763" w:rsidRDefault="00461763" w:rsidP="00461763">
      <w:pPr>
        <w:shd w:val="clear" w:color="auto" w:fill="FFFFFF"/>
        <w:spacing w:after="225" w:line="360" w:lineRule="atLeast"/>
        <w:jc w:val="center"/>
        <w:rPr>
          <w:rFonts w:ascii="Verdana" w:eastAsia="Times New Roman" w:hAnsi="Verdana" w:cs="Times New Roman"/>
          <w:color w:val="343434"/>
        </w:rPr>
      </w:pPr>
      <w:bookmarkStart w:id="1" w:name="_GoBack"/>
      <w:r w:rsidRPr="00461763">
        <w:rPr>
          <w:rFonts w:ascii="Verdana" w:eastAsia="Times New Roman" w:hAnsi="Verdana" w:cs="Times New Roman"/>
          <w:noProof/>
          <w:color w:val="70BDCD"/>
        </w:rPr>
        <w:drawing>
          <wp:inline distT="0" distB="0" distL="0" distR="0" wp14:anchorId="17747C09" wp14:editId="6AC735E4">
            <wp:extent cx="6516806" cy="828442"/>
            <wp:effectExtent l="0" t="0" r="0" b="0"/>
            <wp:docPr id="6" name="Picture 6" descr="http://cdn.guru99.com/images/EthicalHacking/Article_13_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guru99.com/images/EthicalHacking/Article_13_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7040" cy="828472"/>
                    </a:xfrm>
                    <a:prstGeom prst="rect">
                      <a:avLst/>
                    </a:prstGeom>
                    <a:noFill/>
                    <a:ln>
                      <a:noFill/>
                    </a:ln>
                  </pic:spPr>
                </pic:pic>
              </a:graphicData>
            </a:graphic>
          </wp:inline>
        </w:drawing>
      </w:r>
      <w:bookmarkEnd w:id="1"/>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 </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Suppose a user supplies </w:t>
      </w:r>
      <w:hyperlink r:id="rId13" w:history="1">
        <w:r w:rsidRPr="00461763">
          <w:rPr>
            <w:rFonts w:ascii="Verdana" w:eastAsia="Times New Roman" w:hAnsi="Verdana" w:cs="Times New Roman"/>
            <w:color w:val="70BDCD"/>
            <w:u w:val="single"/>
          </w:rPr>
          <w:t>admin@admin.sys</w:t>
        </w:r>
      </w:hyperlink>
      <w:r w:rsidRPr="00461763">
        <w:rPr>
          <w:rFonts w:ascii="Verdana" w:eastAsia="Times New Roman" w:hAnsi="Verdana" w:cs="Times New Roman"/>
          <w:color w:val="343434"/>
        </w:rPr>
        <w:t> and 1234 as the password. The statement to be executed against the database would be</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 xml:space="preserve">SELECT * FROM users WHERE email = 'admin@admin.sys' AND password = </w:t>
      </w:r>
      <w:proofErr w:type="gramStart"/>
      <w:r w:rsidRPr="00461763">
        <w:rPr>
          <w:rFonts w:ascii="Verdana" w:eastAsia="Times New Roman" w:hAnsi="Verdana" w:cs="Times New Roman"/>
          <w:color w:val="343434"/>
        </w:rPr>
        <w:t>md5(</w:t>
      </w:r>
      <w:proofErr w:type="gramEnd"/>
      <w:r w:rsidRPr="00461763">
        <w:rPr>
          <w:rFonts w:ascii="Verdana" w:eastAsia="Times New Roman" w:hAnsi="Verdana" w:cs="Times New Roman"/>
          <w:color w:val="343434"/>
        </w:rPr>
        <w:t>'1234');</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The above code can be exploited by commenting out the password part and appending a condition that will always be true. Let’s suppose an attacker provides the following input in the email address field.</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proofErr w:type="spellStart"/>
      <w:r w:rsidRPr="00461763">
        <w:rPr>
          <w:rFonts w:ascii="Verdana" w:eastAsia="Times New Roman" w:hAnsi="Verdana" w:cs="Times New Roman"/>
          <w:color w:val="343434"/>
        </w:rPr>
        <w:t>xxx@xxx.xxx</w:t>
      </w:r>
      <w:proofErr w:type="spellEnd"/>
      <w:r w:rsidRPr="00461763">
        <w:rPr>
          <w:rFonts w:ascii="Verdana" w:eastAsia="Times New Roman" w:hAnsi="Verdana" w:cs="Times New Roman"/>
          <w:color w:val="343434"/>
        </w:rPr>
        <w:t xml:space="preserve">' OR 1 = 1 LIMIT 1 -- </w:t>
      </w:r>
      <w:proofErr w:type="gramStart"/>
      <w:r w:rsidRPr="00461763">
        <w:rPr>
          <w:rFonts w:ascii="Verdana" w:eastAsia="Times New Roman" w:hAnsi="Verdana" w:cs="Times New Roman"/>
          <w:color w:val="343434"/>
        </w:rPr>
        <w:t>' ]</w:t>
      </w:r>
      <w:proofErr w:type="gramEnd"/>
    </w:p>
    <w:p w:rsidR="00461763" w:rsidRPr="00461763" w:rsidRDefault="00461763" w:rsidP="00461763">
      <w:pPr>
        <w:shd w:val="clear" w:color="auto" w:fill="FFFFFF"/>
        <w:spacing w:after="225" w:line="360" w:lineRule="atLeast"/>
        <w:rPr>
          <w:rFonts w:ascii="Verdana" w:eastAsia="Times New Roman" w:hAnsi="Verdana" w:cs="Times New Roman"/>
          <w:color w:val="343434"/>
        </w:rPr>
      </w:pPr>
      <w:proofErr w:type="gramStart"/>
      <w:r w:rsidRPr="00461763">
        <w:rPr>
          <w:rFonts w:ascii="Verdana" w:eastAsia="Times New Roman" w:hAnsi="Verdana" w:cs="Times New Roman"/>
          <w:color w:val="343434"/>
        </w:rPr>
        <w:t>xxx</w:t>
      </w:r>
      <w:proofErr w:type="gramEnd"/>
      <w:r w:rsidRPr="00461763">
        <w:rPr>
          <w:rFonts w:ascii="Verdana" w:eastAsia="Times New Roman" w:hAnsi="Verdana" w:cs="Times New Roman"/>
          <w:color w:val="343434"/>
        </w:rPr>
        <w:t xml:space="preserve"> for the password.</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The generated dynamic statement will be as follows.</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SELECT * FROM users WHERE email = '</w:t>
      </w:r>
      <w:proofErr w:type="spellStart"/>
      <w:r w:rsidRPr="00461763">
        <w:rPr>
          <w:rFonts w:ascii="Verdana" w:eastAsia="Times New Roman" w:hAnsi="Verdana" w:cs="Times New Roman"/>
          <w:color w:val="343434"/>
        </w:rPr>
        <w:t>xxx@xxx.xxx</w:t>
      </w:r>
      <w:proofErr w:type="spellEnd"/>
      <w:r w:rsidRPr="00461763">
        <w:rPr>
          <w:rFonts w:ascii="Verdana" w:eastAsia="Times New Roman" w:hAnsi="Verdana" w:cs="Times New Roman"/>
          <w:color w:val="343434"/>
        </w:rPr>
        <w:t xml:space="preserve">' OR 1 = 1 LIMIT 1 -- </w:t>
      </w:r>
      <w:proofErr w:type="gramStart"/>
      <w:r w:rsidRPr="00461763">
        <w:rPr>
          <w:rFonts w:ascii="Verdana" w:eastAsia="Times New Roman" w:hAnsi="Verdana" w:cs="Times New Roman"/>
          <w:color w:val="343434"/>
        </w:rPr>
        <w:t>' ]</w:t>
      </w:r>
      <w:proofErr w:type="gramEnd"/>
      <w:r w:rsidRPr="00461763">
        <w:rPr>
          <w:rFonts w:ascii="Verdana" w:eastAsia="Times New Roman" w:hAnsi="Verdana" w:cs="Times New Roman"/>
          <w:color w:val="343434"/>
        </w:rPr>
        <w:t xml:space="preserve"> AND password = md5('1234');</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b/>
          <w:bCs/>
          <w:color w:val="343434"/>
        </w:rPr>
        <w:t>HERE,</w:t>
      </w:r>
    </w:p>
    <w:p w:rsidR="00461763" w:rsidRPr="00461763" w:rsidRDefault="00461763" w:rsidP="00461763">
      <w:pPr>
        <w:numPr>
          <w:ilvl w:val="0"/>
          <w:numId w:val="3"/>
        </w:numPr>
        <w:shd w:val="clear" w:color="auto" w:fill="FFFFFF"/>
        <w:spacing w:after="0" w:line="360" w:lineRule="atLeast"/>
        <w:ind w:left="300"/>
        <w:rPr>
          <w:rFonts w:ascii="Verdana" w:eastAsia="Times New Roman" w:hAnsi="Verdana" w:cs="Times New Roman"/>
          <w:color w:val="343434"/>
        </w:rPr>
      </w:pPr>
      <w:hyperlink r:id="rId14" w:history="1">
        <w:r w:rsidRPr="00461763">
          <w:rPr>
            <w:rFonts w:ascii="Verdana" w:eastAsia="Times New Roman" w:hAnsi="Verdana" w:cs="Times New Roman"/>
            <w:color w:val="70BDCD"/>
            <w:u w:val="single"/>
          </w:rPr>
          <w:t>xxx@xxx.xxx</w:t>
        </w:r>
      </w:hyperlink>
      <w:r w:rsidRPr="00461763">
        <w:rPr>
          <w:rFonts w:ascii="Verdana" w:eastAsia="Times New Roman" w:hAnsi="Verdana" w:cs="Times New Roman"/>
          <w:color w:val="343434"/>
        </w:rPr>
        <w:t> ends with a single quote which completes the string quote</w:t>
      </w:r>
    </w:p>
    <w:p w:rsidR="00461763" w:rsidRPr="00461763" w:rsidRDefault="00461763" w:rsidP="00461763">
      <w:pPr>
        <w:numPr>
          <w:ilvl w:val="0"/>
          <w:numId w:val="3"/>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lastRenderedPageBreak/>
        <w:t>OR 1 = 1 LIMIT 1 is a condition that will always be true and limits the returned results to only one record.</w:t>
      </w:r>
    </w:p>
    <w:p w:rsidR="00461763" w:rsidRPr="00461763" w:rsidRDefault="00461763" w:rsidP="00461763">
      <w:pPr>
        <w:numPr>
          <w:ilvl w:val="0"/>
          <w:numId w:val="3"/>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 ' AND … is a SQL comment that eliminates the password part.</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 xml:space="preserve">Copy the above SQL statement and paste it in SQL </w:t>
      </w:r>
      <w:proofErr w:type="spellStart"/>
      <w:r w:rsidRPr="00461763">
        <w:rPr>
          <w:rFonts w:ascii="Verdana" w:eastAsia="Times New Roman" w:hAnsi="Verdana" w:cs="Times New Roman"/>
          <w:color w:val="343434"/>
        </w:rPr>
        <w:t>FiddleRun</w:t>
      </w:r>
      <w:proofErr w:type="spellEnd"/>
      <w:r w:rsidRPr="00461763">
        <w:rPr>
          <w:rFonts w:ascii="Verdana" w:eastAsia="Times New Roman" w:hAnsi="Verdana" w:cs="Times New Roman"/>
          <w:color w:val="343434"/>
        </w:rPr>
        <w:t xml:space="preserve"> SQL Text box as shown below</w:t>
      </w:r>
    </w:p>
    <w:p w:rsidR="00461763" w:rsidRPr="00461763" w:rsidRDefault="00461763" w:rsidP="00461763">
      <w:pPr>
        <w:shd w:val="clear" w:color="auto" w:fill="FFFFFF"/>
        <w:spacing w:before="150" w:after="150" w:line="264" w:lineRule="atLeast"/>
        <w:jc w:val="center"/>
        <w:outlineLvl w:val="1"/>
        <w:rPr>
          <w:rFonts w:ascii="Verdana" w:eastAsia="Times New Roman" w:hAnsi="Verdana" w:cs="Times New Roman"/>
          <w:b/>
          <w:bCs/>
          <w:color w:val="343434"/>
        </w:rPr>
      </w:pPr>
      <w:r w:rsidRPr="00461763">
        <w:rPr>
          <w:rFonts w:ascii="Verdana" w:eastAsia="Times New Roman" w:hAnsi="Verdana" w:cs="Times New Roman"/>
          <w:b/>
          <w:bCs/>
          <w:noProof/>
          <w:color w:val="70BDCD"/>
        </w:rPr>
        <w:drawing>
          <wp:inline distT="0" distB="0" distL="0" distR="0" wp14:anchorId="776B56BF" wp14:editId="6BEBE561">
            <wp:extent cx="6666865" cy="4544695"/>
            <wp:effectExtent l="0" t="0" r="635" b="8255"/>
            <wp:docPr id="5" name="Picture 5" descr="http://cdn.guru99.com/images/EthicalHacking/Article_1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guru99.com/images/EthicalHacking/Article_13_4.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6865" cy="4544695"/>
                    </a:xfrm>
                    <a:prstGeom prst="rect">
                      <a:avLst/>
                    </a:prstGeom>
                    <a:noFill/>
                    <a:ln>
                      <a:noFill/>
                    </a:ln>
                  </pic:spPr>
                </pic:pic>
              </a:graphicData>
            </a:graphic>
          </wp:inline>
        </w:drawing>
      </w:r>
    </w:p>
    <w:p w:rsidR="00461763" w:rsidRPr="00461763" w:rsidRDefault="00461763" w:rsidP="00461763">
      <w:pPr>
        <w:shd w:val="clear" w:color="auto" w:fill="FFFFFF"/>
        <w:spacing w:before="150" w:after="150" w:line="600" w:lineRule="atLeast"/>
        <w:outlineLvl w:val="2"/>
        <w:rPr>
          <w:rFonts w:ascii="Verdana" w:eastAsia="Times New Roman" w:hAnsi="Verdana" w:cs="Times New Roman"/>
          <w:b/>
          <w:bCs/>
          <w:color w:val="343434"/>
        </w:rPr>
      </w:pPr>
      <w:bookmarkStart w:id="2" w:name="3"/>
      <w:bookmarkEnd w:id="2"/>
      <w:r w:rsidRPr="00461763">
        <w:rPr>
          <w:rFonts w:ascii="Verdana" w:eastAsia="Times New Roman" w:hAnsi="Verdana" w:cs="Times New Roman"/>
          <w:b/>
          <w:bCs/>
          <w:color w:val="343434"/>
        </w:rPr>
        <w:t>Hacking Activity: SQL Inject a Web Application</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We have a simple web application at </w:t>
      </w:r>
      <w:hyperlink r:id="rId17" w:history="1">
        <w:r w:rsidRPr="00461763">
          <w:rPr>
            <w:rFonts w:ascii="Verdana" w:eastAsia="Times New Roman" w:hAnsi="Verdana" w:cs="Times New Roman"/>
            <w:color w:val="70BDCD"/>
          </w:rPr>
          <w:t>http://www.techpanda.org/</w:t>
        </w:r>
      </w:hyperlink>
      <w:r w:rsidRPr="00461763">
        <w:rPr>
          <w:rFonts w:ascii="Verdana" w:eastAsia="Times New Roman" w:hAnsi="Verdana" w:cs="Times New Roman"/>
          <w:color w:val="343434"/>
        </w:rPr>
        <w:t> </w:t>
      </w:r>
      <w:r w:rsidRPr="00461763">
        <w:rPr>
          <w:rFonts w:ascii="Verdana" w:eastAsia="Times New Roman" w:hAnsi="Verdana" w:cs="Times New Roman"/>
          <w:b/>
          <w:bCs/>
          <w:color w:val="343434"/>
        </w:rPr>
        <w:t>that is vulnerable to SQL Injection attacks for demonstration purposes only.</w:t>
      </w:r>
      <w:r w:rsidRPr="00461763">
        <w:rPr>
          <w:rFonts w:ascii="Verdana" w:eastAsia="Times New Roman" w:hAnsi="Verdana" w:cs="Times New Roman"/>
          <w:color w:val="343434"/>
        </w:rPr>
        <w:t> The HTML form code above is taken from the login page. The application provides basic security such as sanitizing the email field. This means our above code cannot be used to bypass the login.</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To get round that, we can instead exploit the password field. The diagram below shows the steps that you must follow</w:t>
      </w:r>
    </w:p>
    <w:p w:rsidR="00461763" w:rsidRPr="00461763" w:rsidRDefault="00461763" w:rsidP="00461763">
      <w:pPr>
        <w:shd w:val="clear" w:color="auto" w:fill="FFFFFF"/>
        <w:spacing w:after="225" w:line="360" w:lineRule="atLeast"/>
        <w:jc w:val="center"/>
        <w:rPr>
          <w:rFonts w:ascii="Verdana" w:eastAsia="Times New Roman" w:hAnsi="Verdana" w:cs="Times New Roman"/>
          <w:color w:val="343434"/>
        </w:rPr>
      </w:pPr>
      <w:r w:rsidRPr="00461763">
        <w:rPr>
          <w:rFonts w:ascii="Verdana" w:eastAsia="Times New Roman" w:hAnsi="Verdana" w:cs="Times New Roman"/>
          <w:noProof/>
          <w:color w:val="70BDCD"/>
        </w:rPr>
        <w:lastRenderedPageBreak/>
        <w:drawing>
          <wp:inline distT="0" distB="0" distL="0" distR="0" wp14:anchorId="53CBAE27" wp14:editId="47E4E802">
            <wp:extent cx="5349875" cy="2572385"/>
            <wp:effectExtent l="0" t="0" r="3175" b="0"/>
            <wp:docPr id="4" name="Picture 4" descr="http://cdn.guru99.com/images/EthicalHacking/Article_13_5.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guru99.com/images/EthicalHacking/Article_13_5.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9875" cy="2572385"/>
                    </a:xfrm>
                    <a:prstGeom prst="rect">
                      <a:avLst/>
                    </a:prstGeom>
                    <a:noFill/>
                    <a:ln>
                      <a:noFill/>
                    </a:ln>
                  </pic:spPr>
                </pic:pic>
              </a:graphicData>
            </a:graphic>
          </wp:inline>
        </w:drawing>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Let’s suppose an attacker provides the following input</w:t>
      </w:r>
    </w:p>
    <w:p w:rsidR="00461763" w:rsidRPr="00461763" w:rsidRDefault="00461763" w:rsidP="00461763">
      <w:pPr>
        <w:numPr>
          <w:ilvl w:val="0"/>
          <w:numId w:val="4"/>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 xml:space="preserve">Step 1: Enter </w:t>
      </w:r>
      <w:proofErr w:type="spellStart"/>
      <w:r w:rsidRPr="00461763">
        <w:rPr>
          <w:rFonts w:ascii="Verdana" w:eastAsia="Times New Roman" w:hAnsi="Verdana" w:cs="Times New Roman"/>
          <w:color w:val="343434"/>
        </w:rPr>
        <w:t>xxx@xxx.xxx</w:t>
      </w:r>
      <w:proofErr w:type="spellEnd"/>
      <w:r w:rsidRPr="00461763">
        <w:rPr>
          <w:rFonts w:ascii="Verdana" w:eastAsia="Times New Roman" w:hAnsi="Verdana" w:cs="Times New Roman"/>
          <w:color w:val="343434"/>
        </w:rPr>
        <w:t xml:space="preserve"> as the email address</w:t>
      </w:r>
    </w:p>
    <w:p w:rsidR="00461763" w:rsidRPr="00461763" w:rsidRDefault="00461763" w:rsidP="00461763">
      <w:pPr>
        <w:numPr>
          <w:ilvl w:val="0"/>
          <w:numId w:val="4"/>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Step 2: Enter xxx') OR 1 = 1 -- ]</w:t>
      </w:r>
    </w:p>
    <w:p w:rsidR="00461763" w:rsidRPr="00461763" w:rsidRDefault="00461763" w:rsidP="00461763">
      <w:pPr>
        <w:shd w:val="clear" w:color="auto" w:fill="FFFFFF"/>
        <w:spacing w:after="225" w:line="360" w:lineRule="atLeast"/>
        <w:jc w:val="center"/>
        <w:rPr>
          <w:rFonts w:ascii="Verdana" w:eastAsia="Times New Roman" w:hAnsi="Verdana" w:cs="Times New Roman"/>
          <w:color w:val="343434"/>
        </w:rPr>
      </w:pPr>
      <w:r w:rsidRPr="00461763">
        <w:rPr>
          <w:rFonts w:ascii="Verdana" w:eastAsia="Times New Roman" w:hAnsi="Verdana" w:cs="Times New Roman"/>
          <w:noProof/>
          <w:color w:val="70BDCD"/>
        </w:rPr>
        <w:drawing>
          <wp:inline distT="0" distB="0" distL="0" distR="0" wp14:anchorId="33A56666" wp14:editId="6B563071">
            <wp:extent cx="5138420" cy="3773805"/>
            <wp:effectExtent l="0" t="0" r="5080" b="0"/>
            <wp:docPr id="3" name="Picture 3" descr="http://cdn.guru99.com/images/EthicalHacking/Article_13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guru99.com/images/EthicalHacking/Article_13_6.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8420" cy="3773805"/>
                    </a:xfrm>
                    <a:prstGeom prst="rect">
                      <a:avLst/>
                    </a:prstGeom>
                    <a:noFill/>
                    <a:ln>
                      <a:noFill/>
                    </a:ln>
                  </pic:spPr>
                </pic:pic>
              </a:graphicData>
            </a:graphic>
          </wp:inline>
        </w:drawing>
      </w:r>
    </w:p>
    <w:p w:rsidR="00461763" w:rsidRPr="00461763" w:rsidRDefault="00461763" w:rsidP="00461763">
      <w:pPr>
        <w:numPr>
          <w:ilvl w:val="0"/>
          <w:numId w:val="5"/>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Click on Submit button</w:t>
      </w:r>
    </w:p>
    <w:p w:rsidR="00461763" w:rsidRPr="00461763" w:rsidRDefault="00461763" w:rsidP="00461763">
      <w:pPr>
        <w:numPr>
          <w:ilvl w:val="0"/>
          <w:numId w:val="5"/>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You will be directed to the dashboard</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The generated SQL statement will be as follows</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lastRenderedPageBreak/>
        <w:t>SELECT * FROM users WHERE email = '</w:t>
      </w:r>
      <w:proofErr w:type="spellStart"/>
      <w:r w:rsidRPr="00461763">
        <w:rPr>
          <w:rFonts w:ascii="Verdana" w:eastAsia="Times New Roman" w:hAnsi="Verdana" w:cs="Times New Roman"/>
          <w:color w:val="343434"/>
        </w:rPr>
        <w:t>xxx@xxx.xxx</w:t>
      </w:r>
      <w:proofErr w:type="spellEnd"/>
      <w:r w:rsidRPr="00461763">
        <w:rPr>
          <w:rFonts w:ascii="Verdana" w:eastAsia="Times New Roman" w:hAnsi="Verdana" w:cs="Times New Roman"/>
          <w:color w:val="343434"/>
        </w:rPr>
        <w:t xml:space="preserve">' AND password = </w:t>
      </w:r>
      <w:proofErr w:type="gramStart"/>
      <w:r w:rsidRPr="00461763">
        <w:rPr>
          <w:rFonts w:ascii="Verdana" w:eastAsia="Times New Roman" w:hAnsi="Verdana" w:cs="Times New Roman"/>
          <w:color w:val="343434"/>
        </w:rPr>
        <w:t>md5(</w:t>
      </w:r>
      <w:proofErr w:type="gramEnd"/>
      <w:r w:rsidRPr="00461763">
        <w:rPr>
          <w:rFonts w:ascii="Verdana" w:eastAsia="Times New Roman" w:hAnsi="Verdana" w:cs="Times New Roman"/>
          <w:color w:val="343434"/>
        </w:rPr>
        <w:t>'xxx') OR 1 = 1 -- ]');</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The diagram below illustrates the statement has been generated.</w:t>
      </w:r>
    </w:p>
    <w:p w:rsidR="00461763" w:rsidRPr="00461763" w:rsidRDefault="00461763" w:rsidP="00461763">
      <w:pPr>
        <w:shd w:val="clear" w:color="auto" w:fill="FFFFFF"/>
        <w:spacing w:after="225" w:line="360" w:lineRule="atLeast"/>
        <w:jc w:val="center"/>
        <w:rPr>
          <w:rFonts w:ascii="Verdana" w:eastAsia="Times New Roman" w:hAnsi="Verdana" w:cs="Times New Roman"/>
          <w:color w:val="343434"/>
        </w:rPr>
      </w:pPr>
      <w:r w:rsidRPr="00461763">
        <w:rPr>
          <w:rFonts w:ascii="Verdana" w:eastAsia="Times New Roman" w:hAnsi="Verdana" w:cs="Times New Roman"/>
          <w:noProof/>
          <w:color w:val="70BDCD"/>
        </w:rPr>
        <w:drawing>
          <wp:inline distT="0" distB="0" distL="0" distR="0" wp14:anchorId="648D53A3" wp14:editId="1CCE8655">
            <wp:extent cx="6284595" cy="2886710"/>
            <wp:effectExtent l="0" t="0" r="1905" b="8890"/>
            <wp:docPr id="2" name="Picture 2" descr="http://cdn.guru99.com/images/EthicalHacking/Article_13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uru99.com/images/EthicalHacking/Article_13_7.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4595" cy="2886710"/>
                    </a:xfrm>
                    <a:prstGeom prst="rect">
                      <a:avLst/>
                    </a:prstGeom>
                    <a:noFill/>
                    <a:ln>
                      <a:noFill/>
                    </a:ln>
                  </pic:spPr>
                </pic:pic>
              </a:graphicData>
            </a:graphic>
          </wp:inline>
        </w:drawing>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b/>
          <w:bCs/>
          <w:color w:val="343434"/>
        </w:rPr>
        <w:t>HERE,</w:t>
      </w:r>
    </w:p>
    <w:p w:rsidR="00461763" w:rsidRPr="00461763" w:rsidRDefault="00461763" w:rsidP="00461763">
      <w:pPr>
        <w:numPr>
          <w:ilvl w:val="0"/>
          <w:numId w:val="6"/>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The statement intelligently assumes md5 encryption is used</w:t>
      </w:r>
    </w:p>
    <w:p w:rsidR="00461763" w:rsidRPr="00461763" w:rsidRDefault="00461763" w:rsidP="00461763">
      <w:pPr>
        <w:numPr>
          <w:ilvl w:val="0"/>
          <w:numId w:val="6"/>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Completes the single quote and closing bracket</w:t>
      </w:r>
    </w:p>
    <w:p w:rsidR="00461763" w:rsidRPr="00461763" w:rsidRDefault="00461763" w:rsidP="00461763">
      <w:pPr>
        <w:numPr>
          <w:ilvl w:val="0"/>
          <w:numId w:val="6"/>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Appends a condition to the statement that will always be true</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In general, a successful SQL Injection attack attempts a number of different techniques such as the ones demonstrated above to carry out a successful attack.</w:t>
      </w:r>
    </w:p>
    <w:p w:rsidR="00461763" w:rsidRPr="00461763" w:rsidRDefault="00461763" w:rsidP="00461763">
      <w:pPr>
        <w:shd w:val="clear" w:color="auto" w:fill="FFFFFF"/>
        <w:spacing w:before="150" w:after="150" w:line="600" w:lineRule="atLeast"/>
        <w:outlineLvl w:val="2"/>
        <w:rPr>
          <w:rFonts w:ascii="Verdana" w:eastAsia="Times New Roman" w:hAnsi="Verdana" w:cs="Times New Roman"/>
          <w:b/>
          <w:bCs/>
          <w:color w:val="343434"/>
        </w:rPr>
      </w:pPr>
      <w:bookmarkStart w:id="3" w:name="4"/>
      <w:bookmarkEnd w:id="3"/>
      <w:r w:rsidRPr="00461763">
        <w:rPr>
          <w:rFonts w:ascii="Verdana" w:eastAsia="Times New Roman" w:hAnsi="Verdana" w:cs="Times New Roman"/>
          <w:b/>
          <w:bCs/>
          <w:color w:val="343434"/>
        </w:rPr>
        <w:t>Other SQL Injection attack types</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SQL Injections can do more harm than just by passing the login algorithms. Some of the attacks include</w:t>
      </w:r>
    </w:p>
    <w:p w:rsidR="00461763" w:rsidRPr="00461763" w:rsidRDefault="00461763" w:rsidP="00461763">
      <w:pPr>
        <w:numPr>
          <w:ilvl w:val="0"/>
          <w:numId w:val="7"/>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Deleting data</w:t>
      </w:r>
    </w:p>
    <w:p w:rsidR="00461763" w:rsidRPr="00461763" w:rsidRDefault="00461763" w:rsidP="00461763">
      <w:pPr>
        <w:numPr>
          <w:ilvl w:val="0"/>
          <w:numId w:val="7"/>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Updating data</w:t>
      </w:r>
    </w:p>
    <w:p w:rsidR="00461763" w:rsidRPr="00461763" w:rsidRDefault="00461763" w:rsidP="00461763">
      <w:pPr>
        <w:numPr>
          <w:ilvl w:val="0"/>
          <w:numId w:val="7"/>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Inserting data</w:t>
      </w:r>
    </w:p>
    <w:p w:rsidR="00461763" w:rsidRPr="00461763" w:rsidRDefault="00461763" w:rsidP="00461763">
      <w:pPr>
        <w:numPr>
          <w:ilvl w:val="0"/>
          <w:numId w:val="7"/>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Executing commands on the server that can download and install malicious programs such as Trojans</w:t>
      </w:r>
    </w:p>
    <w:p w:rsidR="00461763" w:rsidRPr="00461763" w:rsidRDefault="00461763" w:rsidP="00461763">
      <w:pPr>
        <w:numPr>
          <w:ilvl w:val="0"/>
          <w:numId w:val="7"/>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lastRenderedPageBreak/>
        <w:t>Exporting valuable data such as credit card details, email and passwords to the attacker’s remote server</w:t>
      </w:r>
    </w:p>
    <w:p w:rsidR="00461763" w:rsidRPr="00461763" w:rsidRDefault="00461763" w:rsidP="00461763">
      <w:pPr>
        <w:numPr>
          <w:ilvl w:val="0"/>
          <w:numId w:val="7"/>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color w:val="343434"/>
        </w:rPr>
        <w:t xml:space="preserve">Getting user login details </w:t>
      </w:r>
      <w:proofErr w:type="spellStart"/>
      <w:r w:rsidRPr="00461763">
        <w:rPr>
          <w:rFonts w:ascii="Verdana" w:eastAsia="Times New Roman" w:hAnsi="Verdana" w:cs="Times New Roman"/>
          <w:color w:val="343434"/>
        </w:rPr>
        <w:t>etc</w:t>
      </w:r>
      <w:proofErr w:type="spellEnd"/>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The above list is not exhaustive; it just gives you an idea of what SQL Injection</w:t>
      </w:r>
    </w:p>
    <w:p w:rsidR="00461763" w:rsidRPr="00461763" w:rsidRDefault="00461763" w:rsidP="00461763">
      <w:pPr>
        <w:shd w:val="clear" w:color="auto" w:fill="FFFFFF"/>
        <w:spacing w:before="150" w:after="150" w:line="600" w:lineRule="atLeast"/>
        <w:outlineLvl w:val="2"/>
        <w:rPr>
          <w:rFonts w:ascii="Verdana" w:eastAsia="Times New Roman" w:hAnsi="Verdana" w:cs="Times New Roman"/>
          <w:b/>
          <w:bCs/>
          <w:color w:val="343434"/>
        </w:rPr>
      </w:pPr>
      <w:bookmarkStart w:id="4" w:name="5"/>
      <w:bookmarkEnd w:id="4"/>
      <w:r w:rsidRPr="00461763">
        <w:rPr>
          <w:rFonts w:ascii="Verdana" w:eastAsia="Times New Roman" w:hAnsi="Verdana" w:cs="Times New Roman"/>
          <w:b/>
          <w:bCs/>
          <w:color w:val="343434"/>
        </w:rPr>
        <w:t>Automation Tools for SQL Injection</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b/>
          <w:bCs/>
          <w:color w:val="343434"/>
        </w:rPr>
        <w:t xml:space="preserve">In the above example, we used manual attack techniques based on our vast knowledge </w:t>
      </w:r>
      <w:proofErr w:type="spellStart"/>
      <w:r w:rsidRPr="00461763">
        <w:rPr>
          <w:rFonts w:ascii="Verdana" w:eastAsia="Times New Roman" w:hAnsi="Verdana" w:cs="Times New Roman"/>
          <w:b/>
          <w:bCs/>
          <w:color w:val="343434"/>
        </w:rPr>
        <w:t>of</w:t>
      </w:r>
      <w:r w:rsidRPr="00461763">
        <w:rPr>
          <w:rFonts w:ascii="Verdana" w:eastAsia="Times New Roman" w:hAnsi="Verdana" w:cs="Times New Roman"/>
          <w:color w:val="343434"/>
        </w:rPr>
        <w:t>SQL</w:t>
      </w:r>
      <w:proofErr w:type="spellEnd"/>
      <w:r w:rsidRPr="00461763">
        <w:rPr>
          <w:rFonts w:ascii="Verdana" w:eastAsia="Times New Roman" w:hAnsi="Verdana" w:cs="Times New Roman"/>
          <w:color w:val="343434"/>
        </w:rPr>
        <w:t xml:space="preserve">. There </w:t>
      </w:r>
      <w:proofErr w:type="spellStart"/>
      <w:r w:rsidRPr="00461763">
        <w:rPr>
          <w:rFonts w:ascii="Verdana" w:eastAsia="Times New Roman" w:hAnsi="Verdana" w:cs="Times New Roman"/>
          <w:color w:val="343434"/>
        </w:rPr>
        <w:t>are</w:t>
      </w:r>
      <w:r w:rsidRPr="00461763">
        <w:rPr>
          <w:rFonts w:ascii="Verdana" w:eastAsia="Times New Roman" w:hAnsi="Verdana" w:cs="Times New Roman"/>
          <w:b/>
          <w:bCs/>
          <w:color w:val="343434"/>
        </w:rPr>
        <w:t>automated</w:t>
      </w:r>
      <w:proofErr w:type="spellEnd"/>
      <w:r w:rsidRPr="00461763">
        <w:rPr>
          <w:rFonts w:ascii="Verdana" w:eastAsia="Times New Roman" w:hAnsi="Verdana" w:cs="Times New Roman"/>
          <w:b/>
          <w:bCs/>
          <w:color w:val="343434"/>
        </w:rPr>
        <w:t xml:space="preserve"> tools that can help you perform the attacks more efficiently and within the shortest possible time</w:t>
      </w:r>
      <w:r w:rsidRPr="00461763">
        <w:rPr>
          <w:rFonts w:ascii="Verdana" w:eastAsia="Times New Roman" w:hAnsi="Verdana" w:cs="Times New Roman"/>
          <w:color w:val="343434"/>
        </w:rPr>
        <w:t>. These tools include</w:t>
      </w:r>
    </w:p>
    <w:p w:rsidR="00461763" w:rsidRPr="00461763" w:rsidRDefault="00461763" w:rsidP="00461763">
      <w:pPr>
        <w:numPr>
          <w:ilvl w:val="0"/>
          <w:numId w:val="8"/>
        </w:numPr>
        <w:shd w:val="clear" w:color="auto" w:fill="FFFFFF"/>
        <w:spacing w:after="0" w:line="360" w:lineRule="atLeast"/>
        <w:ind w:left="300"/>
        <w:rPr>
          <w:rFonts w:ascii="Verdana" w:eastAsia="Times New Roman" w:hAnsi="Verdana" w:cs="Times New Roman"/>
          <w:color w:val="343434"/>
        </w:rPr>
      </w:pPr>
      <w:proofErr w:type="spellStart"/>
      <w:r w:rsidRPr="00461763">
        <w:rPr>
          <w:rFonts w:ascii="Verdana" w:eastAsia="Times New Roman" w:hAnsi="Verdana" w:cs="Times New Roman"/>
          <w:color w:val="343434"/>
        </w:rPr>
        <w:t>SQLDict</w:t>
      </w:r>
      <w:proofErr w:type="spellEnd"/>
      <w:r w:rsidRPr="00461763">
        <w:rPr>
          <w:rFonts w:ascii="Verdana" w:eastAsia="Times New Roman" w:hAnsi="Verdana" w:cs="Times New Roman"/>
          <w:color w:val="343434"/>
        </w:rPr>
        <w:t xml:space="preserve"> - </w:t>
      </w:r>
      <w:hyperlink r:id="rId24" w:history="1">
        <w:r w:rsidRPr="00461763">
          <w:rPr>
            <w:rFonts w:ascii="Verdana" w:eastAsia="Times New Roman" w:hAnsi="Verdana" w:cs="Times New Roman"/>
            <w:color w:val="70BDCD"/>
            <w:u w:val="single"/>
          </w:rPr>
          <w:t>http://ntsecurity.nu/toolbox/sqldict/</w:t>
        </w:r>
      </w:hyperlink>
    </w:p>
    <w:p w:rsidR="00461763" w:rsidRPr="00461763" w:rsidRDefault="00461763" w:rsidP="00461763">
      <w:pPr>
        <w:numPr>
          <w:ilvl w:val="0"/>
          <w:numId w:val="8"/>
        </w:numPr>
        <w:shd w:val="clear" w:color="auto" w:fill="FFFFFF"/>
        <w:spacing w:after="0" w:line="360" w:lineRule="atLeast"/>
        <w:ind w:left="300"/>
        <w:rPr>
          <w:rFonts w:ascii="Verdana" w:eastAsia="Times New Roman" w:hAnsi="Verdana" w:cs="Times New Roman"/>
          <w:color w:val="343434"/>
        </w:rPr>
      </w:pPr>
      <w:proofErr w:type="spellStart"/>
      <w:r w:rsidRPr="00461763">
        <w:rPr>
          <w:rFonts w:ascii="Verdana" w:eastAsia="Times New Roman" w:hAnsi="Verdana" w:cs="Times New Roman"/>
          <w:color w:val="343434"/>
        </w:rPr>
        <w:t>SQLSmack</w:t>
      </w:r>
      <w:proofErr w:type="spellEnd"/>
      <w:r w:rsidRPr="00461763">
        <w:rPr>
          <w:rFonts w:ascii="Verdana" w:eastAsia="Times New Roman" w:hAnsi="Verdana" w:cs="Times New Roman"/>
          <w:color w:val="343434"/>
        </w:rPr>
        <w:t xml:space="preserve"> - </w:t>
      </w:r>
      <w:hyperlink r:id="rId25" w:history="1">
        <w:r w:rsidRPr="00461763">
          <w:rPr>
            <w:rFonts w:ascii="Verdana" w:eastAsia="Times New Roman" w:hAnsi="Verdana" w:cs="Times New Roman"/>
            <w:color w:val="70BDCD"/>
            <w:u w:val="single"/>
          </w:rPr>
          <w:t>http://www.securiteam.com/tools/5GP081P75C.html</w:t>
        </w:r>
      </w:hyperlink>
    </w:p>
    <w:p w:rsidR="00461763" w:rsidRPr="00461763" w:rsidRDefault="00461763" w:rsidP="00461763">
      <w:pPr>
        <w:numPr>
          <w:ilvl w:val="0"/>
          <w:numId w:val="8"/>
        </w:numPr>
        <w:shd w:val="clear" w:color="auto" w:fill="FFFFFF"/>
        <w:spacing w:after="0" w:line="360" w:lineRule="atLeast"/>
        <w:ind w:left="300"/>
        <w:rPr>
          <w:rFonts w:ascii="Verdana" w:eastAsia="Times New Roman" w:hAnsi="Verdana" w:cs="Times New Roman"/>
          <w:color w:val="343434"/>
        </w:rPr>
      </w:pPr>
      <w:proofErr w:type="spellStart"/>
      <w:r w:rsidRPr="00461763">
        <w:rPr>
          <w:rFonts w:ascii="Verdana" w:eastAsia="Times New Roman" w:hAnsi="Verdana" w:cs="Times New Roman"/>
          <w:color w:val="343434"/>
        </w:rPr>
        <w:t>SQLPing</w:t>
      </w:r>
      <w:proofErr w:type="spellEnd"/>
      <w:r w:rsidRPr="00461763">
        <w:rPr>
          <w:rFonts w:ascii="Verdana" w:eastAsia="Times New Roman" w:hAnsi="Verdana" w:cs="Times New Roman"/>
          <w:color w:val="343434"/>
        </w:rPr>
        <w:t xml:space="preserve"> 2 - </w:t>
      </w:r>
      <w:hyperlink r:id="rId26" w:history="1">
        <w:r w:rsidRPr="00461763">
          <w:rPr>
            <w:rFonts w:ascii="Verdana" w:eastAsia="Times New Roman" w:hAnsi="Verdana" w:cs="Times New Roman"/>
            <w:color w:val="70BDCD"/>
            <w:u w:val="single"/>
          </w:rPr>
          <w:t>http://www.sqlsecurity.com/downloads/sqlping2.zip?attredirects=0&amp;d=1</w:t>
        </w:r>
      </w:hyperlink>
    </w:p>
    <w:p w:rsidR="00461763" w:rsidRPr="00461763" w:rsidRDefault="00461763" w:rsidP="00461763">
      <w:pPr>
        <w:numPr>
          <w:ilvl w:val="0"/>
          <w:numId w:val="8"/>
        </w:numPr>
        <w:shd w:val="clear" w:color="auto" w:fill="FFFFFF"/>
        <w:spacing w:after="0" w:line="360" w:lineRule="atLeast"/>
        <w:ind w:left="300"/>
        <w:rPr>
          <w:rFonts w:ascii="Verdana" w:eastAsia="Times New Roman" w:hAnsi="Verdana" w:cs="Times New Roman"/>
          <w:color w:val="343434"/>
        </w:rPr>
      </w:pPr>
      <w:proofErr w:type="spellStart"/>
      <w:r w:rsidRPr="00461763">
        <w:rPr>
          <w:rFonts w:ascii="Verdana" w:eastAsia="Times New Roman" w:hAnsi="Verdana" w:cs="Times New Roman"/>
          <w:color w:val="343434"/>
        </w:rPr>
        <w:t>SQLMap</w:t>
      </w:r>
      <w:proofErr w:type="spellEnd"/>
      <w:r w:rsidRPr="00461763">
        <w:rPr>
          <w:rFonts w:ascii="Verdana" w:eastAsia="Times New Roman" w:hAnsi="Verdana" w:cs="Times New Roman"/>
          <w:color w:val="343434"/>
        </w:rPr>
        <w:t xml:space="preserve"> - </w:t>
      </w:r>
      <w:hyperlink r:id="rId27" w:history="1">
        <w:r w:rsidRPr="00461763">
          <w:rPr>
            <w:rFonts w:ascii="Verdana" w:eastAsia="Times New Roman" w:hAnsi="Verdana" w:cs="Times New Roman"/>
            <w:color w:val="70BDCD"/>
            <w:u w:val="single"/>
          </w:rPr>
          <w:t>http://sqlmap.org/</w:t>
        </w:r>
      </w:hyperlink>
    </w:p>
    <w:p w:rsidR="00461763" w:rsidRPr="00461763" w:rsidRDefault="00461763" w:rsidP="00461763">
      <w:pPr>
        <w:shd w:val="clear" w:color="auto" w:fill="FFFFFF"/>
        <w:spacing w:before="150" w:after="150" w:line="600" w:lineRule="atLeast"/>
        <w:outlineLvl w:val="2"/>
        <w:rPr>
          <w:rFonts w:ascii="Verdana" w:eastAsia="Times New Roman" w:hAnsi="Verdana" w:cs="Times New Roman"/>
          <w:b/>
          <w:bCs/>
          <w:color w:val="343434"/>
        </w:rPr>
      </w:pPr>
      <w:bookmarkStart w:id="5" w:name="6"/>
      <w:bookmarkEnd w:id="5"/>
      <w:r w:rsidRPr="00461763">
        <w:rPr>
          <w:rFonts w:ascii="Verdana" w:eastAsia="Times New Roman" w:hAnsi="Verdana" w:cs="Times New Roman"/>
          <w:b/>
          <w:bCs/>
          <w:color w:val="343434"/>
        </w:rPr>
        <w:t>How to guard against SQL Injection Attacks</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An organization can adopt the following policy to protect itself against SQL Injection attacks.</w:t>
      </w:r>
    </w:p>
    <w:p w:rsidR="00461763" w:rsidRPr="00461763" w:rsidRDefault="00461763" w:rsidP="00461763">
      <w:pPr>
        <w:numPr>
          <w:ilvl w:val="0"/>
          <w:numId w:val="9"/>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b/>
          <w:bCs/>
          <w:color w:val="343434"/>
        </w:rPr>
        <w:t>User input should never be trusted. </w:t>
      </w:r>
      <w:r w:rsidRPr="00461763">
        <w:rPr>
          <w:rFonts w:ascii="Verdana" w:eastAsia="Times New Roman" w:hAnsi="Verdana" w:cs="Times New Roman"/>
          <w:color w:val="343434"/>
        </w:rPr>
        <w:t>It must always be sanitized before it is used in dynamic SQL statements.</w:t>
      </w:r>
    </w:p>
    <w:p w:rsidR="00461763" w:rsidRPr="00461763" w:rsidRDefault="00461763" w:rsidP="00461763">
      <w:pPr>
        <w:numPr>
          <w:ilvl w:val="0"/>
          <w:numId w:val="9"/>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b/>
          <w:bCs/>
          <w:color w:val="343434"/>
        </w:rPr>
        <w:t>Stored procedures – </w:t>
      </w:r>
      <w:r w:rsidRPr="00461763">
        <w:rPr>
          <w:rFonts w:ascii="Verdana" w:eastAsia="Times New Roman" w:hAnsi="Verdana" w:cs="Times New Roman"/>
          <w:color w:val="343434"/>
        </w:rPr>
        <w:t>these can encapsulate the SQL statements and treat all input as parameters.</w:t>
      </w:r>
    </w:p>
    <w:p w:rsidR="00461763" w:rsidRPr="00461763" w:rsidRDefault="00461763" w:rsidP="00461763">
      <w:pPr>
        <w:numPr>
          <w:ilvl w:val="0"/>
          <w:numId w:val="9"/>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b/>
          <w:bCs/>
          <w:color w:val="343434"/>
        </w:rPr>
        <w:t>Prepared statements –</w:t>
      </w:r>
      <w:r w:rsidRPr="00461763">
        <w:rPr>
          <w:rFonts w:ascii="Verdana" w:eastAsia="Times New Roman" w:hAnsi="Verdana" w:cs="Times New Roman"/>
          <w:color w:val="343434"/>
        </w:rPr>
        <w:t>prepared statements work by creating the SQL statement first then treating all submitted user data as parameters. This has no effect on the syntax of the SQL statement.</w:t>
      </w:r>
    </w:p>
    <w:p w:rsidR="00461763" w:rsidRPr="00461763" w:rsidRDefault="00461763" w:rsidP="00461763">
      <w:pPr>
        <w:numPr>
          <w:ilvl w:val="0"/>
          <w:numId w:val="9"/>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b/>
          <w:bCs/>
          <w:color w:val="343434"/>
        </w:rPr>
        <w:t>Regular expressions –</w:t>
      </w:r>
      <w:r w:rsidRPr="00461763">
        <w:rPr>
          <w:rFonts w:ascii="Verdana" w:eastAsia="Times New Roman" w:hAnsi="Verdana" w:cs="Times New Roman"/>
          <w:color w:val="343434"/>
        </w:rPr>
        <w:t>these can be used to detect potential harmful code and remove it before executing the SQL statements.</w:t>
      </w:r>
    </w:p>
    <w:p w:rsidR="00461763" w:rsidRPr="00461763" w:rsidRDefault="00461763" w:rsidP="00461763">
      <w:pPr>
        <w:numPr>
          <w:ilvl w:val="0"/>
          <w:numId w:val="9"/>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b/>
          <w:bCs/>
          <w:color w:val="343434"/>
        </w:rPr>
        <w:t>Database connection user access rights –</w:t>
      </w:r>
      <w:r w:rsidRPr="00461763">
        <w:rPr>
          <w:rFonts w:ascii="Verdana" w:eastAsia="Times New Roman" w:hAnsi="Verdana" w:cs="Times New Roman"/>
          <w:color w:val="343434"/>
        </w:rPr>
        <w:t>only necessary access rights should be given to accounts used to connect to the database. This can help reduce what the SQL statements can perform on the server.</w:t>
      </w:r>
    </w:p>
    <w:p w:rsidR="00461763" w:rsidRPr="00461763" w:rsidRDefault="00461763" w:rsidP="00461763">
      <w:pPr>
        <w:numPr>
          <w:ilvl w:val="0"/>
          <w:numId w:val="9"/>
        </w:numPr>
        <w:shd w:val="clear" w:color="auto" w:fill="FFFFFF"/>
        <w:spacing w:after="0" w:line="360" w:lineRule="atLeast"/>
        <w:ind w:left="300"/>
        <w:rPr>
          <w:rFonts w:ascii="Verdana" w:eastAsia="Times New Roman" w:hAnsi="Verdana" w:cs="Times New Roman"/>
          <w:color w:val="343434"/>
        </w:rPr>
      </w:pPr>
      <w:r w:rsidRPr="00461763">
        <w:rPr>
          <w:rFonts w:ascii="Verdana" w:eastAsia="Times New Roman" w:hAnsi="Verdana" w:cs="Times New Roman"/>
          <w:b/>
          <w:bCs/>
          <w:color w:val="343434"/>
        </w:rPr>
        <w:t>Error messages –</w:t>
      </w:r>
      <w:r w:rsidRPr="00461763">
        <w:rPr>
          <w:rFonts w:ascii="Verdana" w:eastAsia="Times New Roman" w:hAnsi="Verdana" w:cs="Times New Roman"/>
          <w:color w:val="343434"/>
        </w:rPr>
        <w:t xml:space="preserve">these should not reveal sensitive information and where exactly an error occurred. Simple custom error messages such as “Sorry, we are </w:t>
      </w:r>
      <w:r w:rsidRPr="00461763">
        <w:rPr>
          <w:rFonts w:ascii="Verdana" w:eastAsia="Times New Roman" w:hAnsi="Verdana" w:cs="Times New Roman"/>
          <w:color w:val="343434"/>
        </w:rPr>
        <w:lastRenderedPageBreak/>
        <w:t>experiencing technical errors. The technical team has been contacted. Please try again later” can be used instead of display the SQL statements that caused the error.</w:t>
      </w:r>
    </w:p>
    <w:p w:rsidR="00461763" w:rsidRPr="00461763" w:rsidRDefault="00461763" w:rsidP="00461763">
      <w:pPr>
        <w:shd w:val="clear" w:color="auto" w:fill="FFFFFF"/>
        <w:spacing w:before="150" w:after="150" w:line="600" w:lineRule="atLeast"/>
        <w:outlineLvl w:val="2"/>
        <w:rPr>
          <w:rFonts w:ascii="Verdana" w:eastAsia="Times New Roman" w:hAnsi="Verdana" w:cs="Times New Roman"/>
          <w:b/>
          <w:bCs/>
          <w:color w:val="343434"/>
        </w:rPr>
      </w:pPr>
      <w:bookmarkStart w:id="6" w:name="7"/>
      <w:bookmarkEnd w:id="6"/>
      <w:r w:rsidRPr="00461763">
        <w:rPr>
          <w:rFonts w:ascii="Verdana" w:eastAsia="Times New Roman" w:hAnsi="Verdana" w:cs="Times New Roman"/>
          <w:b/>
          <w:bCs/>
          <w:color w:val="343434"/>
        </w:rPr>
        <w:t xml:space="preserve">Hacking Activity: Use </w:t>
      </w:r>
      <w:proofErr w:type="spellStart"/>
      <w:r w:rsidRPr="00461763">
        <w:rPr>
          <w:rFonts w:ascii="Verdana" w:eastAsia="Times New Roman" w:hAnsi="Verdana" w:cs="Times New Roman"/>
          <w:b/>
          <w:bCs/>
          <w:color w:val="343434"/>
        </w:rPr>
        <w:t>Havij</w:t>
      </w:r>
      <w:proofErr w:type="spellEnd"/>
      <w:r w:rsidRPr="00461763">
        <w:rPr>
          <w:rFonts w:ascii="Verdana" w:eastAsia="Times New Roman" w:hAnsi="Verdana" w:cs="Times New Roman"/>
          <w:b/>
          <w:bCs/>
          <w:color w:val="343434"/>
        </w:rPr>
        <w:t xml:space="preserve"> for SQL Injection</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 xml:space="preserve">In this practical scenario, we are going to use </w:t>
      </w:r>
      <w:proofErr w:type="spellStart"/>
      <w:r w:rsidRPr="00461763">
        <w:rPr>
          <w:rFonts w:ascii="Verdana" w:eastAsia="Times New Roman" w:hAnsi="Verdana" w:cs="Times New Roman"/>
          <w:color w:val="343434"/>
        </w:rPr>
        <w:t>Havij</w:t>
      </w:r>
      <w:proofErr w:type="spellEnd"/>
      <w:r w:rsidRPr="00461763">
        <w:rPr>
          <w:rFonts w:ascii="Verdana" w:eastAsia="Times New Roman" w:hAnsi="Verdana" w:cs="Times New Roman"/>
          <w:color w:val="343434"/>
        </w:rPr>
        <w:t xml:space="preserve"> Advanced SQL Injection program to scan a website for vulnerabilities.</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 xml:space="preserve">Note: your anti-virus program may flag it due to its nature. You should add it to the exclusions list or </w:t>
      </w:r>
      <w:proofErr w:type="gramStart"/>
      <w:r w:rsidRPr="00461763">
        <w:rPr>
          <w:rFonts w:ascii="Verdana" w:eastAsia="Times New Roman" w:hAnsi="Verdana" w:cs="Times New Roman"/>
          <w:color w:val="343434"/>
        </w:rPr>
        <w:t>pause</w:t>
      </w:r>
      <w:proofErr w:type="gramEnd"/>
      <w:r w:rsidRPr="00461763">
        <w:rPr>
          <w:rFonts w:ascii="Verdana" w:eastAsia="Times New Roman" w:hAnsi="Verdana" w:cs="Times New Roman"/>
          <w:color w:val="343434"/>
        </w:rPr>
        <w:t xml:space="preserve"> your anti-virus software.</w:t>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 xml:space="preserve">The image below shows the main window for </w:t>
      </w:r>
      <w:proofErr w:type="spellStart"/>
      <w:r w:rsidRPr="00461763">
        <w:rPr>
          <w:rFonts w:ascii="Verdana" w:eastAsia="Times New Roman" w:hAnsi="Verdana" w:cs="Times New Roman"/>
          <w:color w:val="343434"/>
        </w:rPr>
        <w:t>Havij</w:t>
      </w:r>
      <w:proofErr w:type="spellEnd"/>
    </w:p>
    <w:p w:rsidR="00461763" w:rsidRPr="00461763" w:rsidRDefault="00461763" w:rsidP="00461763">
      <w:pPr>
        <w:shd w:val="clear" w:color="auto" w:fill="FFFFFF"/>
        <w:spacing w:after="225" w:line="360" w:lineRule="atLeast"/>
        <w:jc w:val="center"/>
        <w:rPr>
          <w:rFonts w:ascii="Verdana" w:eastAsia="Times New Roman" w:hAnsi="Verdana" w:cs="Times New Roman"/>
          <w:color w:val="343434"/>
        </w:rPr>
      </w:pPr>
      <w:r w:rsidRPr="00461763">
        <w:rPr>
          <w:rFonts w:ascii="Verdana" w:eastAsia="Times New Roman" w:hAnsi="Verdana" w:cs="Times New Roman"/>
          <w:noProof/>
          <w:color w:val="70BDCD"/>
        </w:rPr>
        <w:lastRenderedPageBreak/>
        <w:drawing>
          <wp:inline distT="0" distB="0" distL="0" distR="0" wp14:anchorId="3A0436DB" wp14:editId="4EB95071">
            <wp:extent cx="6250940" cy="5888990"/>
            <wp:effectExtent l="0" t="0" r="0" b="0"/>
            <wp:docPr id="1" name="Picture 1" descr="http://cdn.guru99.com/images/EthicalHacking/Article_13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guru99.com/images/EthicalHacking/Article_13_8.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50940" cy="5888990"/>
                    </a:xfrm>
                    <a:prstGeom prst="rect">
                      <a:avLst/>
                    </a:prstGeom>
                    <a:noFill/>
                    <a:ln>
                      <a:noFill/>
                    </a:ln>
                  </pic:spPr>
                </pic:pic>
              </a:graphicData>
            </a:graphic>
          </wp:inline>
        </w:drawing>
      </w:r>
    </w:p>
    <w:p w:rsidR="00461763" w:rsidRPr="00461763" w:rsidRDefault="00461763" w:rsidP="00461763">
      <w:pPr>
        <w:shd w:val="clear" w:color="auto" w:fill="FFFFFF"/>
        <w:spacing w:after="225" w:line="360" w:lineRule="atLeast"/>
        <w:rPr>
          <w:rFonts w:ascii="Verdana" w:eastAsia="Times New Roman" w:hAnsi="Verdana" w:cs="Times New Roman"/>
          <w:color w:val="343434"/>
        </w:rPr>
      </w:pPr>
      <w:r w:rsidRPr="00461763">
        <w:rPr>
          <w:rFonts w:ascii="Verdana" w:eastAsia="Times New Roman" w:hAnsi="Verdana" w:cs="Times New Roman"/>
          <w:color w:val="343434"/>
        </w:rPr>
        <w:t>The above tool can be used to assess the vulnerability of a web site/application.</w:t>
      </w:r>
    </w:p>
    <w:p w:rsidR="00461763" w:rsidRPr="00461763" w:rsidRDefault="00461763">
      <w:pPr>
        <w:rPr>
          <w:rFonts w:ascii="Verdana" w:hAnsi="Verdana"/>
        </w:rPr>
      </w:pPr>
    </w:p>
    <w:sectPr w:rsidR="00461763" w:rsidRPr="00461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B0A95"/>
    <w:multiLevelType w:val="multilevel"/>
    <w:tmpl w:val="520E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8609A"/>
    <w:multiLevelType w:val="multilevel"/>
    <w:tmpl w:val="7B2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43E6A"/>
    <w:multiLevelType w:val="multilevel"/>
    <w:tmpl w:val="75BC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9E3EE3"/>
    <w:multiLevelType w:val="multilevel"/>
    <w:tmpl w:val="8B90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0F0CE4"/>
    <w:multiLevelType w:val="multilevel"/>
    <w:tmpl w:val="693E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F629A1"/>
    <w:multiLevelType w:val="multilevel"/>
    <w:tmpl w:val="722E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F71F82"/>
    <w:multiLevelType w:val="multilevel"/>
    <w:tmpl w:val="FCB6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F66787"/>
    <w:multiLevelType w:val="multilevel"/>
    <w:tmpl w:val="EC58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607D80"/>
    <w:multiLevelType w:val="multilevel"/>
    <w:tmpl w:val="D27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7"/>
  </w:num>
  <w:num w:numId="5">
    <w:abstractNumId w:val="1"/>
  </w:num>
  <w:num w:numId="6">
    <w:abstractNumId w:val="6"/>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763"/>
    <w:rsid w:val="00461763"/>
    <w:rsid w:val="006D4D45"/>
    <w:rsid w:val="007A3117"/>
    <w:rsid w:val="009F43C9"/>
    <w:rsid w:val="00D97F13"/>
    <w:rsid w:val="00F5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17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17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7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17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17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763"/>
    <w:rPr>
      <w:b/>
      <w:bCs/>
    </w:rPr>
  </w:style>
  <w:style w:type="character" w:styleId="Hyperlink">
    <w:name w:val="Hyperlink"/>
    <w:basedOn w:val="DefaultParagraphFont"/>
    <w:uiPriority w:val="99"/>
    <w:semiHidden/>
    <w:unhideWhenUsed/>
    <w:rsid w:val="00461763"/>
    <w:rPr>
      <w:color w:val="0000FF"/>
      <w:u w:val="single"/>
    </w:rPr>
  </w:style>
  <w:style w:type="character" w:styleId="HTMLCode">
    <w:name w:val="HTML Code"/>
    <w:basedOn w:val="DefaultParagraphFont"/>
    <w:uiPriority w:val="99"/>
    <w:semiHidden/>
    <w:unhideWhenUsed/>
    <w:rsid w:val="00461763"/>
    <w:rPr>
      <w:rFonts w:ascii="Courier New" w:eastAsia="Times New Roman" w:hAnsi="Courier New" w:cs="Courier New"/>
      <w:sz w:val="20"/>
      <w:szCs w:val="20"/>
    </w:rPr>
  </w:style>
  <w:style w:type="character" w:customStyle="1" w:styleId="apple-converted-space">
    <w:name w:val="apple-converted-space"/>
    <w:basedOn w:val="DefaultParagraphFont"/>
    <w:rsid w:val="00461763"/>
  </w:style>
  <w:style w:type="paragraph" w:styleId="BalloonText">
    <w:name w:val="Balloon Text"/>
    <w:basedOn w:val="Normal"/>
    <w:link w:val="BalloonTextChar"/>
    <w:uiPriority w:val="99"/>
    <w:semiHidden/>
    <w:unhideWhenUsed/>
    <w:rsid w:val="00461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17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17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7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17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17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763"/>
    <w:rPr>
      <w:b/>
      <w:bCs/>
    </w:rPr>
  </w:style>
  <w:style w:type="character" w:styleId="Hyperlink">
    <w:name w:val="Hyperlink"/>
    <w:basedOn w:val="DefaultParagraphFont"/>
    <w:uiPriority w:val="99"/>
    <w:semiHidden/>
    <w:unhideWhenUsed/>
    <w:rsid w:val="00461763"/>
    <w:rPr>
      <w:color w:val="0000FF"/>
      <w:u w:val="single"/>
    </w:rPr>
  </w:style>
  <w:style w:type="character" w:styleId="HTMLCode">
    <w:name w:val="HTML Code"/>
    <w:basedOn w:val="DefaultParagraphFont"/>
    <w:uiPriority w:val="99"/>
    <w:semiHidden/>
    <w:unhideWhenUsed/>
    <w:rsid w:val="00461763"/>
    <w:rPr>
      <w:rFonts w:ascii="Courier New" w:eastAsia="Times New Roman" w:hAnsi="Courier New" w:cs="Courier New"/>
      <w:sz w:val="20"/>
      <w:szCs w:val="20"/>
    </w:rPr>
  </w:style>
  <w:style w:type="character" w:customStyle="1" w:styleId="apple-converted-space">
    <w:name w:val="apple-converted-space"/>
    <w:basedOn w:val="DefaultParagraphFont"/>
    <w:rsid w:val="00461763"/>
  </w:style>
  <w:style w:type="paragraph" w:styleId="BalloonText">
    <w:name w:val="Balloon Text"/>
    <w:basedOn w:val="Normal"/>
    <w:link w:val="BalloonTextChar"/>
    <w:uiPriority w:val="99"/>
    <w:semiHidden/>
    <w:unhideWhenUsed/>
    <w:rsid w:val="00461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103946">
      <w:bodyDiv w:val="1"/>
      <w:marLeft w:val="0"/>
      <w:marRight w:val="0"/>
      <w:marTop w:val="0"/>
      <w:marBottom w:val="0"/>
      <w:divBdr>
        <w:top w:val="none" w:sz="0" w:space="0" w:color="auto"/>
        <w:left w:val="none" w:sz="0" w:space="0" w:color="auto"/>
        <w:bottom w:val="none" w:sz="0" w:space="0" w:color="auto"/>
        <w:right w:val="none" w:sz="0" w:space="0" w:color="auto"/>
      </w:divBdr>
      <w:divsChild>
        <w:div w:id="1135023896">
          <w:marLeft w:val="0"/>
          <w:marRight w:val="0"/>
          <w:marTop w:val="0"/>
          <w:marBottom w:val="0"/>
          <w:divBdr>
            <w:top w:val="none" w:sz="0" w:space="0" w:color="auto"/>
            <w:left w:val="none" w:sz="0" w:space="0" w:color="auto"/>
            <w:bottom w:val="none" w:sz="0" w:space="0" w:color="auto"/>
            <w:right w:val="none" w:sz="0" w:space="0" w:color="auto"/>
          </w:divBdr>
          <w:divsChild>
            <w:div w:id="827406452">
              <w:marLeft w:val="0"/>
              <w:marRight w:val="0"/>
              <w:marTop w:val="0"/>
              <w:marBottom w:val="0"/>
              <w:divBdr>
                <w:top w:val="none" w:sz="0" w:space="0" w:color="auto"/>
                <w:left w:val="none" w:sz="0" w:space="0" w:color="auto"/>
                <w:bottom w:val="none" w:sz="0" w:space="0" w:color="auto"/>
                <w:right w:val="none" w:sz="0" w:space="0" w:color="auto"/>
              </w:divBdr>
              <w:divsChild>
                <w:div w:id="491336747">
                  <w:marLeft w:val="0"/>
                  <w:marRight w:val="0"/>
                  <w:marTop w:val="0"/>
                  <w:marBottom w:val="0"/>
                  <w:divBdr>
                    <w:top w:val="none" w:sz="0" w:space="0" w:color="auto"/>
                    <w:left w:val="none" w:sz="0" w:space="0" w:color="auto"/>
                    <w:bottom w:val="none" w:sz="0" w:space="0" w:color="auto"/>
                    <w:right w:val="none" w:sz="0" w:space="0" w:color="auto"/>
                  </w:divBdr>
                </w:div>
                <w:div w:id="1653365984">
                  <w:marLeft w:val="0"/>
                  <w:marRight w:val="0"/>
                  <w:marTop w:val="0"/>
                  <w:marBottom w:val="0"/>
                  <w:divBdr>
                    <w:top w:val="none" w:sz="0" w:space="0" w:color="auto"/>
                    <w:left w:val="none" w:sz="0" w:space="0" w:color="auto"/>
                    <w:bottom w:val="none" w:sz="0" w:space="0" w:color="auto"/>
                    <w:right w:val="none" w:sz="0" w:space="0" w:color="auto"/>
                  </w:divBdr>
                </w:div>
                <w:div w:id="354355896">
                  <w:marLeft w:val="0"/>
                  <w:marRight w:val="0"/>
                  <w:marTop w:val="0"/>
                  <w:marBottom w:val="0"/>
                  <w:divBdr>
                    <w:top w:val="none" w:sz="0" w:space="0" w:color="auto"/>
                    <w:left w:val="none" w:sz="0" w:space="0" w:color="auto"/>
                    <w:bottom w:val="none" w:sz="0" w:space="0" w:color="auto"/>
                    <w:right w:val="none" w:sz="0" w:space="0" w:color="auto"/>
                  </w:divBdr>
                </w:div>
                <w:div w:id="1222599408">
                  <w:marLeft w:val="0"/>
                  <w:marRight w:val="0"/>
                  <w:marTop w:val="0"/>
                  <w:marBottom w:val="0"/>
                  <w:divBdr>
                    <w:top w:val="none" w:sz="0" w:space="0" w:color="auto"/>
                    <w:left w:val="none" w:sz="0" w:space="0" w:color="auto"/>
                    <w:bottom w:val="none" w:sz="0" w:space="0" w:color="auto"/>
                    <w:right w:val="none" w:sz="0" w:space="0" w:color="auto"/>
                  </w:divBdr>
                </w:div>
                <w:div w:id="869953945">
                  <w:marLeft w:val="0"/>
                  <w:marRight w:val="0"/>
                  <w:marTop w:val="0"/>
                  <w:marBottom w:val="0"/>
                  <w:divBdr>
                    <w:top w:val="none" w:sz="0" w:space="0" w:color="auto"/>
                    <w:left w:val="none" w:sz="0" w:space="0" w:color="auto"/>
                    <w:bottom w:val="none" w:sz="0" w:space="0" w:color="auto"/>
                    <w:right w:val="none" w:sz="0" w:space="0" w:color="auto"/>
                  </w:divBdr>
                </w:div>
                <w:div w:id="612320234">
                  <w:marLeft w:val="0"/>
                  <w:marRight w:val="0"/>
                  <w:marTop w:val="0"/>
                  <w:marBottom w:val="0"/>
                  <w:divBdr>
                    <w:top w:val="none" w:sz="0" w:space="0" w:color="auto"/>
                    <w:left w:val="none" w:sz="0" w:space="0" w:color="auto"/>
                    <w:bottom w:val="none" w:sz="0" w:space="0" w:color="auto"/>
                    <w:right w:val="none" w:sz="0" w:space="0" w:color="auto"/>
                  </w:divBdr>
                </w:div>
                <w:div w:id="2040204624">
                  <w:marLeft w:val="0"/>
                  <w:marRight w:val="0"/>
                  <w:marTop w:val="0"/>
                  <w:marBottom w:val="0"/>
                  <w:divBdr>
                    <w:top w:val="none" w:sz="0" w:space="0" w:color="auto"/>
                    <w:left w:val="none" w:sz="0" w:space="0" w:color="auto"/>
                    <w:bottom w:val="none" w:sz="0" w:space="0" w:color="auto"/>
                    <w:right w:val="none" w:sz="0" w:space="0" w:color="auto"/>
                  </w:divBdr>
                </w:div>
                <w:div w:id="803700158">
                  <w:marLeft w:val="0"/>
                  <w:marRight w:val="0"/>
                  <w:marTop w:val="0"/>
                  <w:marBottom w:val="0"/>
                  <w:divBdr>
                    <w:top w:val="none" w:sz="0" w:space="0" w:color="auto"/>
                    <w:left w:val="none" w:sz="0" w:space="0" w:color="auto"/>
                    <w:bottom w:val="none" w:sz="0" w:space="0" w:color="auto"/>
                    <w:right w:val="none" w:sz="0" w:space="0" w:color="auto"/>
                  </w:divBdr>
                </w:div>
                <w:div w:id="2121297551">
                  <w:marLeft w:val="0"/>
                  <w:marRight w:val="0"/>
                  <w:marTop w:val="0"/>
                  <w:marBottom w:val="0"/>
                  <w:divBdr>
                    <w:top w:val="none" w:sz="0" w:space="0" w:color="auto"/>
                    <w:left w:val="none" w:sz="0" w:space="0" w:color="auto"/>
                    <w:bottom w:val="none" w:sz="0" w:space="0" w:color="auto"/>
                    <w:right w:val="none" w:sz="0" w:space="0" w:color="auto"/>
                  </w:divBdr>
                </w:div>
                <w:div w:id="76246585">
                  <w:marLeft w:val="0"/>
                  <w:marRight w:val="0"/>
                  <w:marTop w:val="0"/>
                  <w:marBottom w:val="0"/>
                  <w:divBdr>
                    <w:top w:val="none" w:sz="0" w:space="0" w:color="auto"/>
                    <w:left w:val="none" w:sz="0" w:space="0" w:color="auto"/>
                    <w:bottom w:val="none" w:sz="0" w:space="0" w:color="auto"/>
                    <w:right w:val="none" w:sz="0" w:space="0" w:color="auto"/>
                  </w:divBdr>
                </w:div>
                <w:div w:id="430592650">
                  <w:marLeft w:val="0"/>
                  <w:marRight w:val="0"/>
                  <w:marTop w:val="0"/>
                  <w:marBottom w:val="0"/>
                  <w:divBdr>
                    <w:top w:val="none" w:sz="0" w:space="0" w:color="auto"/>
                    <w:left w:val="none" w:sz="0" w:space="0" w:color="auto"/>
                    <w:bottom w:val="none" w:sz="0" w:space="0" w:color="auto"/>
                    <w:right w:val="none" w:sz="0" w:space="0" w:color="auto"/>
                  </w:divBdr>
                </w:div>
                <w:div w:id="347218537">
                  <w:marLeft w:val="0"/>
                  <w:marRight w:val="0"/>
                  <w:marTop w:val="0"/>
                  <w:marBottom w:val="0"/>
                  <w:divBdr>
                    <w:top w:val="none" w:sz="0" w:space="0" w:color="auto"/>
                    <w:left w:val="none" w:sz="0" w:space="0" w:color="auto"/>
                    <w:bottom w:val="none" w:sz="0" w:space="0" w:color="auto"/>
                    <w:right w:val="none" w:sz="0" w:space="0" w:color="auto"/>
                  </w:divBdr>
                </w:div>
                <w:div w:id="1720854860">
                  <w:marLeft w:val="0"/>
                  <w:marRight w:val="0"/>
                  <w:marTop w:val="0"/>
                  <w:marBottom w:val="0"/>
                  <w:divBdr>
                    <w:top w:val="none" w:sz="0" w:space="0" w:color="auto"/>
                    <w:left w:val="none" w:sz="0" w:space="0" w:color="auto"/>
                    <w:bottom w:val="none" w:sz="0" w:space="0" w:color="auto"/>
                    <w:right w:val="none" w:sz="0" w:space="0" w:color="auto"/>
                  </w:divBdr>
                  <w:divsChild>
                    <w:div w:id="990446940">
                      <w:marLeft w:val="0"/>
                      <w:marRight w:val="0"/>
                      <w:marTop w:val="0"/>
                      <w:marBottom w:val="0"/>
                      <w:divBdr>
                        <w:top w:val="none" w:sz="0" w:space="0" w:color="auto"/>
                        <w:left w:val="none" w:sz="0" w:space="0" w:color="auto"/>
                        <w:bottom w:val="none" w:sz="0" w:space="0" w:color="auto"/>
                        <w:right w:val="none" w:sz="0" w:space="0" w:color="auto"/>
                      </w:divBdr>
                    </w:div>
                    <w:div w:id="687482719">
                      <w:marLeft w:val="0"/>
                      <w:marRight w:val="0"/>
                      <w:marTop w:val="0"/>
                      <w:marBottom w:val="0"/>
                      <w:divBdr>
                        <w:top w:val="none" w:sz="0" w:space="0" w:color="auto"/>
                        <w:left w:val="none" w:sz="0" w:space="0" w:color="auto"/>
                        <w:bottom w:val="none" w:sz="0" w:space="0" w:color="auto"/>
                        <w:right w:val="none" w:sz="0" w:space="0" w:color="auto"/>
                      </w:divBdr>
                    </w:div>
                    <w:div w:id="1926261597">
                      <w:marLeft w:val="0"/>
                      <w:marRight w:val="0"/>
                      <w:marTop w:val="0"/>
                      <w:marBottom w:val="0"/>
                      <w:divBdr>
                        <w:top w:val="none" w:sz="0" w:space="0" w:color="auto"/>
                        <w:left w:val="none" w:sz="0" w:space="0" w:color="auto"/>
                        <w:bottom w:val="none" w:sz="0" w:space="0" w:color="auto"/>
                        <w:right w:val="none" w:sz="0" w:space="0" w:color="auto"/>
                      </w:divBdr>
                    </w:div>
                    <w:div w:id="1812749987">
                      <w:marLeft w:val="0"/>
                      <w:marRight w:val="0"/>
                      <w:marTop w:val="0"/>
                      <w:marBottom w:val="0"/>
                      <w:divBdr>
                        <w:top w:val="none" w:sz="0" w:space="0" w:color="auto"/>
                        <w:left w:val="none" w:sz="0" w:space="0" w:color="auto"/>
                        <w:bottom w:val="none" w:sz="0" w:space="0" w:color="auto"/>
                        <w:right w:val="none" w:sz="0" w:space="0" w:color="auto"/>
                      </w:divBdr>
                    </w:div>
                    <w:div w:id="1120536192">
                      <w:marLeft w:val="0"/>
                      <w:marRight w:val="0"/>
                      <w:marTop w:val="0"/>
                      <w:marBottom w:val="0"/>
                      <w:divBdr>
                        <w:top w:val="none" w:sz="0" w:space="0" w:color="auto"/>
                        <w:left w:val="none" w:sz="0" w:space="0" w:color="auto"/>
                        <w:bottom w:val="none" w:sz="0" w:space="0" w:color="auto"/>
                        <w:right w:val="none" w:sz="0" w:space="0" w:color="auto"/>
                      </w:divBdr>
                    </w:div>
                    <w:div w:id="1845392107">
                      <w:marLeft w:val="0"/>
                      <w:marRight w:val="0"/>
                      <w:marTop w:val="0"/>
                      <w:marBottom w:val="0"/>
                      <w:divBdr>
                        <w:top w:val="none" w:sz="0" w:space="0" w:color="auto"/>
                        <w:left w:val="none" w:sz="0" w:space="0" w:color="auto"/>
                        <w:bottom w:val="none" w:sz="0" w:space="0" w:color="auto"/>
                        <w:right w:val="none" w:sz="0" w:space="0" w:color="auto"/>
                      </w:divBdr>
                    </w:div>
                    <w:div w:id="1191994808">
                      <w:marLeft w:val="0"/>
                      <w:marRight w:val="0"/>
                      <w:marTop w:val="0"/>
                      <w:marBottom w:val="0"/>
                      <w:divBdr>
                        <w:top w:val="none" w:sz="0" w:space="0" w:color="auto"/>
                        <w:left w:val="none" w:sz="0" w:space="0" w:color="auto"/>
                        <w:bottom w:val="none" w:sz="0" w:space="0" w:color="auto"/>
                        <w:right w:val="none" w:sz="0" w:space="0" w:color="auto"/>
                      </w:divBdr>
                    </w:div>
                    <w:div w:id="1976519866">
                      <w:marLeft w:val="0"/>
                      <w:marRight w:val="0"/>
                      <w:marTop w:val="0"/>
                      <w:marBottom w:val="0"/>
                      <w:divBdr>
                        <w:top w:val="none" w:sz="0" w:space="0" w:color="auto"/>
                        <w:left w:val="none" w:sz="0" w:space="0" w:color="auto"/>
                        <w:bottom w:val="none" w:sz="0" w:space="0" w:color="auto"/>
                        <w:right w:val="none" w:sz="0" w:space="0" w:color="auto"/>
                      </w:divBdr>
                    </w:div>
                    <w:div w:id="439566320">
                      <w:marLeft w:val="0"/>
                      <w:marRight w:val="0"/>
                      <w:marTop w:val="0"/>
                      <w:marBottom w:val="0"/>
                      <w:divBdr>
                        <w:top w:val="none" w:sz="0" w:space="0" w:color="auto"/>
                        <w:left w:val="none" w:sz="0" w:space="0" w:color="auto"/>
                        <w:bottom w:val="none" w:sz="0" w:space="0" w:color="auto"/>
                        <w:right w:val="none" w:sz="0" w:space="0" w:color="auto"/>
                      </w:divBdr>
                    </w:div>
                    <w:div w:id="1777098869">
                      <w:marLeft w:val="0"/>
                      <w:marRight w:val="0"/>
                      <w:marTop w:val="0"/>
                      <w:marBottom w:val="0"/>
                      <w:divBdr>
                        <w:top w:val="none" w:sz="0" w:space="0" w:color="auto"/>
                        <w:left w:val="none" w:sz="0" w:space="0" w:color="auto"/>
                        <w:bottom w:val="none" w:sz="0" w:space="0" w:color="auto"/>
                        <w:right w:val="none" w:sz="0" w:space="0" w:color="auto"/>
                      </w:divBdr>
                    </w:div>
                    <w:div w:id="2666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49556">
          <w:marLeft w:val="0"/>
          <w:marRight w:val="0"/>
          <w:marTop w:val="0"/>
          <w:marBottom w:val="0"/>
          <w:divBdr>
            <w:top w:val="none" w:sz="0" w:space="0" w:color="auto"/>
            <w:left w:val="none" w:sz="0" w:space="0" w:color="auto"/>
            <w:bottom w:val="none" w:sz="0" w:space="0" w:color="auto"/>
            <w:right w:val="none" w:sz="0" w:space="0" w:color="auto"/>
          </w:divBdr>
          <w:divsChild>
            <w:div w:id="210001104">
              <w:marLeft w:val="0"/>
              <w:marRight w:val="0"/>
              <w:marTop w:val="0"/>
              <w:marBottom w:val="0"/>
              <w:divBdr>
                <w:top w:val="none" w:sz="0" w:space="0" w:color="auto"/>
                <w:left w:val="none" w:sz="0" w:space="0" w:color="auto"/>
                <w:bottom w:val="none" w:sz="0" w:space="0" w:color="auto"/>
                <w:right w:val="none" w:sz="0" w:space="0" w:color="auto"/>
              </w:divBdr>
              <w:divsChild>
                <w:div w:id="1282767633">
                  <w:marLeft w:val="0"/>
                  <w:marRight w:val="0"/>
                  <w:marTop w:val="0"/>
                  <w:marBottom w:val="0"/>
                  <w:divBdr>
                    <w:top w:val="none" w:sz="0" w:space="0" w:color="auto"/>
                    <w:left w:val="none" w:sz="0" w:space="0" w:color="auto"/>
                    <w:bottom w:val="none" w:sz="0" w:space="0" w:color="auto"/>
                    <w:right w:val="none" w:sz="0" w:space="0" w:color="auto"/>
                  </w:divBdr>
                </w:div>
                <w:div w:id="1503545956">
                  <w:marLeft w:val="0"/>
                  <w:marRight w:val="0"/>
                  <w:marTop w:val="0"/>
                  <w:marBottom w:val="0"/>
                  <w:divBdr>
                    <w:top w:val="none" w:sz="0" w:space="0" w:color="auto"/>
                    <w:left w:val="none" w:sz="0" w:space="0" w:color="auto"/>
                    <w:bottom w:val="none" w:sz="0" w:space="0" w:color="auto"/>
                    <w:right w:val="none" w:sz="0" w:space="0" w:color="auto"/>
                  </w:divBdr>
                </w:div>
                <w:div w:id="83230771">
                  <w:marLeft w:val="0"/>
                  <w:marRight w:val="0"/>
                  <w:marTop w:val="0"/>
                  <w:marBottom w:val="0"/>
                  <w:divBdr>
                    <w:top w:val="none" w:sz="0" w:space="0" w:color="auto"/>
                    <w:left w:val="none" w:sz="0" w:space="0" w:color="auto"/>
                    <w:bottom w:val="none" w:sz="0" w:space="0" w:color="auto"/>
                    <w:right w:val="none" w:sz="0" w:space="0" w:color="auto"/>
                  </w:divBdr>
                </w:div>
                <w:div w:id="919757783">
                  <w:marLeft w:val="0"/>
                  <w:marRight w:val="0"/>
                  <w:marTop w:val="0"/>
                  <w:marBottom w:val="0"/>
                  <w:divBdr>
                    <w:top w:val="none" w:sz="0" w:space="0" w:color="auto"/>
                    <w:left w:val="none" w:sz="0" w:space="0" w:color="auto"/>
                    <w:bottom w:val="none" w:sz="0" w:space="0" w:color="auto"/>
                    <w:right w:val="none" w:sz="0" w:space="0" w:color="auto"/>
                  </w:divBdr>
                </w:div>
                <w:div w:id="1499804171">
                  <w:marLeft w:val="0"/>
                  <w:marRight w:val="0"/>
                  <w:marTop w:val="0"/>
                  <w:marBottom w:val="0"/>
                  <w:divBdr>
                    <w:top w:val="none" w:sz="0" w:space="0" w:color="auto"/>
                    <w:left w:val="none" w:sz="0" w:space="0" w:color="auto"/>
                    <w:bottom w:val="none" w:sz="0" w:space="0" w:color="auto"/>
                    <w:right w:val="none" w:sz="0" w:space="0" w:color="auto"/>
                  </w:divBdr>
                </w:div>
                <w:div w:id="1938707212">
                  <w:marLeft w:val="0"/>
                  <w:marRight w:val="0"/>
                  <w:marTop w:val="0"/>
                  <w:marBottom w:val="0"/>
                  <w:divBdr>
                    <w:top w:val="none" w:sz="0" w:space="0" w:color="auto"/>
                    <w:left w:val="none" w:sz="0" w:space="0" w:color="auto"/>
                    <w:bottom w:val="none" w:sz="0" w:space="0" w:color="auto"/>
                    <w:right w:val="none" w:sz="0" w:space="0" w:color="auto"/>
                  </w:divBdr>
                </w:div>
                <w:div w:id="503666997">
                  <w:marLeft w:val="0"/>
                  <w:marRight w:val="0"/>
                  <w:marTop w:val="0"/>
                  <w:marBottom w:val="0"/>
                  <w:divBdr>
                    <w:top w:val="none" w:sz="0" w:space="0" w:color="auto"/>
                    <w:left w:val="none" w:sz="0" w:space="0" w:color="auto"/>
                    <w:bottom w:val="none" w:sz="0" w:space="0" w:color="auto"/>
                    <w:right w:val="none" w:sz="0" w:space="0" w:color="auto"/>
                  </w:divBdr>
                </w:div>
                <w:div w:id="1594165891">
                  <w:marLeft w:val="0"/>
                  <w:marRight w:val="0"/>
                  <w:marTop w:val="0"/>
                  <w:marBottom w:val="0"/>
                  <w:divBdr>
                    <w:top w:val="none" w:sz="0" w:space="0" w:color="auto"/>
                    <w:left w:val="none" w:sz="0" w:space="0" w:color="auto"/>
                    <w:bottom w:val="none" w:sz="0" w:space="0" w:color="auto"/>
                    <w:right w:val="none" w:sz="0" w:space="0" w:color="auto"/>
                  </w:divBdr>
                </w:div>
                <w:div w:id="1305619640">
                  <w:marLeft w:val="0"/>
                  <w:marRight w:val="0"/>
                  <w:marTop w:val="0"/>
                  <w:marBottom w:val="0"/>
                  <w:divBdr>
                    <w:top w:val="none" w:sz="0" w:space="0" w:color="auto"/>
                    <w:left w:val="none" w:sz="0" w:space="0" w:color="auto"/>
                    <w:bottom w:val="none" w:sz="0" w:space="0" w:color="auto"/>
                    <w:right w:val="none" w:sz="0" w:space="0" w:color="auto"/>
                  </w:divBdr>
                </w:div>
                <w:div w:id="890729265">
                  <w:marLeft w:val="0"/>
                  <w:marRight w:val="0"/>
                  <w:marTop w:val="0"/>
                  <w:marBottom w:val="0"/>
                  <w:divBdr>
                    <w:top w:val="none" w:sz="0" w:space="0" w:color="auto"/>
                    <w:left w:val="none" w:sz="0" w:space="0" w:color="auto"/>
                    <w:bottom w:val="none" w:sz="0" w:space="0" w:color="auto"/>
                    <w:right w:val="none" w:sz="0" w:space="0" w:color="auto"/>
                  </w:divBdr>
                </w:div>
                <w:div w:id="136149970">
                  <w:marLeft w:val="0"/>
                  <w:marRight w:val="0"/>
                  <w:marTop w:val="0"/>
                  <w:marBottom w:val="0"/>
                  <w:divBdr>
                    <w:top w:val="none" w:sz="0" w:space="0" w:color="auto"/>
                    <w:left w:val="none" w:sz="0" w:space="0" w:color="auto"/>
                    <w:bottom w:val="none" w:sz="0" w:space="0" w:color="auto"/>
                    <w:right w:val="none" w:sz="0" w:space="0" w:color="auto"/>
                  </w:divBdr>
                  <w:divsChild>
                    <w:div w:id="973951209">
                      <w:marLeft w:val="0"/>
                      <w:marRight w:val="0"/>
                      <w:marTop w:val="0"/>
                      <w:marBottom w:val="0"/>
                      <w:divBdr>
                        <w:top w:val="none" w:sz="0" w:space="0" w:color="auto"/>
                        <w:left w:val="none" w:sz="0" w:space="0" w:color="auto"/>
                        <w:bottom w:val="none" w:sz="0" w:space="0" w:color="auto"/>
                        <w:right w:val="none" w:sz="0" w:space="0" w:color="auto"/>
                      </w:divBdr>
                    </w:div>
                    <w:div w:id="284623651">
                      <w:marLeft w:val="0"/>
                      <w:marRight w:val="0"/>
                      <w:marTop w:val="0"/>
                      <w:marBottom w:val="0"/>
                      <w:divBdr>
                        <w:top w:val="none" w:sz="0" w:space="0" w:color="auto"/>
                        <w:left w:val="none" w:sz="0" w:space="0" w:color="auto"/>
                        <w:bottom w:val="none" w:sz="0" w:space="0" w:color="auto"/>
                        <w:right w:val="none" w:sz="0" w:space="0" w:color="auto"/>
                      </w:divBdr>
                    </w:div>
                    <w:div w:id="1571649936">
                      <w:marLeft w:val="0"/>
                      <w:marRight w:val="0"/>
                      <w:marTop w:val="0"/>
                      <w:marBottom w:val="0"/>
                      <w:divBdr>
                        <w:top w:val="none" w:sz="0" w:space="0" w:color="auto"/>
                        <w:left w:val="none" w:sz="0" w:space="0" w:color="auto"/>
                        <w:bottom w:val="none" w:sz="0" w:space="0" w:color="auto"/>
                        <w:right w:val="none" w:sz="0" w:space="0" w:color="auto"/>
                      </w:divBdr>
                    </w:div>
                    <w:div w:id="672798908">
                      <w:marLeft w:val="0"/>
                      <w:marRight w:val="0"/>
                      <w:marTop w:val="0"/>
                      <w:marBottom w:val="0"/>
                      <w:divBdr>
                        <w:top w:val="none" w:sz="0" w:space="0" w:color="auto"/>
                        <w:left w:val="none" w:sz="0" w:space="0" w:color="auto"/>
                        <w:bottom w:val="none" w:sz="0" w:space="0" w:color="auto"/>
                        <w:right w:val="none" w:sz="0" w:space="0" w:color="auto"/>
                      </w:divBdr>
                    </w:div>
                    <w:div w:id="2043239220">
                      <w:marLeft w:val="0"/>
                      <w:marRight w:val="0"/>
                      <w:marTop w:val="0"/>
                      <w:marBottom w:val="0"/>
                      <w:divBdr>
                        <w:top w:val="none" w:sz="0" w:space="0" w:color="auto"/>
                        <w:left w:val="none" w:sz="0" w:space="0" w:color="auto"/>
                        <w:bottom w:val="none" w:sz="0" w:space="0" w:color="auto"/>
                        <w:right w:val="none" w:sz="0" w:space="0" w:color="auto"/>
                      </w:divBdr>
                    </w:div>
                    <w:div w:id="20134396">
                      <w:marLeft w:val="0"/>
                      <w:marRight w:val="0"/>
                      <w:marTop w:val="0"/>
                      <w:marBottom w:val="0"/>
                      <w:divBdr>
                        <w:top w:val="none" w:sz="0" w:space="0" w:color="auto"/>
                        <w:left w:val="none" w:sz="0" w:space="0" w:color="auto"/>
                        <w:bottom w:val="none" w:sz="0" w:space="0" w:color="auto"/>
                        <w:right w:val="none" w:sz="0" w:space="0" w:color="auto"/>
                      </w:divBdr>
                    </w:div>
                    <w:div w:id="82066938">
                      <w:marLeft w:val="0"/>
                      <w:marRight w:val="0"/>
                      <w:marTop w:val="0"/>
                      <w:marBottom w:val="0"/>
                      <w:divBdr>
                        <w:top w:val="none" w:sz="0" w:space="0" w:color="auto"/>
                        <w:left w:val="none" w:sz="0" w:space="0" w:color="auto"/>
                        <w:bottom w:val="none" w:sz="0" w:space="0" w:color="auto"/>
                        <w:right w:val="none" w:sz="0" w:space="0" w:color="auto"/>
                      </w:divBdr>
                    </w:div>
                    <w:div w:id="1049257805">
                      <w:marLeft w:val="0"/>
                      <w:marRight w:val="0"/>
                      <w:marTop w:val="0"/>
                      <w:marBottom w:val="0"/>
                      <w:divBdr>
                        <w:top w:val="none" w:sz="0" w:space="0" w:color="auto"/>
                        <w:left w:val="none" w:sz="0" w:space="0" w:color="auto"/>
                        <w:bottom w:val="none" w:sz="0" w:space="0" w:color="auto"/>
                        <w:right w:val="none" w:sz="0" w:space="0" w:color="auto"/>
                      </w:divBdr>
                    </w:div>
                    <w:div w:id="3931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guru99.com/images/EthicalHacking/Article_13_2.png" TargetMode="External"/><Relationship Id="rId13" Type="http://schemas.openxmlformats.org/officeDocument/2006/relationships/hyperlink" Target="mailto:admin@admin.sys" TargetMode="External"/><Relationship Id="rId18" Type="http://schemas.openxmlformats.org/officeDocument/2006/relationships/hyperlink" Target="http://cdn.guru99.com/images/EthicalHacking/Article_13_5.png" TargetMode="External"/><Relationship Id="rId26" Type="http://schemas.openxmlformats.org/officeDocument/2006/relationships/hyperlink" Target="http://www.sqlsecurity.com/downloads/sqlping2.zip?attredirects=0&amp;d=1" TargetMode="Externa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hyperlink" Target="http://sqlfiddle.com/" TargetMode="External"/><Relationship Id="rId12" Type="http://schemas.openxmlformats.org/officeDocument/2006/relationships/image" Target="media/image2.png"/><Relationship Id="rId17" Type="http://schemas.openxmlformats.org/officeDocument/2006/relationships/hyperlink" Target="http://www.techpanda.org/" TargetMode="External"/><Relationship Id="rId25" Type="http://schemas.openxmlformats.org/officeDocument/2006/relationships/hyperlink" Target="http://www.securiteam.com/tools/5GP081P75C.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cdn.guru99.com/images/EthicalHacking/Article_13_6.p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guru99.com/learn-sql-injection-with-practical-example.html" TargetMode="External"/><Relationship Id="rId11" Type="http://schemas.openxmlformats.org/officeDocument/2006/relationships/hyperlink" Target="http://cdn.guru99.com/images/EthicalHacking/Article_13_3.png" TargetMode="External"/><Relationship Id="rId24" Type="http://schemas.openxmlformats.org/officeDocument/2006/relationships/hyperlink" Target="http://ntsecurity.nu/toolbox/sqldict/" TargetMode="External"/><Relationship Id="rId5" Type="http://schemas.openxmlformats.org/officeDocument/2006/relationships/webSettings" Target="webSettings.xml"/><Relationship Id="rId15" Type="http://schemas.openxmlformats.org/officeDocument/2006/relationships/hyperlink" Target="http://cdn.guru99.com/images/EthicalHacking/Article_13_4.png" TargetMode="External"/><Relationship Id="rId23" Type="http://schemas.openxmlformats.org/officeDocument/2006/relationships/image" Target="media/image6.png"/><Relationship Id="rId28" Type="http://schemas.openxmlformats.org/officeDocument/2006/relationships/hyperlink" Target="http://cdn.guru99.com/images/EthicalHacking/Article_13_8.png" TargetMode="External"/><Relationship Id="rId10" Type="http://schemas.openxmlformats.org/officeDocument/2006/relationships/hyperlink" Target="http://www.guru99.com/learn-sql-injection-with-practical-example.html"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xxx@xxx.xxx" TargetMode="External"/><Relationship Id="rId22" Type="http://schemas.openxmlformats.org/officeDocument/2006/relationships/hyperlink" Target="http://cdn.guru99.com/images/EthicalHacking/Article_13_7.png" TargetMode="External"/><Relationship Id="rId27" Type="http://schemas.openxmlformats.org/officeDocument/2006/relationships/hyperlink" Target="http://sqlmap.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Mostakim Rahman</dc:creator>
  <cp:lastModifiedBy>Mostakim Rahman</cp:lastModifiedBy>
  <cp:revision>6</cp:revision>
  <dcterms:created xsi:type="dcterms:W3CDTF">2015-08-17T06:48:00Z</dcterms:created>
  <dcterms:modified xsi:type="dcterms:W3CDTF">2015-08-17T06:54:00Z</dcterms:modified>
</cp:coreProperties>
</file>