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63509" w14:textId="77777777" w:rsidR="001512AD" w:rsidRPr="001512AD" w:rsidRDefault="001512AD" w:rsidP="001512AD">
      <w:r w:rsidRPr="001512AD">
        <w:t>The SQuAD (Stanford Question Answering Dataset) is already structured for question-answering tasks, so in most cases, it doesn’t require heavy normalization or data cleaning. However, depending on the exam generator model’s requirements, you might still consider the following steps:</w:t>
      </w:r>
    </w:p>
    <w:p w14:paraId="2FAD7D7A" w14:textId="77777777" w:rsidR="001512AD" w:rsidRPr="001512AD" w:rsidRDefault="001512AD" w:rsidP="001512AD">
      <w:pPr>
        <w:numPr>
          <w:ilvl w:val="0"/>
          <w:numId w:val="1"/>
        </w:numPr>
      </w:pPr>
      <w:r w:rsidRPr="001512AD">
        <w:rPr>
          <w:b/>
          <w:bCs/>
        </w:rPr>
        <w:t>Basic Cleaning</w:t>
      </w:r>
      <w:r w:rsidRPr="001512AD">
        <w:t>:</w:t>
      </w:r>
    </w:p>
    <w:p w14:paraId="2DB377AE" w14:textId="77777777" w:rsidR="001512AD" w:rsidRPr="001512AD" w:rsidRDefault="001512AD" w:rsidP="001512AD">
      <w:pPr>
        <w:numPr>
          <w:ilvl w:val="1"/>
          <w:numId w:val="1"/>
        </w:numPr>
      </w:pPr>
      <w:r w:rsidRPr="001512AD">
        <w:t>Ensure there are no null values, though SQuAD generally has well-formatted data.</w:t>
      </w:r>
    </w:p>
    <w:p w14:paraId="59031731" w14:textId="77777777" w:rsidR="001512AD" w:rsidRPr="001512AD" w:rsidRDefault="001512AD" w:rsidP="001512AD">
      <w:pPr>
        <w:numPr>
          <w:ilvl w:val="1"/>
          <w:numId w:val="1"/>
        </w:numPr>
      </w:pPr>
      <w:r w:rsidRPr="001512AD">
        <w:t>Verify that all entries have the expected fields (context, question, answer).</w:t>
      </w:r>
    </w:p>
    <w:p w14:paraId="669D897E" w14:textId="77777777" w:rsidR="001512AD" w:rsidRPr="001512AD" w:rsidRDefault="001512AD" w:rsidP="001512AD">
      <w:pPr>
        <w:numPr>
          <w:ilvl w:val="0"/>
          <w:numId w:val="1"/>
        </w:numPr>
      </w:pPr>
      <w:r w:rsidRPr="001512AD">
        <w:rPr>
          <w:b/>
          <w:bCs/>
        </w:rPr>
        <w:t>Data Transformation or Filtering</w:t>
      </w:r>
      <w:r w:rsidRPr="001512AD">
        <w:t>:</w:t>
      </w:r>
    </w:p>
    <w:p w14:paraId="44B086AF" w14:textId="77777777" w:rsidR="001512AD" w:rsidRPr="001512AD" w:rsidRDefault="001512AD" w:rsidP="001512AD">
      <w:pPr>
        <w:numPr>
          <w:ilvl w:val="1"/>
          <w:numId w:val="1"/>
        </w:numPr>
      </w:pPr>
      <w:r w:rsidRPr="001512AD">
        <w:t>If you only need specific types of questions or answers (e.g., only factual questions or certain answer lengths), filter these out.</w:t>
      </w:r>
    </w:p>
    <w:p w14:paraId="432BAE3B" w14:textId="77777777" w:rsidR="001512AD" w:rsidRPr="001512AD" w:rsidRDefault="001512AD" w:rsidP="001512AD">
      <w:pPr>
        <w:numPr>
          <w:ilvl w:val="1"/>
          <w:numId w:val="1"/>
        </w:numPr>
      </w:pPr>
      <w:r w:rsidRPr="001512AD">
        <w:t>For certain models, you may need to tokenize the context and question fields or preprocess text to remove unwanted characters or symbols.</w:t>
      </w:r>
    </w:p>
    <w:p w14:paraId="7DC7F249" w14:textId="77777777" w:rsidR="001512AD" w:rsidRPr="001512AD" w:rsidRDefault="001512AD" w:rsidP="001512AD">
      <w:pPr>
        <w:numPr>
          <w:ilvl w:val="0"/>
          <w:numId w:val="1"/>
        </w:numPr>
      </w:pPr>
      <w:r w:rsidRPr="001512AD">
        <w:rPr>
          <w:b/>
          <w:bCs/>
        </w:rPr>
        <w:t>Data Normalization (Optional)</w:t>
      </w:r>
      <w:r w:rsidRPr="001512AD">
        <w:t>:</w:t>
      </w:r>
    </w:p>
    <w:p w14:paraId="7AA6C716" w14:textId="77777777" w:rsidR="001512AD" w:rsidRPr="001512AD" w:rsidRDefault="001512AD" w:rsidP="001512AD">
      <w:pPr>
        <w:numPr>
          <w:ilvl w:val="1"/>
          <w:numId w:val="1"/>
        </w:numPr>
      </w:pPr>
      <w:r w:rsidRPr="001512AD">
        <w:t>If your model benefits from standardized text, consider text normalization (like lowercasing or removing punctuation).</w:t>
      </w:r>
    </w:p>
    <w:p w14:paraId="6B309ED6" w14:textId="77777777" w:rsidR="001512AD" w:rsidRPr="001512AD" w:rsidRDefault="001512AD" w:rsidP="001512AD">
      <w:pPr>
        <w:numPr>
          <w:ilvl w:val="1"/>
          <w:numId w:val="1"/>
        </w:numPr>
      </w:pPr>
      <w:r w:rsidRPr="001512AD">
        <w:t>For complex NLP tasks, you might also standardize answer formats, e.g., expanding contractions or lemmatizing words.</w:t>
      </w:r>
    </w:p>
    <w:p w14:paraId="434A5DB8" w14:textId="77777777" w:rsidR="001512AD" w:rsidRPr="001512AD" w:rsidRDefault="001512AD" w:rsidP="001512AD">
      <w:r w:rsidRPr="001512AD">
        <w:t>These steps ensure the dataset is clean, consistent, and prepared to feed into the exam generator model without over-complicating the structure.</w:t>
      </w:r>
    </w:p>
    <w:p w14:paraId="60F5C8C0" w14:textId="77777777" w:rsidR="008466F0" w:rsidRDefault="008466F0"/>
    <w:sectPr w:rsidR="008466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0B789C"/>
    <w:multiLevelType w:val="multilevel"/>
    <w:tmpl w:val="AC445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035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2AD"/>
    <w:rsid w:val="001512AD"/>
    <w:rsid w:val="008466F0"/>
    <w:rsid w:val="00B47DD8"/>
    <w:rsid w:val="00E2194D"/>
    <w:rsid w:val="00E7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00C87"/>
  <w15:chartTrackingRefBased/>
  <w15:docId w15:val="{2BC40E39-D66A-8B45-BD9D-047AC9B3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2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2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2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2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2A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2A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2A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2A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2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2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2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2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2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2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2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2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2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2A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2A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2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2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2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2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2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2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2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2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6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mostapha227824</dc:creator>
  <cp:keywords/>
  <dc:description/>
  <cp:lastModifiedBy>mostapha227824</cp:lastModifiedBy>
  <cp:revision>1</cp:revision>
  <dcterms:created xsi:type="dcterms:W3CDTF">2024-10-27T20:57:00Z</dcterms:created>
  <dcterms:modified xsi:type="dcterms:W3CDTF">2024-10-27T20:57:00Z</dcterms:modified>
</cp:coreProperties>
</file>