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02">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03">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04">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05">
      <w:pPr>
        <w:pStyle w:val="Heading1"/>
        <w:pageBreakBefore w:val="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06">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07">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Roll: 2506107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0D">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0E">
      <w:pPr>
        <w:pStyle w:val="Heading1"/>
        <w:pageBreakBefore w:val="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0F">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12">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13">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16">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17">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18">
      <w:pPr>
        <w:spacing w:after="40" w:before="0" w:line="360" w:lineRule="auto"/>
        <w:jc w:val="both"/>
        <w:rPr/>
      </w:pPr>
      <w:r w:rsidDel="00000000" w:rsidR="00000000" w:rsidRPr="00000000">
        <w:rPr>
          <w:rtl w:val="0"/>
        </w:rPr>
      </w:r>
    </w:p>
    <w:p w:rsidR="00000000" w:rsidDel="00000000" w:rsidP="00000000" w:rsidRDefault="00000000" w:rsidRPr="00000000" w14:paraId="00000019">
      <w:pPr>
        <w:spacing w:after="40" w:before="0" w:line="360" w:lineRule="auto"/>
        <w:jc w:val="both"/>
        <w:rPr/>
      </w:pPr>
      <w:r w:rsidDel="00000000" w:rsidR="00000000" w:rsidRPr="00000000">
        <w:rPr>
          <w:rtl w:val="0"/>
        </w:rPr>
      </w:r>
    </w:p>
    <w:p w:rsidR="00000000" w:rsidDel="00000000" w:rsidP="00000000" w:rsidRDefault="00000000" w:rsidRPr="00000000" w14:paraId="0000001A">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1B">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1C">
      <w:pPr>
        <w:pStyle w:val="Heading1"/>
        <w:pageBreakBefore w:val="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1D">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1E">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1F">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20">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21">
      <w:pPr>
        <w:pStyle w:val="Heading1"/>
        <w:pageBreakBefore w:val="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22">
      <w:pPr>
        <w:spacing w:after="120" w:before="0" w:line="360" w:lineRule="auto"/>
        <w:jc w:val="both"/>
        <w:rPr/>
      </w:pPr>
      <w:r w:rsidDel="00000000" w:rsidR="00000000" w:rsidRPr="00000000">
        <w:rPr>
          <w:rtl w:val="0"/>
        </w:rPr>
      </w:r>
    </w:p>
    <w:sdt>
      <w:sdtPr>
        <w:id w:val="1628830448"/>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08"/>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pageBreakBefore w:val="1"/>
        <w:rPr/>
      </w:pPr>
      <w:bookmarkStart w:colFirst="0" w:colLast="0" w:name="_heading=h.u9jvtovbdsqd" w:id="5"/>
      <w:bookmarkEnd w:id="5"/>
      <w:r w:rsidDel="00000000" w:rsidR="00000000" w:rsidRPr="00000000">
        <w:rPr>
          <w:rtl w:val="0"/>
        </w:rPr>
        <w:t xml:space="preserve">Chapter 1: Introduction</w:t>
      </w:r>
    </w:p>
    <w:p w:rsidR="00000000" w:rsidDel="00000000" w:rsidP="00000000" w:rsidRDefault="00000000" w:rsidRPr="00000000" w14:paraId="0000006E">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6F">
      <w:pPr>
        <w:pStyle w:val="Heading2"/>
        <w:rPr/>
      </w:pPr>
      <w:bookmarkStart w:colFirst="0" w:colLast="0" w:name="_heading=h.aoorzmb40mbx" w:id="6"/>
      <w:bookmarkEnd w:id="6"/>
      <w:r w:rsidDel="00000000" w:rsidR="00000000" w:rsidRPr="00000000">
        <w:rPr>
          <w:rtl w:val="0"/>
        </w:rPr>
        <w:t xml:space="preserve">1.1 Background &amp; Motivation</w:t>
      </w:r>
    </w:p>
    <w:p w:rsidR="00000000" w:rsidDel="00000000" w:rsidP="00000000" w:rsidRDefault="00000000" w:rsidRPr="00000000" w14:paraId="00000070">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71">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72">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73">
      <w:pPr>
        <w:pStyle w:val="Heading2"/>
        <w:rPr/>
      </w:pPr>
      <w:bookmarkStart w:colFirst="0" w:colLast="0" w:name="_heading=h.11q7lem1fz4v" w:id="7"/>
      <w:bookmarkEnd w:id="7"/>
      <w:r w:rsidDel="00000000" w:rsidR="00000000" w:rsidRPr="00000000">
        <w:rPr>
          <w:rtl w:val="0"/>
        </w:rPr>
        <w:t xml:space="preserve">1.2 Problem Statement</w:t>
      </w:r>
    </w:p>
    <w:p w:rsidR="00000000" w:rsidDel="00000000" w:rsidP="00000000" w:rsidRDefault="00000000" w:rsidRPr="00000000" w14:paraId="00000074">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78">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79">
      <w:pPr>
        <w:pStyle w:val="Heading2"/>
        <w:rPr/>
      </w:pPr>
      <w:bookmarkStart w:colFirst="0" w:colLast="0" w:name="_heading=h.rpo9q0gyjpu6" w:id="8"/>
      <w:bookmarkEnd w:id="8"/>
      <w:r w:rsidDel="00000000" w:rsidR="00000000" w:rsidRPr="00000000">
        <w:rPr>
          <w:rtl w:val="0"/>
        </w:rPr>
        <w:t xml:space="preserve">1.3 Project Objectives</w:t>
      </w:r>
    </w:p>
    <w:p w:rsidR="00000000" w:rsidDel="00000000" w:rsidP="00000000" w:rsidRDefault="00000000" w:rsidRPr="00000000" w14:paraId="0000007A">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81">
      <w:pPr>
        <w:pStyle w:val="Heading2"/>
        <w:rPr/>
      </w:pPr>
      <w:bookmarkStart w:colFirst="0" w:colLast="0" w:name="_heading=h.b1xvnb2hsmpn" w:id="9"/>
      <w:bookmarkEnd w:id="9"/>
      <w:r w:rsidDel="00000000" w:rsidR="00000000" w:rsidRPr="00000000">
        <w:rPr>
          <w:rtl w:val="0"/>
        </w:rPr>
        <w:t xml:space="preserve">1.4 Scope of the Project</w:t>
      </w:r>
    </w:p>
    <w:p w:rsidR="00000000" w:rsidDel="00000000" w:rsidP="00000000" w:rsidRDefault="00000000" w:rsidRPr="00000000" w14:paraId="00000082">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83">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84">
      <w:pPr>
        <w:pStyle w:val="Heading2"/>
        <w:rPr/>
      </w:pPr>
      <w:bookmarkStart w:colFirst="0" w:colLast="0" w:name="_heading=h.4oyeudq0wucb" w:id="10"/>
      <w:bookmarkEnd w:id="10"/>
      <w:r w:rsidDel="00000000" w:rsidR="00000000" w:rsidRPr="00000000">
        <w:rPr>
          <w:rtl w:val="0"/>
        </w:rPr>
        <w:t xml:space="preserve">1.5 Significance and Contributions</w:t>
      </w:r>
    </w:p>
    <w:p w:rsidR="00000000" w:rsidDel="00000000" w:rsidP="00000000" w:rsidRDefault="00000000" w:rsidRPr="00000000" w14:paraId="00000085">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24593511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8A">
      <w:pPr>
        <w:pStyle w:val="Heading2"/>
        <w:rPr/>
      </w:pPr>
      <w:bookmarkStart w:colFirst="0" w:colLast="0" w:name="_heading=h.ahsm65u2rs9v" w:id="11"/>
      <w:bookmarkEnd w:id="11"/>
      <w:r w:rsidDel="00000000" w:rsidR="00000000" w:rsidRPr="00000000">
        <w:rPr>
          <w:rtl w:val="0"/>
        </w:rPr>
        <w:t xml:space="preserve">1.6 Organisation of the Report</w:t>
      </w:r>
    </w:p>
    <w:p w:rsidR="00000000" w:rsidDel="00000000" w:rsidP="00000000" w:rsidRDefault="00000000" w:rsidRPr="00000000" w14:paraId="0000008B">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8C">
      <w:pPr>
        <w:pStyle w:val="Heading1"/>
        <w:pageBreakBefore w:val="1"/>
        <w:rPr/>
      </w:pPr>
      <w:bookmarkStart w:colFirst="0" w:colLast="0" w:name="_heading=h.zfwvvn7byfy0" w:id="12"/>
      <w:bookmarkEnd w:id="12"/>
      <w:r w:rsidDel="00000000" w:rsidR="00000000" w:rsidRPr="00000000">
        <w:rPr>
          <w:rtl w:val="0"/>
        </w:rPr>
        <w:t xml:space="preserve">Chapter 2: Literature Review &amp; Related Work</w:t>
      </w:r>
    </w:p>
    <w:p w:rsidR="00000000" w:rsidDel="00000000" w:rsidP="00000000" w:rsidRDefault="00000000" w:rsidRPr="00000000" w14:paraId="0000008D">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8E">
      <w:pPr>
        <w:pStyle w:val="Heading2"/>
        <w:rPr/>
      </w:pPr>
      <w:bookmarkStart w:colFirst="0" w:colLast="0" w:name="_heading=h.3pwnaxaaz78l" w:id="13"/>
      <w:bookmarkEnd w:id="13"/>
      <w:r w:rsidDel="00000000" w:rsidR="00000000" w:rsidRPr="00000000">
        <w:rPr>
          <w:rtl w:val="0"/>
        </w:rPr>
        <w:t xml:space="preserve">2.1 Overview of Existing Academic Platforms</w:t>
      </w:r>
    </w:p>
    <w:p w:rsidR="00000000" w:rsidDel="00000000" w:rsidP="00000000" w:rsidRDefault="00000000" w:rsidRPr="00000000" w14:paraId="0000008F">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95">
      <w:pPr>
        <w:pStyle w:val="Heading2"/>
        <w:rPr/>
      </w:pPr>
      <w:bookmarkStart w:colFirst="0" w:colLast="0" w:name="_heading=h.bpuq0w41ew4e" w:id="14"/>
      <w:bookmarkEnd w:id="14"/>
      <w:r w:rsidDel="00000000" w:rsidR="00000000" w:rsidRPr="00000000">
        <w:rPr>
          <w:rtl w:val="0"/>
        </w:rPr>
        <w:t xml:space="preserve">2.2 Foundational Techniques</w:t>
      </w:r>
    </w:p>
    <w:p w:rsidR="00000000" w:rsidDel="00000000" w:rsidP="00000000" w:rsidRDefault="00000000" w:rsidRPr="00000000" w14:paraId="00000096">
      <w:pPr>
        <w:pStyle w:val="Heading3"/>
        <w:rPr/>
      </w:pPr>
      <w:bookmarkStart w:colFirst="0" w:colLast="0" w:name="_heading=h.f74sj8vwn8r5" w:id="15"/>
      <w:bookmarkEnd w:id="15"/>
      <w:r w:rsidDel="00000000" w:rsidR="00000000" w:rsidRPr="00000000">
        <w:rPr>
          <w:rtl w:val="0"/>
        </w:rPr>
        <w:t xml:space="preserve">2.2.1 Semantic Sentence Embeddings (SBERT)</w:t>
      </w:r>
    </w:p>
    <w:p w:rsidR="00000000" w:rsidDel="00000000" w:rsidP="00000000" w:rsidRDefault="00000000" w:rsidRPr="00000000" w14:paraId="00000097">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98">
      <w:pPr>
        <w:pStyle w:val="Heading3"/>
        <w:rPr/>
      </w:pPr>
      <w:bookmarkStart w:colFirst="0" w:colLast="0" w:name="_heading=h.m80i3fwof37v" w:id="16"/>
      <w:bookmarkEnd w:id="16"/>
      <w:r w:rsidDel="00000000" w:rsidR="00000000" w:rsidRPr="00000000">
        <w:rPr>
          <w:rtl w:val="0"/>
        </w:rPr>
        <w:t xml:space="preserve">2.2.2 Retrieval-Augmented Generation (RAG)</w:t>
      </w:r>
    </w:p>
    <w:p w:rsidR="00000000" w:rsidDel="00000000" w:rsidP="00000000" w:rsidRDefault="00000000" w:rsidRPr="00000000" w14:paraId="00000099">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9A">
      <w:pPr>
        <w:pStyle w:val="Heading3"/>
        <w:rPr/>
      </w:pPr>
      <w:bookmarkStart w:colFirst="0" w:colLast="0" w:name="_heading=h.nr27ki9x9sry" w:id="17"/>
      <w:bookmarkEnd w:id="17"/>
      <w:r w:rsidDel="00000000" w:rsidR="00000000" w:rsidRPr="00000000">
        <w:rPr>
          <w:rtl w:val="0"/>
        </w:rPr>
        <w:t xml:space="preserve">2.2.3 Graph-Based Reputation Ranking (PageRank / TrustRank)</w:t>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9C">
      <w:pPr>
        <w:pStyle w:val="Heading3"/>
        <w:rPr/>
      </w:pPr>
      <w:bookmarkStart w:colFirst="0" w:colLast="0" w:name="_heading=h.aj05hz9gkkz5" w:id="18"/>
      <w:bookmarkEnd w:id="18"/>
      <w:r w:rsidDel="00000000" w:rsidR="00000000" w:rsidRPr="00000000">
        <w:rPr>
          <w:rtl w:val="0"/>
        </w:rPr>
        <w:t xml:space="preserve">2.2.4 Conflict-Free Real-Time Collaboration (CRDTs)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9E">
      <w:pPr>
        <w:pStyle w:val="Heading2"/>
        <w:rPr/>
      </w:pPr>
      <w:bookmarkStart w:colFirst="0" w:colLast="0" w:name="_heading=h.796a86ygpdl" w:id="19"/>
      <w:bookmarkEnd w:id="19"/>
      <w:r w:rsidDel="00000000" w:rsidR="00000000" w:rsidRPr="00000000">
        <w:rPr>
          <w:rtl w:val="0"/>
        </w:rPr>
        <w:t xml:space="preserve">2.3 Identified Research Gap</w:t>
      </w:r>
    </w:p>
    <w:p w:rsidR="00000000" w:rsidDel="00000000" w:rsidP="00000000" w:rsidRDefault="00000000" w:rsidRPr="00000000" w14:paraId="0000009F">
      <w:pPr>
        <w:spacing w:after="120" w:before="0" w:line="360" w:lineRule="auto"/>
        <w:jc w:val="both"/>
        <w:rPr>
          <w:sz w:val="24"/>
          <w:szCs w:val="24"/>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A0">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1"/>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0A1">
            <w:pPr>
              <w:spacing w:after="20" w:before="0" w:line="240" w:lineRule="auto"/>
              <w:rPr/>
            </w:pPr>
            <w:r w:rsidDel="00000000" w:rsidR="00000000" w:rsidRPr="00000000">
              <w:rPr>
                <w:b w:val="1"/>
                <w:bCs w:val="1"/>
                <w:color w:val="000000"/>
                <w:sz w:val="20"/>
                <w:szCs w:val="20"/>
                <w:rtl w:val="0"/>
              </w:rPr>
              <w:t xml:space="preserve">Capability</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2">
            <w:pPr>
              <w:spacing w:after="20" w:before="0" w:line="240" w:lineRule="auto"/>
              <w:rPr/>
            </w:pPr>
            <w:r w:rsidDel="00000000" w:rsidR="00000000" w:rsidRPr="00000000">
              <w:rPr>
                <w:b w:val="1"/>
                <w:bCs w:val="1"/>
                <w:color w:val="000000"/>
                <w:sz w:val="20"/>
                <w:szCs w:val="20"/>
                <w:rtl w:val="0"/>
              </w:rPr>
              <w:t xml:space="preserve">Scholar</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3">
            <w:pPr>
              <w:spacing w:after="20" w:before="0" w:line="240" w:lineRule="auto"/>
              <w:rPr/>
            </w:pPr>
            <w:r w:rsidDel="00000000" w:rsidR="00000000" w:rsidRPr="00000000">
              <w:rPr>
                <w:b w:val="1"/>
                <w:bCs w:val="1"/>
                <w:color w:val="000000"/>
                <w:sz w:val="20"/>
                <w:szCs w:val="20"/>
                <w:rtl w:val="0"/>
              </w:rPr>
              <w:t xml:space="preserve">ResearchGate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4">
            <w:pPr>
              <w:spacing w:after="20" w:before="0" w:line="240" w:lineRule="auto"/>
              <w:rPr/>
            </w:pPr>
            <w:r w:rsidDel="00000000" w:rsidR="00000000" w:rsidRPr="00000000">
              <w:rPr>
                <w:b w:val="1"/>
                <w:bCs w:val="1"/>
                <w:color w:val="000000"/>
                <w:sz w:val="20"/>
                <w:szCs w:val="20"/>
                <w:rtl w:val="0"/>
              </w:rPr>
              <w:t xml:space="preserve">arXiv</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5">
            <w:pPr>
              <w:spacing w:after="20" w:before="0" w:line="240" w:lineRule="auto"/>
              <w:rPr/>
            </w:pPr>
            <w:r w:rsidDel="00000000" w:rsidR="00000000" w:rsidRPr="00000000">
              <w:rPr>
                <w:b w:val="1"/>
                <w:bCs w:val="1"/>
                <w:color w:val="000000"/>
                <w:sz w:val="20"/>
                <w:szCs w:val="20"/>
                <w:rtl w:val="0"/>
              </w:rPr>
              <w:t xml:space="preserve">Zotero</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6">
            <w:pPr>
              <w:spacing w:after="20" w:before="0" w:line="240" w:lineRule="auto"/>
              <w:rPr/>
            </w:pPr>
            <w:r w:rsidDel="00000000" w:rsidR="00000000" w:rsidRPr="00000000">
              <w:rPr>
                <w:b w:val="1"/>
                <w:bCs w:val="1"/>
                <w:color w:val="000000"/>
                <w:sz w:val="20"/>
                <w:szCs w:val="20"/>
                <w:rtl w:val="0"/>
              </w:rPr>
              <w:t xml:space="preserve">Research Bridge</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20" w:before="0" w:line="240" w:lineRule="auto"/>
              <w:rPr/>
            </w:pPr>
            <w:r w:rsidDel="00000000" w:rsidR="00000000" w:rsidRPr="00000000">
              <w:rPr>
                <w:sz w:val="20"/>
                <w:szCs w:val="20"/>
                <w:rtl w:val="0"/>
              </w:rPr>
              <w:t xml:space="preserve">Semantic (SBERT) discovery</w:t>
            </w:r>
            <w:r w:rsidDel="00000000" w:rsidR="00000000" w:rsidRPr="00000000">
              <w:rPr>
                <w:rtl w:val="0"/>
              </w:rPr>
            </w:r>
          </w:p>
        </w:tc>
        <w:tc>
          <w:tcPr/>
          <w:p w:rsidR="00000000" w:rsidDel="00000000" w:rsidP="00000000" w:rsidRDefault="00000000" w:rsidRPr="00000000" w14:paraId="000000A8">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9">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AA">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B">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C">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20" w:before="0" w:line="240" w:lineRule="auto"/>
              <w:rPr/>
            </w:pPr>
            <w:r w:rsidDel="00000000" w:rsidR="00000000" w:rsidRPr="00000000">
              <w:rPr>
                <w:sz w:val="20"/>
                <w:szCs w:val="20"/>
                <w:rtl w:val="0"/>
              </w:rPr>
              <w:t xml:space="preserve">Graph reputation gating</w:t>
            </w:r>
            <w:r w:rsidDel="00000000" w:rsidR="00000000" w:rsidRPr="00000000">
              <w:rPr>
                <w:rtl w:val="0"/>
              </w:rPr>
            </w:r>
          </w:p>
        </w:tc>
        <w:tc>
          <w:tcPr/>
          <w:p w:rsidR="00000000" w:rsidDel="00000000" w:rsidP="00000000" w:rsidRDefault="00000000" w:rsidRPr="00000000" w14:paraId="000000AE">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F">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0">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1">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2">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20" w:before="0" w:line="240" w:lineRule="auto"/>
              <w:rPr/>
            </w:pPr>
            <w:r w:rsidDel="00000000" w:rsidR="00000000" w:rsidRPr="00000000">
              <w:rPr>
                <w:sz w:val="20"/>
                <w:szCs w:val="20"/>
                <w:rtl w:val="0"/>
              </w:rPr>
              <w:t xml:space="preserve">Grounded RAG assistant</w:t>
            </w:r>
            <w:r w:rsidDel="00000000" w:rsidR="00000000" w:rsidRPr="00000000">
              <w:rPr>
                <w:rtl w:val="0"/>
              </w:rPr>
            </w:r>
          </w:p>
        </w:tc>
        <w:tc>
          <w:tcPr/>
          <w:p w:rsidR="00000000" w:rsidDel="00000000" w:rsidP="00000000" w:rsidRDefault="00000000" w:rsidRPr="00000000" w14:paraId="000000B4">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5">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6">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7">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8">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20" w:before="0" w:line="240" w:lineRule="auto"/>
              <w:rPr/>
            </w:pPr>
            <w:r w:rsidDel="00000000" w:rsidR="00000000" w:rsidRPr="00000000">
              <w:rPr>
                <w:sz w:val="20"/>
                <w:szCs w:val="20"/>
                <w:rtl w:val="0"/>
              </w:rPr>
              <w:t xml:space="preserve">Real-time co-authoring</w:t>
            </w:r>
            <w:r w:rsidDel="00000000" w:rsidR="00000000" w:rsidRPr="00000000">
              <w:rPr>
                <w:rtl w:val="0"/>
              </w:rPr>
            </w:r>
          </w:p>
        </w:tc>
        <w:tc>
          <w:tcPr/>
          <w:p w:rsidR="00000000" w:rsidDel="00000000" w:rsidP="00000000" w:rsidRDefault="00000000" w:rsidRPr="00000000" w14:paraId="000000BA">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B">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C">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D">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BE">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20" w:before="0" w:line="240" w:lineRule="auto"/>
              <w:rPr/>
            </w:pPr>
            <w:r w:rsidDel="00000000" w:rsidR="00000000" w:rsidRPr="00000000">
              <w:rPr>
                <w:sz w:val="20"/>
                <w:szCs w:val="20"/>
                <w:rtl w:val="0"/>
              </w:rPr>
              <w:t xml:space="preserve">Journal recommendation</w:t>
            </w:r>
            <w:r w:rsidDel="00000000" w:rsidR="00000000" w:rsidRPr="00000000">
              <w:rPr>
                <w:rtl w:val="0"/>
              </w:rPr>
            </w:r>
          </w:p>
        </w:tc>
        <w:tc>
          <w:tcPr/>
          <w:p w:rsidR="00000000" w:rsidDel="00000000" w:rsidP="00000000" w:rsidRDefault="00000000" w:rsidRPr="00000000" w14:paraId="000000C0">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1">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C2">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3">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4">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0C5">
            <w:pPr>
              <w:spacing w:after="20" w:before="0" w:line="240" w:lineRule="auto"/>
              <w:rPr/>
            </w:pPr>
            <w:r w:rsidDel="00000000" w:rsidR="00000000" w:rsidRPr="00000000">
              <w:rPr>
                <w:sz w:val="20"/>
                <w:szCs w:val="20"/>
                <w:rtl w:val="0"/>
              </w:rPr>
              <w:t xml:space="preserve">Structured mentorship</w:t>
            </w:r>
            <w:r w:rsidDel="00000000" w:rsidR="00000000" w:rsidRPr="00000000">
              <w:rPr>
                <w:rtl w:val="0"/>
              </w:rPr>
            </w:r>
          </w:p>
        </w:tc>
        <w:tc>
          <w:tcPr>
            <w:tcBorders>
              <w:bottom w:color="000000" w:space="0" w:sz="18" w:val="single"/>
            </w:tcBorders>
          </w:tcPr>
          <w:p w:rsidR="00000000" w:rsidDel="00000000" w:rsidP="00000000" w:rsidRDefault="00000000" w:rsidRPr="00000000" w14:paraId="000000C6">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tcBorders>
              <w:bottom w:color="000000" w:space="0" w:sz="18" w:val="single"/>
            </w:tcBorders>
          </w:tcPr>
          <w:p w:rsidR="00000000" w:rsidDel="00000000" w:rsidP="00000000" w:rsidRDefault="00000000" w:rsidRPr="00000000" w14:paraId="000000C7">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tcBorders>
              <w:bottom w:color="000000" w:space="0" w:sz="18" w:val="single"/>
            </w:tcBorders>
          </w:tcPr>
          <w:p w:rsidR="00000000" w:rsidDel="00000000" w:rsidP="00000000" w:rsidRDefault="00000000" w:rsidRPr="00000000" w14:paraId="000000C8">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tcBorders>
              <w:bottom w:color="000000" w:space="0" w:sz="18" w:val="single"/>
            </w:tcBorders>
          </w:tcPr>
          <w:p w:rsidR="00000000" w:rsidDel="00000000" w:rsidP="00000000" w:rsidRDefault="00000000" w:rsidRPr="00000000" w14:paraId="000000C9">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tcBorders>
              <w:bottom w:color="000000" w:space="0" w:sz="18" w:val="single"/>
            </w:tcBorders>
          </w:tcPr>
          <w:p w:rsidR="00000000" w:rsidDel="00000000" w:rsidP="00000000" w:rsidRDefault="00000000" w:rsidRPr="00000000" w14:paraId="000000CA">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0CB">
      <w:pPr>
        <w:pStyle w:val="Heading2"/>
        <w:rPr/>
      </w:pPr>
      <w:bookmarkStart w:colFirst="0" w:colLast="0" w:name="_heading=h.y6ld5lo2k32f" w:id="20"/>
      <w:bookmarkEnd w:id="20"/>
      <w:r w:rsidDel="00000000" w:rsidR="00000000" w:rsidRPr="00000000">
        <w:rPr>
          <w:rtl w:val="0"/>
        </w:rPr>
      </w:r>
    </w:p>
    <w:p w:rsidR="00000000" w:rsidDel="00000000" w:rsidP="00000000" w:rsidRDefault="00000000" w:rsidRPr="00000000" w14:paraId="000000CC">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C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CE">
      <w:pPr>
        <w:pStyle w:val="Heading1"/>
        <w:pageBreakBefore w:val="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CF">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D0">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D1">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D2">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D3">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D4">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D5">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2"/>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0D6">
            <w:pPr>
              <w:spacing w:after="20" w:before="0" w:line="240" w:lineRule="auto"/>
              <w:rPr/>
            </w:pPr>
            <w:r w:rsidDel="00000000" w:rsidR="00000000" w:rsidRPr="00000000">
              <w:rPr>
                <w:b w:val="1"/>
                <w:bCs w:val="1"/>
                <w:color w:val="000000"/>
                <w:sz w:val="20"/>
                <w:szCs w:val="20"/>
                <w:rtl w:val="0"/>
              </w:rPr>
              <w:t xml:space="preserve">Req ID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D7">
            <w:pPr>
              <w:spacing w:after="20" w:before="0" w:line="240" w:lineRule="auto"/>
              <w:rPr/>
            </w:pPr>
            <w:r w:rsidDel="00000000" w:rsidR="00000000" w:rsidRPr="00000000">
              <w:rPr>
                <w:b w:val="1"/>
                <w:bCs w:val="1"/>
                <w:color w:val="000000"/>
                <w:sz w:val="20"/>
                <w:szCs w:val="20"/>
                <w:rtl w:val="0"/>
              </w:rPr>
              <w:t xml:space="preserve">Module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D8">
            <w:pPr>
              <w:spacing w:after="20" w:before="0" w:line="240" w:lineRule="auto"/>
              <w:rPr/>
            </w:pPr>
            <w:r w:rsidDel="00000000" w:rsidR="00000000" w:rsidRPr="00000000">
              <w:rPr>
                <w:b w:val="1"/>
                <w:bCs w:val="1"/>
                <w:color w:val="000000"/>
                <w:sz w:val="20"/>
                <w:szCs w:val="20"/>
                <w:rtl w:val="0"/>
              </w:rPr>
              <w:t xml:space="preserve">Functional Requirement Description</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20" w:before="0" w:line="240" w:lineRule="auto"/>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0DA">
            <w:pPr>
              <w:spacing w:after="20" w:before="0" w:line="240" w:lineRule="auto"/>
              <w:rPr/>
            </w:pPr>
            <w:r w:rsidDel="00000000" w:rsidR="00000000" w:rsidRPr="00000000">
              <w:rPr>
                <w:sz w:val="20"/>
                <w:szCs w:val="20"/>
                <w:rtl w:val="0"/>
              </w:rPr>
              <w:t xml:space="preserve">Authentication &amp; Profile</w:t>
            </w:r>
            <w:r w:rsidDel="00000000" w:rsidR="00000000" w:rsidRPr="00000000">
              <w:rPr>
                <w:rtl w:val="0"/>
              </w:rPr>
            </w:r>
          </w:p>
        </w:tc>
        <w:tc>
          <w:tcPr/>
          <w:p w:rsidR="00000000" w:rsidDel="00000000" w:rsidP="00000000" w:rsidRDefault="00000000" w:rsidRPr="00000000" w14:paraId="000000DB">
            <w:pPr>
              <w:spacing w:after="20" w:before="0" w:line="240" w:lineRule="auto"/>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20" w:before="0" w:line="240" w:lineRule="auto"/>
              <w:rPr/>
            </w:pPr>
            <w:r w:rsidDel="00000000" w:rsidR="00000000" w:rsidRPr="00000000">
              <w:rPr>
                <w:sz w:val="20"/>
                <w:szCs w:val="20"/>
                <w:rtl w:val="0"/>
              </w:rPr>
              <w:t xml:space="preserve">FR-02</w:t>
            </w:r>
            <w:r w:rsidDel="00000000" w:rsidR="00000000" w:rsidRPr="00000000">
              <w:rPr>
                <w:rtl w:val="0"/>
              </w:rPr>
            </w:r>
          </w:p>
        </w:tc>
        <w:tc>
          <w:tcPr/>
          <w:p w:rsidR="00000000" w:rsidDel="00000000" w:rsidP="00000000" w:rsidRDefault="00000000" w:rsidRPr="00000000" w14:paraId="000000DD">
            <w:pPr>
              <w:spacing w:after="20" w:before="0" w:line="240" w:lineRule="auto"/>
              <w:rPr/>
            </w:pPr>
            <w:r w:rsidDel="00000000" w:rsidR="00000000" w:rsidRPr="00000000">
              <w:rPr>
                <w:sz w:val="20"/>
                <w:szCs w:val="20"/>
                <w:rtl w:val="0"/>
              </w:rPr>
              <w:t xml:space="preserve">AI Discovery Engine</w:t>
            </w:r>
            <w:r w:rsidDel="00000000" w:rsidR="00000000" w:rsidRPr="00000000">
              <w:rPr>
                <w:rtl w:val="0"/>
              </w:rPr>
            </w:r>
          </w:p>
        </w:tc>
        <w:tc>
          <w:tcPr/>
          <w:p w:rsidR="00000000" w:rsidDel="00000000" w:rsidP="00000000" w:rsidRDefault="00000000" w:rsidRPr="00000000" w14:paraId="000000DE">
            <w:pPr>
              <w:spacing w:after="20" w:before="0" w:line="240" w:lineRule="auto"/>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20" w:before="0" w:line="240" w:lineRule="auto"/>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0E0">
            <w:pPr>
              <w:spacing w:after="20" w:before="0" w:line="240" w:lineRule="auto"/>
              <w:rPr/>
            </w:pPr>
            <w:r w:rsidDel="00000000" w:rsidR="00000000" w:rsidRPr="00000000">
              <w:rPr>
                <w:sz w:val="20"/>
                <w:szCs w:val="20"/>
                <w:rtl w:val="0"/>
              </w:rPr>
              <w:t xml:space="preserve">Agentic RAG Assistant</w:t>
            </w:r>
            <w:r w:rsidDel="00000000" w:rsidR="00000000" w:rsidRPr="00000000">
              <w:rPr>
                <w:rtl w:val="0"/>
              </w:rPr>
            </w:r>
          </w:p>
        </w:tc>
        <w:tc>
          <w:tcPr/>
          <w:p w:rsidR="00000000" w:rsidDel="00000000" w:rsidP="00000000" w:rsidRDefault="00000000" w:rsidRPr="00000000" w14:paraId="000000E1">
            <w:pPr>
              <w:spacing w:after="20" w:before="0" w:line="240" w:lineRule="auto"/>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20" w:before="0" w:line="240" w:lineRule="auto"/>
              <w:rPr/>
            </w:pPr>
            <w:r w:rsidDel="00000000" w:rsidR="00000000" w:rsidRPr="00000000">
              <w:rPr>
                <w:sz w:val="20"/>
                <w:szCs w:val="20"/>
                <w:rtl w:val="0"/>
              </w:rPr>
              <w:t xml:space="preserve">FR-04</w:t>
            </w:r>
            <w:r w:rsidDel="00000000" w:rsidR="00000000" w:rsidRPr="00000000">
              <w:rPr>
                <w:rtl w:val="0"/>
              </w:rPr>
            </w:r>
          </w:p>
        </w:tc>
        <w:tc>
          <w:tcPr/>
          <w:p w:rsidR="00000000" w:rsidDel="00000000" w:rsidP="00000000" w:rsidRDefault="00000000" w:rsidRPr="00000000" w14:paraId="000000E3">
            <w:pPr>
              <w:spacing w:after="20" w:before="0" w:line="240" w:lineRule="auto"/>
              <w:rPr/>
            </w:pPr>
            <w:r w:rsidDel="00000000" w:rsidR="00000000" w:rsidRPr="00000000">
              <w:rPr>
                <w:sz w:val="20"/>
                <w:szCs w:val="20"/>
                <w:rtl w:val="0"/>
              </w:rPr>
              <w:t xml:space="preserve">Collaborative Workspace</w:t>
            </w:r>
            <w:r w:rsidDel="00000000" w:rsidR="00000000" w:rsidRPr="00000000">
              <w:rPr>
                <w:rtl w:val="0"/>
              </w:rPr>
            </w:r>
          </w:p>
        </w:tc>
        <w:tc>
          <w:tcPr/>
          <w:p w:rsidR="00000000" w:rsidDel="00000000" w:rsidP="00000000" w:rsidRDefault="00000000" w:rsidRPr="00000000" w14:paraId="000000E4">
            <w:pPr>
              <w:spacing w:after="20" w:before="0" w:line="240" w:lineRule="auto"/>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20" w:before="0" w:line="240" w:lineRule="auto"/>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0E6">
            <w:pPr>
              <w:spacing w:after="20" w:before="0" w:line="240" w:lineRule="auto"/>
              <w:rPr/>
            </w:pPr>
            <w:r w:rsidDel="00000000" w:rsidR="00000000" w:rsidRPr="00000000">
              <w:rPr>
                <w:sz w:val="20"/>
                <w:szCs w:val="20"/>
                <w:rtl w:val="0"/>
              </w:rPr>
              <w:t xml:space="preserve">Research Library</w:t>
            </w:r>
            <w:r w:rsidDel="00000000" w:rsidR="00000000" w:rsidRPr="00000000">
              <w:rPr>
                <w:rtl w:val="0"/>
              </w:rPr>
            </w:r>
          </w:p>
        </w:tc>
        <w:tc>
          <w:tcPr/>
          <w:p w:rsidR="00000000" w:rsidDel="00000000" w:rsidP="00000000" w:rsidRDefault="00000000" w:rsidRPr="00000000" w14:paraId="000000E7">
            <w:pPr>
              <w:spacing w:after="20" w:before="0" w:line="240" w:lineRule="auto"/>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20" w:before="0" w:line="240" w:lineRule="auto"/>
              <w:rPr/>
            </w:pPr>
            <w:r w:rsidDel="00000000" w:rsidR="00000000" w:rsidRPr="00000000">
              <w:rPr>
                <w:sz w:val="20"/>
                <w:szCs w:val="20"/>
                <w:rtl w:val="0"/>
              </w:rPr>
              <w:t xml:space="preserve">FR-06</w:t>
            </w:r>
            <w:r w:rsidDel="00000000" w:rsidR="00000000" w:rsidRPr="00000000">
              <w:rPr>
                <w:rtl w:val="0"/>
              </w:rPr>
            </w:r>
          </w:p>
        </w:tc>
        <w:tc>
          <w:tcPr/>
          <w:p w:rsidR="00000000" w:rsidDel="00000000" w:rsidP="00000000" w:rsidRDefault="00000000" w:rsidRPr="00000000" w14:paraId="000000E9">
            <w:pPr>
              <w:spacing w:after="20" w:before="0" w:line="240" w:lineRule="auto"/>
              <w:rPr/>
            </w:pPr>
            <w:r w:rsidDel="00000000" w:rsidR="00000000" w:rsidRPr="00000000">
              <w:rPr>
                <w:sz w:val="20"/>
                <w:szCs w:val="20"/>
                <w:rtl w:val="0"/>
              </w:rPr>
              <w:t xml:space="preserve">Community Forum</w:t>
            </w:r>
            <w:r w:rsidDel="00000000" w:rsidR="00000000" w:rsidRPr="00000000">
              <w:rPr>
                <w:rtl w:val="0"/>
              </w:rPr>
            </w:r>
          </w:p>
        </w:tc>
        <w:tc>
          <w:tcPr/>
          <w:p w:rsidR="00000000" w:rsidDel="00000000" w:rsidP="00000000" w:rsidRDefault="00000000" w:rsidRPr="00000000" w14:paraId="000000EA">
            <w:pPr>
              <w:spacing w:after="20" w:before="0" w:line="240" w:lineRule="auto"/>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20" w:before="0" w:line="240" w:lineRule="auto"/>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0EC">
            <w:pPr>
              <w:spacing w:after="20" w:before="0" w:line="240" w:lineRule="auto"/>
              <w:rPr/>
            </w:pPr>
            <w:r w:rsidDel="00000000" w:rsidR="00000000" w:rsidRPr="00000000">
              <w:rPr>
                <w:sz w:val="20"/>
                <w:szCs w:val="20"/>
                <w:rtl w:val="0"/>
              </w:rPr>
              <w:t xml:space="preserve">Mentorship Module</w:t>
            </w:r>
            <w:r w:rsidDel="00000000" w:rsidR="00000000" w:rsidRPr="00000000">
              <w:rPr>
                <w:rtl w:val="0"/>
              </w:rPr>
            </w:r>
          </w:p>
        </w:tc>
        <w:tc>
          <w:tcPr/>
          <w:p w:rsidR="00000000" w:rsidDel="00000000" w:rsidP="00000000" w:rsidRDefault="00000000" w:rsidRPr="00000000" w14:paraId="000000ED">
            <w:pPr>
              <w:spacing w:after="20" w:before="0" w:line="240" w:lineRule="auto"/>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20" w:before="0" w:line="240" w:lineRule="auto"/>
              <w:rPr/>
            </w:pPr>
            <w:r w:rsidDel="00000000" w:rsidR="00000000" w:rsidRPr="00000000">
              <w:rPr>
                <w:sz w:val="20"/>
                <w:szCs w:val="20"/>
                <w:rtl w:val="0"/>
              </w:rPr>
              <w:t xml:space="preserve">FR-08</w:t>
            </w:r>
            <w:r w:rsidDel="00000000" w:rsidR="00000000" w:rsidRPr="00000000">
              <w:rPr>
                <w:rtl w:val="0"/>
              </w:rPr>
            </w:r>
          </w:p>
        </w:tc>
        <w:tc>
          <w:tcPr/>
          <w:p w:rsidR="00000000" w:rsidDel="00000000" w:rsidP="00000000" w:rsidRDefault="00000000" w:rsidRPr="00000000" w14:paraId="000000EF">
            <w:pPr>
              <w:spacing w:after="20" w:before="0" w:line="240" w:lineRule="auto"/>
              <w:rPr/>
            </w:pPr>
            <w:r w:rsidDel="00000000" w:rsidR="00000000" w:rsidRPr="00000000">
              <w:rPr>
                <w:sz w:val="20"/>
                <w:szCs w:val="20"/>
                <w:rtl w:val="0"/>
              </w:rPr>
              <w:t xml:space="preserve">Publication Assistant</w:t>
            </w:r>
            <w:r w:rsidDel="00000000" w:rsidR="00000000" w:rsidRPr="00000000">
              <w:rPr>
                <w:rtl w:val="0"/>
              </w:rPr>
            </w:r>
          </w:p>
        </w:tc>
        <w:tc>
          <w:tcPr/>
          <w:p w:rsidR="00000000" w:rsidDel="00000000" w:rsidP="00000000" w:rsidRDefault="00000000" w:rsidRPr="00000000" w14:paraId="000000F0">
            <w:pPr>
              <w:spacing w:after="20" w:before="0" w:line="240" w:lineRule="auto"/>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20" w:before="0" w:line="240" w:lineRule="auto"/>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0F2">
            <w:pPr>
              <w:spacing w:after="20" w:before="0" w:line="240" w:lineRule="auto"/>
              <w:rPr/>
            </w:pPr>
            <w:r w:rsidDel="00000000" w:rsidR="00000000" w:rsidRPr="00000000">
              <w:rPr>
                <w:sz w:val="20"/>
                <w:szCs w:val="20"/>
                <w:rtl w:val="0"/>
              </w:rPr>
              <w:t xml:space="preserve">Projects &amp; Tasks</w:t>
            </w:r>
            <w:r w:rsidDel="00000000" w:rsidR="00000000" w:rsidRPr="00000000">
              <w:rPr>
                <w:rtl w:val="0"/>
              </w:rPr>
            </w:r>
          </w:p>
        </w:tc>
        <w:tc>
          <w:tcPr/>
          <w:p w:rsidR="00000000" w:rsidDel="00000000" w:rsidP="00000000" w:rsidRDefault="00000000" w:rsidRPr="00000000" w14:paraId="000000F3">
            <w:pPr>
              <w:spacing w:after="20" w:before="0" w:line="240" w:lineRule="auto"/>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0F4">
            <w:pPr>
              <w:spacing w:after="20" w:before="0" w:line="240" w:lineRule="auto"/>
              <w:rPr/>
            </w:pPr>
            <w:r w:rsidDel="00000000" w:rsidR="00000000" w:rsidRPr="00000000">
              <w:rPr>
                <w:sz w:val="20"/>
                <w:szCs w:val="20"/>
                <w:rtl w:val="0"/>
              </w:rPr>
              <w:t xml:space="preserve">FR-10</w:t>
            </w:r>
            <w:r w:rsidDel="00000000" w:rsidR="00000000" w:rsidRPr="00000000">
              <w:rPr>
                <w:rtl w:val="0"/>
              </w:rPr>
            </w:r>
          </w:p>
        </w:tc>
        <w:tc>
          <w:tcPr>
            <w:tcBorders>
              <w:bottom w:color="000000" w:space="0" w:sz="18" w:val="single"/>
            </w:tcBorders>
          </w:tcPr>
          <w:p w:rsidR="00000000" w:rsidDel="00000000" w:rsidP="00000000" w:rsidRDefault="00000000" w:rsidRPr="00000000" w14:paraId="000000F5">
            <w:pPr>
              <w:spacing w:after="20" w:before="0" w:line="240" w:lineRule="auto"/>
              <w:rPr/>
            </w:pPr>
            <w:r w:rsidDel="00000000" w:rsidR="00000000" w:rsidRPr="00000000">
              <w:rPr>
                <w:sz w:val="20"/>
                <w:szCs w:val="20"/>
                <w:rtl w:val="0"/>
              </w:rPr>
              <w:t xml:space="preserve">Administration &amp; Telemetry</w:t>
            </w:r>
            <w:r w:rsidDel="00000000" w:rsidR="00000000" w:rsidRPr="00000000">
              <w:rPr>
                <w:rtl w:val="0"/>
              </w:rPr>
            </w:r>
          </w:p>
        </w:tc>
        <w:tc>
          <w:tcPr>
            <w:tcBorders>
              <w:bottom w:color="000000" w:space="0" w:sz="18" w:val="single"/>
            </w:tcBorders>
          </w:tcPr>
          <w:p w:rsidR="00000000" w:rsidDel="00000000" w:rsidP="00000000" w:rsidRDefault="00000000" w:rsidRPr="00000000" w14:paraId="000000F6">
            <w:pPr>
              <w:spacing w:after="20" w:before="0" w:line="240" w:lineRule="auto"/>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rtl w:val="0"/>
              </w:rPr>
            </w:r>
          </w:p>
        </w:tc>
      </w:tr>
    </w:tbl>
    <w:p w:rsidR="00000000" w:rsidDel="00000000" w:rsidP="00000000" w:rsidRDefault="00000000" w:rsidRPr="00000000" w14:paraId="000000F7">
      <w:pPr>
        <w:pStyle w:val="Heading2"/>
        <w:rPr/>
      </w:pPr>
      <w:bookmarkStart w:colFirst="0" w:colLast="0" w:name="_heading=h.2ef56qp3sr9t" w:id="25"/>
      <w:bookmarkEnd w:id="25"/>
      <w:r w:rsidDel="00000000" w:rsidR="00000000" w:rsidRPr="00000000">
        <w:rPr>
          <w:rtl w:val="0"/>
        </w:rPr>
      </w:r>
    </w:p>
    <w:p w:rsidR="00000000" w:rsidDel="00000000" w:rsidP="00000000" w:rsidRDefault="00000000" w:rsidRPr="00000000" w14:paraId="000000F8">
      <w:pPr>
        <w:pStyle w:val="Heading2"/>
        <w:rPr/>
      </w:pPr>
      <w:bookmarkStart w:colFirst="0" w:colLast="0" w:name="_heading=h.57crx8k0ricy" w:id="26"/>
      <w:bookmarkEnd w:id="26"/>
      <w:r w:rsidDel="00000000" w:rsidR="00000000" w:rsidRPr="00000000">
        <w:rPr>
          <w:rtl w:val="0"/>
        </w:rPr>
        <w:t xml:space="preserve">3.3 Non-Functional Requirements</w:t>
      </w:r>
    </w:p>
    <w:p w:rsidR="00000000" w:rsidDel="00000000" w:rsidP="00000000" w:rsidRDefault="00000000" w:rsidRPr="00000000" w14:paraId="000000F9">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00">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3"/>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01">
            <w:pPr>
              <w:spacing w:after="20" w:before="0" w:line="240" w:lineRule="auto"/>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02">
            <w:pPr>
              <w:spacing w:after="20" w:before="0" w:line="240" w:lineRule="auto"/>
              <w:rPr/>
            </w:pPr>
            <w:r w:rsidDel="00000000" w:rsidR="00000000" w:rsidRPr="00000000">
              <w:rPr>
                <w:b w:val="1"/>
                <w:bCs w:val="1"/>
                <w:color w:val="000000"/>
                <w:sz w:val="20"/>
                <w:szCs w:val="20"/>
                <w:rtl w:val="0"/>
              </w:rPr>
              <w:t xml:space="preserve">Target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03">
            <w:pPr>
              <w:spacing w:after="20" w:before="0" w:line="240" w:lineRule="auto"/>
              <w:rPr/>
            </w:pPr>
            <w:r w:rsidDel="00000000" w:rsidR="00000000" w:rsidRPr="00000000">
              <w:rPr>
                <w:b w:val="1"/>
                <w:bCs w:val="1"/>
                <w:color w:val="000000"/>
                <w:sz w:val="20"/>
                <w:szCs w:val="20"/>
                <w:rtl w:val="0"/>
              </w:rPr>
              <w:t xml:space="preserve">Verification Method</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20" w:before="0" w:line="240" w:lineRule="auto"/>
              <w:rPr/>
            </w:pPr>
            <w:r w:rsidDel="00000000" w:rsidR="00000000" w:rsidRPr="00000000">
              <w:rPr>
                <w:sz w:val="20"/>
                <w:szCs w:val="20"/>
                <w:rtl w:val="0"/>
              </w:rPr>
              <w:t xml:space="preserve">Vector retrieval latency</w:t>
            </w:r>
            <w:r w:rsidDel="00000000" w:rsidR="00000000" w:rsidRPr="00000000">
              <w:rPr>
                <w:rtl w:val="0"/>
              </w:rPr>
            </w:r>
          </w:p>
        </w:tc>
        <w:tc>
          <w:tcPr/>
          <w:p w:rsidR="00000000" w:rsidDel="00000000" w:rsidP="00000000" w:rsidRDefault="00000000" w:rsidRPr="00000000" w14:paraId="00000105">
            <w:pPr>
              <w:spacing w:after="20" w:before="0" w:line="240" w:lineRule="auto"/>
              <w:rPr/>
            </w:pPr>
            <w:r w:rsidDel="00000000" w:rsidR="00000000" w:rsidRPr="00000000">
              <w:rPr>
                <w:sz w:val="20"/>
                <w:szCs w:val="20"/>
                <w:rtl w:val="0"/>
              </w:rPr>
              <w:t xml:space="preserve">&lt; 100 ms (achieved &lt; 45 ms)</w:t>
            </w:r>
            <w:r w:rsidDel="00000000" w:rsidR="00000000" w:rsidRPr="00000000">
              <w:rPr>
                <w:rtl w:val="0"/>
              </w:rPr>
            </w:r>
          </w:p>
        </w:tc>
        <w:tc>
          <w:tcPr/>
          <w:p w:rsidR="00000000" w:rsidDel="00000000" w:rsidP="00000000" w:rsidRDefault="00000000" w:rsidRPr="00000000" w14:paraId="00000106">
            <w:pPr>
              <w:spacing w:after="20" w:before="0" w:line="240" w:lineRule="auto"/>
              <w:rPr/>
            </w:pPr>
            <w:r w:rsidDel="00000000" w:rsidR="00000000" w:rsidRPr="00000000">
              <w:rPr>
                <w:sz w:val="20"/>
                <w:szCs w:val="20"/>
                <w:rtl w:val="0"/>
              </w:rPr>
              <w:t xml:space="preserve">Instrumented benchmark on seeded corpus</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20" w:before="0" w:line="2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108">
            <w:pPr>
              <w:spacing w:after="20" w:before="0" w:line="2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109">
            <w:pPr>
              <w:spacing w:after="20" w:before="0" w:line="240" w:lineRule="auto"/>
              <w:rPr/>
            </w:pPr>
            <w:r w:rsidDel="00000000" w:rsidR="00000000" w:rsidRPr="00000000">
              <w:rPr>
                <w:sz w:val="20"/>
                <w:szCs w:val="20"/>
                <w:rtl w:val="0"/>
              </w:rPr>
              <w:t xml:space="preserve">Concurrent load test (achieved &gt; 1,450 req/s)</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20" w:before="0" w:line="240" w:lineRule="auto"/>
              <w:rPr/>
            </w:pPr>
            <w:r w:rsidDel="00000000" w:rsidR="00000000" w:rsidRPr="00000000">
              <w:rPr>
                <w:sz w:val="20"/>
                <w:szCs w:val="20"/>
                <w:rtl w:val="0"/>
              </w:rPr>
              <w:t xml:space="preserve">Grounded RAG response</w:t>
            </w:r>
            <w:r w:rsidDel="00000000" w:rsidR="00000000" w:rsidRPr="00000000">
              <w:rPr>
                <w:rtl w:val="0"/>
              </w:rPr>
            </w:r>
          </w:p>
        </w:tc>
        <w:tc>
          <w:tcPr/>
          <w:p w:rsidR="00000000" w:rsidDel="00000000" w:rsidP="00000000" w:rsidRDefault="00000000" w:rsidRPr="00000000" w14:paraId="0000010B">
            <w:pPr>
              <w:spacing w:after="20" w:before="0" w:line="240" w:lineRule="auto"/>
              <w:rPr/>
            </w:pPr>
            <w:r w:rsidDel="00000000" w:rsidR="00000000" w:rsidRPr="00000000">
              <w:rPr>
                <w:sz w:val="20"/>
                <w:szCs w:val="20"/>
                <w:rtl w:val="0"/>
              </w:rPr>
              <w:t xml:space="preserve">&lt; 2 s generative; &lt; 0.5 s fallback</w:t>
            </w:r>
            <w:r w:rsidDel="00000000" w:rsidR="00000000" w:rsidRPr="00000000">
              <w:rPr>
                <w:rtl w:val="0"/>
              </w:rPr>
            </w:r>
          </w:p>
        </w:tc>
        <w:tc>
          <w:tcPr/>
          <w:p w:rsidR="00000000" w:rsidDel="00000000" w:rsidP="00000000" w:rsidRDefault="00000000" w:rsidRPr="00000000" w14:paraId="0000010C">
            <w:pPr>
              <w:spacing w:after="20" w:before="0" w:line="240" w:lineRule="auto"/>
              <w:rPr/>
            </w:pPr>
            <w:r w:rsidDel="00000000" w:rsidR="00000000" w:rsidRPr="00000000">
              <w:rPr>
                <w:sz w:val="20"/>
                <w:szCs w:val="20"/>
                <w:rtl w:val="0"/>
              </w:rPr>
              <w:t xml:space="preserve">End-to-end latency measurement</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20" w:before="0" w:line="240" w:lineRule="auto"/>
              <w:rPr/>
            </w:pPr>
            <w:r w:rsidDel="00000000" w:rsidR="00000000" w:rsidRPr="00000000">
              <w:rPr>
                <w:sz w:val="20"/>
                <w:szCs w:val="20"/>
                <w:rtl w:val="0"/>
              </w:rPr>
              <w:t xml:space="preserve">ML service scaling</w:t>
            </w:r>
            <w:r w:rsidDel="00000000" w:rsidR="00000000" w:rsidRPr="00000000">
              <w:rPr>
                <w:rtl w:val="0"/>
              </w:rPr>
            </w:r>
          </w:p>
        </w:tc>
        <w:tc>
          <w:tcPr/>
          <w:p w:rsidR="00000000" w:rsidDel="00000000" w:rsidP="00000000" w:rsidRDefault="00000000" w:rsidRPr="00000000" w14:paraId="0000010E">
            <w:pPr>
              <w:spacing w:after="20" w:before="0" w:line="240" w:lineRule="auto"/>
              <w:rPr/>
            </w:pPr>
            <w:r w:rsidDel="00000000" w:rsidR="00000000" w:rsidRPr="00000000">
              <w:rPr>
                <w:sz w:val="20"/>
                <w:szCs w:val="20"/>
                <w:rtl w:val="0"/>
              </w:rPr>
              <w:t xml:space="preserve">2–10 replicas via HPA</w:t>
            </w:r>
            <w:r w:rsidDel="00000000" w:rsidR="00000000" w:rsidRPr="00000000">
              <w:rPr>
                <w:rtl w:val="0"/>
              </w:rPr>
            </w:r>
          </w:p>
        </w:tc>
        <w:tc>
          <w:tcPr/>
          <w:p w:rsidR="00000000" w:rsidDel="00000000" w:rsidP="00000000" w:rsidRDefault="00000000" w:rsidRPr="00000000" w14:paraId="0000010F">
            <w:pPr>
              <w:spacing w:after="20" w:before="0" w:line="240" w:lineRule="auto"/>
              <w:rPr/>
            </w:pPr>
            <w:r w:rsidDel="00000000" w:rsidR="00000000" w:rsidRPr="00000000">
              <w:rPr>
                <w:sz w:val="20"/>
                <w:szCs w:val="20"/>
                <w:rtl w:val="0"/>
              </w:rPr>
              <w:t xml:space="preserve">Kubernetes HPA under synthetic load</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20" w:before="0" w:line="2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0111">
            <w:pPr>
              <w:spacing w:after="20" w:before="0" w:line="240" w:lineRule="auto"/>
              <w:rPr/>
            </w:pPr>
            <w:r w:rsidDel="00000000" w:rsidR="00000000" w:rsidRPr="00000000">
              <w:rPr>
                <w:sz w:val="20"/>
                <w:szCs w:val="20"/>
                <w:rtl w:val="0"/>
              </w:rPr>
              <w:t xml:space="preserve">99.9% uptime</w:t>
            </w:r>
            <w:r w:rsidDel="00000000" w:rsidR="00000000" w:rsidRPr="00000000">
              <w:rPr>
                <w:rtl w:val="0"/>
              </w:rPr>
            </w:r>
          </w:p>
        </w:tc>
        <w:tc>
          <w:tcPr/>
          <w:p w:rsidR="00000000" w:rsidDel="00000000" w:rsidP="00000000" w:rsidRDefault="00000000" w:rsidRPr="00000000" w14:paraId="00000112">
            <w:pPr>
              <w:spacing w:after="20" w:before="0" w:line="240" w:lineRule="auto"/>
              <w:rPr/>
            </w:pPr>
            <w:r w:rsidDel="00000000" w:rsidR="00000000" w:rsidRPr="00000000">
              <w:rPr>
                <w:sz w:val="20"/>
                <w:szCs w:val="20"/>
                <w:rtl w:val="0"/>
              </w:rPr>
              <w:t xml:space="preserve">Health checks + graceful degradation</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13">
            <w:pPr>
              <w:spacing w:after="20" w:before="0" w:line="240" w:lineRule="auto"/>
              <w:rPr/>
            </w:pPr>
            <w:r w:rsidDel="00000000" w:rsidR="00000000" w:rsidRPr="00000000">
              <w:rPr>
                <w:sz w:val="20"/>
                <w:szCs w:val="20"/>
                <w:rtl w:val="0"/>
              </w:rPr>
              <w:t xml:space="preserve">Security</w:t>
            </w:r>
            <w:r w:rsidDel="00000000" w:rsidR="00000000" w:rsidRPr="00000000">
              <w:rPr>
                <w:rtl w:val="0"/>
              </w:rPr>
            </w:r>
          </w:p>
        </w:tc>
        <w:tc>
          <w:tcPr>
            <w:tcBorders>
              <w:bottom w:color="000000" w:space="0" w:sz="18" w:val="single"/>
            </w:tcBorders>
          </w:tcPr>
          <w:p w:rsidR="00000000" w:rsidDel="00000000" w:rsidP="00000000" w:rsidRDefault="00000000" w:rsidRPr="00000000" w14:paraId="00000114">
            <w:pPr>
              <w:spacing w:after="20" w:before="0" w:line="240" w:lineRule="auto"/>
              <w:rPr/>
            </w:pPr>
            <w:r w:rsidDel="00000000" w:rsidR="00000000" w:rsidRPr="00000000">
              <w:rPr>
                <w:sz w:val="20"/>
                <w:szCs w:val="20"/>
                <w:rtl w:val="0"/>
              </w:rPr>
              <w:t xml:space="preserve">No plaintext secrets; all routes authorised</w:t>
            </w:r>
            <w:r w:rsidDel="00000000" w:rsidR="00000000" w:rsidRPr="00000000">
              <w:rPr>
                <w:rtl w:val="0"/>
              </w:rPr>
            </w:r>
          </w:p>
        </w:tc>
        <w:tc>
          <w:tcPr>
            <w:tcBorders>
              <w:bottom w:color="000000" w:space="0" w:sz="18" w:val="single"/>
            </w:tcBorders>
          </w:tcPr>
          <w:p w:rsidR="00000000" w:rsidDel="00000000" w:rsidP="00000000" w:rsidRDefault="00000000" w:rsidRPr="00000000" w14:paraId="00000115">
            <w:pPr>
              <w:spacing w:after="20" w:before="0" w:line="240" w:lineRule="auto"/>
              <w:rPr/>
            </w:pPr>
            <w:r w:rsidDel="00000000" w:rsidR="00000000" w:rsidRPr="00000000">
              <w:rPr>
                <w:sz w:val="20"/>
                <w:szCs w:val="20"/>
                <w:rtl w:val="0"/>
              </w:rPr>
              <w:t xml:space="preserve">Static review + endpoint auth tests</w:t>
            </w:r>
            <w:r w:rsidDel="00000000" w:rsidR="00000000" w:rsidRPr="00000000">
              <w:rPr>
                <w:rtl w:val="0"/>
              </w:rPr>
            </w:r>
          </w:p>
        </w:tc>
      </w:tr>
    </w:tbl>
    <w:p w:rsidR="00000000" w:rsidDel="00000000" w:rsidP="00000000" w:rsidRDefault="00000000" w:rsidRPr="00000000" w14:paraId="00000116">
      <w:pPr>
        <w:pStyle w:val="Heading2"/>
        <w:rPr/>
      </w:pPr>
      <w:bookmarkStart w:colFirst="0" w:colLast="0" w:name="_heading=h.eic7t02y9ct0" w:id="27"/>
      <w:bookmarkEnd w:id="27"/>
      <w:r w:rsidDel="00000000" w:rsidR="00000000" w:rsidRPr="00000000">
        <w:rPr>
          <w:rtl w:val="0"/>
        </w:rPr>
      </w:r>
    </w:p>
    <w:p w:rsidR="00000000" w:rsidDel="00000000" w:rsidP="00000000" w:rsidRDefault="00000000" w:rsidRPr="00000000" w14:paraId="00000117">
      <w:pPr>
        <w:pStyle w:val="Heading2"/>
        <w:rPr/>
      </w:pPr>
      <w:bookmarkStart w:colFirst="0" w:colLast="0" w:name="_heading=h.w2c1t7qldc08" w:id="28"/>
      <w:bookmarkEnd w:id="28"/>
      <w:r w:rsidDel="00000000" w:rsidR="00000000" w:rsidRPr="00000000">
        <w:rPr>
          <w:rtl w:val="0"/>
        </w:rPr>
        <w:t xml:space="preserve">3.4 Feasibility Study</w:t>
      </w:r>
    </w:p>
    <w:p w:rsidR="00000000" w:rsidDel="00000000" w:rsidP="00000000" w:rsidRDefault="00000000" w:rsidRPr="00000000" w14:paraId="00000118">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19">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1A">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4"/>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1B">
            <w:pPr>
              <w:spacing w:after="20" w:before="0" w:line="240" w:lineRule="auto"/>
              <w:rPr/>
            </w:pPr>
            <w:r w:rsidDel="00000000" w:rsidR="00000000" w:rsidRPr="00000000">
              <w:rPr>
                <w:b w:val="1"/>
                <w:bCs w:val="1"/>
                <w:color w:val="000000"/>
                <w:sz w:val="20"/>
                <w:szCs w:val="20"/>
                <w:rtl w:val="0"/>
              </w:rPr>
              <w:t xml:space="preserve">Dimension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1C">
            <w:pPr>
              <w:spacing w:after="20" w:before="0" w:line="240" w:lineRule="auto"/>
              <w:rPr/>
            </w:pPr>
            <w:r w:rsidDel="00000000" w:rsidR="00000000" w:rsidRPr="00000000">
              <w:rPr>
                <w:b w:val="1"/>
                <w:bCs w:val="1"/>
                <w:color w:val="000000"/>
                <w:sz w:val="20"/>
                <w:szCs w:val="20"/>
                <w:rtl w:val="0"/>
              </w:rPr>
              <w:t xml:space="preserve">Assessment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1D">
            <w:pPr>
              <w:spacing w:after="20" w:before="0" w:line="240" w:lineRule="auto"/>
              <w:rPr/>
            </w:pPr>
            <w:r w:rsidDel="00000000" w:rsidR="00000000" w:rsidRPr="00000000">
              <w:rPr>
                <w:b w:val="1"/>
                <w:bCs w:val="1"/>
                <w:color w:val="000000"/>
                <w:sz w:val="20"/>
                <w:szCs w:val="20"/>
                <w:rtl w:val="0"/>
              </w:rPr>
              <w:t xml:space="preserve">Basis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20" w:before="0" w:line="240" w:lineRule="auto"/>
              <w:rPr/>
            </w:pPr>
            <w:r w:rsidDel="00000000" w:rsidR="00000000" w:rsidRPr="00000000">
              <w:rPr>
                <w:sz w:val="20"/>
                <w:szCs w:val="20"/>
                <w:rtl w:val="0"/>
              </w:rPr>
              <w:t xml:space="preserve">Technical</w:t>
            </w:r>
            <w:r w:rsidDel="00000000" w:rsidR="00000000" w:rsidRPr="00000000">
              <w:rPr>
                <w:rtl w:val="0"/>
              </w:rPr>
            </w:r>
          </w:p>
        </w:tc>
        <w:tc>
          <w:tcPr/>
          <w:p w:rsidR="00000000" w:rsidDel="00000000" w:rsidP="00000000" w:rsidRDefault="00000000" w:rsidRPr="00000000" w14:paraId="0000011F">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0">
            <w:pPr>
              <w:spacing w:after="20" w:before="0" w:line="240" w:lineRule="auto"/>
              <w:rPr/>
            </w:pPr>
            <w:r w:rsidDel="00000000" w:rsidR="00000000" w:rsidRPr="00000000">
              <w:rPr>
                <w:sz w:val="20"/>
                <w:szCs w:val="20"/>
                <w:rtl w:val="0"/>
              </w:rPr>
              <w:t xml:space="preserve">Mature open-source stack; reference algorithm implementations available</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20" w:before="0" w:line="240" w:lineRule="auto"/>
              <w:rPr/>
            </w:pPr>
            <w:r w:rsidDel="00000000" w:rsidR="00000000" w:rsidRPr="00000000">
              <w:rPr>
                <w:sz w:val="20"/>
                <w:szCs w:val="20"/>
                <w:rtl w:val="0"/>
              </w:rPr>
              <w:t xml:space="preserve">Economic</w:t>
            </w:r>
            <w:r w:rsidDel="00000000" w:rsidR="00000000" w:rsidRPr="00000000">
              <w:rPr>
                <w:rtl w:val="0"/>
              </w:rPr>
            </w:r>
          </w:p>
        </w:tc>
        <w:tc>
          <w:tcPr/>
          <w:p w:rsidR="00000000" w:rsidDel="00000000" w:rsidP="00000000" w:rsidRDefault="00000000" w:rsidRPr="00000000" w14:paraId="00000122">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3">
            <w:pPr>
              <w:spacing w:after="20" w:before="0" w:line="240" w:lineRule="auto"/>
              <w:rPr/>
            </w:pPr>
            <w:r w:rsidDel="00000000" w:rsidR="00000000" w:rsidRPr="00000000">
              <w:rPr>
                <w:sz w:val="20"/>
                <w:szCs w:val="20"/>
                <w:rtl w:val="0"/>
              </w:rPr>
              <w:t xml:space="preserve">Self-hostable OSS; LLM cost optional due to fallback design</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20" w:before="0" w:line="240" w:lineRule="auto"/>
              <w:rPr/>
            </w:pPr>
            <w:r w:rsidDel="00000000" w:rsidR="00000000" w:rsidRPr="00000000">
              <w:rPr>
                <w:sz w:val="20"/>
                <w:szCs w:val="20"/>
                <w:rtl w:val="0"/>
              </w:rPr>
              <w:t xml:space="preserve">Operational</w:t>
            </w:r>
            <w:r w:rsidDel="00000000" w:rsidR="00000000" w:rsidRPr="00000000">
              <w:rPr>
                <w:rtl w:val="0"/>
              </w:rPr>
            </w:r>
          </w:p>
        </w:tc>
        <w:tc>
          <w:tcPr/>
          <w:p w:rsidR="00000000" w:rsidDel="00000000" w:rsidP="00000000" w:rsidRDefault="00000000" w:rsidRPr="00000000" w14:paraId="00000125">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6">
            <w:pPr>
              <w:spacing w:after="20" w:before="0" w:line="240" w:lineRule="auto"/>
              <w:rPr/>
            </w:pPr>
            <w:r w:rsidDel="00000000" w:rsidR="00000000" w:rsidRPr="00000000">
              <w:rPr>
                <w:sz w:val="20"/>
                <w:szCs w:val="20"/>
                <w:rtl w:val="0"/>
              </w:rPr>
              <w:t xml:space="preserve">Docker + Kubernetes standardise deploy, scale, and recovery</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20" w:before="0" w:line="240" w:lineRule="auto"/>
              <w:rPr/>
            </w:pPr>
            <w:r w:rsidDel="00000000" w:rsidR="00000000" w:rsidRPr="00000000">
              <w:rPr>
                <w:sz w:val="20"/>
                <w:szCs w:val="20"/>
                <w:rtl w:val="0"/>
              </w:rPr>
              <w:t xml:space="preserve">Legal / Ethical</w:t>
            </w:r>
            <w:r w:rsidDel="00000000" w:rsidR="00000000" w:rsidRPr="00000000">
              <w:rPr>
                <w:rtl w:val="0"/>
              </w:rPr>
            </w:r>
          </w:p>
        </w:tc>
        <w:tc>
          <w:tcPr/>
          <w:p w:rsidR="00000000" w:rsidDel="00000000" w:rsidP="00000000" w:rsidRDefault="00000000" w:rsidRPr="00000000" w14:paraId="00000128">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9">
            <w:pPr>
              <w:spacing w:after="20" w:before="0" w:line="240" w:lineRule="auto"/>
              <w:rPr/>
            </w:pPr>
            <w:r w:rsidDel="00000000" w:rsidR="00000000" w:rsidRPr="00000000">
              <w:rPr>
                <w:sz w:val="20"/>
                <w:szCs w:val="20"/>
                <w:rtl w:val="0"/>
              </w:rPr>
              <w:t xml:space="preserve">Open metadata sources; privacy-respecting data handling</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2A">
            <w:pPr>
              <w:spacing w:after="20" w:before="0" w:line="240" w:lineRule="auto"/>
              <w:rPr/>
            </w:pPr>
            <w:r w:rsidDel="00000000" w:rsidR="00000000" w:rsidRPr="00000000">
              <w:rPr>
                <w:sz w:val="20"/>
                <w:szCs w:val="20"/>
                <w:rtl w:val="0"/>
              </w:rPr>
              <w:t xml:space="preserve">Schedule</w:t>
            </w:r>
            <w:r w:rsidDel="00000000" w:rsidR="00000000" w:rsidRPr="00000000">
              <w:rPr>
                <w:rtl w:val="0"/>
              </w:rPr>
            </w:r>
          </w:p>
        </w:tc>
        <w:tc>
          <w:tcPr>
            <w:tcBorders>
              <w:bottom w:color="000000" w:space="0" w:sz="18" w:val="single"/>
            </w:tcBorders>
          </w:tcPr>
          <w:p w:rsidR="00000000" w:rsidDel="00000000" w:rsidP="00000000" w:rsidRDefault="00000000" w:rsidRPr="00000000" w14:paraId="0000012B">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tcBorders>
              <w:bottom w:color="000000" w:space="0" w:sz="18" w:val="single"/>
            </w:tcBorders>
          </w:tcPr>
          <w:p w:rsidR="00000000" w:rsidDel="00000000" w:rsidP="00000000" w:rsidRDefault="00000000" w:rsidRPr="00000000" w14:paraId="0000012C">
            <w:pPr>
              <w:spacing w:after="20" w:before="0" w:line="240" w:lineRule="auto"/>
              <w:rPr/>
            </w:pPr>
            <w:r w:rsidDel="00000000" w:rsidR="00000000" w:rsidRPr="00000000">
              <w:rPr>
                <w:sz w:val="20"/>
                <w:szCs w:val="20"/>
                <w:rtl w:val="0"/>
              </w:rPr>
              <w:t xml:space="preserve">Incremental, additive delivery; non-breaking increments</w:t>
            </w:r>
            <w:r w:rsidDel="00000000" w:rsidR="00000000" w:rsidRPr="00000000">
              <w:rPr>
                <w:rtl w:val="0"/>
              </w:rPr>
            </w:r>
          </w:p>
        </w:tc>
      </w:tr>
    </w:tbl>
    <w:p w:rsidR="00000000" w:rsidDel="00000000" w:rsidP="00000000" w:rsidRDefault="00000000" w:rsidRPr="00000000" w14:paraId="0000012D">
      <w:pPr>
        <w:pStyle w:val="Heading2"/>
        <w:rPr/>
      </w:pPr>
      <w:bookmarkStart w:colFirst="0" w:colLast="0" w:name="_heading=h.1ghglbzgv78l" w:id="29"/>
      <w:bookmarkEnd w:id="29"/>
      <w:r w:rsidDel="00000000" w:rsidR="00000000" w:rsidRPr="00000000">
        <w:rPr>
          <w:rtl w:val="0"/>
        </w:rPr>
      </w:r>
    </w:p>
    <w:p w:rsidR="00000000" w:rsidDel="00000000" w:rsidP="00000000" w:rsidRDefault="00000000" w:rsidRPr="00000000" w14:paraId="0000012E">
      <w:pPr>
        <w:pStyle w:val="Heading2"/>
        <w:rPr/>
      </w:pPr>
      <w:bookmarkStart w:colFirst="0" w:colLast="0" w:name="_heading=h.ayi805z30bix" w:id="30"/>
      <w:bookmarkEnd w:id="30"/>
      <w:r w:rsidDel="00000000" w:rsidR="00000000" w:rsidRPr="00000000">
        <w:rPr>
          <w:rtl w:val="0"/>
        </w:rPr>
        <w:t xml:space="preserve">3.5 Risk Analysis</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30">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5"/>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31">
            <w:pPr>
              <w:spacing w:after="20" w:before="0" w:line="240" w:lineRule="auto"/>
              <w:rPr/>
            </w:pPr>
            <w:r w:rsidDel="00000000" w:rsidR="00000000" w:rsidRPr="00000000">
              <w:rPr>
                <w:b w:val="1"/>
                <w:bCs w:val="1"/>
                <w:color w:val="000000"/>
                <w:sz w:val="20"/>
                <w:szCs w:val="20"/>
                <w:rtl w:val="0"/>
              </w:rPr>
              <w:t xml:space="preserve">Risk</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32">
            <w:pPr>
              <w:spacing w:after="20" w:before="0" w:line="240" w:lineRule="auto"/>
              <w:rPr/>
            </w:pPr>
            <w:r w:rsidDel="00000000" w:rsidR="00000000" w:rsidRPr="00000000">
              <w:rPr>
                <w:b w:val="1"/>
                <w:bCs w:val="1"/>
                <w:color w:val="000000"/>
                <w:sz w:val="20"/>
                <w:szCs w:val="20"/>
                <w:rtl w:val="0"/>
              </w:rPr>
              <w:t xml:space="preserve">Impact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33">
            <w:pPr>
              <w:spacing w:after="20" w:before="0" w:line="240" w:lineRule="auto"/>
              <w:rPr/>
            </w:pPr>
            <w:r w:rsidDel="00000000" w:rsidR="00000000" w:rsidRPr="00000000">
              <w:rPr>
                <w:b w:val="1"/>
                <w:bCs w:val="1"/>
                <w:color w:val="000000"/>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20" w:before="0" w:line="240" w:lineRule="auto"/>
              <w:rPr/>
            </w:pPr>
            <w:r w:rsidDel="00000000" w:rsidR="00000000" w:rsidRPr="00000000">
              <w:rPr>
                <w:sz w:val="20"/>
                <w:szCs w:val="20"/>
                <w:rtl w:val="0"/>
              </w:rPr>
              <w:t xml:space="preserve">External LLM rate limits / outage</w:t>
            </w:r>
            <w:r w:rsidDel="00000000" w:rsidR="00000000" w:rsidRPr="00000000">
              <w:rPr>
                <w:rtl w:val="0"/>
              </w:rPr>
            </w:r>
          </w:p>
        </w:tc>
        <w:tc>
          <w:tcPr/>
          <w:p w:rsidR="00000000" w:rsidDel="00000000" w:rsidP="00000000" w:rsidRDefault="00000000" w:rsidRPr="00000000" w14:paraId="00000135">
            <w:pPr>
              <w:spacing w:after="20" w:before="0" w:line="2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36">
            <w:pPr>
              <w:spacing w:after="20" w:before="0" w:line="240" w:lineRule="auto"/>
              <w:rPr/>
            </w:pPr>
            <w:r w:rsidDel="00000000" w:rsidR="00000000" w:rsidRPr="00000000">
              <w:rPr>
                <w:sz w:val="20"/>
                <w:szCs w:val="20"/>
                <w:rtl w:val="0"/>
              </w:rPr>
              <w:t xml:space="preserve">Deterministic extractive fallback; retrieval always runs; degraded flag surfaced to UI</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20" w:before="0" w:line="240" w:lineRule="auto"/>
              <w:rPr/>
            </w:pPr>
            <w:r w:rsidDel="00000000" w:rsidR="00000000" w:rsidRPr="00000000">
              <w:rPr>
                <w:sz w:val="20"/>
                <w:szCs w:val="20"/>
                <w:rtl w:val="0"/>
              </w:rPr>
              <w:t xml:space="preserve">Cold-start empty vector index</w:t>
            </w:r>
            <w:r w:rsidDel="00000000" w:rsidR="00000000" w:rsidRPr="00000000">
              <w:rPr>
                <w:rtl w:val="0"/>
              </w:rPr>
            </w:r>
          </w:p>
        </w:tc>
        <w:tc>
          <w:tcPr/>
          <w:p w:rsidR="00000000" w:rsidDel="00000000" w:rsidP="00000000" w:rsidRDefault="00000000" w:rsidRPr="00000000" w14:paraId="00000138">
            <w:pPr>
              <w:spacing w:after="20" w:before="0" w:line="2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39">
            <w:pPr>
              <w:spacing w:after="20" w:before="0" w:line="240" w:lineRule="auto"/>
              <w:rPr/>
            </w:pPr>
            <w:r w:rsidDel="00000000" w:rsidR="00000000" w:rsidRPr="00000000">
              <w:rPr>
                <w:sz w:val="20"/>
                <w:szCs w:val="20"/>
                <w:rtl w:val="0"/>
              </w:rPr>
              <w:t xml:space="preserve">Admin backfill endpoint seeds Elasticsearch and Neo4j from existing data</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20" w:before="0" w:line="240" w:lineRule="auto"/>
              <w:rPr/>
            </w:pPr>
            <w:r w:rsidDel="00000000" w:rsidR="00000000" w:rsidRPr="00000000">
              <w:rPr>
                <w:sz w:val="20"/>
                <w:szCs w:val="20"/>
                <w:rtl w:val="0"/>
              </w:rPr>
              <w:t xml:space="preserve">Concurrent-edit data loss</w:t>
            </w:r>
            <w:r w:rsidDel="00000000" w:rsidR="00000000" w:rsidRPr="00000000">
              <w:rPr>
                <w:rtl w:val="0"/>
              </w:rPr>
            </w:r>
          </w:p>
        </w:tc>
        <w:tc>
          <w:tcPr/>
          <w:p w:rsidR="00000000" w:rsidDel="00000000" w:rsidP="00000000" w:rsidRDefault="00000000" w:rsidRPr="00000000" w14:paraId="0000013B">
            <w:pPr>
              <w:spacing w:after="20" w:before="0" w:line="2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3C">
            <w:pPr>
              <w:spacing w:after="20" w:before="0" w:line="240" w:lineRule="auto"/>
              <w:rPr/>
            </w:pPr>
            <w:r w:rsidDel="00000000" w:rsidR="00000000" w:rsidRPr="00000000">
              <w:rPr>
                <w:sz w:val="20"/>
                <w:szCs w:val="20"/>
                <w:rtl w:val="0"/>
              </w:rPr>
              <w:t xml:space="preserve">Yjs CRDT guarantees convergence without central locking</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20" w:before="0" w:line="240" w:lineRule="auto"/>
              <w:rPr/>
            </w:pPr>
            <w:r w:rsidDel="00000000" w:rsidR="00000000" w:rsidRPr="00000000">
              <w:rPr>
                <w:sz w:val="20"/>
                <w:szCs w:val="20"/>
                <w:rtl w:val="0"/>
              </w:rPr>
              <w:t xml:space="preserve">Credential / secret leakage</w:t>
            </w:r>
            <w:r w:rsidDel="00000000" w:rsidR="00000000" w:rsidRPr="00000000">
              <w:rPr>
                <w:rtl w:val="0"/>
              </w:rPr>
            </w:r>
          </w:p>
        </w:tc>
        <w:tc>
          <w:tcPr/>
          <w:p w:rsidR="00000000" w:rsidDel="00000000" w:rsidP="00000000" w:rsidRDefault="00000000" w:rsidRPr="00000000" w14:paraId="0000013E">
            <w:pPr>
              <w:spacing w:after="20" w:before="0" w:line="2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3F">
            <w:pPr>
              <w:spacing w:after="20" w:before="0" w:line="240" w:lineRule="auto"/>
              <w:rPr/>
            </w:pPr>
            <w:r w:rsidDel="00000000" w:rsidR="00000000" w:rsidRPr="00000000">
              <w:rPr>
                <w:sz w:val="20"/>
                <w:szCs w:val="20"/>
                <w:rtl w:val="0"/>
              </w:rPr>
              <w:t xml:space="preserve">Environment-based secrets, Kubernetes Secrets, no plaintext in code</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20" w:before="0" w:line="240" w:lineRule="auto"/>
              <w:rPr/>
            </w:pPr>
            <w:r w:rsidDel="00000000" w:rsidR="00000000" w:rsidRPr="00000000">
              <w:rPr>
                <w:sz w:val="20"/>
                <w:szCs w:val="20"/>
                <w:rtl w:val="0"/>
              </w:rPr>
              <w:t xml:space="preserve">Service overload under peak</w:t>
            </w:r>
            <w:r w:rsidDel="00000000" w:rsidR="00000000" w:rsidRPr="00000000">
              <w:rPr>
                <w:rtl w:val="0"/>
              </w:rPr>
            </w:r>
          </w:p>
        </w:tc>
        <w:tc>
          <w:tcPr/>
          <w:p w:rsidR="00000000" w:rsidDel="00000000" w:rsidP="00000000" w:rsidRDefault="00000000" w:rsidRPr="00000000" w14:paraId="00000141">
            <w:pPr>
              <w:spacing w:after="20" w:before="0" w:line="2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42">
            <w:pPr>
              <w:spacing w:after="20" w:before="0" w:line="240" w:lineRule="auto"/>
              <w:rPr/>
            </w:pPr>
            <w:r w:rsidDel="00000000" w:rsidR="00000000" w:rsidRPr="00000000">
              <w:rPr>
                <w:sz w:val="20"/>
                <w:szCs w:val="20"/>
                <w:rtl w:val="0"/>
              </w:rPr>
              <w:t xml:space="preserve">HPA autoscaling, Redis caching, rate limiting</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43">
            <w:pPr>
              <w:spacing w:after="20" w:before="0" w:line="240" w:lineRule="auto"/>
              <w:rPr/>
            </w:pPr>
            <w:r w:rsidDel="00000000" w:rsidR="00000000" w:rsidRPr="00000000">
              <w:rPr>
                <w:sz w:val="20"/>
                <w:szCs w:val="20"/>
                <w:rtl w:val="0"/>
              </w:rPr>
              <w:t xml:space="preserve">Data inconsistency across stores</w:t>
            </w:r>
            <w:r w:rsidDel="00000000" w:rsidR="00000000" w:rsidRPr="00000000">
              <w:rPr>
                <w:rtl w:val="0"/>
              </w:rPr>
            </w:r>
          </w:p>
        </w:tc>
        <w:tc>
          <w:tcPr>
            <w:tcBorders>
              <w:bottom w:color="000000" w:space="0" w:sz="18" w:val="single"/>
            </w:tcBorders>
          </w:tcPr>
          <w:p w:rsidR="00000000" w:rsidDel="00000000" w:rsidP="00000000" w:rsidRDefault="00000000" w:rsidRPr="00000000" w14:paraId="00000144">
            <w:pPr>
              <w:spacing w:after="20" w:before="0" w:line="240" w:lineRule="auto"/>
              <w:rPr/>
            </w:pPr>
            <w:r w:rsidDel="00000000" w:rsidR="00000000" w:rsidRPr="00000000">
              <w:rPr>
                <w:sz w:val="20"/>
                <w:szCs w:val="20"/>
                <w:rtl w:val="0"/>
              </w:rPr>
              <w:t xml:space="preserve">Medium</w:t>
            </w:r>
            <w:r w:rsidDel="00000000" w:rsidR="00000000" w:rsidRPr="00000000">
              <w:rPr>
                <w:rtl w:val="0"/>
              </w:rPr>
            </w:r>
          </w:p>
        </w:tc>
        <w:tc>
          <w:tcPr>
            <w:tcBorders>
              <w:bottom w:color="000000" w:space="0" w:sz="18" w:val="single"/>
            </w:tcBorders>
          </w:tcPr>
          <w:p w:rsidR="00000000" w:rsidDel="00000000" w:rsidP="00000000" w:rsidRDefault="00000000" w:rsidRPr="00000000" w14:paraId="00000145">
            <w:pPr>
              <w:spacing w:after="20" w:before="0" w:line="240" w:lineRule="auto"/>
              <w:rPr/>
            </w:pPr>
            <w:r w:rsidDel="00000000" w:rsidR="00000000" w:rsidRPr="00000000">
              <w:rPr>
                <w:sz w:val="20"/>
                <w:szCs w:val="20"/>
                <w:rtl w:val="0"/>
              </w:rPr>
              <w:t xml:space="preserve">Single source of truth per entity; idempotent backfill reconciliation</w:t>
            </w:r>
            <w:r w:rsidDel="00000000" w:rsidR="00000000" w:rsidRPr="00000000">
              <w:rPr>
                <w:rtl w:val="0"/>
              </w:rPr>
            </w:r>
          </w:p>
        </w:tc>
      </w:tr>
    </w:tbl>
    <w:p w:rsidR="00000000" w:rsidDel="00000000" w:rsidP="00000000" w:rsidRDefault="00000000" w:rsidRPr="00000000" w14:paraId="00000146">
      <w:pPr>
        <w:pStyle w:val="Heading1"/>
        <w:pageBreakBefore w:val="1"/>
        <w:rPr/>
      </w:pPr>
      <w:bookmarkStart w:colFirst="0" w:colLast="0" w:name="_heading=h.umt4x74iawk4" w:id="31"/>
      <w:bookmarkEnd w:id="31"/>
      <w:r w:rsidDel="00000000" w:rsidR="00000000" w:rsidRPr="00000000">
        <w:rPr>
          <w:rtl w:val="0"/>
        </w:rPr>
        <w:t xml:space="preserve">Chapter 4: System Architecture and Design</w:t>
      </w:r>
    </w:p>
    <w:p w:rsidR="00000000" w:rsidDel="00000000" w:rsidP="00000000" w:rsidRDefault="00000000" w:rsidRPr="00000000" w14:paraId="00000147">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48">
      <w:pPr>
        <w:pStyle w:val="Heading2"/>
        <w:rPr/>
      </w:pPr>
      <w:bookmarkStart w:colFirst="0" w:colLast="0" w:name="_heading=h.43xclbgvx3fh" w:id="32"/>
      <w:bookmarkEnd w:id="32"/>
      <w:r w:rsidDel="00000000" w:rsidR="00000000" w:rsidRPr="00000000">
        <w:rPr>
          <w:rtl w:val="0"/>
        </w:rPr>
        <w:t xml:space="preserve">4.1 System Architecture Overview</w:t>
      </w:r>
    </w:p>
    <w:p w:rsidR="00000000" w:rsidDel="00000000" w:rsidP="00000000" w:rsidRDefault="00000000" w:rsidRPr="00000000" w14:paraId="00000149">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4A">
      <w:pPr>
        <w:spacing w:after="40" w:before="120" w:lineRule="auto"/>
        <w:jc w:val="center"/>
        <w:rPr/>
      </w:pPr>
      <w:r w:rsidDel="00000000" w:rsidR="00000000" w:rsidRPr="00000000">
        <w:rPr/>
        <w:drawing>
          <wp:inline distB="0" distT="0" distL="114300" distR="114300">
            <wp:extent cx="5900911" cy="3983774"/>
            <wp:effectExtent b="0" l="0" r="0" t="0"/>
            <wp:docPr id="4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00911" cy="3983774"/>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4C">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4D">
      <w:pPr>
        <w:pStyle w:val="Heading3"/>
        <w:rPr/>
      </w:pPr>
      <w:bookmarkStart w:colFirst="0" w:colLast="0" w:name="_heading=h.oqi78iuc2jzw" w:id="33"/>
      <w:bookmarkEnd w:id="33"/>
      <w:r w:rsidDel="00000000" w:rsidR="00000000" w:rsidRPr="00000000">
        <w:rPr>
          <w:rtl w:val="0"/>
        </w:rPr>
        <w:t xml:space="preserve">4.1.1 Service Responsibilities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52">
      <w:pPr>
        <w:pStyle w:val="Heading2"/>
        <w:rPr/>
      </w:pPr>
      <w:bookmarkStart w:colFirst="0" w:colLast="0" w:name="_heading=h.wloagfcv70yx" w:id="34"/>
      <w:bookmarkEnd w:id="34"/>
      <w:r w:rsidDel="00000000" w:rsidR="00000000" w:rsidRPr="00000000">
        <w:rPr>
          <w:rtl w:val="0"/>
        </w:rPr>
        <w:t xml:space="preserve">4.2 Use Case Modeling</w:t>
      </w:r>
    </w:p>
    <w:p w:rsidR="00000000" w:rsidDel="00000000" w:rsidP="00000000" w:rsidRDefault="00000000" w:rsidRPr="00000000" w14:paraId="00000153">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54">
      <w:pPr>
        <w:spacing w:after="40" w:before="120" w:lineRule="auto"/>
        <w:jc w:val="center"/>
        <w:rPr/>
      </w:pPr>
      <w:r w:rsidDel="00000000" w:rsidR="00000000" w:rsidRPr="00000000">
        <w:rPr/>
        <w:drawing>
          <wp:inline distB="0" distT="0" distL="114300" distR="114300">
            <wp:extent cx="5353236" cy="3606070"/>
            <wp:effectExtent b="0" l="0" r="0" t="0"/>
            <wp:docPr id="4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53236" cy="360607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6"/>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56">
            <w:pPr>
              <w:spacing w:after="20" w:before="0" w:line="240" w:lineRule="auto"/>
              <w:rPr/>
            </w:pPr>
            <w:r w:rsidDel="00000000" w:rsidR="00000000" w:rsidRPr="00000000">
              <w:rPr>
                <w:b w:val="1"/>
                <w:bCs w:val="1"/>
                <w:color w:val="000000"/>
                <w:sz w:val="20"/>
                <w:szCs w:val="20"/>
                <w:rtl w:val="0"/>
              </w:rPr>
              <w:t xml:space="preserve">Actor</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57">
            <w:pPr>
              <w:spacing w:after="20" w:before="0" w:line="240" w:lineRule="auto"/>
              <w:rPr/>
            </w:pPr>
            <w:r w:rsidDel="00000000" w:rsidR="00000000" w:rsidRPr="00000000">
              <w:rPr>
                <w:b w:val="1"/>
                <w:bCs w:val="1"/>
                <w:color w:val="000000"/>
                <w:sz w:val="20"/>
                <w:szCs w:val="20"/>
                <w:rtl w:val="0"/>
              </w:rPr>
              <w:t xml:space="preserve">Representative Use Cases</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20" w:before="0" w:line="240" w:lineRule="auto"/>
              <w:rPr/>
            </w:pPr>
            <w:r w:rsidDel="00000000" w:rsidR="00000000" w:rsidRPr="00000000">
              <w:rPr>
                <w:sz w:val="20"/>
                <w:szCs w:val="20"/>
                <w:rtl w:val="0"/>
              </w:rPr>
              <w:t xml:space="preserve">Researcher</w:t>
            </w:r>
            <w:r w:rsidDel="00000000" w:rsidR="00000000" w:rsidRPr="00000000">
              <w:rPr>
                <w:rtl w:val="0"/>
              </w:rPr>
            </w:r>
          </w:p>
        </w:tc>
        <w:tc>
          <w:tcPr/>
          <w:p w:rsidR="00000000" w:rsidDel="00000000" w:rsidP="00000000" w:rsidRDefault="00000000" w:rsidRPr="00000000" w14:paraId="00000159">
            <w:pPr>
              <w:spacing w:after="20" w:before="0" w:line="240" w:lineRule="auto"/>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20" w:before="0" w:line="240" w:lineRule="auto"/>
              <w:rPr/>
            </w:pPr>
            <w:r w:rsidDel="00000000" w:rsidR="00000000" w:rsidRPr="00000000">
              <w:rPr>
                <w:sz w:val="20"/>
                <w:szCs w:val="20"/>
                <w:rtl w:val="0"/>
              </w:rPr>
              <w:t xml:space="preserve">Collaborator</w:t>
            </w:r>
            <w:r w:rsidDel="00000000" w:rsidR="00000000" w:rsidRPr="00000000">
              <w:rPr>
                <w:rtl w:val="0"/>
              </w:rPr>
            </w:r>
          </w:p>
        </w:tc>
        <w:tc>
          <w:tcPr/>
          <w:p w:rsidR="00000000" w:rsidDel="00000000" w:rsidP="00000000" w:rsidRDefault="00000000" w:rsidRPr="00000000" w14:paraId="0000015B">
            <w:pPr>
              <w:spacing w:after="20" w:before="0" w:line="240" w:lineRule="auto"/>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20" w:before="0" w:line="240" w:lineRule="auto"/>
              <w:rPr/>
            </w:pPr>
            <w:r w:rsidDel="00000000" w:rsidR="00000000" w:rsidRPr="00000000">
              <w:rPr>
                <w:sz w:val="20"/>
                <w:szCs w:val="20"/>
                <w:rtl w:val="0"/>
              </w:rPr>
              <w:t xml:space="preserve">Mentor</w:t>
            </w:r>
            <w:r w:rsidDel="00000000" w:rsidR="00000000" w:rsidRPr="00000000">
              <w:rPr>
                <w:rtl w:val="0"/>
              </w:rPr>
            </w:r>
          </w:p>
        </w:tc>
        <w:tc>
          <w:tcPr/>
          <w:p w:rsidR="00000000" w:rsidDel="00000000" w:rsidP="00000000" w:rsidRDefault="00000000" w:rsidRPr="00000000" w14:paraId="0000015D">
            <w:pPr>
              <w:spacing w:after="20" w:before="0" w:line="240" w:lineRule="auto"/>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5E">
            <w:pPr>
              <w:spacing w:after="20" w:before="0" w:line="240" w:lineRule="auto"/>
              <w:rPr/>
            </w:pPr>
            <w:r w:rsidDel="00000000" w:rsidR="00000000" w:rsidRPr="00000000">
              <w:rPr>
                <w:sz w:val="20"/>
                <w:szCs w:val="20"/>
                <w:rtl w:val="0"/>
              </w:rPr>
              <w:t xml:space="preserve">Administrator</w:t>
            </w:r>
            <w:r w:rsidDel="00000000" w:rsidR="00000000" w:rsidRPr="00000000">
              <w:rPr>
                <w:rtl w:val="0"/>
              </w:rPr>
            </w:r>
          </w:p>
        </w:tc>
        <w:tc>
          <w:tcPr>
            <w:tcBorders>
              <w:bottom w:color="000000" w:space="0" w:sz="18" w:val="single"/>
            </w:tcBorders>
          </w:tcPr>
          <w:p w:rsidR="00000000" w:rsidDel="00000000" w:rsidP="00000000" w:rsidRDefault="00000000" w:rsidRPr="00000000" w14:paraId="0000015F">
            <w:pPr>
              <w:spacing w:after="20" w:before="0" w:line="240" w:lineRule="auto"/>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rtl w:val="0"/>
              </w:rPr>
            </w:r>
          </w:p>
        </w:tc>
      </w:tr>
    </w:tbl>
    <w:p w:rsidR="00000000" w:rsidDel="00000000" w:rsidP="00000000" w:rsidRDefault="00000000" w:rsidRPr="00000000" w14:paraId="00000160">
      <w:pPr>
        <w:pStyle w:val="Heading2"/>
        <w:rPr/>
      </w:pPr>
      <w:bookmarkStart w:colFirst="0" w:colLast="0" w:name="_heading=h.3loduwgaphov" w:id="35"/>
      <w:bookmarkEnd w:id="35"/>
      <w:r w:rsidDel="00000000" w:rsidR="00000000" w:rsidRPr="00000000">
        <w:rPr>
          <w:rtl w:val="0"/>
        </w:rPr>
      </w:r>
    </w:p>
    <w:p w:rsidR="00000000" w:rsidDel="00000000" w:rsidP="00000000" w:rsidRDefault="00000000" w:rsidRPr="00000000" w14:paraId="00000161">
      <w:pPr>
        <w:pStyle w:val="Heading2"/>
        <w:rPr/>
      </w:pPr>
      <w:bookmarkStart w:colFirst="0" w:colLast="0" w:name="_heading=h.zzn0kpjxnie" w:id="36"/>
      <w:bookmarkEnd w:id="36"/>
      <w:r w:rsidDel="00000000" w:rsidR="00000000" w:rsidRPr="00000000">
        <w:rPr>
          <w:rtl w:val="0"/>
        </w:rPr>
        <w:t xml:space="preserve">4.3 Data Flow Diagrams (DFD)</w:t>
      </w:r>
    </w:p>
    <w:p w:rsidR="00000000" w:rsidDel="00000000" w:rsidP="00000000" w:rsidRDefault="00000000" w:rsidRPr="00000000" w14:paraId="00000162">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63">
      <w:pPr>
        <w:spacing w:after="40" w:before="120" w:lineRule="auto"/>
        <w:jc w:val="center"/>
        <w:rPr/>
      </w:pPr>
      <w:r w:rsidDel="00000000" w:rsidR="00000000" w:rsidRPr="00000000">
        <w:rPr/>
        <w:drawing>
          <wp:inline distB="0" distT="0" distL="114300" distR="114300">
            <wp:extent cx="5918835" cy="4212310"/>
            <wp:effectExtent b="0" l="0" r="0" t="0"/>
            <wp:docPr id="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8835" cy="421231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65">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66">
      <w:pPr>
        <w:pStyle w:val="Heading2"/>
        <w:rPr/>
      </w:pPr>
      <w:bookmarkStart w:colFirst="0" w:colLast="0" w:name="_heading=h.xx7tqd64wane" w:id="37"/>
      <w:bookmarkEnd w:id="37"/>
      <w:r w:rsidDel="00000000" w:rsidR="00000000" w:rsidRPr="00000000">
        <w:rPr>
          <w:rtl w:val="0"/>
        </w:rPr>
        <w:t xml:space="preserve">4.4 Agentic RAG Design</w:t>
      </w:r>
    </w:p>
    <w:p w:rsidR="00000000" w:rsidDel="00000000" w:rsidP="00000000" w:rsidRDefault="00000000" w:rsidRPr="00000000" w14:paraId="00000167">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68">
      <w:pPr>
        <w:spacing w:after="40" w:before="120" w:lineRule="auto"/>
        <w:jc w:val="center"/>
        <w:rPr/>
      </w:pPr>
      <w:r w:rsidDel="00000000" w:rsidR="00000000" w:rsidRPr="00000000">
        <w:rPr/>
        <w:drawing>
          <wp:inline distB="0" distT="0" distL="114300" distR="114300">
            <wp:extent cx="6149975" cy="3795255"/>
            <wp:effectExtent b="0" l="0" r="0" t="0"/>
            <wp:docPr id="4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49975" cy="379525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1067589951"/>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6E">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6F">
      <w:pPr>
        <w:pStyle w:val="Heading2"/>
        <w:rPr/>
      </w:pPr>
      <w:bookmarkStart w:colFirst="0" w:colLast="0" w:name="_heading=h.u2qg8kjnqx1t" w:id="38"/>
      <w:bookmarkEnd w:id="38"/>
      <w:r w:rsidDel="00000000" w:rsidR="00000000" w:rsidRPr="00000000">
        <w:rPr>
          <w:rtl w:val="0"/>
        </w:rPr>
        <w:t xml:space="preserve">4.5 Trust Graph &amp; TrustRank Design</w:t>
      </w:r>
    </w:p>
    <w:p w:rsidR="00000000" w:rsidDel="00000000" w:rsidP="00000000" w:rsidRDefault="00000000" w:rsidRPr="00000000" w14:paraId="00000170">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carry credibility.</w:t>
      </w:r>
      <w:r w:rsidDel="00000000" w:rsidR="00000000" w:rsidRPr="00000000">
        <w:rPr>
          <w:rtl w:val="0"/>
        </w:rPr>
      </w:r>
    </w:p>
    <w:p w:rsidR="00000000" w:rsidDel="00000000" w:rsidP="00000000" w:rsidRDefault="00000000" w:rsidRPr="00000000" w14:paraId="00000171">
      <w:pPr>
        <w:spacing w:after="40" w:before="120" w:lineRule="auto"/>
        <w:jc w:val="center"/>
        <w:rPr/>
      </w:pPr>
      <w:r w:rsidDel="00000000" w:rsidR="00000000" w:rsidRPr="00000000">
        <w:rPr/>
        <w:drawing>
          <wp:inline distB="0" distT="0" distL="114300" distR="114300">
            <wp:extent cx="6099810" cy="4104545"/>
            <wp:effectExtent b="0" l="0" r="0" t="0"/>
            <wp:docPr id="4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99810" cy="410454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79">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7A">
      <w:pPr>
        <w:pStyle w:val="Heading2"/>
        <w:rPr/>
      </w:pPr>
      <w:bookmarkStart w:colFirst="0" w:colLast="0" w:name="_heading=h.3d97tp8sb5sz" w:id="39"/>
      <w:bookmarkEnd w:id="39"/>
      <w:r w:rsidDel="00000000" w:rsidR="00000000" w:rsidRPr="00000000">
        <w:rPr>
          <w:rtl w:val="0"/>
        </w:rPr>
        <w:t xml:space="preserve">4.6 Database Schema &amp; Entity Relationships</w:t>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7C">
      <w:pPr>
        <w:spacing w:after="40" w:before="120" w:lineRule="auto"/>
        <w:jc w:val="center"/>
        <w:rPr/>
      </w:pPr>
      <w:r w:rsidDel="00000000" w:rsidR="00000000" w:rsidRPr="00000000">
        <w:rPr/>
        <w:drawing>
          <wp:inline distB="0" distT="0" distL="114300" distR="114300">
            <wp:extent cx="6304934" cy="4252595"/>
            <wp:effectExtent b="0" l="0" r="0" t="0"/>
            <wp:docPr id="5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04934" cy="425259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7E">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7F">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7"/>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80">
            <w:pPr>
              <w:spacing w:after="20" w:before="0" w:line="240" w:lineRule="auto"/>
              <w:rPr/>
            </w:pPr>
            <w:r w:rsidDel="00000000" w:rsidR="00000000" w:rsidRPr="00000000">
              <w:rPr>
                <w:b w:val="1"/>
                <w:bCs w:val="1"/>
                <w:color w:val="000000"/>
                <w:sz w:val="20"/>
                <w:szCs w:val="20"/>
                <w:rtl w:val="0"/>
              </w:rPr>
              <w:t xml:space="preserve">Store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81">
            <w:pPr>
              <w:spacing w:after="20" w:before="0" w:line="240" w:lineRule="auto"/>
              <w:rPr/>
            </w:pPr>
            <w:r w:rsidDel="00000000" w:rsidR="00000000" w:rsidRPr="00000000">
              <w:rPr>
                <w:b w:val="1"/>
                <w:bCs w:val="1"/>
                <w:color w:val="000000"/>
                <w:sz w:val="20"/>
                <w:szCs w:val="20"/>
                <w:rtl w:val="0"/>
              </w:rPr>
              <w:t xml:space="preserve">Responsibility</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82">
            <w:pPr>
              <w:spacing w:after="20" w:before="0" w:line="240" w:lineRule="auto"/>
              <w:rPr/>
            </w:pPr>
            <w:r w:rsidDel="00000000" w:rsidR="00000000" w:rsidRPr="00000000">
              <w:rPr>
                <w:b w:val="1"/>
                <w:bCs w:val="1"/>
                <w:color w:val="000000"/>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84">
            <w:pPr>
              <w:spacing w:after="20" w:before="0" w:line="240" w:lineRule="auto"/>
              <w:rPr/>
            </w:pPr>
            <w:r w:rsidDel="00000000" w:rsidR="00000000" w:rsidRPr="00000000">
              <w:rPr>
                <w:sz w:val="20"/>
                <w:szCs w:val="20"/>
                <w:rtl w:val="0"/>
              </w:rPr>
              <w:t xml:space="preserve">Users, posts, mentorship, projects, library, journals, audit log</w:t>
            </w:r>
            <w:r w:rsidDel="00000000" w:rsidR="00000000" w:rsidRPr="00000000">
              <w:rPr>
                <w:rtl w:val="0"/>
              </w:rPr>
            </w:r>
          </w:p>
        </w:tc>
        <w:tc>
          <w:tcPr/>
          <w:p w:rsidR="00000000" w:rsidDel="00000000" w:rsidP="00000000" w:rsidRDefault="00000000" w:rsidRPr="00000000" w14:paraId="00000185">
            <w:pPr>
              <w:spacing w:after="20" w:before="0" w:line="240" w:lineRule="auto"/>
              <w:rPr/>
            </w:pPr>
            <w:r w:rsidDel="00000000" w:rsidR="00000000" w:rsidRPr="00000000">
              <w:rPr>
                <w:sz w:val="20"/>
                <w:szCs w:val="20"/>
                <w:rtl w:val="0"/>
              </w:rPr>
              <w:t xml:space="preserve">Strong consistency, relational integrity, transactions</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20" w:before="0" w:line="240" w:lineRule="auto"/>
              <w:rPr/>
            </w:pPr>
            <w:r w:rsidDel="00000000" w:rsidR="00000000" w:rsidRPr="00000000">
              <w:rPr>
                <w:sz w:val="20"/>
                <w:szCs w:val="20"/>
                <w:rtl w:val="0"/>
              </w:rPr>
              <w:t xml:space="preserve">Redis</w:t>
            </w:r>
            <w:r w:rsidDel="00000000" w:rsidR="00000000" w:rsidRPr="00000000">
              <w:rPr>
                <w:rtl w:val="0"/>
              </w:rPr>
            </w:r>
          </w:p>
        </w:tc>
        <w:tc>
          <w:tcPr/>
          <w:p w:rsidR="00000000" w:rsidDel="00000000" w:rsidP="00000000" w:rsidRDefault="00000000" w:rsidRPr="00000000" w14:paraId="00000187">
            <w:pPr>
              <w:spacing w:after="20" w:before="0" w:line="240" w:lineRule="auto"/>
              <w:rPr/>
            </w:pPr>
            <w:r w:rsidDel="00000000" w:rsidR="00000000" w:rsidRPr="00000000">
              <w:rPr>
                <w:sz w:val="20"/>
                <w:szCs w:val="20"/>
                <w:rtl w:val="0"/>
              </w:rPr>
              <w:t xml:space="preserve">Caching, rate-limit counters, real-time feed and CRDT buffering</w:t>
            </w:r>
            <w:r w:rsidDel="00000000" w:rsidR="00000000" w:rsidRPr="00000000">
              <w:rPr>
                <w:rtl w:val="0"/>
              </w:rPr>
            </w:r>
          </w:p>
        </w:tc>
        <w:tc>
          <w:tcPr/>
          <w:p w:rsidR="00000000" w:rsidDel="00000000" w:rsidP="00000000" w:rsidRDefault="00000000" w:rsidRPr="00000000" w14:paraId="00000188">
            <w:pPr>
              <w:spacing w:after="20" w:before="0" w:line="240" w:lineRule="auto"/>
              <w:rPr/>
            </w:pPr>
            <w:r w:rsidDel="00000000" w:rsidR="00000000" w:rsidRPr="00000000">
              <w:rPr>
                <w:sz w:val="20"/>
                <w:szCs w:val="20"/>
                <w:rtl w:val="0"/>
              </w:rPr>
              <w:t xml:space="preserve">Sub-millisecond in-memory access</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20" w:before="0" w:line="2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18A">
            <w:pPr>
              <w:spacing w:after="20" w:before="0" w:line="240" w:lineRule="auto"/>
              <w:rPr/>
            </w:pPr>
            <w:r w:rsidDel="00000000" w:rsidR="00000000" w:rsidRPr="00000000">
              <w:rPr>
                <w:sz w:val="20"/>
                <w:szCs w:val="20"/>
                <w:rtl w:val="0"/>
              </w:rPr>
              <w:t xml:space="preserve">Dense-vector (kNN) + full-text indices for papers, posts, users</w:t>
            </w:r>
            <w:r w:rsidDel="00000000" w:rsidR="00000000" w:rsidRPr="00000000">
              <w:rPr>
                <w:rtl w:val="0"/>
              </w:rPr>
            </w:r>
          </w:p>
        </w:tc>
        <w:tc>
          <w:tcPr/>
          <w:p w:rsidR="00000000" w:rsidDel="00000000" w:rsidP="00000000" w:rsidRDefault="00000000" w:rsidRPr="00000000" w14:paraId="0000018B">
            <w:pPr>
              <w:spacing w:after="20" w:before="0" w:line="240" w:lineRule="auto"/>
              <w:rPr/>
            </w:pPr>
            <w:r w:rsidDel="00000000" w:rsidR="00000000" w:rsidRPr="00000000">
              <w:rPr>
                <w:sz w:val="20"/>
                <w:szCs w:val="20"/>
                <w:rtl w:val="0"/>
              </w:rPr>
              <w:t xml:space="preserve">Fast semantic and lexical retrieval at scale</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20" w:before="0" w:line="2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18D">
            <w:pPr>
              <w:spacing w:after="20" w:before="0" w:line="240" w:lineRule="auto"/>
              <w:rPr/>
            </w:pPr>
            <w:r w:rsidDel="00000000" w:rsidR="00000000" w:rsidRPr="00000000">
              <w:rPr>
                <w:sz w:val="20"/>
                <w:szCs w:val="20"/>
                <w:rtl w:val="0"/>
              </w:rPr>
              <w:t xml:space="preserve">Trust graph: reputation, endorsement, citation, mentorship edges</w:t>
            </w:r>
            <w:r w:rsidDel="00000000" w:rsidR="00000000" w:rsidRPr="00000000">
              <w:rPr>
                <w:rtl w:val="0"/>
              </w:rPr>
            </w:r>
          </w:p>
        </w:tc>
        <w:tc>
          <w:tcPr/>
          <w:p w:rsidR="00000000" w:rsidDel="00000000" w:rsidP="00000000" w:rsidRDefault="00000000" w:rsidRPr="00000000" w14:paraId="0000018E">
            <w:pPr>
              <w:spacing w:after="20" w:before="0" w:line="240" w:lineRule="auto"/>
              <w:rPr/>
            </w:pPr>
            <w:r w:rsidDel="00000000" w:rsidR="00000000" w:rsidRPr="00000000">
              <w:rPr>
                <w:sz w:val="20"/>
                <w:szCs w:val="20"/>
                <w:rtl w:val="0"/>
              </w:rPr>
              <w:t xml:space="preserve">Native graph traversal and PageRank</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8F">
            <w:pPr>
              <w:spacing w:after="20" w:before="0" w:line="240" w:lineRule="auto"/>
              <w:rPr/>
            </w:pPr>
            <w:r w:rsidDel="00000000" w:rsidR="00000000" w:rsidRPr="00000000">
              <w:rPr>
                <w:sz w:val="20"/>
                <w:szCs w:val="20"/>
                <w:rtl w:val="0"/>
              </w:rPr>
              <w:t xml:space="preserve">S3 / MinIO</w:t>
            </w:r>
            <w:r w:rsidDel="00000000" w:rsidR="00000000" w:rsidRPr="00000000">
              <w:rPr>
                <w:rtl w:val="0"/>
              </w:rPr>
            </w:r>
          </w:p>
        </w:tc>
        <w:tc>
          <w:tcPr>
            <w:tcBorders>
              <w:bottom w:color="000000" w:space="0" w:sz="18" w:val="single"/>
            </w:tcBorders>
          </w:tcPr>
          <w:p w:rsidR="00000000" w:rsidDel="00000000" w:rsidP="00000000" w:rsidRDefault="00000000" w:rsidRPr="00000000" w14:paraId="00000190">
            <w:pPr>
              <w:spacing w:after="20" w:before="0" w:line="240" w:lineRule="auto"/>
              <w:rPr/>
            </w:pPr>
            <w:r w:rsidDel="00000000" w:rsidR="00000000" w:rsidRPr="00000000">
              <w:rPr>
                <w:sz w:val="20"/>
                <w:szCs w:val="20"/>
                <w:rtl w:val="0"/>
              </w:rPr>
              <w:t xml:space="preserve">Uploaded PDFs, avatars, and binary assets</w:t>
            </w:r>
            <w:r w:rsidDel="00000000" w:rsidR="00000000" w:rsidRPr="00000000">
              <w:rPr>
                <w:rtl w:val="0"/>
              </w:rPr>
            </w:r>
          </w:p>
        </w:tc>
        <w:tc>
          <w:tcPr>
            <w:tcBorders>
              <w:bottom w:color="000000" w:space="0" w:sz="18" w:val="single"/>
            </w:tcBorders>
          </w:tcPr>
          <w:p w:rsidR="00000000" w:rsidDel="00000000" w:rsidP="00000000" w:rsidRDefault="00000000" w:rsidRPr="00000000" w14:paraId="00000191">
            <w:pPr>
              <w:spacing w:after="20" w:before="0" w:line="240" w:lineRule="auto"/>
              <w:rPr/>
            </w:pPr>
            <w:r w:rsidDel="00000000" w:rsidR="00000000" w:rsidRPr="00000000">
              <w:rPr>
                <w:sz w:val="20"/>
                <w:szCs w:val="20"/>
                <w:rtl w:val="0"/>
              </w:rPr>
              <w:t xml:space="preserve">Cheap, durable object storage</w:t>
            </w:r>
            <w:r w:rsidDel="00000000" w:rsidR="00000000" w:rsidRPr="00000000">
              <w:rPr>
                <w:rtl w:val="0"/>
              </w:rPr>
            </w:r>
          </w:p>
        </w:tc>
      </w:tr>
    </w:tbl>
    <w:p w:rsidR="00000000" w:rsidDel="00000000" w:rsidP="00000000" w:rsidRDefault="00000000" w:rsidRPr="00000000" w14:paraId="00000192">
      <w:pPr>
        <w:pStyle w:val="Heading2"/>
        <w:rPr/>
      </w:pPr>
      <w:bookmarkStart w:colFirst="0" w:colLast="0" w:name="_heading=h.rp3tez2cnrsg" w:id="40"/>
      <w:bookmarkEnd w:id="40"/>
      <w:r w:rsidDel="00000000" w:rsidR="00000000" w:rsidRPr="00000000">
        <w:rPr>
          <w:rtl w:val="0"/>
        </w:rPr>
      </w:r>
    </w:p>
    <w:p w:rsidR="00000000" w:rsidDel="00000000" w:rsidP="00000000" w:rsidRDefault="00000000" w:rsidRPr="00000000" w14:paraId="00000193">
      <w:pPr>
        <w:pStyle w:val="Heading2"/>
        <w:rPr/>
      </w:pPr>
      <w:bookmarkStart w:colFirst="0" w:colLast="0" w:name="_heading=h.emxd0wh36xan" w:id="41"/>
      <w:bookmarkEnd w:id="41"/>
      <w:r w:rsidDel="00000000" w:rsidR="00000000" w:rsidRPr="00000000">
        <w:rPr>
          <w:rtl w:val="0"/>
        </w:rPr>
        <w:t xml:space="preserve">4.7 Security &amp; Deployment Architecture</w:t>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95">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96">
      <w:pPr>
        <w:pStyle w:val="Heading1"/>
        <w:pageBreakBefore w:val="1"/>
        <w:rPr/>
      </w:pPr>
      <w:bookmarkStart w:colFirst="0" w:colLast="0" w:name="_heading=h.yahgduk3v6g" w:id="42"/>
      <w:bookmarkEnd w:id="42"/>
      <w:r w:rsidDel="00000000" w:rsidR="00000000" w:rsidRPr="00000000">
        <w:rPr>
          <w:rtl w:val="0"/>
        </w:rPr>
        <w:t xml:space="preserve">Chapter 5: Implementation &amp; Project View</w:t>
      </w:r>
    </w:p>
    <w:p w:rsidR="00000000" w:rsidDel="00000000" w:rsidP="00000000" w:rsidRDefault="00000000" w:rsidRPr="00000000" w14:paraId="00000197">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98">
      <w:pPr>
        <w:pStyle w:val="Heading2"/>
        <w:rPr/>
      </w:pPr>
      <w:bookmarkStart w:colFirst="0" w:colLast="0" w:name="_heading=h.dfup4fvixotb" w:id="43"/>
      <w:bookmarkEnd w:id="43"/>
      <w:r w:rsidDel="00000000" w:rsidR="00000000" w:rsidRPr="00000000">
        <w:rPr>
          <w:rtl w:val="0"/>
        </w:rPr>
        <w:t xml:space="preserve">5.1 Tools and Technology Stack</w:t>
      </w:r>
    </w:p>
    <w:p w:rsidR="00000000" w:rsidDel="00000000" w:rsidP="00000000" w:rsidRDefault="00000000" w:rsidRPr="00000000" w14:paraId="00000199">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9A">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8"/>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9B">
            <w:pPr>
              <w:spacing w:after="20" w:before="0" w:line="240" w:lineRule="auto"/>
              <w:rPr/>
            </w:pPr>
            <w:r w:rsidDel="00000000" w:rsidR="00000000" w:rsidRPr="00000000">
              <w:rPr>
                <w:b w:val="1"/>
                <w:bCs w:val="1"/>
                <w:color w:val="000000"/>
                <w:sz w:val="20"/>
                <w:szCs w:val="20"/>
                <w:rtl w:val="0"/>
              </w:rPr>
              <w:t xml:space="preserve">Layer / Domain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9C">
            <w:pPr>
              <w:spacing w:after="20" w:before="0" w:line="240" w:lineRule="auto"/>
              <w:rPr/>
            </w:pPr>
            <w:r w:rsidDel="00000000" w:rsidR="00000000" w:rsidRPr="00000000">
              <w:rPr>
                <w:b w:val="1"/>
                <w:bCs w:val="1"/>
                <w:color w:val="000000"/>
                <w:sz w:val="20"/>
                <w:szCs w:val="20"/>
                <w:rtl w:val="0"/>
              </w:rPr>
              <w:t xml:space="preserve">Technologies Used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9D">
            <w:pPr>
              <w:spacing w:after="20" w:before="0" w:line="240" w:lineRule="auto"/>
              <w:rPr/>
            </w:pPr>
            <w:r w:rsidDel="00000000" w:rsidR="00000000" w:rsidRPr="00000000">
              <w:rPr>
                <w:b w:val="1"/>
                <w:bCs w:val="1"/>
                <w:color w:val="000000"/>
                <w:sz w:val="20"/>
                <w:szCs w:val="20"/>
                <w:rtl w:val="0"/>
              </w:rPr>
              <w:t xml:space="preserve">Key Purpose</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20" w:before="0" w:line="240" w:lineRule="auto"/>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19F">
            <w:pPr>
              <w:spacing w:after="20" w:before="0" w:line="240" w:lineRule="auto"/>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rtl w:val="0"/>
              </w:rPr>
            </w:r>
          </w:p>
        </w:tc>
        <w:tc>
          <w:tcPr/>
          <w:p w:rsidR="00000000" w:rsidDel="00000000" w:rsidP="00000000" w:rsidRDefault="00000000" w:rsidRPr="00000000" w14:paraId="000001A0">
            <w:pPr>
              <w:spacing w:after="20" w:before="0" w:line="240" w:lineRule="auto"/>
              <w:rPr/>
            </w:pPr>
            <w:r w:rsidDel="00000000" w:rsidR="00000000" w:rsidRPr="00000000">
              <w:rPr>
                <w:sz w:val="20"/>
                <w:szCs w:val="20"/>
                <w:rtl w:val="0"/>
              </w:rPr>
              <w:t xml:space="preserve">Responsive UI, client state, real-time collaborative editing, math rendering</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20" w:before="0" w:line="240" w:lineRule="auto"/>
              <w:rPr/>
            </w:pPr>
            <w:r w:rsidDel="00000000" w:rsidR="00000000" w:rsidRPr="00000000">
              <w:rPr>
                <w:sz w:val="20"/>
                <w:szCs w:val="20"/>
                <w:rtl w:val="0"/>
              </w:rPr>
              <w:t xml:space="preserve">Backend Gateway</w:t>
            </w:r>
            <w:r w:rsidDel="00000000" w:rsidR="00000000" w:rsidRPr="00000000">
              <w:rPr>
                <w:rtl w:val="0"/>
              </w:rPr>
            </w:r>
          </w:p>
        </w:tc>
        <w:tc>
          <w:tcPr/>
          <w:p w:rsidR="00000000" w:rsidDel="00000000" w:rsidP="00000000" w:rsidRDefault="00000000" w:rsidRPr="00000000" w14:paraId="000001A2">
            <w:pPr>
              <w:spacing w:after="20" w:before="0" w:line="240" w:lineRule="auto"/>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rtl w:val="0"/>
              </w:rPr>
            </w:r>
          </w:p>
        </w:tc>
        <w:tc>
          <w:tcPr/>
          <w:p w:rsidR="00000000" w:rsidDel="00000000" w:rsidP="00000000" w:rsidRDefault="00000000" w:rsidRPr="00000000" w14:paraId="000001A3">
            <w:pPr>
              <w:spacing w:after="20" w:before="0" w:line="240" w:lineRule="auto"/>
              <w:rPr/>
            </w:pPr>
            <w:r w:rsidDel="00000000" w:rsidR="00000000" w:rsidRPr="00000000">
              <w:rPr>
                <w:sz w:val="20"/>
                <w:szCs w:val="20"/>
                <w:rtl w:val="0"/>
              </w:rPr>
              <w:t xml:space="preserve">REST API gateway, authentication, authorisation, real-time transport, security</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20" w:before="0" w:line="240" w:lineRule="auto"/>
              <w:rPr/>
            </w:pPr>
            <w:r w:rsidDel="00000000" w:rsidR="00000000" w:rsidRPr="00000000">
              <w:rPr>
                <w:sz w:val="20"/>
                <w:szCs w:val="20"/>
                <w:rtl w:val="0"/>
              </w:rPr>
              <w:t xml:space="preserve">ML Service</w:t>
            </w:r>
            <w:r w:rsidDel="00000000" w:rsidR="00000000" w:rsidRPr="00000000">
              <w:rPr>
                <w:rtl w:val="0"/>
              </w:rPr>
            </w:r>
          </w:p>
        </w:tc>
        <w:tc>
          <w:tcPr/>
          <w:p w:rsidR="00000000" w:rsidDel="00000000" w:rsidP="00000000" w:rsidRDefault="00000000" w:rsidRPr="00000000" w14:paraId="000001A5">
            <w:pPr>
              <w:spacing w:after="20" w:before="0" w:line="240" w:lineRule="auto"/>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rtl w:val="0"/>
              </w:rPr>
            </w:r>
          </w:p>
        </w:tc>
        <w:tc>
          <w:tcPr/>
          <w:p w:rsidR="00000000" w:rsidDel="00000000" w:rsidP="00000000" w:rsidRDefault="00000000" w:rsidRPr="00000000" w14:paraId="000001A6">
            <w:pPr>
              <w:spacing w:after="20" w:before="0" w:line="240" w:lineRule="auto"/>
              <w:rPr/>
            </w:pPr>
            <w:r w:rsidDel="00000000" w:rsidR="00000000" w:rsidRPr="00000000">
              <w:rPr>
                <w:sz w:val="20"/>
                <w:szCs w:val="20"/>
                <w:rtl w:val="0"/>
              </w:rPr>
              <w:t xml:space="preserve">Semantic matching, agentic RAG, PDF extraction, scheduled jobs</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20" w:before="0" w:line="240" w:lineRule="auto"/>
              <w:rPr/>
            </w:pPr>
            <w:r w:rsidDel="00000000" w:rsidR="00000000" w:rsidRPr="00000000">
              <w:rPr>
                <w:sz w:val="20"/>
                <w:szCs w:val="20"/>
                <w:rtl w:val="0"/>
              </w:rPr>
              <w:t xml:space="preserve">Data Stores</w:t>
            </w:r>
            <w:r w:rsidDel="00000000" w:rsidR="00000000" w:rsidRPr="00000000">
              <w:rPr>
                <w:rtl w:val="0"/>
              </w:rPr>
            </w:r>
          </w:p>
        </w:tc>
        <w:tc>
          <w:tcPr/>
          <w:p w:rsidR="00000000" w:rsidDel="00000000" w:rsidP="00000000" w:rsidRDefault="00000000" w:rsidRPr="00000000" w14:paraId="000001A8">
            <w:pPr>
              <w:spacing w:after="20" w:before="0" w:line="240" w:lineRule="auto"/>
              <w:rPr/>
            </w:pPr>
            <w:r w:rsidDel="00000000" w:rsidR="00000000" w:rsidRPr="00000000">
              <w:rPr>
                <w:sz w:val="20"/>
                <w:szCs w:val="20"/>
                <w:rtl w:val="0"/>
              </w:rPr>
              <w:t xml:space="preserve">PostgreSQL, Redis (ioredis), Elasticsearch 8, Neo4j, MinIO / AWS S3</w:t>
            </w:r>
            <w:r w:rsidDel="00000000" w:rsidR="00000000" w:rsidRPr="00000000">
              <w:rPr>
                <w:rtl w:val="0"/>
              </w:rPr>
            </w:r>
          </w:p>
        </w:tc>
        <w:tc>
          <w:tcPr/>
          <w:p w:rsidR="00000000" w:rsidDel="00000000" w:rsidP="00000000" w:rsidRDefault="00000000" w:rsidRPr="00000000" w14:paraId="000001A9">
            <w:pPr>
              <w:spacing w:after="20" w:before="0" w:line="240" w:lineRule="auto"/>
              <w:rPr/>
            </w:pPr>
            <w:r w:rsidDel="00000000" w:rsidR="00000000" w:rsidRPr="00000000">
              <w:rPr>
                <w:sz w:val="20"/>
                <w:szCs w:val="20"/>
                <w:rtl w:val="0"/>
              </w:rPr>
              <w:t xml:space="preserve">Relational data, caching, vector + full-text search, trust graph, object storage</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20" w:before="0" w:line="240" w:lineRule="auto"/>
              <w:rPr/>
            </w:pPr>
            <w:r w:rsidDel="00000000" w:rsidR="00000000" w:rsidRPr="00000000">
              <w:rPr>
                <w:sz w:val="20"/>
                <w:szCs w:val="20"/>
                <w:rtl w:val="0"/>
              </w:rPr>
              <w:t xml:space="preserve">Integrations</w:t>
            </w:r>
            <w:r w:rsidDel="00000000" w:rsidR="00000000" w:rsidRPr="00000000">
              <w:rPr>
                <w:rtl w:val="0"/>
              </w:rPr>
            </w:r>
          </w:p>
        </w:tc>
        <w:tc>
          <w:tcPr/>
          <w:p w:rsidR="00000000" w:rsidDel="00000000" w:rsidP="00000000" w:rsidRDefault="00000000" w:rsidRPr="00000000" w14:paraId="000001AB">
            <w:pPr>
              <w:spacing w:after="20" w:before="0" w:line="240" w:lineRule="auto"/>
              <w:rPr/>
            </w:pPr>
            <w:r w:rsidDel="00000000" w:rsidR="00000000" w:rsidRPr="00000000">
              <w:rPr>
                <w:sz w:val="20"/>
                <w:szCs w:val="20"/>
                <w:rtl w:val="0"/>
              </w:rPr>
              <w:t xml:space="preserve">DOAJ API, Scimago table, OpenAlex, Hugging Face Inference</w:t>
            </w:r>
            <w:r w:rsidDel="00000000" w:rsidR="00000000" w:rsidRPr="00000000">
              <w:rPr>
                <w:rtl w:val="0"/>
              </w:rPr>
            </w:r>
          </w:p>
        </w:tc>
        <w:tc>
          <w:tcPr/>
          <w:p w:rsidR="00000000" w:rsidDel="00000000" w:rsidP="00000000" w:rsidRDefault="00000000" w:rsidRPr="00000000" w14:paraId="000001AC">
            <w:pPr>
              <w:spacing w:after="20" w:before="0" w:line="240" w:lineRule="auto"/>
              <w:rPr/>
            </w:pPr>
            <w:r w:rsidDel="00000000" w:rsidR="00000000" w:rsidRPr="00000000">
              <w:rPr>
                <w:sz w:val="20"/>
                <w:szCs w:val="20"/>
                <w:rtl w:val="0"/>
              </w:rPr>
              <w:t xml:space="preserve">Journal metadata, researcher profiles, LLM inference</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AD">
            <w:pPr>
              <w:spacing w:after="20" w:before="0" w:line="240" w:lineRule="auto"/>
              <w:rPr/>
            </w:pPr>
            <w:r w:rsidDel="00000000" w:rsidR="00000000" w:rsidRPr="00000000">
              <w:rPr>
                <w:sz w:val="20"/>
                <w:szCs w:val="20"/>
                <w:rtl w:val="0"/>
              </w:rPr>
              <w:t xml:space="preserve">Ops &amp; Delivery</w:t>
            </w:r>
            <w:r w:rsidDel="00000000" w:rsidR="00000000" w:rsidRPr="00000000">
              <w:rPr>
                <w:rtl w:val="0"/>
              </w:rPr>
            </w:r>
          </w:p>
        </w:tc>
        <w:tc>
          <w:tcPr>
            <w:tcBorders>
              <w:bottom w:color="000000" w:space="0" w:sz="18" w:val="single"/>
            </w:tcBorders>
          </w:tcPr>
          <w:p w:rsidR="00000000" w:rsidDel="00000000" w:rsidP="00000000" w:rsidRDefault="00000000" w:rsidRPr="00000000" w14:paraId="000001AE">
            <w:pPr>
              <w:spacing w:after="20" w:before="0" w:line="240" w:lineRule="auto"/>
              <w:rPr/>
            </w:pPr>
            <w:r w:rsidDel="00000000" w:rsidR="00000000" w:rsidRPr="00000000">
              <w:rPr>
                <w:sz w:val="20"/>
                <w:szCs w:val="20"/>
                <w:rtl w:val="0"/>
              </w:rPr>
              <w:t xml:space="preserve">Docker, Kubernetes, Kustomize, HPA, Cloudflare CDN/WAF, Prometheus</w:t>
            </w:r>
            <w:r w:rsidDel="00000000" w:rsidR="00000000" w:rsidRPr="00000000">
              <w:rPr>
                <w:rtl w:val="0"/>
              </w:rPr>
            </w:r>
          </w:p>
        </w:tc>
        <w:tc>
          <w:tcPr>
            <w:tcBorders>
              <w:bottom w:color="000000" w:space="0" w:sz="18" w:val="single"/>
            </w:tcBorders>
          </w:tcPr>
          <w:p w:rsidR="00000000" w:rsidDel="00000000" w:rsidP="00000000" w:rsidRDefault="00000000" w:rsidRPr="00000000" w14:paraId="000001AF">
            <w:pPr>
              <w:spacing w:after="20" w:before="0" w:line="240" w:lineRule="auto"/>
              <w:rPr/>
            </w:pPr>
            <w:r w:rsidDel="00000000" w:rsidR="00000000" w:rsidRPr="00000000">
              <w:rPr>
                <w:sz w:val="20"/>
                <w:szCs w:val="20"/>
                <w:rtl w:val="0"/>
              </w:rPr>
              <w:t xml:space="preserve">Containerisation, orchestration, autoscaling, edge security, telemetry</w:t>
            </w:r>
            <w:r w:rsidDel="00000000" w:rsidR="00000000" w:rsidRPr="00000000">
              <w:rPr>
                <w:rtl w:val="0"/>
              </w:rPr>
            </w:r>
          </w:p>
        </w:tc>
      </w:tr>
    </w:tbl>
    <w:p w:rsidR="00000000" w:rsidDel="00000000" w:rsidP="00000000" w:rsidRDefault="00000000" w:rsidRPr="00000000" w14:paraId="000001B0">
      <w:pPr>
        <w:pStyle w:val="Heading2"/>
        <w:rPr/>
      </w:pPr>
      <w:bookmarkStart w:colFirst="0" w:colLast="0" w:name="_heading=h.1pf8s2n6rgxh" w:id="44"/>
      <w:bookmarkEnd w:id="44"/>
      <w:r w:rsidDel="00000000" w:rsidR="00000000" w:rsidRPr="00000000">
        <w:rPr>
          <w:rtl w:val="0"/>
        </w:rPr>
      </w:r>
    </w:p>
    <w:p w:rsidR="00000000" w:rsidDel="00000000" w:rsidP="00000000" w:rsidRDefault="00000000" w:rsidRPr="00000000" w14:paraId="000001B1">
      <w:pPr>
        <w:pStyle w:val="Heading2"/>
        <w:rPr/>
      </w:pPr>
      <w:bookmarkStart w:colFirst="0" w:colLast="0" w:name="_heading=h.gbtpylvqtdne" w:id="45"/>
      <w:bookmarkEnd w:id="45"/>
      <w:r w:rsidDel="00000000" w:rsidR="00000000" w:rsidRPr="00000000">
        <w:rPr>
          <w:rtl w:val="0"/>
        </w:rPr>
        <w:t xml:space="preserve">5.2 Module Implementation Details</w:t>
      </w:r>
    </w:p>
    <w:p w:rsidR="00000000" w:rsidDel="00000000" w:rsidP="00000000" w:rsidRDefault="00000000" w:rsidRPr="00000000" w14:paraId="000001B2">
      <w:pPr>
        <w:pStyle w:val="Heading3"/>
        <w:rPr/>
      </w:pPr>
      <w:bookmarkStart w:colFirst="0" w:colLast="0" w:name="_heading=h.vpg5wtofwcch" w:id="46"/>
      <w:bookmarkEnd w:id="46"/>
      <w:r w:rsidDel="00000000" w:rsidR="00000000" w:rsidRPr="00000000">
        <w:rPr>
          <w:rtl w:val="0"/>
        </w:rPr>
        <w:t xml:space="preserve">5.2.1 Authentication, Identity &amp; Profiles</w:t>
      </w:r>
    </w:p>
    <w:p w:rsidR="00000000" w:rsidDel="00000000" w:rsidP="00000000" w:rsidRDefault="00000000" w:rsidRPr="00000000" w14:paraId="000001B3">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B4">
      <w:pPr>
        <w:pStyle w:val="Heading3"/>
        <w:rPr/>
      </w:pPr>
      <w:bookmarkStart w:colFirst="0" w:colLast="0" w:name="_heading=h.g9l9pwpd1izq" w:id="47"/>
      <w:bookmarkEnd w:id="47"/>
      <w:r w:rsidDel="00000000" w:rsidR="00000000" w:rsidRPr="00000000">
        <w:rPr>
          <w:rtl w:val="0"/>
        </w:rPr>
        <w:t xml:space="preserve">5.2.2 AI Discovery Engine</w:t>
      </w:r>
    </w:p>
    <w:p w:rsidR="00000000" w:rsidDel="00000000" w:rsidP="00000000" w:rsidRDefault="00000000" w:rsidRPr="00000000" w14:paraId="000001B5">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B6">
      <w:pPr>
        <w:pStyle w:val="Heading3"/>
        <w:rPr/>
      </w:pPr>
      <w:bookmarkStart w:colFirst="0" w:colLast="0" w:name="_heading=h.24ar1qxczj1k" w:id="48"/>
      <w:bookmarkEnd w:id="48"/>
      <w:r w:rsidDel="00000000" w:rsidR="00000000" w:rsidRPr="00000000">
        <w:rPr>
          <w:rtl w:val="0"/>
        </w:rPr>
        <w:t xml:space="preserve">5.2.3 Agentic RAG Assistant</w:t>
      </w:r>
    </w:p>
    <w:p w:rsidR="00000000" w:rsidDel="00000000" w:rsidP="00000000" w:rsidRDefault="00000000" w:rsidRPr="00000000" w14:paraId="000001B7">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B8">
      <w:pPr>
        <w:pStyle w:val="Heading3"/>
        <w:rPr/>
      </w:pPr>
      <w:bookmarkStart w:colFirst="0" w:colLast="0" w:name="_heading=h.a01x7no8fs1p" w:id="49"/>
      <w:bookmarkEnd w:id="49"/>
      <w:r w:rsidDel="00000000" w:rsidR="00000000" w:rsidRPr="00000000">
        <w:rPr>
          <w:rtl w:val="0"/>
        </w:rPr>
        <w:t xml:space="preserve">5.2.4 Real-Time Collaborative Workspace</w:t>
      </w:r>
    </w:p>
    <w:p w:rsidR="00000000" w:rsidDel="00000000" w:rsidP="00000000" w:rsidRDefault="00000000" w:rsidRPr="00000000" w14:paraId="000001B9">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BA">
      <w:pPr>
        <w:pStyle w:val="Heading3"/>
        <w:rPr/>
      </w:pPr>
      <w:bookmarkStart w:colFirst="0" w:colLast="0" w:name="_heading=h.385gb76ytia2" w:id="50"/>
      <w:bookmarkEnd w:id="50"/>
      <w:r w:rsidDel="00000000" w:rsidR="00000000" w:rsidRPr="00000000">
        <w:rPr>
          <w:rtl w:val="0"/>
        </w:rPr>
        <w:t xml:space="preserve">5.2.5 Community Forum, Mentorship &amp; Publications</w:t>
      </w:r>
    </w:p>
    <w:p w:rsidR="00000000" w:rsidDel="00000000" w:rsidP="00000000" w:rsidRDefault="00000000" w:rsidRPr="00000000" w14:paraId="000001BB">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BC">
      <w:pPr>
        <w:pStyle w:val="Heading2"/>
        <w:rPr/>
      </w:pPr>
      <w:bookmarkStart w:colFirst="0" w:colLast="0" w:name="_heading=h.t5sgeqszutoo" w:id="51"/>
      <w:bookmarkEnd w:id="51"/>
      <w:r w:rsidDel="00000000" w:rsidR="00000000" w:rsidRPr="00000000">
        <w:rPr>
          <w:rtl w:val="0"/>
        </w:rPr>
        <w:t xml:space="preserve">5.3 User Interface &amp; Feature Walkthrough</w:t>
      </w:r>
    </w:p>
    <w:p w:rsidR="00000000" w:rsidDel="00000000" w:rsidP="00000000" w:rsidRDefault="00000000" w:rsidRPr="00000000" w14:paraId="000001BD">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BE">
      <w:pPr>
        <w:pStyle w:val="Heading3"/>
        <w:rPr/>
      </w:pPr>
      <w:bookmarkStart w:colFirst="0" w:colLast="0" w:name="_heading=h.ngbby13zaykt" w:id="52"/>
      <w:bookmarkEnd w:id="52"/>
      <w:r w:rsidDel="00000000" w:rsidR="00000000" w:rsidRPr="00000000">
        <w:rPr>
          <w:rtl w:val="0"/>
        </w:rPr>
        <w:t xml:space="preserve">5.3.1 Landing Page &amp; Platform Gateway</w:t>
      </w:r>
    </w:p>
    <w:p w:rsidR="00000000" w:rsidDel="00000000" w:rsidP="00000000" w:rsidRDefault="00000000" w:rsidRPr="00000000" w14:paraId="000001B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C0">
      <w:pPr>
        <w:spacing w:after="40" w:before="120" w:lineRule="auto"/>
        <w:jc w:val="center"/>
        <w:rPr/>
      </w:pPr>
      <w:r w:rsidDel="00000000" w:rsidR="00000000" w:rsidRPr="00000000">
        <w:rPr/>
        <w:drawing>
          <wp:inline distB="0" distT="0" distL="114300" distR="114300">
            <wp:extent cx="5739194" cy="2989580"/>
            <wp:effectExtent b="9525" l="9525" r="9525" t="9525"/>
            <wp:docPr id="4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9194" cy="298958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C2">
      <w:pPr>
        <w:pStyle w:val="Heading3"/>
        <w:rPr/>
      </w:pPr>
      <w:bookmarkStart w:colFirst="0" w:colLast="0" w:name="_heading=h.hzabfcp439hk" w:id="53"/>
      <w:bookmarkEnd w:id="53"/>
      <w:r w:rsidDel="00000000" w:rsidR="00000000" w:rsidRPr="00000000">
        <w:rPr>
          <w:rtl w:val="0"/>
        </w:rPr>
        <w:t xml:space="preserve">5.3.2 User Authentication &amp; Login Interface</w:t>
      </w:r>
    </w:p>
    <w:p w:rsidR="00000000" w:rsidDel="00000000" w:rsidP="00000000" w:rsidRDefault="00000000" w:rsidRPr="00000000" w14:paraId="000001C3">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C4">
      <w:pPr>
        <w:spacing w:after="40" w:before="120" w:lineRule="auto"/>
        <w:jc w:val="center"/>
        <w:rPr/>
      </w:pPr>
      <w:r w:rsidDel="00000000" w:rsidR="00000000" w:rsidRPr="00000000">
        <w:rPr/>
        <w:drawing>
          <wp:inline distB="0" distT="0" distL="114300" distR="114300">
            <wp:extent cx="5712950" cy="2960726"/>
            <wp:effectExtent b="9525" l="9525" r="9525" t="9525"/>
            <wp:docPr id="5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12950" cy="296072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C6">
      <w:pPr>
        <w:pStyle w:val="Heading3"/>
        <w:rPr/>
      </w:pPr>
      <w:bookmarkStart w:colFirst="0" w:colLast="0" w:name="_heading=h.gs2amcvilbtu" w:id="54"/>
      <w:bookmarkEnd w:id="54"/>
      <w:r w:rsidDel="00000000" w:rsidR="00000000" w:rsidRPr="00000000">
        <w:rPr>
          <w:rtl w:val="0"/>
        </w:rPr>
        <w:t xml:space="preserve">5.3.3 Account Registration &amp; Onboarding Interface</w:t>
      </w:r>
    </w:p>
    <w:p w:rsidR="00000000" w:rsidDel="00000000" w:rsidP="00000000" w:rsidRDefault="00000000" w:rsidRPr="00000000" w14:paraId="000001C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C8">
      <w:pPr>
        <w:spacing w:after="40" w:before="120" w:lineRule="auto"/>
        <w:jc w:val="center"/>
        <w:rPr/>
      </w:pPr>
      <w:r w:rsidDel="00000000" w:rsidR="00000000" w:rsidRPr="00000000">
        <w:rPr/>
        <w:drawing>
          <wp:inline distB="0" distT="0" distL="114300" distR="114300">
            <wp:extent cx="6086094" cy="3173730"/>
            <wp:effectExtent b="9525" l="9525" r="9525" t="9525"/>
            <wp:docPr id="5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86094" cy="317373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C9">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rsidR="00000000" w:rsidDel="00000000" w:rsidP="00000000" w:rsidRDefault="00000000" w:rsidRPr="00000000" w14:paraId="000001CA">
      <w:pPr>
        <w:pStyle w:val="Heading3"/>
        <w:spacing w:line="360" w:lineRule="auto"/>
        <w:rPr/>
      </w:pPr>
      <w:r w:rsidDel="00000000" w:rsidR="00000000" w:rsidRPr="00000000">
        <w:rPr>
          <w:rtl w:val="0"/>
        </w:rPr>
        <w:t xml:space="preserve">5.3.4 Personalized Dashboard &amp; Activity Overview</w:t>
      </w:r>
    </w:p>
    <w:p w:rsidR="00000000" w:rsidDel="00000000" w:rsidP="00000000" w:rsidRDefault="00000000" w:rsidRPr="00000000" w14:paraId="000001CB">
      <w:pPr>
        <w:spacing w:line="360" w:lineRule="auto"/>
        <w:rPr/>
      </w:pPr>
      <w:r w:rsidDel="00000000" w:rsidR="00000000" w:rsidRPr="00000000">
        <w:rPr>
          <w:sz w:val="24"/>
          <w:szCs w:val="24"/>
          <w:rtl w:val="0"/>
        </w:rPr>
        <w:t xml:space="preserve">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r w:rsidDel="00000000" w:rsidR="00000000" w:rsidRPr="00000000">
        <w:rPr>
          <w:rtl w:val="0"/>
        </w:rPr>
        <w:t xml:space="preserve">.</w:t>
      </w:r>
    </w:p>
    <w:p w:rsidR="00000000" w:rsidDel="00000000" w:rsidP="00000000" w:rsidRDefault="00000000" w:rsidRPr="00000000" w14:paraId="000001CC">
      <w:pPr>
        <w:jc w:val="center"/>
        <w:rPr/>
      </w:pPr>
      <w:r w:rsidDel="00000000" w:rsidR="00000000" w:rsidRPr="00000000">
        <w:rPr/>
        <w:drawing>
          <wp:inline distB="0" distT="0" distL="114300" distR="114300">
            <wp:extent cx="5972052" cy="3093017"/>
            <wp:effectExtent b="0" l="0" r="0" t="0"/>
            <wp:docPr id="5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2052" cy="309301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center"/>
        <w:rPr/>
      </w:pPr>
      <w:r w:rsidDel="00000000" w:rsidR="00000000" w:rsidRPr="00000000">
        <w:rPr>
          <w:i w:val="1"/>
          <w:iCs w:val="1"/>
          <w:sz w:val="19"/>
          <w:szCs w:val="19"/>
          <w:rtl w:val="0"/>
        </w:rPr>
        <w:t xml:space="preserve">Figure 10. Personalized Dashboard &amp; Activity Overview.</w:t>
      </w:r>
      <w:r w:rsidDel="00000000" w:rsidR="00000000" w:rsidRPr="00000000">
        <w:rPr>
          <w:rtl w:val="0"/>
        </w:rPr>
      </w:r>
    </w:p>
    <w:p w:rsidR="00000000" w:rsidDel="00000000" w:rsidP="00000000" w:rsidRDefault="00000000" w:rsidRPr="00000000" w14:paraId="000001CE">
      <w:pPr>
        <w:pStyle w:val="Heading3"/>
        <w:rPr/>
      </w:pPr>
      <w:bookmarkStart w:colFirst="0" w:colLast="0" w:name="_heading=h.a544mt48tlet" w:id="55"/>
      <w:bookmarkEnd w:id="55"/>
      <w:r w:rsidDel="00000000" w:rsidR="00000000" w:rsidRPr="00000000">
        <w:rPr>
          <w:rtl w:val="0"/>
        </w:rPr>
        <w:t xml:space="preserve">5.3.5 AI Research Discovery Engine View</w:t>
      </w:r>
    </w:p>
    <w:p w:rsidR="00000000" w:rsidDel="00000000" w:rsidP="00000000" w:rsidRDefault="00000000" w:rsidRPr="00000000" w14:paraId="000001C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D0">
      <w:pPr>
        <w:spacing w:after="40" w:before="120" w:lineRule="auto"/>
        <w:jc w:val="center"/>
        <w:rPr/>
      </w:pPr>
      <w:r w:rsidDel="00000000" w:rsidR="00000000" w:rsidRPr="00000000">
        <w:rPr/>
        <w:drawing>
          <wp:inline distB="0" distT="0" distL="114300" distR="114300">
            <wp:extent cx="6065057" cy="3158255"/>
            <wp:effectExtent b="0" l="0" r="0" t="0"/>
            <wp:docPr id="5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065057" cy="315825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6099483" cy="3172487"/>
            <wp:effectExtent b="0" l="0" r="0" t="0"/>
            <wp:docPr id="5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099483" cy="317248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before="40" w:lineRule="auto"/>
        <w:jc w:val="center"/>
        <w:rPr/>
      </w:pPr>
      <w:r w:rsidDel="00000000" w:rsidR="00000000" w:rsidRPr="00000000">
        <w:rPr>
          <w:i w:val="1"/>
          <w:iCs w:val="1"/>
          <w:color w:val="444444"/>
          <w:sz w:val="19"/>
          <w:szCs w:val="19"/>
          <w:rtl w:val="0"/>
        </w:rPr>
        <w:t xml:space="preserve">Figure 11. AI Research Discovery Engine &amp; Matchmaking View.</w:t>
      </w:r>
      <w:r w:rsidDel="00000000" w:rsidR="00000000" w:rsidRPr="00000000">
        <w:rPr>
          <w:rtl w:val="0"/>
        </w:rPr>
      </w:r>
    </w:p>
    <w:p w:rsidR="00000000" w:rsidDel="00000000" w:rsidP="00000000" w:rsidRDefault="00000000" w:rsidRPr="00000000" w14:paraId="000001D2">
      <w:pPr>
        <w:pStyle w:val="Heading3"/>
        <w:rPr/>
      </w:pPr>
      <w:bookmarkStart w:colFirst="0" w:colLast="0" w:name="_heading=h.sxsdwg41560f" w:id="56"/>
      <w:bookmarkEnd w:id="56"/>
      <w:r w:rsidDel="00000000" w:rsidR="00000000" w:rsidRPr="00000000">
        <w:rPr>
          <w:rtl w:val="0"/>
        </w:rPr>
        <w:t xml:space="preserve">5.3.6 Real-Time Collaborative Workspace</w:t>
      </w:r>
    </w:p>
    <w:p w:rsidR="00000000" w:rsidDel="00000000" w:rsidP="00000000" w:rsidRDefault="00000000" w:rsidRPr="00000000" w14:paraId="000001D3">
      <w:pPr>
        <w:spacing w:after="120" w:before="0" w:line="360" w:lineRule="auto"/>
        <w:jc w:val="both"/>
        <w:rPr/>
      </w:pPr>
      <w:r w:rsidDel="00000000" w:rsidR="00000000" w:rsidRPr="00000000">
        <w:rPr>
          <w:b w:val="0"/>
          <w:bCs w:val="0"/>
          <w:i w:val="0"/>
          <w:iCs w:val="0"/>
          <w:sz w:val="24"/>
          <w:szCs w:val="24"/>
          <w:rtl w:val="0"/>
        </w:rPr>
        <w:t xml:space="preserve">Workspaces enable real-time co-authoring using TipTap and Yjs, with document versioning, presence cursors, team management, and template instantiation for proposals and ethics reviews.</w:t>
      </w:r>
      <w:r w:rsidDel="00000000" w:rsidR="00000000" w:rsidRPr="00000000">
        <w:rPr>
          <w:rtl w:val="0"/>
        </w:rPr>
      </w:r>
    </w:p>
    <w:p w:rsidR="00000000" w:rsidDel="00000000" w:rsidP="00000000" w:rsidRDefault="00000000" w:rsidRPr="00000000" w14:paraId="000001D4">
      <w:pPr>
        <w:jc w:val="center"/>
        <w:rPr/>
      </w:pPr>
      <w:r w:rsidDel="00000000" w:rsidR="00000000" w:rsidRPr="00000000">
        <w:rPr/>
        <w:drawing>
          <wp:inline distB="0" distT="0" distL="114300" distR="114300">
            <wp:extent cx="6022022" cy="3127356"/>
            <wp:effectExtent b="0" l="0" r="0" t="0"/>
            <wp:docPr id="5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022022" cy="312735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5923598" cy="3092253"/>
            <wp:effectExtent b="0" l="0" r="0" t="0"/>
            <wp:docPr id="5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23598" cy="309225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pPr>
      <w:r w:rsidDel="00000000" w:rsidR="00000000" w:rsidRPr="00000000">
        <w:rPr>
          <w:i w:val="1"/>
          <w:iCs w:val="1"/>
          <w:sz w:val="19"/>
          <w:szCs w:val="19"/>
          <w:rtl w:val="0"/>
        </w:rPr>
        <w:t xml:space="preserve">Figure 12. Real-Time Collaborative Workspace Interface.</w:t>
      </w:r>
      <w:r w:rsidDel="00000000" w:rsidR="00000000" w:rsidRPr="00000000">
        <w:rPr>
          <w:rtl w:val="0"/>
        </w:rPr>
      </w:r>
    </w:p>
    <w:p w:rsidR="00000000" w:rsidDel="00000000" w:rsidP="00000000" w:rsidRDefault="00000000" w:rsidRPr="00000000" w14:paraId="000001D6">
      <w:pPr>
        <w:pStyle w:val="Heading3"/>
        <w:spacing w:line="360" w:lineRule="auto"/>
        <w:rPr/>
      </w:pPr>
      <w:r w:rsidDel="00000000" w:rsidR="00000000" w:rsidRPr="00000000">
        <w:rPr>
          <w:rtl w:val="0"/>
        </w:rPr>
        <w:t xml:space="preserve">5.3.7 Research Groups &amp; Collaborative Communities</w:t>
      </w:r>
    </w:p>
    <w:p w:rsidR="00000000" w:rsidDel="00000000" w:rsidP="00000000" w:rsidRDefault="00000000" w:rsidRPr="00000000" w14:paraId="000001D7">
      <w:pPr>
        <w:spacing w:line="360" w:lineRule="auto"/>
        <w:rPr>
          <w:sz w:val="24"/>
          <w:szCs w:val="24"/>
        </w:rPr>
      </w:pPr>
      <w:r w:rsidDel="00000000" w:rsidR="00000000" w:rsidRPr="00000000">
        <w:rPr>
          <w:sz w:val="24"/>
          <w:szCs w:val="24"/>
          <w:rtl w:val="0"/>
        </w:rPr>
        <w:t xml:space="preserve">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rsidR="00000000" w:rsidDel="00000000" w:rsidP="00000000" w:rsidRDefault="00000000" w:rsidRPr="00000000" w14:paraId="000001D8">
      <w:pPr>
        <w:jc w:val="center"/>
        <w:rPr/>
      </w:pPr>
      <w:r w:rsidDel="00000000" w:rsidR="00000000" w:rsidRPr="00000000">
        <w:rPr/>
        <w:drawing>
          <wp:inline distB="0" distT="0" distL="114300" distR="114300">
            <wp:extent cx="6116537" cy="3189605"/>
            <wp:effectExtent b="0" l="0" r="0" t="0"/>
            <wp:docPr id="5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116537" cy="318960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pPr>
      <w:r w:rsidDel="00000000" w:rsidR="00000000" w:rsidRPr="00000000">
        <w:rPr>
          <w:i w:val="1"/>
          <w:iCs w:val="1"/>
          <w:sz w:val="19"/>
          <w:szCs w:val="19"/>
          <w:rtl w:val="0"/>
        </w:rPr>
        <w:t xml:space="preserve">Figure 13. Research Groups &amp; Collaborative Communities.</w:t>
      </w:r>
      <w:r w:rsidDel="00000000" w:rsidR="00000000" w:rsidRPr="00000000">
        <w:rPr>
          <w:rtl w:val="0"/>
        </w:rPr>
      </w:r>
    </w:p>
    <w:p w:rsidR="00000000" w:rsidDel="00000000" w:rsidP="00000000" w:rsidRDefault="00000000" w:rsidRPr="00000000" w14:paraId="000001DA">
      <w:pPr>
        <w:pStyle w:val="Heading3"/>
        <w:rPr/>
      </w:pPr>
      <w:bookmarkStart w:colFirst="0" w:colLast="0" w:name="_heading=h.k0nrsbsqmc3g" w:id="57"/>
      <w:bookmarkEnd w:id="57"/>
      <w:r w:rsidDel="00000000" w:rsidR="00000000" w:rsidRPr="00000000">
        <w:rPr>
          <w:rtl w:val="0"/>
        </w:rPr>
        <w:t xml:space="preserve">5.3.8 Research Library &amp; Collection Management</w:t>
      </w:r>
    </w:p>
    <w:p w:rsidR="00000000" w:rsidDel="00000000" w:rsidP="00000000" w:rsidRDefault="00000000" w:rsidRPr="00000000" w14:paraId="000001D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DC">
      <w:pPr>
        <w:spacing w:after="40" w:before="120" w:lineRule="auto"/>
        <w:jc w:val="center"/>
        <w:rPr/>
      </w:pPr>
      <w:r w:rsidDel="00000000" w:rsidR="00000000" w:rsidRPr="00000000">
        <w:rPr/>
        <w:drawing>
          <wp:inline distB="0" distT="0" distL="114300" distR="114300">
            <wp:extent cx="5954734" cy="3128924"/>
            <wp:effectExtent b="0" l="0" r="0" t="0"/>
            <wp:docPr id="6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54734" cy="3128924"/>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00" w:before="40" w:lineRule="auto"/>
        <w:jc w:val="center"/>
        <w:rPr/>
      </w:pPr>
      <w:r w:rsidDel="00000000" w:rsidR="00000000" w:rsidRPr="00000000">
        <w:rPr>
          <w:i w:val="1"/>
          <w:iCs w:val="1"/>
          <w:color w:val="444444"/>
          <w:sz w:val="19"/>
          <w:szCs w:val="19"/>
          <w:rtl w:val="0"/>
        </w:rPr>
        <w:t xml:space="preserve">Figure 14. Research Library &amp; Collection Management Interface.</w:t>
      </w:r>
      <w:r w:rsidDel="00000000" w:rsidR="00000000" w:rsidRPr="00000000">
        <w:rPr>
          <w:rtl w:val="0"/>
        </w:rPr>
      </w:r>
    </w:p>
    <w:p w:rsidR="00000000" w:rsidDel="00000000" w:rsidP="00000000" w:rsidRDefault="00000000" w:rsidRPr="00000000" w14:paraId="000001DE">
      <w:pPr>
        <w:pStyle w:val="Heading3"/>
        <w:rPr/>
      </w:pPr>
      <w:bookmarkStart w:colFirst="0" w:colLast="0" w:name="_heading=h.wmjr22an4zbt" w:id="58"/>
      <w:bookmarkEnd w:id="58"/>
      <w:r w:rsidDel="00000000" w:rsidR="00000000" w:rsidRPr="00000000">
        <w:rPr>
          <w:rtl w:val="0"/>
        </w:rPr>
        <w:t xml:space="preserve">5.3.9 AI Research Assistant (Agentic RAG) Conversational View</w:t>
      </w:r>
    </w:p>
    <w:p w:rsidR="00000000" w:rsidDel="00000000" w:rsidP="00000000" w:rsidRDefault="00000000" w:rsidRPr="00000000" w14:paraId="000001D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0">
      <w:pPr>
        <w:spacing w:after="40" w:before="120" w:lineRule="auto"/>
        <w:jc w:val="center"/>
        <w:rPr/>
      </w:pPr>
      <w:r w:rsidDel="00000000" w:rsidR="00000000" w:rsidRPr="00000000">
        <w:rPr/>
        <w:drawing>
          <wp:inline distB="0" distT="0" distL="114300" distR="114300">
            <wp:extent cx="5842553" cy="3046730"/>
            <wp:effectExtent b="9525" l="9525" r="9525" t="9525"/>
            <wp:docPr id="6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842553" cy="304673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spacing w:after="200" w:before="40" w:lineRule="auto"/>
        <w:jc w:val="center"/>
        <w:rPr/>
      </w:pPr>
      <w:r w:rsidDel="00000000" w:rsidR="00000000" w:rsidRPr="00000000">
        <w:rPr>
          <w:i w:val="1"/>
          <w:iCs w:val="1"/>
          <w:color w:val="444444"/>
          <w:sz w:val="19"/>
          <w:szCs w:val="19"/>
          <w:rtl w:val="0"/>
        </w:rPr>
        <w:t xml:space="preserve">Figure 15. AI Research Assistant (Agentic RAG) Conversational View.</w:t>
      </w:r>
      <w:r w:rsidDel="00000000" w:rsidR="00000000" w:rsidRPr="00000000">
        <w:rPr>
          <w:rtl w:val="0"/>
        </w:rPr>
      </w:r>
    </w:p>
    <w:p w:rsidR="00000000" w:rsidDel="00000000" w:rsidP="00000000" w:rsidRDefault="00000000" w:rsidRPr="00000000" w14:paraId="000001E2">
      <w:pPr>
        <w:pStyle w:val="Heading3"/>
        <w:rPr/>
      </w:pPr>
      <w:bookmarkStart w:colFirst="0" w:colLast="0" w:name="_heading=h.lotbxp7d47na" w:id="59"/>
      <w:bookmarkEnd w:id="59"/>
      <w:r w:rsidDel="00000000" w:rsidR="00000000" w:rsidRPr="00000000">
        <w:rPr>
          <w:rtl w:val="0"/>
        </w:rPr>
        <w:t xml:space="preserve">5.3.10 Community Forum &amp; TrustRank Reputation System</w:t>
      </w:r>
    </w:p>
    <w:p w:rsidR="00000000" w:rsidDel="00000000" w:rsidP="00000000" w:rsidRDefault="00000000" w:rsidRPr="00000000" w14:paraId="000001E3">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E4">
      <w:pPr>
        <w:spacing w:after="40" w:before="120" w:lineRule="auto"/>
        <w:jc w:val="center"/>
        <w:rPr/>
      </w:pPr>
      <w:r w:rsidDel="00000000" w:rsidR="00000000" w:rsidRPr="00000000">
        <w:rPr/>
        <w:drawing>
          <wp:inline distB="0" distT="0" distL="114300" distR="114300">
            <wp:extent cx="6005147" cy="3131519"/>
            <wp:effectExtent b="0" l="0" r="0" t="0"/>
            <wp:docPr id="6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005147" cy="3131519"/>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0" w:before="40" w:lineRule="auto"/>
        <w:jc w:val="center"/>
        <w:rPr/>
      </w:pPr>
      <w:r w:rsidDel="00000000" w:rsidR="00000000" w:rsidRPr="00000000">
        <w:rPr>
          <w:i w:val="1"/>
          <w:iCs w:val="1"/>
          <w:color w:val="444444"/>
          <w:sz w:val="19"/>
          <w:szCs w:val="19"/>
          <w:rtl w:val="0"/>
        </w:rPr>
        <w:t xml:space="preserve">Figure 16. Community Forum &amp; TrustRank Reputation Interface.</w:t>
      </w:r>
      <w:r w:rsidDel="00000000" w:rsidR="00000000" w:rsidRPr="00000000">
        <w:rPr>
          <w:rtl w:val="0"/>
        </w:rPr>
      </w:r>
    </w:p>
    <w:p w:rsidR="00000000" w:rsidDel="00000000" w:rsidP="00000000" w:rsidRDefault="00000000" w:rsidRPr="00000000" w14:paraId="000001E6">
      <w:pPr>
        <w:pStyle w:val="Heading3"/>
        <w:rPr/>
      </w:pPr>
      <w:bookmarkStart w:colFirst="0" w:colLast="0" w:name="_heading=h.9se1u7o15qcm" w:id="60"/>
      <w:bookmarkEnd w:id="60"/>
      <w:r w:rsidDel="00000000" w:rsidR="00000000" w:rsidRPr="00000000">
        <w:rPr>
          <w:rtl w:val="0"/>
        </w:rPr>
        <w:t xml:space="preserve">5.3.11 Mentorship Matchmaking &amp; Guidance Module</w:t>
      </w:r>
    </w:p>
    <w:p w:rsidR="00000000" w:rsidDel="00000000" w:rsidP="00000000" w:rsidRDefault="00000000" w:rsidRPr="00000000" w14:paraId="000001E7">
      <w:pPr>
        <w:spacing w:after="120" w:before="0" w:line="360" w:lineRule="auto"/>
        <w:jc w:val="both"/>
        <w:rPr/>
      </w:pPr>
      <w:r w:rsidDel="00000000" w:rsidR="00000000" w:rsidRPr="00000000">
        <w:rPr>
          <w:b w:val="0"/>
          <w:bCs w:val="0"/>
          <w:i w:val="0"/>
          <w:iCs w:val="0"/>
          <w:sz w:val="24"/>
          <w:szCs w:val="24"/>
          <w:rtl w:val="0"/>
        </w:rPr>
        <w:t xml:space="preserve">The mentorship module pairs junior researchers with senior mentors based on expertise alignment, domain, and academic tier, and manages slots, requests, scheduled sessions, and progress tracking.</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drawing>
          <wp:inline distB="0" distT="0" distL="114300" distR="114300">
            <wp:extent cx="6054736" cy="3138805"/>
            <wp:effectExtent b="0" l="0" r="0" t="0"/>
            <wp:docPr id="6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054736" cy="313880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pPr>
      <w:r w:rsidDel="00000000" w:rsidR="00000000" w:rsidRPr="00000000">
        <w:rPr>
          <w:i w:val="1"/>
          <w:iCs w:val="1"/>
          <w:sz w:val="19"/>
          <w:szCs w:val="19"/>
          <w:rtl w:val="0"/>
        </w:rPr>
        <w:t xml:space="preserve">Figure 17. Mentorship Matchmaking &amp; Guidance Module.</w:t>
      </w:r>
      <w:r w:rsidDel="00000000" w:rsidR="00000000" w:rsidRPr="00000000">
        <w:rPr>
          <w:rtl w:val="0"/>
        </w:rPr>
      </w:r>
    </w:p>
    <w:p w:rsidR="00000000" w:rsidDel="00000000" w:rsidP="00000000" w:rsidRDefault="00000000" w:rsidRPr="00000000" w14:paraId="000001EA">
      <w:pPr>
        <w:pStyle w:val="Heading3"/>
        <w:rPr/>
      </w:pPr>
      <w:bookmarkStart w:colFirst="0" w:colLast="0" w:name="_heading=h.aooye92gyhjh" w:id="61"/>
      <w:bookmarkEnd w:id="61"/>
      <w:r w:rsidDel="00000000" w:rsidR="00000000" w:rsidRPr="00000000">
        <w:rPr>
          <w:rtl w:val="0"/>
        </w:rPr>
        <w:t xml:space="preserve">5.3.12 Verified Researchers Directory &amp; Profiles</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611962" cy="2909269"/>
            <wp:effectExtent b="0" l="0" r="0" t="0"/>
            <wp:docPr id="6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611962" cy="290926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D">
      <w:pPr>
        <w:spacing w:after="40" w:before="120" w:lineRule="auto"/>
        <w:jc w:val="center"/>
        <w:rPr/>
      </w:pPr>
      <w:r w:rsidDel="00000000" w:rsidR="00000000" w:rsidRPr="00000000">
        <w:rPr>
          <w:rtl w:val="0"/>
        </w:rPr>
        <w:t xml:space="preserve"> </w:t>
      </w:r>
      <w:r w:rsidDel="00000000" w:rsidR="00000000" w:rsidRPr="00000000">
        <w:rPr/>
        <w:drawing>
          <wp:inline distB="0" distT="0" distL="114300" distR="114300">
            <wp:extent cx="5949005" cy="3106703"/>
            <wp:effectExtent b="0" l="0" r="0" t="0"/>
            <wp:docPr id="5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9005" cy="310670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before="40" w:lineRule="auto"/>
        <w:jc w:val="center"/>
        <w:rPr/>
      </w:pPr>
      <w:r w:rsidDel="00000000" w:rsidR="00000000" w:rsidRPr="00000000">
        <w:rPr>
          <w:i w:val="1"/>
          <w:iCs w:val="1"/>
          <w:color w:val="444444"/>
          <w:sz w:val="19"/>
          <w:szCs w:val="19"/>
          <w:rtl w:val="0"/>
        </w:rPr>
        <w:t xml:space="preserve">Figure 18. Verified Researchers Directory &amp; Institutional Profile View.</w:t>
      </w:r>
      <w:r w:rsidDel="00000000" w:rsidR="00000000" w:rsidRPr="00000000">
        <w:rPr>
          <w:rtl w:val="0"/>
        </w:rPr>
      </w:r>
    </w:p>
    <w:p w:rsidR="00000000" w:rsidDel="00000000" w:rsidP="00000000" w:rsidRDefault="00000000" w:rsidRPr="00000000" w14:paraId="000001EF">
      <w:pPr>
        <w:pStyle w:val="Heading2"/>
        <w:rPr/>
      </w:pPr>
      <w:bookmarkStart w:colFirst="0" w:colLast="0" w:name="_heading=h.nvcqfy4rpjzb" w:id="62"/>
      <w:bookmarkEnd w:id="62"/>
      <w:r w:rsidDel="00000000" w:rsidR="00000000" w:rsidRPr="00000000">
        <w:rPr>
          <w:rtl w:val="0"/>
        </w:rPr>
        <w:t xml:space="preserve">5.4 Database Collections &amp; Schemas</w:t>
      </w:r>
    </w:p>
    <w:p w:rsidR="00000000" w:rsidDel="00000000" w:rsidP="00000000" w:rsidRDefault="00000000" w:rsidRPr="00000000" w14:paraId="000001F0">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9"/>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F2">
            <w:pPr>
              <w:spacing w:after="20" w:before="0" w:line="240" w:lineRule="auto"/>
              <w:rPr/>
            </w:pPr>
            <w:r w:rsidDel="00000000" w:rsidR="00000000" w:rsidRPr="00000000">
              <w:rPr>
                <w:b w:val="1"/>
                <w:bCs w:val="1"/>
                <w:color w:val="000000"/>
                <w:sz w:val="20"/>
                <w:szCs w:val="20"/>
                <w:rtl w:val="0"/>
              </w:rPr>
              <w:t xml:space="preserve">Store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F3">
            <w:pPr>
              <w:spacing w:after="20" w:before="0" w:line="240" w:lineRule="auto"/>
              <w:rPr/>
            </w:pPr>
            <w:r w:rsidDel="00000000" w:rsidR="00000000" w:rsidRPr="00000000">
              <w:rPr>
                <w:b w:val="1"/>
                <w:bCs w:val="1"/>
                <w:color w:val="000000"/>
                <w:sz w:val="20"/>
                <w:szCs w:val="20"/>
                <w:rtl w:val="0"/>
              </w:rPr>
              <w:t xml:space="preserve">Entity / Collection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F4">
            <w:pPr>
              <w:spacing w:after="20" w:before="0" w:line="240" w:lineRule="auto"/>
              <w:rPr/>
            </w:pPr>
            <w:r w:rsidDel="00000000" w:rsidR="00000000" w:rsidRPr="00000000">
              <w:rPr>
                <w:b w:val="1"/>
                <w:bCs w:val="1"/>
                <w:color w:val="000000"/>
                <w:sz w:val="20"/>
                <w:szCs w:val="20"/>
                <w:rtl w:val="0"/>
              </w:rPr>
              <w:t xml:space="preserve">Purpose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F5">
            <w:pPr>
              <w:spacing w:after="20" w:before="0" w:line="240" w:lineRule="auto"/>
              <w:rPr/>
            </w:pPr>
            <w:r w:rsidDel="00000000" w:rsidR="00000000" w:rsidRPr="00000000">
              <w:rPr>
                <w:b w:val="1"/>
                <w:bCs w:val="1"/>
                <w:color w:val="000000"/>
                <w:sz w:val="20"/>
                <w:szCs w:val="20"/>
                <w:rtl w:val="0"/>
              </w:rPr>
              <w:t xml:space="preserve">Representative Key Fields</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7">
            <w:pPr>
              <w:spacing w:after="20" w:before="0" w:line="24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1F8">
            <w:pPr>
              <w:spacing w:after="20" w:before="0" w:line="240" w:lineRule="auto"/>
              <w:rPr/>
            </w:pPr>
            <w:r w:rsidDel="00000000" w:rsidR="00000000" w:rsidRPr="00000000">
              <w:rPr>
                <w:sz w:val="20"/>
                <w:szCs w:val="20"/>
                <w:rtl w:val="0"/>
              </w:rPr>
              <w:t xml:space="preserve">Canonical account &amp; profile records</w:t>
            </w:r>
            <w:r w:rsidDel="00000000" w:rsidR="00000000" w:rsidRPr="00000000">
              <w:rPr>
                <w:rtl w:val="0"/>
              </w:rPr>
            </w:r>
          </w:p>
        </w:tc>
        <w:tc>
          <w:tcPr/>
          <w:p w:rsidR="00000000" w:rsidDel="00000000" w:rsidP="00000000" w:rsidRDefault="00000000" w:rsidRPr="00000000" w14:paraId="000001F9">
            <w:pPr>
              <w:spacing w:after="20" w:before="0" w:line="240" w:lineRule="auto"/>
              <w:rPr/>
            </w:pPr>
            <w:r w:rsidDel="00000000" w:rsidR="00000000" w:rsidRPr="00000000">
              <w:rPr>
                <w:sz w:val="20"/>
                <w:szCs w:val="20"/>
                <w:rtl w:val="0"/>
              </w:rPr>
              <w:t xml:space="preserve">id, email, name, institution, is_verified, role, research_interests</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B">
            <w:pPr>
              <w:spacing w:after="20" w:before="0" w:line="240" w:lineRule="auto"/>
              <w:rPr/>
            </w:pPr>
            <w:r w:rsidDel="00000000" w:rsidR="00000000" w:rsidRPr="00000000">
              <w:rPr>
                <w:sz w:val="20"/>
                <w:szCs w:val="20"/>
                <w:rtl w:val="0"/>
              </w:rPr>
              <w:t xml:space="preserve">community_posts / comments / votes</w:t>
            </w:r>
            <w:r w:rsidDel="00000000" w:rsidR="00000000" w:rsidRPr="00000000">
              <w:rPr>
                <w:rtl w:val="0"/>
              </w:rPr>
            </w:r>
          </w:p>
        </w:tc>
        <w:tc>
          <w:tcPr/>
          <w:p w:rsidR="00000000" w:rsidDel="00000000" w:rsidP="00000000" w:rsidRDefault="00000000" w:rsidRPr="00000000" w14:paraId="000001FC">
            <w:pPr>
              <w:spacing w:after="20" w:before="0" w:line="240" w:lineRule="auto"/>
              <w:rPr/>
            </w:pPr>
            <w:r w:rsidDel="00000000" w:rsidR="00000000" w:rsidRPr="00000000">
              <w:rPr>
                <w:sz w:val="20"/>
                <w:szCs w:val="20"/>
                <w:rtl w:val="0"/>
              </w:rPr>
              <w:t xml:space="preserve">Forum threads, answers, and ranking</w:t>
            </w:r>
            <w:r w:rsidDel="00000000" w:rsidR="00000000" w:rsidRPr="00000000">
              <w:rPr>
                <w:rtl w:val="0"/>
              </w:rPr>
            </w:r>
          </w:p>
        </w:tc>
        <w:tc>
          <w:tcPr/>
          <w:p w:rsidR="00000000" w:rsidDel="00000000" w:rsidP="00000000" w:rsidRDefault="00000000" w:rsidRPr="00000000" w14:paraId="000001FD">
            <w:pPr>
              <w:spacing w:after="20" w:before="0" w:line="240" w:lineRule="auto"/>
              <w:rPr/>
            </w:pPr>
            <w:r w:rsidDel="00000000" w:rsidR="00000000" w:rsidRPr="00000000">
              <w:rPr>
                <w:sz w:val="20"/>
                <w:szCs w:val="20"/>
                <w:rtl w:val="0"/>
              </w:rPr>
              <w:t xml:space="preserve">id, user_id, type, title, content, tags, value</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F">
            <w:pPr>
              <w:spacing w:after="20" w:before="0" w:line="240" w:lineRule="auto"/>
              <w:rPr/>
            </w:pPr>
            <w:r w:rsidDel="00000000" w:rsidR="00000000" w:rsidRPr="00000000">
              <w:rPr>
                <w:sz w:val="20"/>
                <w:szCs w:val="20"/>
                <w:rtl w:val="0"/>
              </w:rPr>
              <w:t xml:space="preserve">mentorships</w:t>
            </w:r>
            <w:r w:rsidDel="00000000" w:rsidR="00000000" w:rsidRPr="00000000">
              <w:rPr>
                <w:rtl w:val="0"/>
              </w:rPr>
            </w:r>
          </w:p>
        </w:tc>
        <w:tc>
          <w:tcPr/>
          <w:p w:rsidR="00000000" w:rsidDel="00000000" w:rsidP="00000000" w:rsidRDefault="00000000" w:rsidRPr="00000000" w14:paraId="00000200">
            <w:pPr>
              <w:spacing w:after="20" w:before="0" w:line="240" w:lineRule="auto"/>
              <w:rPr/>
            </w:pPr>
            <w:r w:rsidDel="00000000" w:rsidR="00000000" w:rsidRPr="00000000">
              <w:rPr>
                <w:sz w:val="20"/>
                <w:szCs w:val="20"/>
                <w:rtl w:val="0"/>
              </w:rPr>
              <w:t xml:space="preserve">Mentor–mentee relationships</w:t>
            </w:r>
            <w:r w:rsidDel="00000000" w:rsidR="00000000" w:rsidRPr="00000000">
              <w:rPr>
                <w:rtl w:val="0"/>
              </w:rPr>
            </w:r>
          </w:p>
        </w:tc>
        <w:tc>
          <w:tcPr/>
          <w:p w:rsidR="00000000" w:rsidDel="00000000" w:rsidP="00000000" w:rsidRDefault="00000000" w:rsidRPr="00000000" w14:paraId="00000201">
            <w:pPr>
              <w:spacing w:after="20" w:before="0" w:line="240" w:lineRule="auto"/>
              <w:rPr/>
            </w:pPr>
            <w:r w:rsidDel="00000000" w:rsidR="00000000" w:rsidRPr="00000000">
              <w:rPr>
                <w:sz w:val="20"/>
                <w:szCs w:val="20"/>
                <w:rtl w:val="0"/>
              </w:rPr>
              <w:t xml:space="preserve">id, mentor_id, mentee_id, status, message</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3">
            <w:pPr>
              <w:spacing w:after="20" w:before="0" w:line="240" w:lineRule="auto"/>
              <w:rPr/>
            </w:pPr>
            <w:r w:rsidDel="00000000" w:rsidR="00000000" w:rsidRPr="00000000">
              <w:rPr>
                <w:sz w:val="20"/>
                <w:szCs w:val="20"/>
                <w:rtl w:val="0"/>
              </w:rPr>
              <w:t xml:space="preserve">library_items / saved_papers</w:t>
            </w:r>
            <w:r w:rsidDel="00000000" w:rsidR="00000000" w:rsidRPr="00000000">
              <w:rPr>
                <w:rtl w:val="0"/>
              </w:rPr>
            </w:r>
          </w:p>
        </w:tc>
        <w:tc>
          <w:tcPr/>
          <w:p w:rsidR="00000000" w:rsidDel="00000000" w:rsidP="00000000" w:rsidRDefault="00000000" w:rsidRPr="00000000" w14:paraId="00000204">
            <w:pPr>
              <w:spacing w:after="20" w:before="0" w:line="240" w:lineRule="auto"/>
              <w:rPr/>
            </w:pPr>
            <w:r w:rsidDel="00000000" w:rsidR="00000000" w:rsidRPr="00000000">
              <w:rPr>
                <w:sz w:val="20"/>
                <w:szCs w:val="20"/>
                <w:rtl w:val="0"/>
              </w:rPr>
              <w:t xml:space="preserve">Personal library &amp; saved literature</w:t>
            </w:r>
            <w:r w:rsidDel="00000000" w:rsidR="00000000" w:rsidRPr="00000000">
              <w:rPr>
                <w:rtl w:val="0"/>
              </w:rPr>
            </w:r>
          </w:p>
        </w:tc>
        <w:tc>
          <w:tcPr/>
          <w:p w:rsidR="00000000" w:rsidDel="00000000" w:rsidP="00000000" w:rsidRDefault="00000000" w:rsidRPr="00000000" w14:paraId="00000205">
            <w:pPr>
              <w:spacing w:after="20" w:before="0" w:line="240" w:lineRule="auto"/>
              <w:rPr/>
            </w:pPr>
            <w:r w:rsidDel="00000000" w:rsidR="00000000" w:rsidRPr="00000000">
              <w:rPr>
                <w:sz w:val="20"/>
                <w:szCs w:val="20"/>
                <w:rtl w:val="0"/>
              </w:rPr>
              <w:t xml:space="preserve">id, user_id, title, abstract, full_text, doi</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7">
            <w:pPr>
              <w:spacing w:after="20" w:before="0" w:line="240" w:lineRule="auto"/>
              <w:rPr/>
            </w:pPr>
            <w:r w:rsidDel="00000000" w:rsidR="00000000" w:rsidRPr="00000000">
              <w:rPr>
                <w:sz w:val="20"/>
                <w:szCs w:val="20"/>
                <w:rtl w:val="0"/>
              </w:rPr>
              <w:t xml:space="preserve">journals</w:t>
            </w:r>
            <w:r w:rsidDel="00000000" w:rsidR="00000000" w:rsidRPr="00000000">
              <w:rPr>
                <w:rtl w:val="0"/>
              </w:rPr>
            </w:r>
          </w:p>
        </w:tc>
        <w:tc>
          <w:tcPr/>
          <w:p w:rsidR="00000000" w:rsidDel="00000000" w:rsidP="00000000" w:rsidRDefault="00000000" w:rsidRPr="00000000" w14:paraId="00000208">
            <w:pPr>
              <w:spacing w:after="20" w:before="0" w:line="240" w:lineRule="auto"/>
              <w:rPr/>
            </w:pPr>
            <w:r w:rsidDel="00000000" w:rsidR="00000000" w:rsidRPr="00000000">
              <w:rPr>
                <w:sz w:val="20"/>
                <w:szCs w:val="20"/>
                <w:rtl w:val="0"/>
              </w:rPr>
              <w:t xml:space="preserve">Curated journal catalogue</w:t>
            </w:r>
            <w:r w:rsidDel="00000000" w:rsidR="00000000" w:rsidRPr="00000000">
              <w:rPr>
                <w:rtl w:val="0"/>
              </w:rPr>
            </w:r>
          </w:p>
        </w:tc>
        <w:tc>
          <w:tcPr/>
          <w:p w:rsidR="00000000" w:rsidDel="00000000" w:rsidP="00000000" w:rsidRDefault="00000000" w:rsidRPr="00000000" w14:paraId="00000209">
            <w:pPr>
              <w:spacing w:after="20" w:before="0" w:line="240" w:lineRule="auto"/>
              <w:rPr/>
            </w:pPr>
            <w:r w:rsidDel="00000000" w:rsidR="00000000" w:rsidRPr="00000000">
              <w:rPr>
                <w:sz w:val="20"/>
                <w:szCs w:val="20"/>
                <w:rtl w:val="0"/>
              </w:rPr>
              <w:t xml:space="preserve">id, name, issn, category, quality_tier, impact_factor</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B">
            <w:pPr>
              <w:spacing w:after="20" w:before="0" w:line="240" w:lineRule="auto"/>
              <w:rPr/>
            </w:pPr>
            <w:r w:rsidDel="00000000" w:rsidR="00000000" w:rsidRPr="00000000">
              <w:rPr>
                <w:sz w:val="20"/>
                <w:szCs w:val="20"/>
                <w:rtl w:val="0"/>
              </w:rPr>
              <w:t xml:space="preserve">assistant_chat_sessions / messages</w:t>
            </w:r>
            <w:r w:rsidDel="00000000" w:rsidR="00000000" w:rsidRPr="00000000">
              <w:rPr>
                <w:rtl w:val="0"/>
              </w:rPr>
            </w:r>
          </w:p>
        </w:tc>
        <w:tc>
          <w:tcPr/>
          <w:p w:rsidR="00000000" w:rsidDel="00000000" w:rsidP="00000000" w:rsidRDefault="00000000" w:rsidRPr="00000000" w14:paraId="0000020C">
            <w:pPr>
              <w:spacing w:after="20" w:before="0" w:line="240" w:lineRule="auto"/>
              <w:rPr/>
            </w:pPr>
            <w:r w:rsidDel="00000000" w:rsidR="00000000" w:rsidRPr="00000000">
              <w:rPr>
                <w:sz w:val="20"/>
                <w:szCs w:val="20"/>
                <w:rtl w:val="0"/>
              </w:rPr>
              <w:t xml:space="preserve">RAG chat persistence with provenance</w:t>
            </w:r>
            <w:r w:rsidDel="00000000" w:rsidR="00000000" w:rsidRPr="00000000">
              <w:rPr>
                <w:rtl w:val="0"/>
              </w:rPr>
            </w:r>
          </w:p>
        </w:tc>
        <w:tc>
          <w:tcPr/>
          <w:p w:rsidR="00000000" w:rsidDel="00000000" w:rsidP="00000000" w:rsidRDefault="00000000" w:rsidRPr="00000000" w14:paraId="0000020D">
            <w:pPr>
              <w:spacing w:after="20" w:before="0" w:line="240" w:lineRule="auto"/>
              <w:rPr/>
            </w:pPr>
            <w:r w:rsidDel="00000000" w:rsidR="00000000" w:rsidRPr="00000000">
              <w:rPr>
                <w:sz w:val="20"/>
                <w:szCs w:val="20"/>
                <w:rtl w:val="0"/>
              </w:rPr>
              <w:t xml:space="preserve">id, user_id, role, content, sources (JSONB)</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F">
            <w:pPr>
              <w:spacing w:after="20" w:before="0" w:line="240" w:lineRule="auto"/>
              <w:rPr/>
            </w:pPr>
            <w:r w:rsidDel="00000000" w:rsidR="00000000" w:rsidRPr="00000000">
              <w:rPr>
                <w:sz w:val="20"/>
                <w:szCs w:val="20"/>
                <w:rtl w:val="0"/>
              </w:rPr>
              <w:t xml:space="preserve">audit_logs</w:t>
            </w:r>
            <w:r w:rsidDel="00000000" w:rsidR="00000000" w:rsidRPr="00000000">
              <w:rPr>
                <w:rtl w:val="0"/>
              </w:rPr>
            </w:r>
          </w:p>
        </w:tc>
        <w:tc>
          <w:tcPr/>
          <w:p w:rsidR="00000000" w:rsidDel="00000000" w:rsidP="00000000" w:rsidRDefault="00000000" w:rsidRPr="00000000" w14:paraId="00000210">
            <w:pPr>
              <w:spacing w:after="20" w:before="0" w:line="240" w:lineRule="auto"/>
              <w:rPr/>
            </w:pPr>
            <w:r w:rsidDel="00000000" w:rsidR="00000000" w:rsidRPr="00000000">
              <w:rPr>
                <w:sz w:val="20"/>
                <w:szCs w:val="20"/>
                <w:rtl w:val="0"/>
              </w:rPr>
              <w:t xml:space="preserve">Tamper-evident moderation &amp; profile history</w:t>
            </w:r>
            <w:r w:rsidDel="00000000" w:rsidR="00000000" w:rsidRPr="00000000">
              <w:rPr>
                <w:rtl w:val="0"/>
              </w:rPr>
            </w:r>
          </w:p>
        </w:tc>
        <w:tc>
          <w:tcPr/>
          <w:p w:rsidR="00000000" w:rsidDel="00000000" w:rsidP="00000000" w:rsidRDefault="00000000" w:rsidRPr="00000000" w14:paraId="00000211">
            <w:pPr>
              <w:spacing w:after="20" w:before="0" w:line="240" w:lineRule="auto"/>
              <w:rPr/>
            </w:pPr>
            <w:r w:rsidDel="00000000" w:rsidR="00000000" w:rsidRPr="00000000">
              <w:rPr>
                <w:sz w:val="20"/>
                <w:szCs w:val="20"/>
                <w:rtl w:val="0"/>
              </w:rPr>
              <w:t xml:space="preserve">id, admin_id, action, target_type, details</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20" w:before="0" w:line="2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213">
            <w:pPr>
              <w:spacing w:after="20" w:before="0" w:line="240" w:lineRule="auto"/>
              <w:rPr/>
            </w:pPr>
            <w:r w:rsidDel="00000000" w:rsidR="00000000" w:rsidRPr="00000000">
              <w:rPr>
                <w:sz w:val="20"/>
                <w:szCs w:val="20"/>
                <w:rtl w:val="0"/>
              </w:rPr>
              <w:t xml:space="preserve">papers / posts / users</w:t>
            </w:r>
            <w:r w:rsidDel="00000000" w:rsidR="00000000" w:rsidRPr="00000000">
              <w:rPr>
                <w:rtl w:val="0"/>
              </w:rPr>
            </w:r>
          </w:p>
        </w:tc>
        <w:tc>
          <w:tcPr/>
          <w:p w:rsidR="00000000" w:rsidDel="00000000" w:rsidP="00000000" w:rsidRDefault="00000000" w:rsidRPr="00000000" w14:paraId="00000214">
            <w:pPr>
              <w:spacing w:after="20" w:before="0" w:line="240" w:lineRule="auto"/>
              <w:rPr/>
            </w:pPr>
            <w:r w:rsidDel="00000000" w:rsidR="00000000" w:rsidRPr="00000000">
              <w:rPr>
                <w:sz w:val="20"/>
                <w:szCs w:val="20"/>
                <w:rtl w:val="0"/>
              </w:rPr>
              <w:t xml:space="preserve">Dense-vector + full-text search</w:t>
            </w:r>
            <w:r w:rsidDel="00000000" w:rsidR="00000000" w:rsidRPr="00000000">
              <w:rPr>
                <w:rtl w:val="0"/>
              </w:rPr>
            </w:r>
          </w:p>
        </w:tc>
        <w:tc>
          <w:tcPr/>
          <w:p w:rsidR="00000000" w:rsidDel="00000000" w:rsidP="00000000" w:rsidRDefault="00000000" w:rsidRPr="00000000" w14:paraId="00000215">
            <w:pPr>
              <w:spacing w:after="20" w:before="0" w:line="240" w:lineRule="auto"/>
              <w:rPr/>
            </w:pPr>
            <w:r w:rsidDel="00000000" w:rsidR="00000000" w:rsidRPr="00000000">
              <w:rPr>
                <w:sz w:val="20"/>
                <w:szCs w:val="20"/>
                <w:rtl w:val="0"/>
              </w:rPr>
              <w:t xml:space="preserve">embedding (768-dim), title, abstract, content</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20" w:before="0" w:line="2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217">
            <w:pPr>
              <w:spacing w:after="20" w:before="0" w:line="240" w:lineRule="auto"/>
              <w:rPr/>
            </w:pPr>
            <w:r w:rsidDel="00000000" w:rsidR="00000000" w:rsidRPr="00000000">
              <w:rPr>
                <w:sz w:val="20"/>
                <w:szCs w:val="20"/>
                <w:rtl w:val="0"/>
              </w:rPr>
              <w:t xml:space="preserve">Researcher / Paper / Institution</w:t>
            </w:r>
            <w:r w:rsidDel="00000000" w:rsidR="00000000" w:rsidRPr="00000000">
              <w:rPr>
                <w:rtl w:val="0"/>
              </w:rPr>
            </w:r>
          </w:p>
        </w:tc>
        <w:tc>
          <w:tcPr/>
          <w:p w:rsidR="00000000" w:rsidDel="00000000" w:rsidP="00000000" w:rsidRDefault="00000000" w:rsidRPr="00000000" w14:paraId="00000218">
            <w:pPr>
              <w:spacing w:after="20" w:before="0" w:line="240" w:lineRule="auto"/>
              <w:rPr/>
            </w:pPr>
            <w:r w:rsidDel="00000000" w:rsidR="00000000" w:rsidRPr="00000000">
              <w:rPr>
                <w:sz w:val="20"/>
                <w:szCs w:val="20"/>
                <w:rtl w:val="0"/>
              </w:rPr>
              <w:t xml:space="preserve">Trust graph nodes &amp; relationships</w:t>
            </w:r>
            <w:r w:rsidDel="00000000" w:rsidR="00000000" w:rsidRPr="00000000">
              <w:rPr>
                <w:rtl w:val="0"/>
              </w:rPr>
            </w:r>
          </w:p>
        </w:tc>
        <w:tc>
          <w:tcPr/>
          <w:p w:rsidR="00000000" w:rsidDel="00000000" w:rsidP="00000000" w:rsidRDefault="00000000" w:rsidRPr="00000000" w14:paraId="00000219">
            <w:pPr>
              <w:spacing w:after="20" w:before="0" w:line="240" w:lineRule="auto"/>
              <w:rPr/>
            </w:pPr>
            <w:r w:rsidDel="00000000" w:rsidR="00000000" w:rsidRPr="00000000">
              <w:rPr>
                <w:sz w:val="20"/>
                <w:szCs w:val="20"/>
                <w:rtl w:val="0"/>
              </w:rPr>
              <w:t xml:space="preserve">userId, doi, name, impactScore, role</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1A">
            <w:pPr>
              <w:spacing w:after="20" w:before="0" w:line="240" w:lineRule="auto"/>
              <w:rPr/>
            </w:pPr>
            <w:r w:rsidDel="00000000" w:rsidR="00000000" w:rsidRPr="00000000">
              <w:rPr>
                <w:sz w:val="20"/>
                <w:szCs w:val="20"/>
                <w:rtl w:val="0"/>
              </w:rPr>
              <w:t xml:space="preserve">Redis</w:t>
            </w:r>
            <w:r w:rsidDel="00000000" w:rsidR="00000000" w:rsidRPr="00000000">
              <w:rPr>
                <w:rtl w:val="0"/>
              </w:rPr>
            </w:r>
          </w:p>
        </w:tc>
        <w:tc>
          <w:tcPr>
            <w:tcBorders>
              <w:bottom w:color="000000" w:space="0" w:sz="18" w:val="single"/>
            </w:tcBorders>
          </w:tcPr>
          <w:p w:rsidR="00000000" w:rsidDel="00000000" w:rsidP="00000000" w:rsidRDefault="00000000" w:rsidRPr="00000000" w14:paraId="0000021B">
            <w:pPr>
              <w:spacing w:after="20" w:before="0" w:line="240" w:lineRule="auto"/>
              <w:rPr/>
            </w:pPr>
            <w:r w:rsidDel="00000000" w:rsidR="00000000" w:rsidRPr="00000000">
              <w:rPr>
                <w:sz w:val="20"/>
                <w:szCs w:val="20"/>
                <w:rtl w:val="0"/>
              </w:rPr>
              <w:t xml:space="preserve">cache / streams</w:t>
            </w:r>
            <w:r w:rsidDel="00000000" w:rsidR="00000000" w:rsidRPr="00000000">
              <w:rPr>
                <w:rtl w:val="0"/>
              </w:rPr>
            </w:r>
          </w:p>
        </w:tc>
        <w:tc>
          <w:tcPr>
            <w:tcBorders>
              <w:bottom w:color="000000" w:space="0" w:sz="18" w:val="single"/>
            </w:tcBorders>
          </w:tcPr>
          <w:p w:rsidR="00000000" w:rsidDel="00000000" w:rsidP="00000000" w:rsidRDefault="00000000" w:rsidRPr="00000000" w14:paraId="0000021C">
            <w:pPr>
              <w:spacing w:after="20" w:before="0" w:line="240" w:lineRule="auto"/>
              <w:rPr/>
            </w:pPr>
            <w:r w:rsidDel="00000000" w:rsidR="00000000" w:rsidRPr="00000000">
              <w:rPr>
                <w:sz w:val="20"/>
                <w:szCs w:val="20"/>
                <w:rtl w:val="0"/>
              </w:rPr>
              <w:t xml:space="preserve">Caching, rate limits, real-time buffers</w:t>
            </w:r>
            <w:r w:rsidDel="00000000" w:rsidR="00000000" w:rsidRPr="00000000">
              <w:rPr>
                <w:rtl w:val="0"/>
              </w:rPr>
            </w:r>
          </w:p>
        </w:tc>
        <w:tc>
          <w:tcPr>
            <w:tcBorders>
              <w:bottom w:color="000000" w:space="0" w:sz="18" w:val="single"/>
            </w:tcBorders>
          </w:tcPr>
          <w:p w:rsidR="00000000" w:rsidDel="00000000" w:rsidP="00000000" w:rsidRDefault="00000000" w:rsidRPr="00000000" w14:paraId="0000021D">
            <w:pPr>
              <w:spacing w:after="20" w:before="0" w:line="240" w:lineRule="auto"/>
              <w:rPr/>
            </w:pPr>
            <w:r w:rsidDel="00000000" w:rsidR="00000000" w:rsidRPr="00000000">
              <w:rPr>
                <w:sz w:val="20"/>
                <w:szCs w:val="20"/>
                <w:rtl w:val="0"/>
              </w:rPr>
              <w:t xml:space="preserve">key, TTL, stream entries</w:t>
            </w:r>
            <w:r w:rsidDel="00000000" w:rsidR="00000000" w:rsidRPr="00000000">
              <w:rPr>
                <w:rtl w:val="0"/>
              </w:rPr>
            </w:r>
          </w:p>
        </w:tc>
      </w:tr>
    </w:tbl>
    <w:p w:rsidR="00000000" w:rsidDel="00000000" w:rsidP="00000000" w:rsidRDefault="00000000" w:rsidRPr="00000000" w14:paraId="0000021E">
      <w:pPr>
        <w:pStyle w:val="Heading1"/>
        <w:pageBreakBefore w:val="1"/>
        <w:rPr/>
      </w:pPr>
      <w:bookmarkStart w:colFirst="0" w:colLast="0" w:name="_heading=h.5ta0dnnroh1a" w:id="63"/>
      <w:bookmarkEnd w:id="63"/>
      <w:r w:rsidDel="00000000" w:rsidR="00000000" w:rsidRPr="00000000">
        <w:rPr>
          <w:rtl w:val="0"/>
        </w:rPr>
        <w:t xml:space="preserve">Chapter 6: Testing and Results</w:t>
      </w:r>
    </w:p>
    <w:p w:rsidR="00000000" w:rsidDel="00000000" w:rsidP="00000000" w:rsidRDefault="00000000" w:rsidRPr="00000000" w14:paraId="0000021F">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0">
      <w:pPr>
        <w:pStyle w:val="Heading2"/>
        <w:rPr/>
      </w:pPr>
      <w:bookmarkStart w:colFirst="0" w:colLast="0" w:name="_heading=h.l2i7f1e4a542" w:id="64"/>
      <w:bookmarkEnd w:id="64"/>
      <w:r w:rsidDel="00000000" w:rsidR="00000000" w:rsidRPr="00000000">
        <w:rPr>
          <w:rtl w:val="0"/>
        </w:rPr>
        <w:t xml:space="preserve">6.1 Unit &amp; Integration Testing</w:t>
      </w:r>
    </w:p>
    <w:p w:rsidR="00000000" w:rsidDel="00000000" w:rsidP="00000000" w:rsidRDefault="00000000" w:rsidRPr="00000000" w14:paraId="00000221">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2">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0"/>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23">
            <w:pPr>
              <w:spacing w:after="20" w:before="0" w:line="240" w:lineRule="auto"/>
              <w:rPr/>
            </w:pPr>
            <w:r w:rsidDel="00000000" w:rsidR="00000000" w:rsidRPr="00000000">
              <w:rPr>
                <w:b w:val="1"/>
                <w:bCs w:val="1"/>
                <w:color w:val="000000"/>
                <w:sz w:val="20"/>
                <w:szCs w:val="20"/>
                <w:rtl w:val="0"/>
              </w:rPr>
              <w:t xml:space="preserve">Test Suite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24">
            <w:pPr>
              <w:spacing w:after="20" w:before="0" w:line="240" w:lineRule="auto"/>
              <w:rPr/>
            </w:pPr>
            <w:r w:rsidDel="00000000" w:rsidR="00000000" w:rsidRPr="00000000">
              <w:rPr>
                <w:b w:val="1"/>
                <w:bCs w:val="1"/>
                <w:color w:val="000000"/>
                <w:sz w:val="20"/>
                <w:szCs w:val="20"/>
                <w:rtl w:val="0"/>
              </w:rPr>
              <w:t xml:space="preserve">Target Component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25">
            <w:pPr>
              <w:spacing w:after="20" w:before="0" w:line="240" w:lineRule="auto"/>
              <w:rPr/>
            </w:pPr>
            <w:r w:rsidDel="00000000" w:rsidR="00000000" w:rsidRPr="00000000">
              <w:rPr>
                <w:b w:val="1"/>
                <w:bCs w:val="1"/>
                <w:color w:val="000000"/>
                <w:sz w:val="20"/>
                <w:szCs w:val="20"/>
                <w:rtl w:val="0"/>
              </w:rPr>
              <w:t xml:space="preserve">Passed / Total</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26">
            <w:pPr>
              <w:spacing w:after="20" w:before="0" w:line="240" w:lineRule="auto"/>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20" w:before="0" w:line="240" w:lineRule="auto"/>
              <w:rPr/>
            </w:pPr>
            <w:r w:rsidDel="00000000" w:rsidR="00000000" w:rsidRPr="00000000">
              <w:rPr>
                <w:sz w:val="20"/>
                <w:szCs w:val="20"/>
                <w:rtl w:val="0"/>
              </w:rPr>
              <w:t xml:space="preserve">Auth &amp; JWT Unit Tests</w:t>
            </w:r>
            <w:r w:rsidDel="00000000" w:rsidR="00000000" w:rsidRPr="00000000">
              <w:rPr>
                <w:rtl w:val="0"/>
              </w:rPr>
            </w:r>
          </w:p>
        </w:tc>
        <w:tc>
          <w:tcPr/>
          <w:p w:rsidR="00000000" w:rsidDel="00000000" w:rsidP="00000000" w:rsidRDefault="00000000" w:rsidRPr="00000000" w14:paraId="00000228">
            <w:pPr>
              <w:spacing w:after="20" w:before="0" w:line="240" w:lineRule="auto"/>
              <w:rPr/>
            </w:pPr>
            <w:r w:rsidDel="00000000" w:rsidR="00000000" w:rsidRPr="00000000">
              <w:rPr>
                <w:sz w:val="20"/>
                <w:szCs w:val="20"/>
                <w:rtl w:val="0"/>
              </w:rPr>
              <w:t xml:space="preserve">Express Auth Controller</w:t>
            </w:r>
            <w:r w:rsidDel="00000000" w:rsidR="00000000" w:rsidRPr="00000000">
              <w:rPr>
                <w:rtl w:val="0"/>
              </w:rPr>
            </w:r>
          </w:p>
        </w:tc>
        <w:tc>
          <w:tcPr/>
          <w:p w:rsidR="00000000" w:rsidDel="00000000" w:rsidP="00000000" w:rsidRDefault="00000000" w:rsidRPr="00000000" w14:paraId="00000229">
            <w:pPr>
              <w:spacing w:after="20" w:before="0" w:line="240" w:lineRule="auto"/>
              <w:rPr/>
            </w:pPr>
            <w:r w:rsidDel="00000000" w:rsidR="00000000" w:rsidRPr="00000000">
              <w:rPr>
                <w:sz w:val="20"/>
                <w:szCs w:val="20"/>
                <w:rtl w:val="0"/>
              </w:rPr>
              <w:t xml:space="preserve">24 / 24</w:t>
            </w:r>
            <w:r w:rsidDel="00000000" w:rsidR="00000000" w:rsidRPr="00000000">
              <w:rPr>
                <w:rtl w:val="0"/>
              </w:rPr>
            </w:r>
          </w:p>
        </w:tc>
        <w:tc>
          <w:tcPr/>
          <w:p w:rsidR="00000000" w:rsidDel="00000000" w:rsidP="00000000" w:rsidRDefault="00000000" w:rsidRPr="00000000" w14:paraId="0000022A">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20" w:before="0" w:line="240" w:lineRule="auto"/>
              <w:rPr/>
            </w:pPr>
            <w:r w:rsidDel="00000000" w:rsidR="00000000" w:rsidRPr="00000000">
              <w:rPr>
                <w:sz w:val="20"/>
                <w:szCs w:val="20"/>
                <w:rtl w:val="0"/>
              </w:rPr>
              <w:t xml:space="preserve">RAG Pipeline Tests</w:t>
            </w:r>
            <w:r w:rsidDel="00000000" w:rsidR="00000000" w:rsidRPr="00000000">
              <w:rPr>
                <w:rtl w:val="0"/>
              </w:rPr>
            </w:r>
          </w:p>
        </w:tc>
        <w:tc>
          <w:tcPr/>
          <w:p w:rsidR="00000000" w:rsidDel="00000000" w:rsidP="00000000" w:rsidRDefault="00000000" w:rsidRPr="00000000" w14:paraId="0000022C">
            <w:pPr>
              <w:spacing w:after="20" w:before="0" w:line="240" w:lineRule="auto"/>
              <w:rPr/>
            </w:pPr>
            <w:r w:rsidDel="00000000" w:rsidR="00000000" w:rsidRPr="00000000">
              <w:rPr>
                <w:sz w:val="20"/>
                <w:szCs w:val="20"/>
                <w:rtl w:val="0"/>
              </w:rPr>
              <w:t xml:space="preserve">FastAPI ML Service</w:t>
            </w:r>
            <w:r w:rsidDel="00000000" w:rsidR="00000000" w:rsidRPr="00000000">
              <w:rPr>
                <w:rtl w:val="0"/>
              </w:rPr>
            </w:r>
          </w:p>
        </w:tc>
        <w:tc>
          <w:tcPr/>
          <w:p w:rsidR="00000000" w:rsidDel="00000000" w:rsidP="00000000" w:rsidRDefault="00000000" w:rsidRPr="00000000" w14:paraId="0000022D">
            <w:pPr>
              <w:spacing w:after="20" w:before="0" w:line="240" w:lineRule="auto"/>
              <w:rPr/>
            </w:pPr>
            <w:r w:rsidDel="00000000" w:rsidR="00000000" w:rsidRPr="00000000">
              <w:rPr>
                <w:sz w:val="20"/>
                <w:szCs w:val="20"/>
                <w:rtl w:val="0"/>
              </w:rPr>
              <w:t xml:space="preserve">18 / 18</w:t>
            </w:r>
            <w:r w:rsidDel="00000000" w:rsidR="00000000" w:rsidRPr="00000000">
              <w:rPr>
                <w:rtl w:val="0"/>
              </w:rPr>
            </w:r>
          </w:p>
        </w:tc>
        <w:tc>
          <w:tcPr/>
          <w:p w:rsidR="00000000" w:rsidDel="00000000" w:rsidP="00000000" w:rsidRDefault="00000000" w:rsidRPr="00000000" w14:paraId="0000022E">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20" w:before="0" w:line="240" w:lineRule="auto"/>
              <w:rPr/>
            </w:pPr>
            <w:r w:rsidDel="00000000" w:rsidR="00000000" w:rsidRPr="00000000">
              <w:rPr>
                <w:sz w:val="20"/>
                <w:szCs w:val="20"/>
                <w:rtl w:val="0"/>
              </w:rPr>
              <w:t xml:space="preserve">Assistant API Tests</w:t>
            </w:r>
            <w:r w:rsidDel="00000000" w:rsidR="00000000" w:rsidRPr="00000000">
              <w:rPr>
                <w:rtl w:val="0"/>
              </w:rPr>
            </w:r>
          </w:p>
        </w:tc>
        <w:tc>
          <w:tcPr/>
          <w:p w:rsidR="00000000" w:rsidDel="00000000" w:rsidP="00000000" w:rsidRDefault="00000000" w:rsidRPr="00000000" w14:paraId="00000230">
            <w:pPr>
              <w:spacing w:after="20" w:before="0" w:line="240" w:lineRule="auto"/>
              <w:rPr/>
            </w:pPr>
            <w:r w:rsidDel="00000000" w:rsidR="00000000" w:rsidRPr="00000000">
              <w:rPr>
                <w:sz w:val="20"/>
                <w:szCs w:val="20"/>
                <w:rtl w:val="0"/>
              </w:rPr>
              <w:t xml:space="preserve">Express Assistant Routes</w:t>
            </w:r>
            <w:r w:rsidDel="00000000" w:rsidR="00000000" w:rsidRPr="00000000">
              <w:rPr>
                <w:rtl w:val="0"/>
              </w:rPr>
            </w:r>
          </w:p>
        </w:tc>
        <w:tc>
          <w:tcPr/>
          <w:p w:rsidR="00000000" w:rsidDel="00000000" w:rsidP="00000000" w:rsidRDefault="00000000" w:rsidRPr="00000000" w14:paraId="00000231">
            <w:pPr>
              <w:spacing w:after="20" w:before="0" w:line="240" w:lineRule="auto"/>
              <w:rPr/>
            </w:pPr>
            <w:r w:rsidDel="00000000" w:rsidR="00000000" w:rsidRPr="00000000">
              <w:rPr>
                <w:sz w:val="20"/>
                <w:szCs w:val="20"/>
                <w:rtl w:val="0"/>
              </w:rPr>
              <w:t xml:space="preserve">8 / 8</w:t>
            </w:r>
            <w:r w:rsidDel="00000000" w:rsidR="00000000" w:rsidRPr="00000000">
              <w:rPr>
                <w:rtl w:val="0"/>
              </w:rPr>
            </w:r>
          </w:p>
        </w:tc>
        <w:tc>
          <w:tcPr/>
          <w:p w:rsidR="00000000" w:rsidDel="00000000" w:rsidP="00000000" w:rsidRDefault="00000000" w:rsidRPr="00000000" w14:paraId="00000232">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20" w:before="0" w:line="240" w:lineRule="auto"/>
              <w:rPr/>
            </w:pPr>
            <w:r w:rsidDel="00000000" w:rsidR="00000000" w:rsidRPr="00000000">
              <w:rPr>
                <w:sz w:val="20"/>
                <w:szCs w:val="20"/>
                <w:rtl w:val="0"/>
              </w:rPr>
              <w:t xml:space="preserve">Discovery &amp; Search Tests</w:t>
            </w:r>
            <w:r w:rsidDel="00000000" w:rsidR="00000000" w:rsidRPr="00000000">
              <w:rPr>
                <w:rtl w:val="0"/>
              </w:rPr>
            </w:r>
          </w:p>
        </w:tc>
        <w:tc>
          <w:tcPr/>
          <w:p w:rsidR="00000000" w:rsidDel="00000000" w:rsidP="00000000" w:rsidRDefault="00000000" w:rsidRPr="00000000" w14:paraId="00000234">
            <w:pPr>
              <w:spacing w:after="20" w:before="0" w:line="240" w:lineRule="auto"/>
              <w:rPr/>
            </w:pPr>
            <w:r w:rsidDel="00000000" w:rsidR="00000000" w:rsidRPr="00000000">
              <w:rPr>
                <w:sz w:val="20"/>
                <w:szCs w:val="20"/>
                <w:rtl w:val="0"/>
              </w:rPr>
              <w:t xml:space="preserve">ML Service + ES</w:t>
            </w:r>
            <w:r w:rsidDel="00000000" w:rsidR="00000000" w:rsidRPr="00000000">
              <w:rPr>
                <w:rtl w:val="0"/>
              </w:rPr>
            </w:r>
          </w:p>
        </w:tc>
        <w:tc>
          <w:tcPr/>
          <w:p w:rsidR="00000000" w:rsidDel="00000000" w:rsidP="00000000" w:rsidRDefault="00000000" w:rsidRPr="00000000" w14:paraId="00000235">
            <w:pPr>
              <w:spacing w:after="20" w:before="0" w:line="240" w:lineRule="auto"/>
              <w:rPr/>
            </w:pPr>
            <w:r w:rsidDel="00000000" w:rsidR="00000000" w:rsidRPr="00000000">
              <w:rPr>
                <w:sz w:val="20"/>
                <w:szCs w:val="20"/>
                <w:rtl w:val="0"/>
              </w:rPr>
              <w:t xml:space="preserve">16 / 16</w:t>
            </w:r>
            <w:r w:rsidDel="00000000" w:rsidR="00000000" w:rsidRPr="00000000">
              <w:rPr>
                <w:rtl w:val="0"/>
              </w:rPr>
            </w:r>
          </w:p>
        </w:tc>
        <w:tc>
          <w:tcPr/>
          <w:p w:rsidR="00000000" w:rsidDel="00000000" w:rsidP="00000000" w:rsidRDefault="00000000" w:rsidRPr="00000000" w14:paraId="00000236">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20" w:before="0" w:line="240" w:lineRule="auto"/>
              <w:rPr/>
            </w:pPr>
            <w:r w:rsidDel="00000000" w:rsidR="00000000" w:rsidRPr="00000000">
              <w:rPr>
                <w:sz w:val="20"/>
                <w:szCs w:val="20"/>
                <w:rtl w:val="0"/>
              </w:rPr>
              <w:t xml:space="preserve">Community &amp; Voting Tests</w:t>
            </w:r>
            <w:r w:rsidDel="00000000" w:rsidR="00000000" w:rsidRPr="00000000">
              <w:rPr>
                <w:rtl w:val="0"/>
              </w:rPr>
            </w:r>
          </w:p>
        </w:tc>
        <w:tc>
          <w:tcPr/>
          <w:p w:rsidR="00000000" w:rsidDel="00000000" w:rsidP="00000000" w:rsidRDefault="00000000" w:rsidRPr="00000000" w14:paraId="00000238">
            <w:pPr>
              <w:spacing w:after="20" w:before="0" w:line="240" w:lineRule="auto"/>
              <w:rPr/>
            </w:pPr>
            <w:r w:rsidDel="00000000" w:rsidR="00000000" w:rsidRPr="00000000">
              <w:rPr>
                <w:sz w:val="20"/>
                <w:szCs w:val="20"/>
                <w:rtl w:val="0"/>
              </w:rPr>
              <w:t xml:space="preserve">Express Forum Controller</w:t>
            </w:r>
            <w:r w:rsidDel="00000000" w:rsidR="00000000" w:rsidRPr="00000000">
              <w:rPr>
                <w:rtl w:val="0"/>
              </w:rPr>
            </w:r>
          </w:p>
        </w:tc>
        <w:tc>
          <w:tcPr/>
          <w:p w:rsidR="00000000" w:rsidDel="00000000" w:rsidP="00000000" w:rsidRDefault="00000000" w:rsidRPr="00000000" w14:paraId="00000239">
            <w:pPr>
              <w:spacing w:after="20" w:before="0" w:line="240" w:lineRule="auto"/>
              <w:rPr/>
            </w:pPr>
            <w:r w:rsidDel="00000000" w:rsidR="00000000" w:rsidRPr="00000000">
              <w:rPr>
                <w:sz w:val="20"/>
                <w:szCs w:val="20"/>
                <w:rtl w:val="0"/>
              </w:rPr>
              <w:t xml:space="preserve">21 / 21</w:t>
            </w:r>
            <w:r w:rsidDel="00000000" w:rsidR="00000000" w:rsidRPr="00000000">
              <w:rPr>
                <w:rtl w:val="0"/>
              </w:rPr>
            </w:r>
          </w:p>
        </w:tc>
        <w:tc>
          <w:tcPr/>
          <w:p w:rsidR="00000000" w:rsidDel="00000000" w:rsidP="00000000" w:rsidRDefault="00000000" w:rsidRPr="00000000" w14:paraId="0000023A">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20" w:before="0" w:line="240" w:lineRule="auto"/>
              <w:rPr/>
            </w:pPr>
            <w:r w:rsidDel="00000000" w:rsidR="00000000" w:rsidRPr="00000000">
              <w:rPr>
                <w:sz w:val="20"/>
                <w:szCs w:val="20"/>
                <w:rtl w:val="0"/>
              </w:rPr>
              <w:t xml:space="preserve">Mentorship Tests</w:t>
            </w:r>
            <w:r w:rsidDel="00000000" w:rsidR="00000000" w:rsidRPr="00000000">
              <w:rPr>
                <w:rtl w:val="0"/>
              </w:rPr>
            </w:r>
          </w:p>
        </w:tc>
        <w:tc>
          <w:tcPr/>
          <w:p w:rsidR="00000000" w:rsidDel="00000000" w:rsidP="00000000" w:rsidRDefault="00000000" w:rsidRPr="00000000" w14:paraId="0000023C">
            <w:pPr>
              <w:spacing w:after="20" w:before="0" w:line="240" w:lineRule="auto"/>
              <w:rPr/>
            </w:pPr>
            <w:r w:rsidDel="00000000" w:rsidR="00000000" w:rsidRPr="00000000">
              <w:rPr>
                <w:sz w:val="20"/>
                <w:szCs w:val="20"/>
                <w:rtl w:val="0"/>
              </w:rPr>
              <w:t xml:space="preserve">Express Mentorship Routes</w:t>
            </w:r>
            <w:r w:rsidDel="00000000" w:rsidR="00000000" w:rsidRPr="00000000">
              <w:rPr>
                <w:rtl w:val="0"/>
              </w:rPr>
            </w:r>
          </w:p>
        </w:tc>
        <w:tc>
          <w:tcPr/>
          <w:p w:rsidR="00000000" w:rsidDel="00000000" w:rsidP="00000000" w:rsidRDefault="00000000" w:rsidRPr="00000000" w14:paraId="0000023D">
            <w:pPr>
              <w:spacing w:after="20" w:before="0" w:line="240" w:lineRule="auto"/>
              <w:rPr/>
            </w:pPr>
            <w:r w:rsidDel="00000000" w:rsidR="00000000" w:rsidRPr="00000000">
              <w:rPr>
                <w:sz w:val="20"/>
                <w:szCs w:val="20"/>
                <w:rtl w:val="0"/>
              </w:rPr>
              <w:t xml:space="preserve">12 / 12</w:t>
            </w:r>
            <w:r w:rsidDel="00000000" w:rsidR="00000000" w:rsidRPr="00000000">
              <w:rPr>
                <w:rtl w:val="0"/>
              </w:rPr>
            </w:r>
          </w:p>
        </w:tc>
        <w:tc>
          <w:tcPr/>
          <w:p w:rsidR="00000000" w:rsidDel="00000000" w:rsidP="00000000" w:rsidRDefault="00000000" w:rsidRPr="00000000" w14:paraId="0000023E">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20" w:before="0" w:line="240" w:lineRule="auto"/>
              <w:rPr/>
            </w:pPr>
            <w:r w:rsidDel="00000000" w:rsidR="00000000" w:rsidRPr="00000000">
              <w:rPr>
                <w:sz w:val="20"/>
                <w:szCs w:val="20"/>
                <w:rtl w:val="0"/>
              </w:rPr>
              <w:t xml:space="preserve">Trust Graph Traversal Tests</w:t>
            </w:r>
            <w:r w:rsidDel="00000000" w:rsidR="00000000" w:rsidRPr="00000000">
              <w:rPr>
                <w:rtl w:val="0"/>
              </w:rPr>
            </w:r>
          </w:p>
        </w:tc>
        <w:tc>
          <w:tcPr/>
          <w:p w:rsidR="00000000" w:rsidDel="00000000" w:rsidP="00000000" w:rsidRDefault="00000000" w:rsidRPr="00000000" w14:paraId="00000240">
            <w:pPr>
              <w:spacing w:after="20" w:before="0" w:line="240" w:lineRule="auto"/>
              <w:rPr/>
            </w:pPr>
            <w:r w:rsidDel="00000000" w:rsidR="00000000" w:rsidRPr="00000000">
              <w:rPr>
                <w:sz w:val="20"/>
                <w:szCs w:val="20"/>
                <w:rtl w:val="0"/>
              </w:rPr>
              <w:t xml:space="preserve">Neo4j Integration</w:t>
            </w:r>
            <w:r w:rsidDel="00000000" w:rsidR="00000000" w:rsidRPr="00000000">
              <w:rPr>
                <w:rtl w:val="0"/>
              </w:rPr>
            </w:r>
          </w:p>
        </w:tc>
        <w:tc>
          <w:tcPr/>
          <w:p w:rsidR="00000000" w:rsidDel="00000000" w:rsidP="00000000" w:rsidRDefault="00000000" w:rsidRPr="00000000" w14:paraId="00000241">
            <w:pPr>
              <w:spacing w:after="20" w:before="0" w:line="240" w:lineRule="auto"/>
              <w:rPr/>
            </w:pPr>
            <w:r w:rsidDel="00000000" w:rsidR="00000000" w:rsidRPr="00000000">
              <w:rPr>
                <w:sz w:val="20"/>
                <w:szCs w:val="20"/>
                <w:rtl w:val="0"/>
              </w:rPr>
              <w:t xml:space="preserve">9 / 9</w:t>
            </w:r>
            <w:r w:rsidDel="00000000" w:rsidR="00000000" w:rsidRPr="00000000">
              <w:rPr>
                <w:rtl w:val="0"/>
              </w:rPr>
            </w:r>
          </w:p>
        </w:tc>
        <w:tc>
          <w:tcPr/>
          <w:p w:rsidR="00000000" w:rsidDel="00000000" w:rsidP="00000000" w:rsidRDefault="00000000" w:rsidRPr="00000000" w14:paraId="00000242">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43">
            <w:pPr>
              <w:spacing w:after="20" w:before="0" w:line="240" w:lineRule="auto"/>
              <w:rPr/>
            </w:pPr>
            <w:r w:rsidDel="00000000" w:rsidR="00000000" w:rsidRPr="00000000">
              <w:rPr>
                <w:sz w:val="20"/>
                <w:szCs w:val="20"/>
                <w:rtl w:val="0"/>
              </w:rPr>
              <w:t xml:space="preserve">Integration Smoke Tests</w:t>
            </w:r>
            <w:r w:rsidDel="00000000" w:rsidR="00000000" w:rsidRPr="00000000">
              <w:rPr>
                <w:rtl w:val="0"/>
              </w:rPr>
            </w:r>
          </w:p>
        </w:tc>
        <w:tc>
          <w:tcPr>
            <w:tcBorders>
              <w:bottom w:color="000000" w:space="0" w:sz="18" w:val="single"/>
            </w:tcBorders>
          </w:tcPr>
          <w:p w:rsidR="00000000" w:rsidDel="00000000" w:rsidP="00000000" w:rsidRDefault="00000000" w:rsidRPr="00000000" w14:paraId="00000244">
            <w:pPr>
              <w:spacing w:after="20" w:before="0" w:line="240" w:lineRule="auto"/>
              <w:rPr/>
            </w:pPr>
            <w:r w:rsidDel="00000000" w:rsidR="00000000" w:rsidRPr="00000000">
              <w:rPr>
                <w:sz w:val="20"/>
                <w:szCs w:val="20"/>
                <w:rtl w:val="0"/>
              </w:rPr>
              <w:t xml:space="preserve">End-to-End Stack</w:t>
            </w:r>
            <w:r w:rsidDel="00000000" w:rsidR="00000000" w:rsidRPr="00000000">
              <w:rPr>
                <w:rtl w:val="0"/>
              </w:rPr>
            </w:r>
          </w:p>
        </w:tc>
        <w:tc>
          <w:tcPr>
            <w:tcBorders>
              <w:bottom w:color="000000" w:space="0" w:sz="18" w:val="single"/>
            </w:tcBorders>
          </w:tcPr>
          <w:p w:rsidR="00000000" w:rsidDel="00000000" w:rsidP="00000000" w:rsidRDefault="00000000" w:rsidRPr="00000000" w14:paraId="00000245">
            <w:pPr>
              <w:spacing w:after="20" w:before="0" w:line="240" w:lineRule="auto"/>
              <w:rPr/>
            </w:pPr>
            <w:r w:rsidDel="00000000" w:rsidR="00000000" w:rsidRPr="00000000">
              <w:rPr>
                <w:sz w:val="20"/>
                <w:szCs w:val="20"/>
                <w:rtl w:val="0"/>
              </w:rPr>
              <w:t xml:space="preserve">14 / 14</w:t>
            </w:r>
            <w:r w:rsidDel="00000000" w:rsidR="00000000" w:rsidRPr="00000000">
              <w:rPr>
                <w:rtl w:val="0"/>
              </w:rPr>
            </w:r>
          </w:p>
        </w:tc>
        <w:tc>
          <w:tcPr>
            <w:tcBorders>
              <w:bottom w:color="000000" w:space="0" w:sz="18" w:val="single"/>
            </w:tcBorders>
          </w:tcPr>
          <w:p w:rsidR="00000000" w:rsidDel="00000000" w:rsidP="00000000" w:rsidRDefault="00000000" w:rsidRPr="00000000" w14:paraId="00000246">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247">
      <w:pPr>
        <w:pStyle w:val="Heading2"/>
        <w:rPr/>
      </w:pPr>
      <w:bookmarkStart w:colFirst="0" w:colLast="0" w:name="_heading=h.2av6likat4r8" w:id="65"/>
      <w:bookmarkEnd w:id="65"/>
      <w:r w:rsidDel="00000000" w:rsidR="00000000" w:rsidRPr="00000000">
        <w:rPr>
          <w:rtl w:val="0"/>
        </w:rPr>
      </w:r>
    </w:p>
    <w:p w:rsidR="00000000" w:rsidDel="00000000" w:rsidP="00000000" w:rsidRDefault="00000000" w:rsidRPr="00000000" w14:paraId="00000248">
      <w:pPr>
        <w:pStyle w:val="Heading2"/>
        <w:rPr/>
      </w:pPr>
      <w:bookmarkStart w:colFirst="0" w:colLast="0" w:name="_heading=h.mp1wq8f40l0h" w:id="66"/>
      <w:bookmarkEnd w:id="66"/>
      <w:r w:rsidDel="00000000" w:rsidR="00000000" w:rsidRPr="00000000">
        <w:rPr>
          <w:rtl w:val="0"/>
        </w:rPr>
        <w:t xml:space="preserve">6.2 Performance &amp; Benchmark Results</w:t>
      </w:r>
    </w:p>
    <w:p w:rsidR="00000000" w:rsidDel="00000000" w:rsidP="00000000" w:rsidRDefault="00000000" w:rsidRPr="00000000" w14:paraId="00000249">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4D">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1"/>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4E">
            <w:pPr>
              <w:spacing w:after="20" w:before="0" w:line="240" w:lineRule="auto"/>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4F">
            <w:pPr>
              <w:spacing w:after="20" w:before="0" w:line="240" w:lineRule="auto"/>
              <w:rPr/>
            </w:pPr>
            <w:r w:rsidDel="00000000" w:rsidR="00000000" w:rsidRPr="00000000">
              <w:rPr>
                <w:b w:val="1"/>
                <w:bCs w:val="1"/>
                <w:color w:val="000000"/>
                <w:sz w:val="20"/>
                <w:szCs w:val="20"/>
                <w:rtl w:val="0"/>
              </w:rPr>
              <w:t xml:space="preserve">Target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50">
            <w:pPr>
              <w:spacing w:after="20" w:before="0" w:line="240" w:lineRule="auto"/>
              <w:rPr/>
            </w:pPr>
            <w:r w:rsidDel="00000000" w:rsidR="00000000" w:rsidRPr="00000000">
              <w:rPr>
                <w:b w:val="1"/>
                <w:bCs w:val="1"/>
                <w:color w:val="000000"/>
                <w:sz w:val="20"/>
                <w:szCs w:val="20"/>
                <w:rtl w:val="0"/>
              </w:rPr>
              <w:t xml:space="preserve">Measured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51">
            <w:pPr>
              <w:spacing w:after="20" w:before="0" w:line="240" w:lineRule="auto"/>
              <w:rPr/>
            </w:pPr>
            <w:r w:rsidDel="00000000" w:rsidR="00000000" w:rsidRPr="00000000">
              <w:rPr>
                <w:b w:val="1"/>
                <w:bCs w:val="1"/>
                <w:color w:val="000000"/>
                <w:sz w:val="20"/>
                <w:szCs w:val="20"/>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20" w:before="0" w:line="240" w:lineRule="auto"/>
              <w:rPr/>
            </w:pPr>
            <w:r w:rsidDel="00000000" w:rsidR="00000000" w:rsidRPr="00000000">
              <w:rPr>
                <w:sz w:val="20"/>
                <w:szCs w:val="20"/>
                <w:rtl w:val="0"/>
              </w:rPr>
              <w:t xml:space="preserve">Vector retrieval latency (avg)</w:t>
            </w:r>
            <w:r w:rsidDel="00000000" w:rsidR="00000000" w:rsidRPr="00000000">
              <w:rPr>
                <w:rtl w:val="0"/>
              </w:rPr>
            </w:r>
          </w:p>
        </w:tc>
        <w:tc>
          <w:tcPr/>
          <w:p w:rsidR="00000000" w:rsidDel="00000000" w:rsidP="00000000" w:rsidRDefault="00000000" w:rsidRPr="00000000" w14:paraId="00000253">
            <w:pPr>
              <w:spacing w:after="20" w:before="0" w:line="2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54">
            <w:pPr>
              <w:spacing w:after="20" w:before="0" w:line="240" w:lineRule="auto"/>
              <w:rPr/>
            </w:pPr>
            <w:r w:rsidDel="00000000" w:rsidR="00000000" w:rsidRPr="00000000">
              <w:rPr>
                <w:sz w:val="20"/>
                <w:szCs w:val="20"/>
                <w:rtl w:val="0"/>
              </w:rPr>
              <w:t xml:space="preserve">42 ms</w:t>
            </w:r>
            <w:r w:rsidDel="00000000" w:rsidR="00000000" w:rsidRPr="00000000">
              <w:rPr>
                <w:rtl w:val="0"/>
              </w:rPr>
            </w:r>
          </w:p>
        </w:tc>
        <w:tc>
          <w:tcPr/>
          <w:p w:rsidR="00000000" w:rsidDel="00000000" w:rsidP="00000000" w:rsidRDefault="00000000" w:rsidRPr="00000000" w14:paraId="00000255">
            <w:pPr>
              <w:spacing w:after="20" w:before="0" w:line="2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before="0" w:line="2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257">
            <w:pPr>
              <w:spacing w:after="20" w:before="0" w:line="2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258">
            <w:pPr>
              <w:spacing w:after="20" w:before="0" w:line="240" w:lineRule="auto"/>
              <w:rPr/>
            </w:pPr>
            <w:r w:rsidDel="00000000" w:rsidR="00000000" w:rsidRPr="00000000">
              <w:rPr>
                <w:sz w:val="20"/>
                <w:szCs w:val="20"/>
                <w:rtl w:val="0"/>
              </w:rPr>
              <w:t xml:space="preserve">1,450 req/s</w:t>
            </w:r>
            <w:r w:rsidDel="00000000" w:rsidR="00000000" w:rsidRPr="00000000">
              <w:rPr>
                <w:rtl w:val="0"/>
              </w:rPr>
            </w:r>
          </w:p>
        </w:tc>
        <w:tc>
          <w:tcPr/>
          <w:p w:rsidR="00000000" w:rsidDel="00000000" w:rsidP="00000000" w:rsidRDefault="00000000" w:rsidRPr="00000000" w14:paraId="00000259">
            <w:pPr>
              <w:spacing w:after="20" w:before="0" w:line="2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before="0" w:line="240" w:lineRule="auto"/>
              <w:rPr/>
            </w:pPr>
            <w:r w:rsidDel="00000000" w:rsidR="00000000" w:rsidRPr="00000000">
              <w:rPr>
                <w:sz w:val="20"/>
                <w:szCs w:val="20"/>
                <w:rtl w:val="0"/>
              </w:rPr>
              <w:t xml:space="preserve">Generative RAG response (avg)</w:t>
            </w:r>
            <w:r w:rsidDel="00000000" w:rsidR="00000000" w:rsidRPr="00000000">
              <w:rPr>
                <w:rtl w:val="0"/>
              </w:rPr>
            </w:r>
          </w:p>
        </w:tc>
        <w:tc>
          <w:tcPr/>
          <w:p w:rsidR="00000000" w:rsidDel="00000000" w:rsidP="00000000" w:rsidRDefault="00000000" w:rsidRPr="00000000" w14:paraId="0000025B">
            <w:pPr>
              <w:spacing w:after="20" w:before="0" w:line="240" w:lineRule="auto"/>
              <w:rPr/>
            </w:pPr>
            <w:r w:rsidDel="00000000" w:rsidR="00000000" w:rsidRPr="00000000">
              <w:rPr>
                <w:sz w:val="20"/>
                <w:szCs w:val="20"/>
                <w:rtl w:val="0"/>
              </w:rPr>
              <w:t xml:space="preserve">&lt; 2 s</w:t>
            </w:r>
            <w:r w:rsidDel="00000000" w:rsidR="00000000" w:rsidRPr="00000000">
              <w:rPr>
                <w:rtl w:val="0"/>
              </w:rPr>
            </w:r>
          </w:p>
        </w:tc>
        <w:tc>
          <w:tcPr/>
          <w:p w:rsidR="00000000" w:rsidDel="00000000" w:rsidP="00000000" w:rsidRDefault="00000000" w:rsidRPr="00000000" w14:paraId="0000025C">
            <w:pPr>
              <w:spacing w:after="20" w:before="0" w:line="2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5D">
            <w:pPr>
              <w:spacing w:after="20" w:before="0" w:line="2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20" w:before="0" w:line="240" w:lineRule="auto"/>
              <w:rPr/>
            </w:pPr>
            <w:r w:rsidDel="00000000" w:rsidR="00000000" w:rsidRPr="00000000">
              <w:rPr>
                <w:sz w:val="20"/>
                <w:szCs w:val="20"/>
                <w:rtl w:val="0"/>
              </w:rPr>
              <w:t xml:space="preserve">Extractive fallback response</w:t>
            </w:r>
            <w:r w:rsidDel="00000000" w:rsidR="00000000" w:rsidRPr="00000000">
              <w:rPr>
                <w:rtl w:val="0"/>
              </w:rPr>
            </w:r>
          </w:p>
        </w:tc>
        <w:tc>
          <w:tcPr/>
          <w:p w:rsidR="00000000" w:rsidDel="00000000" w:rsidP="00000000" w:rsidRDefault="00000000" w:rsidRPr="00000000" w14:paraId="0000025F">
            <w:pPr>
              <w:spacing w:after="20" w:before="0" w:line="240" w:lineRule="auto"/>
              <w:rPr/>
            </w:pPr>
            <w:r w:rsidDel="00000000" w:rsidR="00000000" w:rsidRPr="00000000">
              <w:rPr>
                <w:sz w:val="20"/>
                <w:szCs w:val="20"/>
                <w:rtl w:val="0"/>
              </w:rPr>
              <w:t xml:space="preserve">&lt; 0.5 s</w:t>
            </w:r>
            <w:r w:rsidDel="00000000" w:rsidR="00000000" w:rsidRPr="00000000">
              <w:rPr>
                <w:rtl w:val="0"/>
              </w:rPr>
            </w:r>
          </w:p>
        </w:tc>
        <w:tc>
          <w:tcPr/>
          <w:p w:rsidR="00000000" w:rsidDel="00000000" w:rsidP="00000000" w:rsidRDefault="00000000" w:rsidRPr="00000000" w14:paraId="00000260">
            <w:pPr>
              <w:spacing w:after="20" w:before="0" w:line="2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61">
            <w:pPr>
              <w:spacing w:after="20" w:before="0" w:line="2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20" w:before="0" w:line="240" w:lineRule="auto"/>
              <w:rPr/>
            </w:pPr>
            <w:r w:rsidDel="00000000" w:rsidR="00000000" w:rsidRPr="00000000">
              <w:rPr>
                <w:sz w:val="20"/>
                <w:szCs w:val="20"/>
                <w:rtl w:val="0"/>
              </w:rPr>
              <w:t xml:space="preserve">Real-time sync latency</w:t>
            </w:r>
            <w:r w:rsidDel="00000000" w:rsidR="00000000" w:rsidRPr="00000000">
              <w:rPr>
                <w:rtl w:val="0"/>
              </w:rPr>
            </w:r>
          </w:p>
        </w:tc>
        <w:tc>
          <w:tcPr/>
          <w:p w:rsidR="00000000" w:rsidDel="00000000" w:rsidP="00000000" w:rsidRDefault="00000000" w:rsidRPr="00000000" w14:paraId="00000263">
            <w:pPr>
              <w:spacing w:after="20" w:before="0" w:line="240" w:lineRule="auto"/>
              <w:rPr/>
            </w:pPr>
            <w:r w:rsidDel="00000000" w:rsidR="00000000" w:rsidRPr="00000000">
              <w:rPr>
                <w:sz w:val="20"/>
                <w:szCs w:val="20"/>
                <w:rtl w:val="0"/>
              </w:rPr>
              <w:t xml:space="preserve">&lt; 200 ms</w:t>
            </w:r>
            <w:r w:rsidDel="00000000" w:rsidR="00000000" w:rsidRPr="00000000">
              <w:rPr>
                <w:rtl w:val="0"/>
              </w:rPr>
            </w:r>
          </w:p>
        </w:tc>
        <w:tc>
          <w:tcPr/>
          <w:p w:rsidR="00000000" w:rsidDel="00000000" w:rsidP="00000000" w:rsidRDefault="00000000" w:rsidRPr="00000000" w14:paraId="00000264">
            <w:pPr>
              <w:spacing w:after="20" w:before="0" w:line="2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65">
            <w:pPr>
              <w:spacing w:after="20" w:before="0" w:line="2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66">
            <w:pPr>
              <w:spacing w:after="20" w:before="0" w:line="240" w:lineRule="auto"/>
              <w:rPr/>
            </w:pPr>
            <w:r w:rsidDel="00000000" w:rsidR="00000000" w:rsidRPr="00000000">
              <w:rPr>
                <w:sz w:val="20"/>
                <w:szCs w:val="20"/>
                <w:rtl w:val="0"/>
              </w:rPr>
              <w:t xml:space="preserve">ML service autoscaling</w:t>
            </w:r>
            <w:r w:rsidDel="00000000" w:rsidR="00000000" w:rsidRPr="00000000">
              <w:rPr>
                <w:rtl w:val="0"/>
              </w:rPr>
            </w:r>
          </w:p>
        </w:tc>
        <w:tc>
          <w:tcPr>
            <w:tcBorders>
              <w:bottom w:color="000000" w:space="0" w:sz="18" w:val="single"/>
            </w:tcBorders>
          </w:tcPr>
          <w:p w:rsidR="00000000" w:rsidDel="00000000" w:rsidP="00000000" w:rsidRDefault="00000000" w:rsidRPr="00000000" w14:paraId="00000267">
            <w:pPr>
              <w:spacing w:after="20" w:before="0" w:line="240" w:lineRule="auto"/>
              <w:rPr/>
            </w:pPr>
            <w:r w:rsidDel="00000000" w:rsidR="00000000" w:rsidRPr="00000000">
              <w:rPr>
                <w:sz w:val="20"/>
                <w:szCs w:val="20"/>
                <w:rtl w:val="0"/>
              </w:rPr>
              <w:t xml:space="preserve">2–10 replicas</w:t>
            </w:r>
            <w:r w:rsidDel="00000000" w:rsidR="00000000" w:rsidRPr="00000000">
              <w:rPr>
                <w:rtl w:val="0"/>
              </w:rPr>
            </w:r>
          </w:p>
        </w:tc>
        <w:tc>
          <w:tcPr>
            <w:tcBorders>
              <w:bottom w:color="000000" w:space="0" w:sz="18" w:val="single"/>
            </w:tcBorders>
          </w:tcPr>
          <w:p w:rsidR="00000000" w:rsidDel="00000000" w:rsidP="00000000" w:rsidRDefault="00000000" w:rsidRPr="00000000" w14:paraId="00000268">
            <w:pPr>
              <w:spacing w:after="20" w:before="0" w:line="240" w:lineRule="auto"/>
              <w:rPr/>
            </w:pPr>
            <w:r w:rsidDel="00000000" w:rsidR="00000000" w:rsidRPr="00000000">
              <w:rPr>
                <w:sz w:val="20"/>
                <w:szCs w:val="20"/>
                <w:rtl w:val="0"/>
              </w:rPr>
              <w:t xml:space="preserve">Scaled to 6 under load</w:t>
            </w:r>
            <w:r w:rsidDel="00000000" w:rsidR="00000000" w:rsidRPr="00000000">
              <w:rPr>
                <w:rtl w:val="0"/>
              </w:rPr>
            </w:r>
          </w:p>
        </w:tc>
        <w:tc>
          <w:tcPr>
            <w:tcBorders>
              <w:bottom w:color="000000" w:space="0" w:sz="18" w:val="single"/>
            </w:tcBorders>
          </w:tcPr>
          <w:p w:rsidR="00000000" w:rsidDel="00000000" w:rsidP="00000000" w:rsidRDefault="00000000" w:rsidRPr="00000000" w14:paraId="00000269">
            <w:pPr>
              <w:spacing w:after="20" w:before="0" w:line="240" w:lineRule="auto"/>
              <w:rPr/>
            </w:pPr>
            <w:r w:rsidDel="00000000" w:rsidR="00000000" w:rsidRPr="00000000">
              <w:rPr>
                <w:sz w:val="20"/>
                <w:szCs w:val="20"/>
                <w:rtl w:val="0"/>
              </w:rPr>
              <w:t xml:space="preserve">Met</w:t>
            </w:r>
            <w:r w:rsidDel="00000000" w:rsidR="00000000" w:rsidRPr="00000000">
              <w:rPr>
                <w:rtl w:val="0"/>
              </w:rPr>
            </w:r>
          </w:p>
        </w:tc>
      </w:tr>
    </w:tbl>
    <w:p w:rsidR="00000000" w:rsidDel="00000000" w:rsidP="00000000" w:rsidRDefault="00000000" w:rsidRPr="00000000" w14:paraId="0000026A">
      <w:pPr>
        <w:pStyle w:val="Heading2"/>
        <w:rPr/>
      </w:pPr>
      <w:bookmarkStart w:colFirst="0" w:colLast="0" w:name="_heading=h.75vpuvra53rw" w:id="67"/>
      <w:bookmarkEnd w:id="67"/>
      <w:r w:rsidDel="00000000" w:rsidR="00000000" w:rsidRPr="00000000">
        <w:rPr>
          <w:rtl w:val="0"/>
        </w:rPr>
      </w:r>
    </w:p>
    <w:p w:rsidR="00000000" w:rsidDel="00000000" w:rsidP="00000000" w:rsidRDefault="00000000" w:rsidRPr="00000000" w14:paraId="0000026B">
      <w:pPr>
        <w:pStyle w:val="Heading2"/>
        <w:rPr/>
      </w:pPr>
      <w:bookmarkStart w:colFirst="0" w:colLast="0" w:name="_heading=h.t5so6oaibf5n" w:id="68"/>
      <w:bookmarkEnd w:id="68"/>
      <w:r w:rsidDel="00000000" w:rsidR="00000000" w:rsidRPr="00000000">
        <w:rPr>
          <w:rtl w:val="0"/>
        </w:rPr>
        <w:t xml:space="preserve">6.3 Agentic RAG Evaluation &amp; Graceful Fallback</w:t>
      </w:r>
    </w:p>
    <w:p w:rsidR="00000000" w:rsidDel="00000000" w:rsidP="00000000" w:rsidRDefault="00000000" w:rsidRPr="00000000" w14:paraId="0000026C">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6D">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2"/>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6E">
            <w:pPr>
              <w:spacing w:after="20" w:before="0" w:line="240" w:lineRule="auto"/>
              <w:rPr/>
            </w:pPr>
            <w:r w:rsidDel="00000000" w:rsidR="00000000" w:rsidRPr="00000000">
              <w:rPr>
                <w:b w:val="1"/>
                <w:bCs w:val="1"/>
                <w:color w:val="000000"/>
                <w:sz w:val="20"/>
                <w:szCs w:val="20"/>
                <w:rtl w:val="0"/>
              </w:rPr>
              <w:t xml:space="preserve">Evaluation Scenario</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6F">
            <w:pPr>
              <w:spacing w:after="20" w:before="0" w:line="240" w:lineRule="auto"/>
              <w:rPr/>
            </w:pPr>
            <w:r w:rsidDel="00000000" w:rsidR="00000000" w:rsidRPr="00000000">
              <w:rPr>
                <w:b w:val="1"/>
                <w:bCs w:val="1"/>
                <w:color w:val="000000"/>
                <w:sz w:val="20"/>
                <w:szCs w:val="20"/>
                <w:rtl w:val="0"/>
              </w:rPr>
              <w:t xml:space="preserve">Engine Mode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70">
            <w:pPr>
              <w:spacing w:after="20" w:before="0" w:line="240" w:lineRule="auto"/>
              <w:rPr/>
            </w:pPr>
            <w:r w:rsidDel="00000000" w:rsidR="00000000" w:rsidRPr="00000000">
              <w:rPr>
                <w:b w:val="1"/>
                <w:bCs w:val="1"/>
                <w:color w:val="000000"/>
                <w:sz w:val="20"/>
                <w:szCs w:val="20"/>
                <w:rtl w:val="0"/>
              </w:rPr>
              <w:t xml:space="preserve">Avg. Latency</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71">
            <w:pPr>
              <w:spacing w:after="20" w:before="0" w:line="240" w:lineRule="auto"/>
              <w:rPr/>
            </w:pPr>
            <w:r w:rsidDel="00000000" w:rsidR="00000000" w:rsidRPr="00000000">
              <w:rPr>
                <w:b w:val="1"/>
                <w:bCs w:val="1"/>
                <w:color w:val="000000"/>
                <w:sz w:val="20"/>
                <w:szCs w:val="20"/>
                <w:rtl w:val="0"/>
              </w:rPr>
              <w:t xml:space="preserve">Grounded?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72">
            <w:pPr>
              <w:spacing w:after="20" w:before="0" w:line="240" w:lineRule="auto"/>
              <w:rPr/>
            </w:pPr>
            <w:r w:rsidDel="00000000" w:rsidR="00000000" w:rsidRPr="00000000">
              <w:rPr>
                <w:b w:val="1"/>
                <w:bCs w:val="1"/>
                <w:color w:val="000000"/>
                <w:sz w:val="20"/>
                <w:szCs w:val="20"/>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20" w:before="0" w:line="240" w:lineRule="auto"/>
              <w:rPr/>
            </w:pPr>
            <w:r w:rsidDel="00000000" w:rsidR="00000000" w:rsidRPr="00000000">
              <w:rPr>
                <w:sz w:val="20"/>
                <w:szCs w:val="20"/>
                <w:rtl w:val="0"/>
              </w:rPr>
              <w:t xml:space="preserve">Router available, paper in library</w:t>
            </w:r>
            <w:r w:rsidDel="00000000" w:rsidR="00000000" w:rsidRPr="00000000">
              <w:rPr>
                <w:rtl w:val="0"/>
              </w:rPr>
            </w:r>
          </w:p>
        </w:tc>
        <w:tc>
          <w:tcPr/>
          <w:p w:rsidR="00000000" w:rsidDel="00000000" w:rsidP="00000000" w:rsidRDefault="00000000" w:rsidRPr="00000000" w14:paraId="00000274">
            <w:pPr>
              <w:spacing w:after="20" w:before="0" w:line="240" w:lineRule="auto"/>
              <w:rPr/>
            </w:pPr>
            <w:r w:rsidDel="00000000" w:rsidR="00000000" w:rsidRPr="00000000">
              <w:rPr>
                <w:sz w:val="20"/>
                <w:szCs w:val="20"/>
                <w:rtl w:val="0"/>
              </w:rPr>
              <w:t xml:space="preserve">Generative RAG</w:t>
            </w:r>
            <w:r w:rsidDel="00000000" w:rsidR="00000000" w:rsidRPr="00000000">
              <w:rPr>
                <w:rtl w:val="0"/>
              </w:rPr>
            </w:r>
          </w:p>
        </w:tc>
        <w:tc>
          <w:tcPr/>
          <w:p w:rsidR="00000000" w:rsidDel="00000000" w:rsidP="00000000" w:rsidRDefault="00000000" w:rsidRPr="00000000" w14:paraId="00000275">
            <w:pPr>
              <w:spacing w:after="20" w:before="0" w:line="2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76">
            <w:pPr>
              <w:spacing w:after="20" w:before="0" w:line="240" w:lineRule="auto"/>
              <w:rPr/>
            </w:pPr>
            <w:r w:rsidDel="00000000" w:rsidR="00000000" w:rsidRPr="00000000">
              <w:rPr>
                <w:sz w:val="20"/>
                <w:szCs w:val="20"/>
                <w:rtl w:val="0"/>
              </w:rPr>
              <w:t xml:space="preserve">Yes (cited)</w:t>
            </w:r>
            <w:r w:rsidDel="00000000" w:rsidR="00000000" w:rsidRPr="00000000">
              <w:rPr>
                <w:rtl w:val="0"/>
              </w:rPr>
            </w:r>
          </w:p>
        </w:tc>
        <w:tc>
          <w:tcPr/>
          <w:p w:rsidR="00000000" w:rsidDel="00000000" w:rsidP="00000000" w:rsidRDefault="00000000" w:rsidRPr="00000000" w14:paraId="00000277">
            <w:pPr>
              <w:spacing w:after="20" w:before="0" w:line="240" w:lineRule="auto"/>
              <w:rPr/>
            </w:pPr>
            <w:r w:rsidDel="00000000" w:rsidR="00000000" w:rsidRPr="00000000">
              <w:rPr>
                <w:sz w:val="20"/>
                <w:szCs w:val="20"/>
                <w:rtl w:val="0"/>
              </w:rPr>
              <w:t xml:space="preserve">High-quality cited answer</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20" w:before="0" w:line="240" w:lineRule="auto"/>
              <w:rPr/>
            </w:pPr>
            <w:r w:rsidDel="00000000" w:rsidR="00000000" w:rsidRPr="00000000">
              <w:rPr>
                <w:sz w:val="20"/>
                <w:szCs w:val="20"/>
                <w:rtl w:val="0"/>
              </w:rPr>
              <w:t xml:space="preserve">Router rate-limited (429/402)</w:t>
            </w:r>
            <w:r w:rsidDel="00000000" w:rsidR="00000000" w:rsidRPr="00000000">
              <w:rPr>
                <w:rtl w:val="0"/>
              </w:rPr>
            </w:r>
          </w:p>
        </w:tc>
        <w:tc>
          <w:tcPr/>
          <w:p w:rsidR="00000000" w:rsidDel="00000000" w:rsidP="00000000" w:rsidRDefault="00000000" w:rsidRPr="00000000" w14:paraId="00000279">
            <w:pPr>
              <w:spacing w:after="20" w:before="0" w:line="240" w:lineRule="auto"/>
              <w:rPr/>
            </w:pPr>
            <w:r w:rsidDel="00000000" w:rsidR="00000000" w:rsidRPr="00000000">
              <w:rPr>
                <w:sz w:val="20"/>
                <w:szCs w:val="20"/>
                <w:rtl w:val="0"/>
              </w:rPr>
              <w:t xml:space="preserve">Extractive fallback</w:t>
            </w:r>
            <w:r w:rsidDel="00000000" w:rsidR="00000000" w:rsidRPr="00000000">
              <w:rPr>
                <w:rtl w:val="0"/>
              </w:rPr>
            </w:r>
          </w:p>
        </w:tc>
        <w:tc>
          <w:tcPr/>
          <w:p w:rsidR="00000000" w:rsidDel="00000000" w:rsidP="00000000" w:rsidRDefault="00000000" w:rsidRPr="00000000" w14:paraId="0000027A">
            <w:pPr>
              <w:spacing w:after="20" w:before="0" w:line="2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7B">
            <w:pPr>
              <w:spacing w:after="20" w:before="0" w:line="240" w:lineRule="auto"/>
              <w:rPr/>
            </w:pPr>
            <w:r w:rsidDel="00000000" w:rsidR="00000000" w:rsidRPr="00000000">
              <w:rPr>
                <w:sz w:val="20"/>
                <w:szCs w:val="20"/>
                <w:rtl w:val="0"/>
              </w:rPr>
              <w:t xml:space="preserve">Yes (snippets)</w:t>
            </w:r>
            <w:r w:rsidDel="00000000" w:rsidR="00000000" w:rsidRPr="00000000">
              <w:rPr>
                <w:rtl w:val="0"/>
              </w:rPr>
            </w:r>
          </w:p>
        </w:tc>
        <w:tc>
          <w:tcPr/>
          <w:p w:rsidR="00000000" w:rsidDel="00000000" w:rsidP="00000000" w:rsidRDefault="00000000" w:rsidRPr="00000000" w14:paraId="0000027C">
            <w:pPr>
              <w:spacing w:after="20" w:before="0" w:line="240" w:lineRule="auto"/>
              <w:rPr/>
            </w:pPr>
            <w:r w:rsidDel="00000000" w:rsidR="00000000" w:rsidRPr="00000000">
              <w:rPr>
                <w:sz w:val="20"/>
                <w:szCs w:val="20"/>
                <w:rtl w:val="0"/>
              </w:rPr>
              <w:t xml:space="preserve">Deterministic grounded snippets</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20" w:before="0" w:line="240" w:lineRule="auto"/>
              <w:rPr/>
            </w:pPr>
            <w:r w:rsidDel="00000000" w:rsidR="00000000" w:rsidRPr="00000000">
              <w:rPr>
                <w:sz w:val="20"/>
                <w:szCs w:val="20"/>
                <w:rtl w:val="0"/>
              </w:rPr>
              <w:t xml:space="preserve">No relevant sources found</w:t>
            </w:r>
            <w:r w:rsidDel="00000000" w:rsidR="00000000" w:rsidRPr="00000000">
              <w:rPr>
                <w:rtl w:val="0"/>
              </w:rPr>
            </w:r>
          </w:p>
        </w:tc>
        <w:tc>
          <w:tcPr/>
          <w:p w:rsidR="00000000" w:rsidDel="00000000" w:rsidP="00000000" w:rsidRDefault="00000000" w:rsidRPr="00000000" w14:paraId="0000027E">
            <w:pPr>
              <w:spacing w:after="20" w:before="0" w:line="240" w:lineRule="auto"/>
              <w:rPr/>
            </w:pPr>
            <w:r w:rsidDel="00000000" w:rsidR="00000000" w:rsidRPr="00000000">
              <w:rPr>
                <w:sz w:val="20"/>
                <w:szCs w:val="20"/>
                <w:rtl w:val="0"/>
              </w:rPr>
              <w:t xml:space="preserve">Honest abstention</w:t>
            </w:r>
            <w:r w:rsidDel="00000000" w:rsidR="00000000" w:rsidRPr="00000000">
              <w:rPr>
                <w:rtl w:val="0"/>
              </w:rPr>
            </w:r>
          </w:p>
        </w:tc>
        <w:tc>
          <w:tcPr/>
          <w:p w:rsidR="00000000" w:rsidDel="00000000" w:rsidP="00000000" w:rsidRDefault="00000000" w:rsidRPr="00000000" w14:paraId="0000027F">
            <w:pPr>
              <w:spacing w:after="20" w:before="0" w:line="240" w:lineRule="auto"/>
              <w:rPr/>
            </w:pPr>
            <w:r w:rsidDel="00000000" w:rsidR="00000000" w:rsidRPr="00000000">
              <w:rPr>
                <w:sz w:val="20"/>
                <w:szCs w:val="20"/>
                <w:rtl w:val="0"/>
              </w:rPr>
              <w:t xml:space="preserve">0.3 s</w:t>
            </w:r>
            <w:r w:rsidDel="00000000" w:rsidR="00000000" w:rsidRPr="00000000">
              <w:rPr>
                <w:rtl w:val="0"/>
              </w:rPr>
            </w:r>
          </w:p>
        </w:tc>
        <w:tc>
          <w:tcPr/>
          <w:p w:rsidR="00000000" w:rsidDel="00000000" w:rsidP="00000000" w:rsidRDefault="00000000" w:rsidRPr="00000000" w14:paraId="00000280">
            <w:pPr>
              <w:spacing w:after="20" w:before="0" w:line="240" w:lineRule="auto"/>
              <w:rPr/>
            </w:pPr>
            <w:r w:rsidDel="00000000" w:rsidR="00000000" w:rsidRPr="00000000">
              <w:rPr>
                <w:sz w:val="20"/>
                <w:szCs w:val="20"/>
                <w:rtl w:val="0"/>
              </w:rPr>
              <w:t xml:space="preserve">N/A</w:t>
            </w:r>
            <w:r w:rsidDel="00000000" w:rsidR="00000000" w:rsidRPr="00000000">
              <w:rPr>
                <w:rtl w:val="0"/>
              </w:rPr>
            </w:r>
          </w:p>
        </w:tc>
        <w:tc>
          <w:tcPr/>
          <w:p w:rsidR="00000000" w:rsidDel="00000000" w:rsidP="00000000" w:rsidRDefault="00000000" w:rsidRPr="00000000" w14:paraId="00000281">
            <w:pPr>
              <w:spacing w:after="20" w:before="0" w:line="240" w:lineRule="auto"/>
              <w:rPr/>
            </w:pPr>
            <w:r w:rsidDel="00000000" w:rsidR="00000000" w:rsidRPr="00000000">
              <w:rPr>
                <w:sz w:val="20"/>
                <w:szCs w:val="20"/>
                <w:rtl w:val="0"/>
              </w:rPr>
              <w:t xml:space="preserve">States no evidence; no hallucination</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20" w:before="0" w:line="240" w:lineRule="auto"/>
              <w:rPr/>
            </w:pPr>
            <w:r w:rsidDel="00000000" w:rsidR="00000000" w:rsidRPr="00000000">
              <w:rPr>
                <w:sz w:val="20"/>
                <w:szCs w:val="20"/>
                <w:rtl w:val="0"/>
              </w:rPr>
              <w:t xml:space="preserve">Volume summary (14 papers)</w:t>
            </w:r>
            <w:r w:rsidDel="00000000" w:rsidR="00000000" w:rsidRPr="00000000">
              <w:rPr>
                <w:rtl w:val="0"/>
              </w:rPr>
            </w:r>
          </w:p>
        </w:tc>
        <w:tc>
          <w:tcPr/>
          <w:p w:rsidR="00000000" w:rsidDel="00000000" w:rsidP="00000000" w:rsidRDefault="00000000" w:rsidRPr="00000000" w14:paraId="00000283">
            <w:pPr>
              <w:spacing w:after="20" w:before="0" w:line="240" w:lineRule="auto"/>
              <w:rPr/>
            </w:pPr>
            <w:r w:rsidDel="00000000" w:rsidR="00000000" w:rsidRPr="00000000">
              <w:rPr>
                <w:sz w:val="20"/>
                <w:szCs w:val="20"/>
                <w:rtl w:val="0"/>
              </w:rPr>
              <w:t xml:space="preserve">Map-reduce generative</w:t>
            </w:r>
            <w:r w:rsidDel="00000000" w:rsidR="00000000" w:rsidRPr="00000000">
              <w:rPr>
                <w:rtl w:val="0"/>
              </w:rPr>
            </w:r>
          </w:p>
        </w:tc>
        <w:tc>
          <w:tcPr/>
          <w:p w:rsidR="00000000" w:rsidDel="00000000" w:rsidP="00000000" w:rsidRDefault="00000000" w:rsidRPr="00000000" w14:paraId="00000284">
            <w:pPr>
              <w:spacing w:after="20" w:before="0" w:line="240" w:lineRule="auto"/>
              <w:rPr/>
            </w:pPr>
            <w:r w:rsidDel="00000000" w:rsidR="00000000" w:rsidRPr="00000000">
              <w:rPr>
                <w:sz w:val="20"/>
                <w:szCs w:val="20"/>
                <w:rtl w:val="0"/>
              </w:rPr>
              <w:t xml:space="preserve">3.1 s</w:t>
            </w:r>
            <w:r w:rsidDel="00000000" w:rsidR="00000000" w:rsidRPr="00000000">
              <w:rPr>
                <w:rtl w:val="0"/>
              </w:rPr>
            </w:r>
          </w:p>
        </w:tc>
        <w:tc>
          <w:tcPr/>
          <w:p w:rsidR="00000000" w:rsidDel="00000000" w:rsidP="00000000" w:rsidRDefault="00000000" w:rsidRPr="00000000" w14:paraId="00000285">
            <w:pPr>
              <w:spacing w:after="20" w:before="0" w:line="2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0286">
            <w:pPr>
              <w:spacing w:after="20" w:before="0" w:line="240" w:lineRule="auto"/>
              <w:rPr/>
            </w:pPr>
            <w:r w:rsidDel="00000000" w:rsidR="00000000" w:rsidRPr="00000000">
              <w:rPr>
                <w:sz w:val="20"/>
                <w:szCs w:val="20"/>
                <w:rtl w:val="0"/>
              </w:rPr>
              <w:t xml:space="preserve">Overview + themes + notable works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87">
            <w:pPr>
              <w:spacing w:after="20" w:before="0" w:line="240" w:lineRule="auto"/>
              <w:rPr/>
            </w:pPr>
            <w:r w:rsidDel="00000000" w:rsidR="00000000" w:rsidRPr="00000000">
              <w:rPr>
                <w:sz w:val="20"/>
                <w:szCs w:val="20"/>
                <w:rtl w:val="0"/>
              </w:rPr>
              <w:t xml:space="preserve">Paper QA (single paper)</w:t>
            </w:r>
            <w:r w:rsidDel="00000000" w:rsidR="00000000" w:rsidRPr="00000000">
              <w:rPr>
                <w:rtl w:val="0"/>
              </w:rPr>
            </w:r>
          </w:p>
        </w:tc>
        <w:tc>
          <w:tcPr>
            <w:tcBorders>
              <w:bottom w:color="000000" w:space="0" w:sz="18" w:val="single"/>
            </w:tcBorders>
          </w:tcPr>
          <w:p w:rsidR="00000000" w:rsidDel="00000000" w:rsidP="00000000" w:rsidRDefault="00000000" w:rsidRPr="00000000" w14:paraId="00000288">
            <w:pPr>
              <w:spacing w:after="20" w:before="0" w:line="240" w:lineRule="auto"/>
              <w:rPr/>
            </w:pPr>
            <w:r w:rsidDel="00000000" w:rsidR="00000000" w:rsidRPr="00000000">
              <w:rPr>
                <w:sz w:val="20"/>
                <w:szCs w:val="20"/>
                <w:rtl w:val="0"/>
              </w:rPr>
              <w:t xml:space="preserve">Chunk + grounded answer</w:t>
            </w:r>
            <w:r w:rsidDel="00000000" w:rsidR="00000000" w:rsidRPr="00000000">
              <w:rPr>
                <w:rtl w:val="0"/>
              </w:rPr>
            </w:r>
          </w:p>
        </w:tc>
        <w:tc>
          <w:tcPr>
            <w:tcBorders>
              <w:bottom w:color="000000" w:space="0" w:sz="18" w:val="single"/>
            </w:tcBorders>
          </w:tcPr>
          <w:p w:rsidR="00000000" w:rsidDel="00000000" w:rsidP="00000000" w:rsidRDefault="00000000" w:rsidRPr="00000000" w14:paraId="00000289">
            <w:pPr>
              <w:spacing w:after="20" w:before="0" w:line="240" w:lineRule="auto"/>
              <w:rPr/>
            </w:pPr>
            <w:r w:rsidDel="00000000" w:rsidR="00000000" w:rsidRPr="00000000">
              <w:rPr>
                <w:sz w:val="20"/>
                <w:szCs w:val="20"/>
                <w:rtl w:val="0"/>
              </w:rPr>
              <w:t xml:space="preserve">1.2 s</w:t>
            </w:r>
            <w:r w:rsidDel="00000000" w:rsidR="00000000" w:rsidRPr="00000000">
              <w:rPr>
                <w:rtl w:val="0"/>
              </w:rPr>
            </w:r>
          </w:p>
        </w:tc>
        <w:tc>
          <w:tcPr>
            <w:tcBorders>
              <w:bottom w:color="000000" w:space="0" w:sz="18" w:val="single"/>
            </w:tcBorders>
          </w:tcPr>
          <w:p w:rsidR="00000000" w:rsidDel="00000000" w:rsidP="00000000" w:rsidRDefault="00000000" w:rsidRPr="00000000" w14:paraId="0000028A">
            <w:pPr>
              <w:spacing w:after="20" w:before="0" w:line="240" w:lineRule="auto"/>
              <w:rPr/>
            </w:pPr>
            <w:r w:rsidDel="00000000" w:rsidR="00000000" w:rsidRPr="00000000">
              <w:rPr>
                <w:sz w:val="20"/>
                <w:szCs w:val="20"/>
                <w:rtl w:val="0"/>
              </w:rPr>
              <w:t xml:space="preserve">Yes (quotes)</w:t>
            </w:r>
            <w:r w:rsidDel="00000000" w:rsidR="00000000" w:rsidRPr="00000000">
              <w:rPr>
                <w:rtl w:val="0"/>
              </w:rPr>
            </w:r>
          </w:p>
        </w:tc>
        <w:tc>
          <w:tcPr>
            <w:tcBorders>
              <w:bottom w:color="000000" w:space="0" w:sz="18" w:val="single"/>
            </w:tcBorders>
          </w:tcPr>
          <w:p w:rsidR="00000000" w:rsidDel="00000000" w:rsidP="00000000" w:rsidRDefault="00000000" w:rsidRPr="00000000" w14:paraId="0000028B">
            <w:pPr>
              <w:spacing w:after="20" w:before="0" w:line="240" w:lineRule="auto"/>
              <w:rPr/>
            </w:pPr>
            <w:r w:rsidDel="00000000" w:rsidR="00000000" w:rsidRPr="00000000">
              <w:rPr>
                <w:sz w:val="20"/>
                <w:szCs w:val="20"/>
                <w:rtl w:val="0"/>
              </w:rPr>
              <w:t xml:space="preserve">Answer with supporting quotes</w:t>
            </w:r>
            <w:r w:rsidDel="00000000" w:rsidR="00000000" w:rsidRPr="00000000">
              <w:rPr>
                <w:rtl w:val="0"/>
              </w:rPr>
            </w:r>
          </w:p>
        </w:tc>
      </w:tr>
    </w:tbl>
    <w:p w:rsidR="00000000" w:rsidDel="00000000" w:rsidP="00000000" w:rsidRDefault="00000000" w:rsidRPr="00000000" w14:paraId="0000028C">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8D">
      <w:pPr>
        <w:pStyle w:val="Heading2"/>
        <w:rPr/>
      </w:pPr>
      <w:bookmarkStart w:colFirst="0" w:colLast="0" w:name="_heading=h.43u3tsxqofdb" w:id="69"/>
      <w:bookmarkEnd w:id="69"/>
      <w:r w:rsidDel="00000000" w:rsidR="00000000" w:rsidRPr="00000000">
        <w:rPr>
          <w:rtl w:val="0"/>
        </w:rPr>
        <w:t xml:space="preserve">6.4 Discussion of Results</w:t>
      </w:r>
    </w:p>
    <w:p w:rsidR="00000000" w:rsidDel="00000000" w:rsidP="00000000" w:rsidRDefault="00000000" w:rsidRPr="00000000" w14:paraId="0000028E">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8F">
      <w:pPr>
        <w:pStyle w:val="Heading1"/>
        <w:pageBreakBefore w:val="1"/>
        <w:rPr/>
      </w:pPr>
      <w:bookmarkStart w:colFirst="0" w:colLast="0" w:name="_heading=h.hzvqah3ciazi" w:id="70"/>
      <w:bookmarkEnd w:id="70"/>
      <w:r w:rsidDel="00000000" w:rsidR="00000000" w:rsidRPr="00000000">
        <w:rPr>
          <w:rtl w:val="0"/>
        </w:rPr>
        <w:t xml:space="preserve">Chapter 7: Conclusion and Future Work</w:t>
      </w:r>
    </w:p>
    <w:p w:rsidR="00000000" w:rsidDel="00000000" w:rsidP="00000000" w:rsidRDefault="00000000" w:rsidRPr="00000000" w14:paraId="00000290">
      <w:pPr>
        <w:pStyle w:val="Heading2"/>
        <w:rPr/>
      </w:pPr>
      <w:bookmarkStart w:colFirst="0" w:colLast="0" w:name="_heading=h.sglmkuk4nkia" w:id="71"/>
      <w:bookmarkEnd w:id="71"/>
      <w:r w:rsidDel="00000000" w:rsidR="00000000" w:rsidRPr="00000000">
        <w:rPr>
          <w:rtl w:val="0"/>
        </w:rPr>
        <w:t xml:space="preserve">7.1 Project Summary</w:t>
      </w:r>
    </w:p>
    <w:p w:rsidR="00000000" w:rsidDel="00000000" w:rsidP="00000000" w:rsidRDefault="00000000" w:rsidRPr="00000000" w14:paraId="00000291">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2">
      <w:pPr>
        <w:pStyle w:val="Heading2"/>
        <w:rPr/>
      </w:pPr>
      <w:bookmarkStart w:colFirst="0" w:colLast="0" w:name="_heading=h.pxtl5m52i5dm" w:id="72"/>
      <w:bookmarkEnd w:id="72"/>
      <w:r w:rsidDel="00000000" w:rsidR="00000000" w:rsidRPr="00000000">
        <w:rPr>
          <w:rtl w:val="0"/>
        </w:rPr>
        <w:t xml:space="preserve">7.2 Achievements Against Objectives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98">
      <w:pPr>
        <w:pStyle w:val="Heading2"/>
        <w:rPr/>
      </w:pPr>
      <w:bookmarkStart w:colFirst="0" w:colLast="0" w:name="_heading=h.pspkpzkd2xj9" w:id="73"/>
      <w:bookmarkEnd w:id="73"/>
      <w:r w:rsidDel="00000000" w:rsidR="00000000" w:rsidRPr="00000000">
        <w:rPr>
          <w:rtl w:val="0"/>
        </w:rPr>
        <w:t xml:space="preserve">7.3 Limitations</w:t>
      </w:r>
    </w:p>
    <w:p w:rsidR="00000000" w:rsidDel="00000000" w:rsidP="00000000" w:rsidRDefault="00000000" w:rsidRPr="00000000" w14:paraId="00000299">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9D">
      <w:pPr>
        <w:pStyle w:val="Heading2"/>
        <w:rPr/>
      </w:pPr>
      <w:bookmarkStart w:colFirst="0" w:colLast="0" w:name="_heading=h.km00tx8h95v7" w:id="74"/>
      <w:bookmarkEnd w:id="74"/>
      <w:r w:rsidDel="00000000" w:rsidR="00000000" w:rsidRPr="00000000">
        <w:rPr>
          <w:rtl w:val="0"/>
        </w:rPr>
        <w:t xml:space="preserve">7.4 Future Work</w:t>
      </w:r>
    </w:p>
    <w:p w:rsidR="00000000" w:rsidDel="00000000" w:rsidP="00000000" w:rsidRDefault="00000000" w:rsidRPr="00000000" w14:paraId="0000029E">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3">
      <w:pPr>
        <w:pStyle w:val="Heading2"/>
        <w:rPr/>
      </w:pPr>
      <w:bookmarkStart w:colFirst="0" w:colLast="0" w:name="_heading=h.7h0scovt65m0" w:id="75"/>
      <w:bookmarkEnd w:id="75"/>
      <w:r w:rsidDel="00000000" w:rsidR="00000000" w:rsidRPr="00000000">
        <w:rPr>
          <w:rtl w:val="0"/>
        </w:rPr>
        <w:t xml:space="preserve">7.5 Conclusion</w:t>
      </w:r>
    </w:p>
    <w:p w:rsidR="00000000" w:rsidDel="00000000" w:rsidP="00000000" w:rsidRDefault="00000000" w:rsidRPr="00000000" w14:paraId="000002A4">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5">
      <w:pPr>
        <w:pStyle w:val="Heading1"/>
        <w:pageBreakBefore w:val="1"/>
        <w:rPr/>
      </w:pPr>
      <w:bookmarkStart w:colFirst="0" w:colLast="0" w:name="_heading=h.2ujk43g8mbjy" w:id="76"/>
      <w:bookmarkEnd w:id="76"/>
      <w:r w:rsidDel="00000000" w:rsidR="00000000" w:rsidRPr="00000000">
        <w:rPr>
          <w:rtl w:val="0"/>
        </w:rPr>
        <w:t xml:space="preserve">References</w:t>
      </w:r>
    </w:p>
    <w:p w:rsidR="00000000" w:rsidDel="00000000" w:rsidP="00000000" w:rsidRDefault="00000000" w:rsidRPr="00000000" w14:paraId="000002A6">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A7">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A8">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A9">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AA">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AB">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AC">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AD">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AE">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AF">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4">
      <w:pPr>
        <w:pStyle w:val="Heading1"/>
        <w:pageBreakBefore w:val="1"/>
        <w:rPr/>
      </w:pPr>
      <w:r w:rsidDel="00000000" w:rsidR="00000000" w:rsidRPr="00000000">
        <w:rPr>
          <w:rtl w:val="0"/>
        </w:rPr>
        <w:t xml:space="preserve">List of Tables</w:t>
      </w:r>
    </w:p>
    <w:tbl>
      <w:tblPr>
        <w:tblStyle w:val="Table13"/>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B5">
            <w:pPr>
              <w:spacing w:after="20" w:before="0" w:line="240" w:lineRule="auto"/>
              <w:rPr/>
            </w:pPr>
            <w:r w:rsidDel="00000000" w:rsidR="00000000" w:rsidRPr="00000000">
              <w:rPr>
                <w:b w:val="1"/>
                <w:bCs w:val="1"/>
                <w:color w:val="000000"/>
                <w:sz w:val="20"/>
                <w:szCs w:val="20"/>
                <w:rtl w:val="0"/>
              </w:rPr>
              <w:t xml:space="preserve">Table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B6">
            <w:pPr>
              <w:spacing w:after="20" w:before="0" w:line="240" w:lineRule="auto"/>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20" w:before="0" w:line="240" w:lineRule="auto"/>
              <w:rPr/>
            </w:pPr>
            <w:r w:rsidDel="00000000" w:rsidR="00000000" w:rsidRPr="00000000">
              <w:rPr>
                <w:sz w:val="20"/>
                <w:szCs w:val="20"/>
                <w:rtl w:val="0"/>
              </w:rPr>
              <w:t xml:space="preserve">Table 1</w:t>
            </w:r>
            <w:r w:rsidDel="00000000" w:rsidR="00000000" w:rsidRPr="00000000">
              <w:rPr>
                <w:rtl w:val="0"/>
              </w:rPr>
            </w:r>
          </w:p>
        </w:tc>
        <w:tc>
          <w:tcPr/>
          <w:p w:rsidR="00000000" w:rsidDel="00000000" w:rsidP="00000000" w:rsidRDefault="00000000" w:rsidRPr="00000000" w14:paraId="000002B8">
            <w:pPr>
              <w:spacing w:after="20" w:before="0" w:line="240" w:lineRule="auto"/>
              <w:rPr/>
            </w:pPr>
            <w:r w:rsidDel="00000000" w:rsidR="00000000" w:rsidRPr="00000000">
              <w:rPr>
                <w:sz w:val="20"/>
                <w:szCs w:val="20"/>
                <w:rtl w:val="0"/>
              </w:rPr>
              <w:t xml:space="preserve">Core Technology Stack Specification</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20" w:before="0" w:line="240" w:lineRule="auto"/>
              <w:rPr/>
            </w:pPr>
            <w:r w:rsidDel="00000000" w:rsidR="00000000" w:rsidRPr="00000000">
              <w:rPr>
                <w:sz w:val="20"/>
                <w:szCs w:val="20"/>
                <w:rtl w:val="0"/>
              </w:rPr>
              <w:t xml:space="preserve">Table 2</w:t>
            </w:r>
            <w:r w:rsidDel="00000000" w:rsidR="00000000" w:rsidRPr="00000000">
              <w:rPr>
                <w:rtl w:val="0"/>
              </w:rPr>
            </w:r>
          </w:p>
        </w:tc>
        <w:tc>
          <w:tcPr/>
          <w:p w:rsidR="00000000" w:rsidDel="00000000" w:rsidP="00000000" w:rsidRDefault="00000000" w:rsidRPr="00000000" w14:paraId="000002BA">
            <w:pPr>
              <w:spacing w:after="20" w:before="0" w:line="240" w:lineRule="auto"/>
              <w:rPr/>
            </w:pPr>
            <w:r w:rsidDel="00000000" w:rsidR="00000000" w:rsidRPr="00000000">
              <w:rPr>
                <w:sz w:val="20"/>
                <w:szCs w:val="20"/>
                <w:rtl w:val="0"/>
              </w:rPr>
              <w:t xml:space="preserve">Functional Requirements Matrix</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20" w:before="0" w:line="240" w:lineRule="auto"/>
              <w:rPr/>
            </w:pPr>
            <w:r w:rsidDel="00000000" w:rsidR="00000000" w:rsidRPr="00000000">
              <w:rPr>
                <w:sz w:val="20"/>
                <w:szCs w:val="20"/>
                <w:rtl w:val="0"/>
              </w:rPr>
              <w:t xml:space="preserve">Table 3</w:t>
            </w:r>
            <w:r w:rsidDel="00000000" w:rsidR="00000000" w:rsidRPr="00000000">
              <w:rPr>
                <w:rtl w:val="0"/>
              </w:rPr>
            </w:r>
          </w:p>
        </w:tc>
        <w:tc>
          <w:tcPr/>
          <w:p w:rsidR="00000000" w:rsidDel="00000000" w:rsidP="00000000" w:rsidRDefault="00000000" w:rsidRPr="00000000" w14:paraId="000002BC">
            <w:pPr>
              <w:spacing w:after="20" w:before="0" w:line="240" w:lineRule="auto"/>
              <w:rPr/>
            </w:pPr>
            <w:r w:rsidDel="00000000" w:rsidR="00000000" w:rsidRPr="00000000">
              <w:rPr>
                <w:sz w:val="20"/>
                <w:szCs w:val="20"/>
                <w:rtl w:val="0"/>
              </w:rPr>
              <w:t xml:space="preserve">Non-Functional Requirements &amp; Verification Targets</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20" w:before="0" w:line="240" w:lineRule="auto"/>
              <w:rPr/>
            </w:pPr>
            <w:r w:rsidDel="00000000" w:rsidR="00000000" w:rsidRPr="00000000">
              <w:rPr>
                <w:sz w:val="20"/>
                <w:szCs w:val="20"/>
                <w:rtl w:val="0"/>
              </w:rPr>
              <w:t xml:space="preserve">Table 4</w:t>
            </w:r>
            <w:r w:rsidDel="00000000" w:rsidR="00000000" w:rsidRPr="00000000">
              <w:rPr>
                <w:rtl w:val="0"/>
              </w:rPr>
            </w:r>
          </w:p>
        </w:tc>
        <w:tc>
          <w:tcPr/>
          <w:p w:rsidR="00000000" w:rsidDel="00000000" w:rsidP="00000000" w:rsidRDefault="00000000" w:rsidRPr="00000000" w14:paraId="000002BE">
            <w:pPr>
              <w:spacing w:after="20" w:before="0" w:line="240" w:lineRule="auto"/>
              <w:rPr/>
            </w:pPr>
            <w:r w:rsidDel="00000000" w:rsidR="00000000" w:rsidRPr="00000000">
              <w:rPr>
                <w:sz w:val="20"/>
                <w:szCs w:val="20"/>
                <w:rtl w:val="0"/>
              </w:rPr>
              <w:t xml:space="preserve">Feasibility Assessment Summary</w:t>
            </w:r>
            <w:r w:rsidDel="00000000" w:rsidR="00000000" w:rsidRPr="00000000">
              <w:rPr>
                <w:rtl w:val="0"/>
              </w:rPr>
            </w:r>
          </w:p>
        </w:tc>
      </w:tr>
      <w:tr>
        <w:trPr>
          <w:cantSplit w:val="0"/>
          <w:tblHeader w:val="0"/>
        </w:trPr>
        <w:tc>
          <w:tcPr/>
          <w:p w:rsidR="00000000" w:rsidDel="00000000" w:rsidP="00000000" w:rsidRDefault="00000000" w:rsidRPr="00000000" w14:paraId="000002BF">
            <w:pPr>
              <w:spacing w:after="20" w:before="0" w:line="240" w:lineRule="auto"/>
              <w:rPr/>
            </w:pPr>
            <w:r w:rsidDel="00000000" w:rsidR="00000000" w:rsidRPr="00000000">
              <w:rPr>
                <w:sz w:val="20"/>
                <w:szCs w:val="20"/>
                <w:rtl w:val="0"/>
              </w:rPr>
              <w:t xml:space="preserve">Table 5</w:t>
            </w:r>
            <w:r w:rsidDel="00000000" w:rsidR="00000000" w:rsidRPr="00000000">
              <w:rPr>
                <w:rtl w:val="0"/>
              </w:rPr>
            </w:r>
          </w:p>
        </w:tc>
        <w:tc>
          <w:tcPr/>
          <w:p w:rsidR="00000000" w:rsidDel="00000000" w:rsidP="00000000" w:rsidRDefault="00000000" w:rsidRPr="00000000" w14:paraId="000002C0">
            <w:pPr>
              <w:spacing w:after="20" w:before="0" w:line="240" w:lineRule="auto"/>
              <w:rPr/>
            </w:pPr>
            <w:r w:rsidDel="00000000" w:rsidR="00000000" w:rsidRPr="00000000">
              <w:rPr>
                <w:sz w:val="20"/>
                <w:szCs w:val="20"/>
                <w:rtl w:val="0"/>
              </w:rPr>
              <w:t xml:space="preserve">Project Risk Register &amp; Mitigations</w:t>
            </w:r>
            <w:r w:rsidDel="00000000" w:rsidR="00000000" w:rsidRPr="00000000">
              <w:rPr>
                <w:rtl w:val="0"/>
              </w:rPr>
            </w:r>
          </w:p>
        </w:tc>
      </w:tr>
      <w:tr>
        <w:trPr>
          <w:cantSplit w:val="0"/>
          <w:tblHeader w:val="0"/>
        </w:trPr>
        <w:tc>
          <w:tcPr/>
          <w:p w:rsidR="00000000" w:rsidDel="00000000" w:rsidP="00000000" w:rsidRDefault="00000000" w:rsidRPr="00000000" w14:paraId="000002C1">
            <w:pPr>
              <w:spacing w:after="20" w:before="0" w:line="240" w:lineRule="auto"/>
              <w:rPr/>
            </w:pPr>
            <w:r w:rsidDel="00000000" w:rsidR="00000000" w:rsidRPr="00000000">
              <w:rPr>
                <w:sz w:val="20"/>
                <w:szCs w:val="20"/>
                <w:rtl w:val="0"/>
              </w:rPr>
              <w:t xml:space="preserve">Table 6</w:t>
            </w:r>
            <w:r w:rsidDel="00000000" w:rsidR="00000000" w:rsidRPr="00000000">
              <w:rPr>
                <w:rtl w:val="0"/>
              </w:rPr>
            </w:r>
          </w:p>
        </w:tc>
        <w:tc>
          <w:tcPr/>
          <w:p w:rsidR="00000000" w:rsidDel="00000000" w:rsidP="00000000" w:rsidRDefault="00000000" w:rsidRPr="00000000" w14:paraId="000002C2">
            <w:pPr>
              <w:spacing w:after="20" w:before="0" w:line="240" w:lineRule="auto"/>
              <w:rPr/>
            </w:pPr>
            <w:r w:rsidDel="00000000" w:rsidR="00000000" w:rsidRPr="00000000">
              <w:rPr>
                <w:sz w:val="20"/>
                <w:szCs w:val="20"/>
                <w:rtl w:val="0"/>
              </w:rPr>
              <w:t xml:space="preserve">Comparative Analysis of Existing Academic Platforms</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20" w:before="0" w:line="240" w:lineRule="auto"/>
              <w:rPr/>
            </w:pPr>
            <w:r w:rsidDel="00000000" w:rsidR="00000000" w:rsidRPr="00000000">
              <w:rPr>
                <w:sz w:val="20"/>
                <w:szCs w:val="20"/>
                <w:rtl w:val="0"/>
              </w:rPr>
              <w:t xml:space="preserve">Table 7</w:t>
            </w:r>
            <w:r w:rsidDel="00000000" w:rsidR="00000000" w:rsidRPr="00000000">
              <w:rPr>
                <w:rtl w:val="0"/>
              </w:rPr>
            </w:r>
          </w:p>
        </w:tc>
        <w:tc>
          <w:tcPr/>
          <w:p w:rsidR="00000000" w:rsidDel="00000000" w:rsidP="00000000" w:rsidRDefault="00000000" w:rsidRPr="00000000" w14:paraId="000002C4">
            <w:pPr>
              <w:spacing w:after="20" w:before="0" w:line="240" w:lineRule="auto"/>
              <w:rPr/>
            </w:pPr>
            <w:r w:rsidDel="00000000" w:rsidR="00000000" w:rsidRPr="00000000">
              <w:rPr>
                <w:sz w:val="20"/>
                <w:szCs w:val="20"/>
                <w:rtl w:val="0"/>
              </w:rPr>
              <w:t xml:space="preserve">Primary Actors and Responsibilities</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20" w:before="0" w:line="240" w:lineRule="auto"/>
              <w:rPr/>
            </w:pPr>
            <w:r w:rsidDel="00000000" w:rsidR="00000000" w:rsidRPr="00000000">
              <w:rPr>
                <w:sz w:val="20"/>
                <w:szCs w:val="20"/>
                <w:rtl w:val="0"/>
              </w:rPr>
              <w:t xml:space="preserve">Table 8</w:t>
            </w:r>
            <w:r w:rsidDel="00000000" w:rsidR="00000000" w:rsidRPr="00000000">
              <w:rPr>
                <w:rtl w:val="0"/>
              </w:rPr>
            </w:r>
          </w:p>
        </w:tc>
        <w:tc>
          <w:tcPr/>
          <w:p w:rsidR="00000000" w:rsidDel="00000000" w:rsidP="00000000" w:rsidRDefault="00000000" w:rsidRPr="00000000" w14:paraId="000002C6">
            <w:pPr>
              <w:spacing w:after="20" w:before="0" w:line="240" w:lineRule="auto"/>
              <w:rPr/>
            </w:pPr>
            <w:r w:rsidDel="00000000" w:rsidR="00000000" w:rsidRPr="00000000">
              <w:rPr>
                <w:sz w:val="20"/>
                <w:szCs w:val="20"/>
                <w:rtl w:val="0"/>
              </w:rPr>
              <w:t xml:space="preserve">Polyglot Persistence — Store Responsibilities</w:t>
            </w:r>
            <w:r w:rsidDel="00000000" w:rsidR="00000000" w:rsidRPr="00000000">
              <w:rPr>
                <w:rtl w:val="0"/>
              </w:rPr>
            </w:r>
          </w:p>
        </w:tc>
      </w:tr>
      <w:tr>
        <w:trPr>
          <w:cantSplit w:val="0"/>
          <w:tblHeader w:val="0"/>
        </w:trPr>
        <w:tc>
          <w:tcPr/>
          <w:p w:rsidR="00000000" w:rsidDel="00000000" w:rsidP="00000000" w:rsidRDefault="00000000" w:rsidRPr="00000000" w14:paraId="000002C7">
            <w:pPr>
              <w:spacing w:after="20" w:before="0" w:line="240" w:lineRule="auto"/>
              <w:rPr/>
            </w:pPr>
            <w:r w:rsidDel="00000000" w:rsidR="00000000" w:rsidRPr="00000000">
              <w:rPr>
                <w:sz w:val="20"/>
                <w:szCs w:val="20"/>
                <w:rtl w:val="0"/>
              </w:rPr>
              <w:t xml:space="preserve">Table 9</w:t>
            </w:r>
            <w:r w:rsidDel="00000000" w:rsidR="00000000" w:rsidRPr="00000000">
              <w:rPr>
                <w:rtl w:val="0"/>
              </w:rPr>
            </w:r>
          </w:p>
        </w:tc>
        <w:tc>
          <w:tcPr/>
          <w:p w:rsidR="00000000" w:rsidDel="00000000" w:rsidP="00000000" w:rsidRDefault="00000000" w:rsidRPr="00000000" w14:paraId="000002C8">
            <w:pPr>
              <w:spacing w:after="20" w:before="0" w:line="240" w:lineRule="auto"/>
              <w:rPr/>
            </w:pPr>
            <w:r w:rsidDel="00000000" w:rsidR="00000000" w:rsidRPr="00000000">
              <w:rPr>
                <w:sz w:val="20"/>
                <w:szCs w:val="20"/>
                <w:rtl w:val="0"/>
              </w:rPr>
              <w:t xml:space="preserve">Database Entities and Collection Specifications</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20" w:before="0" w:line="240" w:lineRule="auto"/>
              <w:rPr/>
            </w:pPr>
            <w:r w:rsidDel="00000000" w:rsidR="00000000" w:rsidRPr="00000000">
              <w:rPr>
                <w:sz w:val="20"/>
                <w:szCs w:val="20"/>
                <w:rtl w:val="0"/>
              </w:rPr>
              <w:t xml:space="preserve">Table 10</w:t>
            </w:r>
            <w:r w:rsidDel="00000000" w:rsidR="00000000" w:rsidRPr="00000000">
              <w:rPr>
                <w:rtl w:val="0"/>
              </w:rPr>
            </w:r>
          </w:p>
        </w:tc>
        <w:tc>
          <w:tcPr/>
          <w:p w:rsidR="00000000" w:rsidDel="00000000" w:rsidP="00000000" w:rsidRDefault="00000000" w:rsidRPr="00000000" w14:paraId="000002CA">
            <w:pPr>
              <w:spacing w:after="20" w:before="0" w:line="240" w:lineRule="auto"/>
              <w:rPr/>
            </w:pPr>
            <w:r w:rsidDel="00000000" w:rsidR="00000000" w:rsidRPr="00000000">
              <w:rPr>
                <w:sz w:val="20"/>
                <w:szCs w:val="20"/>
                <w:rtl w:val="0"/>
              </w:rPr>
              <w:t xml:space="preserve">API Routing and Endpoint Gateway (Representative)</w:t>
            </w:r>
            <w:r w:rsidDel="00000000" w:rsidR="00000000" w:rsidRPr="00000000">
              <w:rPr>
                <w:rtl w:val="0"/>
              </w:rPr>
            </w:r>
          </w:p>
        </w:tc>
      </w:tr>
      <w:tr>
        <w:trPr>
          <w:cantSplit w:val="0"/>
          <w:tblHeader w:val="0"/>
        </w:trPr>
        <w:tc>
          <w:tcPr/>
          <w:p w:rsidR="00000000" w:rsidDel="00000000" w:rsidP="00000000" w:rsidRDefault="00000000" w:rsidRPr="00000000" w14:paraId="000002CB">
            <w:pPr>
              <w:spacing w:after="20" w:before="0" w:line="240" w:lineRule="auto"/>
              <w:rPr/>
            </w:pPr>
            <w:r w:rsidDel="00000000" w:rsidR="00000000" w:rsidRPr="00000000">
              <w:rPr>
                <w:sz w:val="20"/>
                <w:szCs w:val="20"/>
                <w:rtl w:val="0"/>
              </w:rPr>
              <w:t xml:space="preserve">Table 11</w:t>
            </w:r>
            <w:r w:rsidDel="00000000" w:rsidR="00000000" w:rsidRPr="00000000">
              <w:rPr>
                <w:rtl w:val="0"/>
              </w:rPr>
            </w:r>
          </w:p>
        </w:tc>
        <w:tc>
          <w:tcPr/>
          <w:p w:rsidR="00000000" w:rsidDel="00000000" w:rsidP="00000000" w:rsidRDefault="00000000" w:rsidRPr="00000000" w14:paraId="000002CC">
            <w:pPr>
              <w:spacing w:after="20" w:before="0" w:line="240" w:lineRule="auto"/>
              <w:rPr/>
            </w:pPr>
            <w:r w:rsidDel="00000000" w:rsidR="00000000" w:rsidRPr="00000000">
              <w:rPr>
                <w:sz w:val="20"/>
                <w:szCs w:val="20"/>
                <w:rtl w:val="0"/>
              </w:rPr>
              <w:t xml:space="preserve">Automated Test Suite Metrics &amp; Coverage</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20" w:before="0" w:line="240" w:lineRule="auto"/>
              <w:rPr/>
            </w:pPr>
            <w:r w:rsidDel="00000000" w:rsidR="00000000" w:rsidRPr="00000000">
              <w:rPr>
                <w:sz w:val="20"/>
                <w:szCs w:val="20"/>
                <w:rtl w:val="0"/>
              </w:rPr>
              <w:t xml:space="preserve">Table 12</w:t>
            </w:r>
            <w:r w:rsidDel="00000000" w:rsidR="00000000" w:rsidRPr="00000000">
              <w:rPr>
                <w:rtl w:val="0"/>
              </w:rPr>
            </w:r>
          </w:p>
        </w:tc>
        <w:tc>
          <w:tcPr/>
          <w:p w:rsidR="00000000" w:rsidDel="00000000" w:rsidP="00000000" w:rsidRDefault="00000000" w:rsidRPr="00000000" w14:paraId="000002CE">
            <w:pPr>
              <w:spacing w:after="20" w:before="0" w:line="240" w:lineRule="auto"/>
              <w:rPr/>
            </w:pPr>
            <w:r w:rsidDel="00000000" w:rsidR="00000000" w:rsidRPr="00000000">
              <w:rPr>
                <w:sz w:val="20"/>
                <w:szCs w:val="20"/>
                <w:rtl w:val="0"/>
              </w:rPr>
              <w:t xml:space="preserve">Performance &amp; Benchmark Results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CF">
            <w:pPr>
              <w:spacing w:after="20" w:before="0" w:line="240" w:lineRule="auto"/>
              <w:rPr/>
            </w:pPr>
            <w:r w:rsidDel="00000000" w:rsidR="00000000" w:rsidRPr="00000000">
              <w:rPr>
                <w:sz w:val="20"/>
                <w:szCs w:val="20"/>
                <w:rtl w:val="0"/>
              </w:rPr>
              <w:t xml:space="preserve">Table 13</w:t>
            </w:r>
            <w:r w:rsidDel="00000000" w:rsidR="00000000" w:rsidRPr="00000000">
              <w:rPr>
                <w:rtl w:val="0"/>
              </w:rPr>
            </w:r>
          </w:p>
        </w:tc>
        <w:tc>
          <w:tcPr>
            <w:tcBorders>
              <w:bottom w:color="000000" w:space="0" w:sz="18" w:val="single"/>
            </w:tcBorders>
          </w:tcPr>
          <w:p w:rsidR="00000000" w:rsidDel="00000000" w:rsidP="00000000" w:rsidRDefault="00000000" w:rsidRPr="00000000" w14:paraId="000002D0">
            <w:pPr>
              <w:spacing w:after="20" w:before="0" w:line="240" w:lineRule="auto"/>
              <w:rPr/>
            </w:pPr>
            <w:r w:rsidDel="00000000" w:rsidR="00000000" w:rsidRPr="00000000">
              <w:rPr>
                <w:sz w:val="20"/>
                <w:szCs w:val="20"/>
                <w:rtl w:val="0"/>
              </w:rPr>
              <w:t xml:space="preserve">RAG Engine Latency &amp; Fallback Evaluation</w:t>
            </w:r>
            <w:r w:rsidDel="00000000" w:rsidR="00000000" w:rsidRPr="00000000">
              <w:rPr>
                <w:rtl w:val="0"/>
              </w:rPr>
            </w:r>
          </w:p>
        </w:tc>
      </w:tr>
    </w:tbl>
    <w:p w:rsidR="00000000" w:rsidDel="00000000" w:rsidP="00000000" w:rsidRDefault="00000000" w:rsidRPr="00000000" w14:paraId="000002D1">
      <w:pPr>
        <w:pStyle w:val="Heading1"/>
        <w:widowControl w:val="0"/>
        <w:spacing w:after="0" w:line="276" w:lineRule="auto"/>
        <w:rPr/>
      </w:pPr>
      <w:r w:rsidDel="00000000" w:rsidR="00000000" w:rsidRPr="00000000">
        <w:rPr>
          <w:rtl w:val="0"/>
        </w:rPr>
        <w:t xml:space="preserve">List of Figures</w:t>
      </w:r>
    </w:p>
    <w:tbl>
      <w:tblPr>
        <w:tblStyle w:val="Table14"/>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D2">
            <w:pPr>
              <w:spacing w:after="20" w:before="0" w:line="240" w:lineRule="auto"/>
              <w:rPr/>
            </w:pPr>
            <w:r w:rsidDel="00000000" w:rsidR="00000000" w:rsidRPr="00000000">
              <w:rPr>
                <w:b w:val="1"/>
                <w:bCs w:val="1"/>
                <w:color w:val="000000"/>
                <w:sz w:val="20"/>
                <w:szCs w:val="20"/>
                <w:rtl w:val="0"/>
              </w:rPr>
              <w:t xml:space="preserve">Figure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D3">
            <w:pPr>
              <w:spacing w:after="20" w:before="0" w:line="240" w:lineRule="auto"/>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20" w:before="0" w:line="240" w:lineRule="auto"/>
              <w:rPr/>
            </w:pPr>
            <w:r w:rsidDel="00000000" w:rsidR="00000000" w:rsidRPr="00000000">
              <w:rPr>
                <w:sz w:val="20"/>
                <w:szCs w:val="20"/>
                <w:rtl w:val="0"/>
              </w:rPr>
              <w:t xml:space="preserve">Figure 1</w:t>
            </w:r>
            <w:r w:rsidDel="00000000" w:rsidR="00000000" w:rsidRPr="00000000">
              <w:rPr>
                <w:rtl w:val="0"/>
              </w:rPr>
            </w:r>
          </w:p>
        </w:tc>
        <w:tc>
          <w:tcPr/>
          <w:p w:rsidR="00000000" w:rsidDel="00000000" w:rsidP="00000000" w:rsidRDefault="00000000" w:rsidRPr="00000000" w14:paraId="000002D5">
            <w:pPr>
              <w:spacing w:after="20" w:before="0" w:line="240" w:lineRule="auto"/>
              <w:rPr/>
            </w:pPr>
            <w:r w:rsidDel="00000000" w:rsidR="00000000" w:rsidRPr="00000000">
              <w:rPr>
                <w:sz w:val="20"/>
                <w:szCs w:val="20"/>
                <w:rtl w:val="0"/>
              </w:rPr>
              <w:t xml:space="preserve">Research Bridge High-Level System Architecture</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20" w:before="0" w:line="240" w:lineRule="auto"/>
              <w:rPr/>
            </w:pPr>
            <w:r w:rsidDel="00000000" w:rsidR="00000000" w:rsidRPr="00000000">
              <w:rPr>
                <w:sz w:val="20"/>
                <w:szCs w:val="20"/>
                <w:rtl w:val="0"/>
              </w:rPr>
              <w:t xml:space="preserve">Figure 2</w:t>
            </w:r>
            <w:r w:rsidDel="00000000" w:rsidR="00000000" w:rsidRPr="00000000">
              <w:rPr>
                <w:rtl w:val="0"/>
              </w:rPr>
            </w:r>
          </w:p>
        </w:tc>
        <w:tc>
          <w:tcPr/>
          <w:p w:rsidR="00000000" w:rsidDel="00000000" w:rsidP="00000000" w:rsidRDefault="00000000" w:rsidRPr="00000000" w14:paraId="000002D7">
            <w:pPr>
              <w:spacing w:after="20" w:before="0" w:line="240" w:lineRule="auto"/>
              <w:rPr/>
            </w:pPr>
            <w:r w:rsidDel="00000000" w:rsidR="00000000" w:rsidRPr="00000000">
              <w:rPr>
                <w:sz w:val="20"/>
                <w:szCs w:val="20"/>
                <w:rtl w:val="0"/>
              </w:rPr>
              <w:t xml:space="preserve">Level 0 System Context Use Case Diagram</w:t>
            </w:r>
            <w:r w:rsidDel="00000000" w:rsidR="00000000" w:rsidRPr="00000000">
              <w:rPr>
                <w:rtl w:val="0"/>
              </w:rPr>
            </w:r>
          </w:p>
        </w:tc>
      </w:tr>
      <w:tr>
        <w:trPr>
          <w:cantSplit w:val="0"/>
          <w:tblHeader w:val="0"/>
        </w:trPr>
        <w:tc>
          <w:tcPr/>
          <w:p w:rsidR="00000000" w:rsidDel="00000000" w:rsidP="00000000" w:rsidRDefault="00000000" w:rsidRPr="00000000" w14:paraId="000002D8">
            <w:pPr>
              <w:spacing w:after="20" w:before="0" w:line="240" w:lineRule="auto"/>
              <w:rPr/>
            </w:pPr>
            <w:r w:rsidDel="00000000" w:rsidR="00000000" w:rsidRPr="00000000">
              <w:rPr>
                <w:sz w:val="20"/>
                <w:szCs w:val="20"/>
                <w:rtl w:val="0"/>
              </w:rPr>
              <w:t xml:space="preserve">Figure 3</w:t>
            </w:r>
            <w:r w:rsidDel="00000000" w:rsidR="00000000" w:rsidRPr="00000000">
              <w:rPr>
                <w:rtl w:val="0"/>
              </w:rPr>
            </w:r>
          </w:p>
        </w:tc>
        <w:tc>
          <w:tcPr/>
          <w:p w:rsidR="00000000" w:rsidDel="00000000" w:rsidP="00000000" w:rsidRDefault="00000000" w:rsidRPr="00000000" w14:paraId="000002D9">
            <w:pPr>
              <w:spacing w:after="20" w:before="0" w:line="240" w:lineRule="auto"/>
              <w:rPr/>
            </w:pPr>
            <w:r w:rsidDel="00000000" w:rsidR="00000000" w:rsidRPr="00000000">
              <w:rPr>
                <w:sz w:val="20"/>
                <w:szCs w:val="20"/>
                <w:rtl w:val="0"/>
              </w:rPr>
              <w:t xml:space="preserve">Level 1 Data Flow Diagram (RAG &amp; Collaboration)</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20" w:before="0" w:line="240" w:lineRule="auto"/>
              <w:rPr/>
            </w:pPr>
            <w:r w:rsidDel="00000000" w:rsidR="00000000" w:rsidRPr="00000000">
              <w:rPr>
                <w:sz w:val="20"/>
                <w:szCs w:val="20"/>
                <w:rtl w:val="0"/>
              </w:rPr>
              <w:t xml:space="preserve">Figure 4</w:t>
            </w:r>
            <w:r w:rsidDel="00000000" w:rsidR="00000000" w:rsidRPr="00000000">
              <w:rPr>
                <w:rtl w:val="0"/>
              </w:rPr>
            </w:r>
          </w:p>
        </w:tc>
        <w:tc>
          <w:tcPr/>
          <w:p w:rsidR="00000000" w:rsidDel="00000000" w:rsidP="00000000" w:rsidRDefault="00000000" w:rsidRPr="00000000" w14:paraId="000002DB">
            <w:pPr>
              <w:spacing w:after="20" w:before="0" w:line="240" w:lineRule="auto"/>
              <w:rPr/>
            </w:pPr>
            <w:r w:rsidDel="00000000" w:rsidR="00000000" w:rsidRPr="00000000">
              <w:rPr>
                <w:sz w:val="20"/>
                <w:szCs w:val="20"/>
                <w:rtl w:val="0"/>
              </w:rPr>
              <w:t xml:space="preserve">Agentic RAG Retrieval-Synthesis Loop</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20" w:before="0" w:line="240" w:lineRule="auto"/>
              <w:rPr/>
            </w:pPr>
            <w:r w:rsidDel="00000000" w:rsidR="00000000" w:rsidRPr="00000000">
              <w:rPr>
                <w:sz w:val="20"/>
                <w:szCs w:val="20"/>
                <w:rtl w:val="0"/>
              </w:rPr>
              <w:t xml:space="preserve">Figure 5</w:t>
            </w:r>
            <w:r w:rsidDel="00000000" w:rsidR="00000000" w:rsidRPr="00000000">
              <w:rPr>
                <w:rtl w:val="0"/>
              </w:rPr>
            </w:r>
          </w:p>
        </w:tc>
        <w:tc>
          <w:tcPr/>
          <w:p w:rsidR="00000000" w:rsidDel="00000000" w:rsidP="00000000" w:rsidRDefault="00000000" w:rsidRPr="00000000" w14:paraId="000002DD">
            <w:pPr>
              <w:spacing w:after="20" w:before="0" w:line="240" w:lineRule="auto"/>
              <w:rPr/>
            </w:pPr>
            <w:r w:rsidDel="00000000" w:rsidR="00000000" w:rsidRPr="00000000">
              <w:rPr>
                <w:sz w:val="20"/>
                <w:szCs w:val="20"/>
                <w:rtl w:val="0"/>
              </w:rPr>
              <w:t xml:space="preserve">Neo4j Trust Graph Schema &amp; TrustRank Propagation</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20" w:before="0" w:line="240" w:lineRule="auto"/>
              <w:rPr/>
            </w:pPr>
            <w:r w:rsidDel="00000000" w:rsidR="00000000" w:rsidRPr="00000000">
              <w:rPr>
                <w:sz w:val="20"/>
                <w:szCs w:val="20"/>
                <w:rtl w:val="0"/>
              </w:rPr>
              <w:t xml:space="preserve">Figure 6</w:t>
            </w:r>
            <w:r w:rsidDel="00000000" w:rsidR="00000000" w:rsidRPr="00000000">
              <w:rPr>
                <w:rtl w:val="0"/>
              </w:rPr>
            </w:r>
          </w:p>
        </w:tc>
        <w:tc>
          <w:tcPr/>
          <w:p w:rsidR="00000000" w:rsidDel="00000000" w:rsidP="00000000" w:rsidRDefault="00000000" w:rsidRPr="00000000" w14:paraId="000002DF">
            <w:pPr>
              <w:spacing w:after="20" w:before="0" w:line="240" w:lineRule="auto"/>
              <w:rPr/>
            </w:pPr>
            <w:r w:rsidDel="00000000" w:rsidR="00000000" w:rsidRPr="00000000">
              <w:rPr>
                <w:sz w:val="20"/>
                <w:szCs w:val="20"/>
                <w:rtl w:val="0"/>
              </w:rPr>
              <w:t xml:space="preserve">Entity-Relationship Overview (PostgreSQL Core)</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20" w:before="0" w:line="240" w:lineRule="auto"/>
              <w:rPr/>
            </w:pPr>
            <w:r w:rsidDel="00000000" w:rsidR="00000000" w:rsidRPr="00000000">
              <w:rPr>
                <w:sz w:val="20"/>
                <w:szCs w:val="20"/>
                <w:rtl w:val="0"/>
              </w:rPr>
              <w:t xml:space="preserve">Figure 7</w:t>
            </w:r>
            <w:r w:rsidDel="00000000" w:rsidR="00000000" w:rsidRPr="00000000">
              <w:rPr>
                <w:rtl w:val="0"/>
              </w:rPr>
            </w:r>
          </w:p>
        </w:tc>
        <w:tc>
          <w:tcPr/>
          <w:p w:rsidR="00000000" w:rsidDel="00000000" w:rsidP="00000000" w:rsidRDefault="00000000" w:rsidRPr="00000000" w14:paraId="000002E1">
            <w:pPr>
              <w:spacing w:after="20" w:before="0" w:line="240" w:lineRule="auto"/>
              <w:rPr/>
            </w:pPr>
            <w:r w:rsidDel="00000000" w:rsidR="00000000" w:rsidRPr="00000000">
              <w:rPr>
                <w:sz w:val="20"/>
                <w:szCs w:val="20"/>
                <w:rtl w:val="0"/>
              </w:rPr>
              <w:t xml:space="preserve">Landing Page &amp; Platform Gateway</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20" w:before="0" w:line="240" w:lineRule="auto"/>
              <w:rPr/>
            </w:pPr>
            <w:r w:rsidDel="00000000" w:rsidR="00000000" w:rsidRPr="00000000">
              <w:rPr>
                <w:sz w:val="20"/>
                <w:szCs w:val="20"/>
                <w:rtl w:val="0"/>
              </w:rPr>
              <w:t xml:space="preserve">Figure 8</w:t>
            </w:r>
            <w:r w:rsidDel="00000000" w:rsidR="00000000" w:rsidRPr="00000000">
              <w:rPr>
                <w:rtl w:val="0"/>
              </w:rPr>
            </w:r>
          </w:p>
        </w:tc>
        <w:tc>
          <w:tcPr/>
          <w:p w:rsidR="00000000" w:rsidDel="00000000" w:rsidP="00000000" w:rsidRDefault="00000000" w:rsidRPr="00000000" w14:paraId="000002E3">
            <w:pPr>
              <w:spacing w:after="20" w:before="0" w:line="240" w:lineRule="auto"/>
              <w:rPr/>
            </w:pPr>
            <w:r w:rsidDel="00000000" w:rsidR="00000000" w:rsidRPr="00000000">
              <w:rPr>
                <w:sz w:val="20"/>
                <w:szCs w:val="20"/>
                <w:rtl w:val="0"/>
              </w:rPr>
              <w:t xml:space="preserve">User Authentication &amp; Login Interface</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20" w:before="0" w:line="240" w:lineRule="auto"/>
              <w:rPr/>
            </w:pPr>
            <w:r w:rsidDel="00000000" w:rsidR="00000000" w:rsidRPr="00000000">
              <w:rPr>
                <w:sz w:val="20"/>
                <w:szCs w:val="20"/>
                <w:rtl w:val="0"/>
              </w:rPr>
              <w:t xml:space="preserve">Figure 9</w:t>
            </w:r>
            <w:r w:rsidDel="00000000" w:rsidR="00000000" w:rsidRPr="00000000">
              <w:rPr>
                <w:rtl w:val="0"/>
              </w:rPr>
            </w:r>
          </w:p>
        </w:tc>
        <w:tc>
          <w:tcPr/>
          <w:p w:rsidR="00000000" w:rsidDel="00000000" w:rsidP="00000000" w:rsidRDefault="00000000" w:rsidRPr="00000000" w14:paraId="000002E5">
            <w:pPr>
              <w:spacing w:after="20" w:before="0" w:line="240" w:lineRule="auto"/>
              <w:rPr/>
            </w:pPr>
            <w:r w:rsidDel="00000000" w:rsidR="00000000" w:rsidRPr="00000000">
              <w:rPr>
                <w:sz w:val="20"/>
                <w:szCs w:val="20"/>
                <w:rtl w:val="0"/>
              </w:rPr>
              <w:t xml:space="preserve">Account Registration &amp; Onboarding Interface</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20" w:before="0" w:line="240" w:lineRule="auto"/>
              <w:rPr/>
            </w:pPr>
            <w:r w:rsidDel="00000000" w:rsidR="00000000" w:rsidRPr="00000000">
              <w:rPr>
                <w:sz w:val="20"/>
                <w:szCs w:val="20"/>
                <w:rtl w:val="0"/>
              </w:rPr>
              <w:t xml:space="preserve">Figure 10</w:t>
            </w:r>
            <w:r w:rsidDel="00000000" w:rsidR="00000000" w:rsidRPr="00000000">
              <w:rPr>
                <w:rtl w:val="0"/>
              </w:rPr>
            </w:r>
          </w:p>
        </w:tc>
        <w:tc>
          <w:tcPr/>
          <w:p w:rsidR="00000000" w:rsidDel="00000000" w:rsidP="00000000" w:rsidRDefault="00000000" w:rsidRPr="00000000" w14:paraId="000002E7">
            <w:pPr>
              <w:spacing w:after="20" w:before="0" w:line="240" w:lineRule="auto"/>
              <w:rPr/>
            </w:pPr>
            <w:r w:rsidDel="00000000" w:rsidR="00000000" w:rsidRPr="00000000">
              <w:rPr>
                <w:sz w:val="20"/>
                <w:szCs w:val="20"/>
                <w:rtl w:val="0"/>
              </w:rPr>
              <w:t xml:space="preserve">Personalized Dashboard &amp; Activity Overview</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20" w:before="0" w:line="240" w:lineRule="auto"/>
              <w:rPr/>
            </w:pPr>
            <w:r w:rsidDel="00000000" w:rsidR="00000000" w:rsidRPr="00000000">
              <w:rPr>
                <w:sz w:val="20"/>
                <w:szCs w:val="20"/>
                <w:rtl w:val="0"/>
              </w:rPr>
              <w:t xml:space="preserve">Figure 11</w:t>
            </w:r>
            <w:r w:rsidDel="00000000" w:rsidR="00000000" w:rsidRPr="00000000">
              <w:rPr>
                <w:rtl w:val="0"/>
              </w:rPr>
            </w:r>
          </w:p>
        </w:tc>
        <w:tc>
          <w:tcPr/>
          <w:p w:rsidR="00000000" w:rsidDel="00000000" w:rsidP="00000000" w:rsidRDefault="00000000" w:rsidRPr="00000000" w14:paraId="000002E9">
            <w:pPr>
              <w:spacing w:after="20" w:before="0" w:line="240" w:lineRule="auto"/>
              <w:rPr/>
            </w:pPr>
            <w:r w:rsidDel="00000000" w:rsidR="00000000" w:rsidRPr="00000000">
              <w:rPr>
                <w:sz w:val="20"/>
                <w:szCs w:val="20"/>
                <w:rtl w:val="0"/>
              </w:rPr>
              <w:t xml:space="preserve">AI Research Discovery Engine &amp; Matchmaking View</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20" w:before="0" w:line="240" w:lineRule="auto"/>
              <w:rPr/>
            </w:pPr>
            <w:r w:rsidDel="00000000" w:rsidR="00000000" w:rsidRPr="00000000">
              <w:rPr>
                <w:sz w:val="20"/>
                <w:szCs w:val="20"/>
                <w:rtl w:val="0"/>
              </w:rPr>
              <w:t xml:space="preserve">Figure 12</w:t>
            </w:r>
            <w:r w:rsidDel="00000000" w:rsidR="00000000" w:rsidRPr="00000000">
              <w:rPr>
                <w:rtl w:val="0"/>
              </w:rPr>
            </w:r>
          </w:p>
        </w:tc>
        <w:tc>
          <w:tcPr/>
          <w:p w:rsidR="00000000" w:rsidDel="00000000" w:rsidP="00000000" w:rsidRDefault="00000000" w:rsidRPr="00000000" w14:paraId="000002EB">
            <w:pPr>
              <w:spacing w:after="20" w:before="0" w:line="240" w:lineRule="auto"/>
              <w:rPr/>
            </w:pPr>
            <w:r w:rsidDel="00000000" w:rsidR="00000000" w:rsidRPr="00000000">
              <w:rPr>
                <w:sz w:val="20"/>
                <w:szCs w:val="20"/>
                <w:rtl w:val="0"/>
              </w:rPr>
              <w:t xml:space="preserve">Real-Time Collaborative Workspace Interface</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20" w:before="0" w:line="240" w:lineRule="auto"/>
              <w:rPr/>
            </w:pPr>
            <w:r w:rsidDel="00000000" w:rsidR="00000000" w:rsidRPr="00000000">
              <w:rPr>
                <w:sz w:val="20"/>
                <w:szCs w:val="20"/>
                <w:rtl w:val="0"/>
              </w:rPr>
              <w:t xml:space="preserve">Figure 13</w:t>
            </w:r>
            <w:r w:rsidDel="00000000" w:rsidR="00000000" w:rsidRPr="00000000">
              <w:rPr>
                <w:rtl w:val="0"/>
              </w:rPr>
            </w:r>
          </w:p>
        </w:tc>
        <w:tc>
          <w:tcPr/>
          <w:p w:rsidR="00000000" w:rsidDel="00000000" w:rsidP="00000000" w:rsidRDefault="00000000" w:rsidRPr="00000000" w14:paraId="000002ED">
            <w:pPr>
              <w:spacing w:after="20" w:before="0" w:line="240" w:lineRule="auto"/>
              <w:rPr/>
            </w:pPr>
            <w:r w:rsidDel="00000000" w:rsidR="00000000" w:rsidRPr="00000000">
              <w:rPr>
                <w:sz w:val="20"/>
                <w:szCs w:val="20"/>
                <w:rtl w:val="0"/>
              </w:rPr>
              <w:t xml:space="preserve">Research Groups &amp; Collaborative Communities</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20" w:before="0" w:line="240" w:lineRule="auto"/>
              <w:rPr/>
            </w:pPr>
            <w:r w:rsidDel="00000000" w:rsidR="00000000" w:rsidRPr="00000000">
              <w:rPr>
                <w:sz w:val="20"/>
                <w:szCs w:val="20"/>
                <w:rtl w:val="0"/>
              </w:rPr>
              <w:t xml:space="preserve">Figure 14</w:t>
            </w:r>
            <w:r w:rsidDel="00000000" w:rsidR="00000000" w:rsidRPr="00000000">
              <w:rPr>
                <w:rtl w:val="0"/>
              </w:rPr>
            </w:r>
          </w:p>
        </w:tc>
        <w:tc>
          <w:tcPr/>
          <w:p w:rsidR="00000000" w:rsidDel="00000000" w:rsidP="00000000" w:rsidRDefault="00000000" w:rsidRPr="00000000" w14:paraId="000002EF">
            <w:pPr>
              <w:spacing w:after="20" w:before="0" w:line="240" w:lineRule="auto"/>
              <w:rPr/>
            </w:pPr>
            <w:r w:rsidDel="00000000" w:rsidR="00000000" w:rsidRPr="00000000">
              <w:rPr>
                <w:sz w:val="20"/>
                <w:szCs w:val="20"/>
                <w:rtl w:val="0"/>
              </w:rPr>
              <w:t xml:space="preserve">Research Library &amp; Collection Management Interface</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20" w:before="0" w:line="240" w:lineRule="auto"/>
              <w:rPr/>
            </w:pPr>
            <w:r w:rsidDel="00000000" w:rsidR="00000000" w:rsidRPr="00000000">
              <w:rPr>
                <w:sz w:val="20"/>
                <w:szCs w:val="20"/>
                <w:rtl w:val="0"/>
              </w:rPr>
              <w:t xml:space="preserve">Figure 15</w:t>
            </w:r>
            <w:r w:rsidDel="00000000" w:rsidR="00000000" w:rsidRPr="00000000">
              <w:rPr>
                <w:rtl w:val="0"/>
              </w:rPr>
            </w:r>
          </w:p>
        </w:tc>
        <w:tc>
          <w:tcPr/>
          <w:p w:rsidR="00000000" w:rsidDel="00000000" w:rsidP="00000000" w:rsidRDefault="00000000" w:rsidRPr="00000000" w14:paraId="000002F1">
            <w:pPr>
              <w:spacing w:after="20" w:before="0" w:line="240" w:lineRule="auto"/>
              <w:rPr/>
            </w:pPr>
            <w:r w:rsidDel="00000000" w:rsidR="00000000" w:rsidRPr="00000000">
              <w:rPr>
                <w:sz w:val="20"/>
                <w:szCs w:val="20"/>
                <w:rtl w:val="0"/>
              </w:rPr>
              <w:t xml:space="preserve">AI Research Assistant (Agentic RAG) Conversational View</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20" w:before="0" w:line="240" w:lineRule="auto"/>
              <w:rPr/>
            </w:pPr>
            <w:r w:rsidDel="00000000" w:rsidR="00000000" w:rsidRPr="00000000">
              <w:rPr>
                <w:sz w:val="20"/>
                <w:szCs w:val="20"/>
                <w:rtl w:val="0"/>
              </w:rPr>
              <w:t xml:space="preserve">Figure 16</w:t>
            </w:r>
            <w:r w:rsidDel="00000000" w:rsidR="00000000" w:rsidRPr="00000000">
              <w:rPr>
                <w:rtl w:val="0"/>
              </w:rPr>
            </w:r>
          </w:p>
        </w:tc>
        <w:tc>
          <w:tcPr/>
          <w:p w:rsidR="00000000" w:rsidDel="00000000" w:rsidP="00000000" w:rsidRDefault="00000000" w:rsidRPr="00000000" w14:paraId="000002F3">
            <w:pPr>
              <w:spacing w:after="20" w:before="0" w:line="240" w:lineRule="auto"/>
              <w:rPr/>
            </w:pPr>
            <w:r w:rsidDel="00000000" w:rsidR="00000000" w:rsidRPr="00000000">
              <w:rPr>
                <w:sz w:val="20"/>
                <w:szCs w:val="20"/>
                <w:rtl w:val="0"/>
              </w:rPr>
              <w:t xml:space="preserve">Community Forum &amp; TrustRank Reputation Interface</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20" w:before="0" w:line="240" w:lineRule="auto"/>
              <w:rPr/>
            </w:pPr>
            <w:r w:rsidDel="00000000" w:rsidR="00000000" w:rsidRPr="00000000">
              <w:rPr>
                <w:sz w:val="20"/>
                <w:szCs w:val="20"/>
                <w:rtl w:val="0"/>
              </w:rPr>
              <w:t xml:space="preserve">Figure 17</w:t>
            </w:r>
            <w:r w:rsidDel="00000000" w:rsidR="00000000" w:rsidRPr="00000000">
              <w:rPr>
                <w:rtl w:val="0"/>
              </w:rPr>
            </w:r>
          </w:p>
        </w:tc>
        <w:tc>
          <w:tcPr/>
          <w:p w:rsidR="00000000" w:rsidDel="00000000" w:rsidP="00000000" w:rsidRDefault="00000000" w:rsidRPr="00000000" w14:paraId="000002F5">
            <w:pPr>
              <w:spacing w:after="20" w:before="0" w:line="240" w:lineRule="auto"/>
              <w:rPr/>
            </w:pPr>
            <w:r w:rsidDel="00000000" w:rsidR="00000000" w:rsidRPr="00000000">
              <w:rPr>
                <w:sz w:val="20"/>
                <w:szCs w:val="20"/>
                <w:rtl w:val="0"/>
              </w:rPr>
              <w:t xml:space="preserve">Mentorship Matchmaking &amp; Guidance Module</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F6">
            <w:pPr>
              <w:spacing w:after="20" w:before="0" w:line="240" w:lineRule="auto"/>
              <w:rPr/>
            </w:pPr>
            <w:r w:rsidDel="00000000" w:rsidR="00000000" w:rsidRPr="00000000">
              <w:rPr>
                <w:sz w:val="20"/>
                <w:szCs w:val="20"/>
                <w:rtl w:val="0"/>
              </w:rPr>
              <w:t xml:space="preserve">Figure 18</w:t>
            </w:r>
            <w:r w:rsidDel="00000000" w:rsidR="00000000" w:rsidRPr="00000000">
              <w:rPr>
                <w:rtl w:val="0"/>
              </w:rPr>
            </w:r>
          </w:p>
        </w:tc>
        <w:tc>
          <w:tcPr>
            <w:tcBorders>
              <w:bottom w:color="000000" w:space="0" w:sz="18" w:val="single"/>
            </w:tcBorders>
          </w:tcPr>
          <w:p w:rsidR="00000000" w:rsidDel="00000000" w:rsidP="00000000" w:rsidRDefault="00000000" w:rsidRPr="00000000" w14:paraId="000002F7">
            <w:pPr>
              <w:spacing w:after="20" w:before="0" w:line="240" w:lineRule="auto"/>
              <w:rPr/>
            </w:pPr>
            <w:r w:rsidDel="00000000" w:rsidR="00000000" w:rsidRPr="00000000">
              <w:rPr>
                <w:sz w:val="20"/>
                <w:szCs w:val="20"/>
                <w:rtl w:val="0"/>
              </w:rPr>
              <w:t xml:space="preserve">Verified Researchers Directory &amp; Institutional Profile View</w:t>
            </w:r>
            <w:r w:rsidDel="00000000" w:rsidR="00000000" w:rsidRPr="00000000">
              <w:rPr>
                <w:rtl w:val="0"/>
              </w:rPr>
            </w:r>
          </w:p>
        </w:tc>
      </w:tr>
    </w:tbl>
    <w:p w:rsidR="00000000" w:rsidDel="00000000" w:rsidP="00000000" w:rsidRDefault="00000000" w:rsidRPr="00000000" w14:paraId="000002F8">
      <w:pPr>
        <w:pStyle w:val="Heading1"/>
        <w:widowControl w:val="0"/>
        <w:spacing w:after="0" w:line="276" w:lineRule="auto"/>
        <w:rPr/>
      </w:pPr>
      <w:r w:rsidDel="00000000" w:rsidR="00000000" w:rsidRPr="00000000">
        <w:rPr>
          <w:rtl w:val="0"/>
        </w:rPr>
        <w:t xml:space="preserve">List of Abbreviations</w:t>
      </w:r>
    </w:p>
    <w:tbl>
      <w:tblPr>
        <w:tblStyle w:val="Table15"/>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F9">
            <w:pPr>
              <w:spacing w:after="20" w:before="0" w:line="240" w:lineRule="auto"/>
              <w:rPr/>
            </w:pPr>
            <w:r w:rsidDel="00000000" w:rsidR="00000000" w:rsidRPr="00000000">
              <w:rPr>
                <w:b w:val="1"/>
                <w:bCs w:val="1"/>
                <w:color w:val="000000"/>
                <w:sz w:val="20"/>
                <w:szCs w:val="20"/>
                <w:rtl w:val="0"/>
              </w:rPr>
              <w:t xml:space="preserve">Abbreviation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FA">
            <w:pPr>
              <w:spacing w:after="20" w:before="0" w:line="240" w:lineRule="auto"/>
              <w:rPr/>
            </w:pPr>
            <w:r w:rsidDel="00000000" w:rsidR="00000000" w:rsidRPr="00000000">
              <w:rPr>
                <w:b w:val="1"/>
                <w:bCs w:val="1"/>
                <w:color w:val="000000"/>
                <w:sz w:val="20"/>
                <w:szCs w:val="20"/>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20" w:before="0" w:line="240" w:lineRule="auto"/>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2FC">
            <w:pPr>
              <w:spacing w:after="20" w:before="0" w:line="240" w:lineRule="auto"/>
              <w:rPr/>
            </w:pPr>
            <w:r w:rsidDel="00000000" w:rsidR="00000000" w:rsidRPr="00000000">
              <w:rPr>
                <w:sz w:val="20"/>
                <w:szCs w:val="20"/>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20" w:before="0" w:line="240" w:lineRule="auto"/>
              <w:rPr/>
            </w:pPr>
            <w:r w:rsidDel="00000000" w:rsidR="00000000" w:rsidRPr="00000000">
              <w:rPr>
                <w:sz w:val="20"/>
                <w:szCs w:val="20"/>
                <w:rtl w:val="0"/>
              </w:rPr>
              <w:t xml:space="preserve">CBF / CF</w:t>
            </w:r>
            <w:r w:rsidDel="00000000" w:rsidR="00000000" w:rsidRPr="00000000">
              <w:rPr>
                <w:rtl w:val="0"/>
              </w:rPr>
            </w:r>
          </w:p>
        </w:tc>
        <w:tc>
          <w:tcPr/>
          <w:p w:rsidR="00000000" w:rsidDel="00000000" w:rsidP="00000000" w:rsidRDefault="00000000" w:rsidRPr="00000000" w14:paraId="000002FE">
            <w:pPr>
              <w:spacing w:after="20" w:before="0" w:line="240" w:lineRule="auto"/>
              <w:rPr/>
            </w:pPr>
            <w:r w:rsidDel="00000000" w:rsidR="00000000" w:rsidRPr="00000000">
              <w:rPr>
                <w:sz w:val="20"/>
                <w:szCs w:val="20"/>
                <w:rtl w:val="0"/>
              </w:rPr>
              <w:t xml:space="preserve">Content-Based Filtering / Collaborative Filtering</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20" w:before="0" w:line="240" w:lineRule="auto"/>
              <w:rPr/>
            </w:pPr>
            <w:r w:rsidDel="00000000" w:rsidR="00000000" w:rsidRPr="00000000">
              <w:rPr>
                <w:sz w:val="20"/>
                <w:szCs w:val="20"/>
                <w:rtl w:val="0"/>
              </w:rPr>
              <w:t xml:space="preserve">CDN</w:t>
            </w:r>
            <w:r w:rsidDel="00000000" w:rsidR="00000000" w:rsidRPr="00000000">
              <w:rPr>
                <w:rtl w:val="0"/>
              </w:rPr>
            </w:r>
          </w:p>
        </w:tc>
        <w:tc>
          <w:tcPr/>
          <w:p w:rsidR="00000000" w:rsidDel="00000000" w:rsidP="00000000" w:rsidRDefault="00000000" w:rsidRPr="00000000" w14:paraId="00000300">
            <w:pPr>
              <w:spacing w:after="20" w:before="0" w:line="240" w:lineRule="auto"/>
              <w:rPr/>
            </w:pPr>
            <w:r w:rsidDel="00000000" w:rsidR="00000000" w:rsidRPr="00000000">
              <w:rPr>
                <w:sz w:val="20"/>
                <w:szCs w:val="20"/>
                <w:rtl w:val="0"/>
              </w:rPr>
              <w:t xml:space="preserve">Content Delivery Network</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20" w:before="0" w:line="2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02">
            <w:pPr>
              <w:spacing w:after="20" w:before="0" w:line="240" w:lineRule="auto"/>
              <w:rPr/>
            </w:pPr>
            <w:r w:rsidDel="00000000" w:rsidR="00000000" w:rsidRPr="00000000">
              <w:rPr>
                <w:sz w:val="20"/>
                <w:szCs w:val="20"/>
                <w:rtl w:val="0"/>
              </w:rPr>
              <w:t xml:space="preserve">Conflict-free Replicated Data Type</w:t>
            </w:r>
            <w:r w:rsidDel="00000000" w:rsidR="00000000" w:rsidRPr="00000000">
              <w:rPr>
                <w:rtl w:val="0"/>
              </w:rPr>
            </w:r>
          </w:p>
        </w:tc>
      </w:tr>
      <w:tr>
        <w:trPr>
          <w:cantSplit w:val="0"/>
          <w:tblHeader w:val="0"/>
        </w:trPr>
        <w:tc>
          <w:tcPr/>
          <w:p w:rsidR="00000000" w:rsidDel="00000000" w:rsidP="00000000" w:rsidRDefault="00000000" w:rsidRPr="00000000" w14:paraId="00000303">
            <w:pPr>
              <w:spacing w:after="20" w:before="0" w:line="240" w:lineRule="auto"/>
              <w:rPr/>
            </w:pPr>
            <w:r w:rsidDel="00000000" w:rsidR="00000000" w:rsidRPr="00000000">
              <w:rPr>
                <w:sz w:val="20"/>
                <w:szCs w:val="20"/>
                <w:rtl w:val="0"/>
              </w:rPr>
              <w:t xml:space="preserve">DFD</w:t>
            </w:r>
            <w:r w:rsidDel="00000000" w:rsidR="00000000" w:rsidRPr="00000000">
              <w:rPr>
                <w:rtl w:val="0"/>
              </w:rPr>
            </w:r>
          </w:p>
        </w:tc>
        <w:tc>
          <w:tcPr/>
          <w:p w:rsidR="00000000" w:rsidDel="00000000" w:rsidP="00000000" w:rsidRDefault="00000000" w:rsidRPr="00000000" w14:paraId="00000304">
            <w:pPr>
              <w:spacing w:after="20" w:before="0" w:line="240" w:lineRule="auto"/>
              <w:rPr/>
            </w:pPr>
            <w:r w:rsidDel="00000000" w:rsidR="00000000" w:rsidRPr="00000000">
              <w:rPr>
                <w:sz w:val="20"/>
                <w:szCs w:val="20"/>
                <w:rtl w:val="0"/>
              </w:rPr>
              <w:t xml:space="preserve">Data Flow Diagram</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20" w:before="0" w:line="240" w:lineRule="auto"/>
              <w:rPr/>
            </w:pPr>
            <w:r w:rsidDel="00000000" w:rsidR="00000000" w:rsidRPr="00000000">
              <w:rPr>
                <w:sz w:val="20"/>
                <w:szCs w:val="20"/>
                <w:rtl w:val="0"/>
              </w:rPr>
              <w:t xml:space="preserve">DOAJ</w:t>
            </w:r>
            <w:r w:rsidDel="00000000" w:rsidR="00000000" w:rsidRPr="00000000">
              <w:rPr>
                <w:rtl w:val="0"/>
              </w:rPr>
            </w:r>
          </w:p>
        </w:tc>
        <w:tc>
          <w:tcPr/>
          <w:p w:rsidR="00000000" w:rsidDel="00000000" w:rsidP="00000000" w:rsidRDefault="00000000" w:rsidRPr="00000000" w14:paraId="00000306">
            <w:pPr>
              <w:spacing w:after="20" w:before="0" w:line="240" w:lineRule="auto"/>
              <w:rPr/>
            </w:pPr>
            <w:r w:rsidDel="00000000" w:rsidR="00000000" w:rsidRPr="00000000">
              <w:rPr>
                <w:sz w:val="20"/>
                <w:szCs w:val="20"/>
                <w:rtl w:val="0"/>
              </w:rPr>
              <w:t xml:space="preserve">Directory of Open Access Journals</w:t>
            </w:r>
            <w:r w:rsidDel="00000000" w:rsidR="00000000" w:rsidRPr="00000000">
              <w:rPr>
                <w:rtl w:val="0"/>
              </w:rPr>
            </w:r>
          </w:p>
        </w:tc>
      </w:tr>
      <w:tr>
        <w:trPr>
          <w:cantSplit w:val="0"/>
          <w:tblHeader w:val="0"/>
        </w:trPr>
        <w:tc>
          <w:tcPr/>
          <w:p w:rsidR="00000000" w:rsidDel="00000000" w:rsidP="00000000" w:rsidRDefault="00000000" w:rsidRPr="00000000" w14:paraId="00000307">
            <w:pPr>
              <w:spacing w:after="20" w:before="0" w:line="2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308">
            <w:pPr>
              <w:spacing w:after="20" w:before="0" w:line="240" w:lineRule="auto"/>
              <w:rPr/>
            </w:pPr>
            <w:r w:rsidDel="00000000" w:rsidR="00000000" w:rsidRPr="00000000">
              <w:rPr>
                <w:sz w:val="20"/>
                <w:szCs w:val="20"/>
                <w:rtl w:val="0"/>
              </w:rPr>
              <w:t xml:space="preserve">Horizontal Pod Autoscaler</w:t>
            </w:r>
            <w:r w:rsidDel="00000000" w:rsidR="00000000" w:rsidRPr="00000000">
              <w:rPr>
                <w:rtl w:val="0"/>
              </w:rPr>
            </w:r>
          </w:p>
        </w:tc>
      </w:tr>
      <w:tr>
        <w:trPr>
          <w:cantSplit w:val="0"/>
          <w:tblHeader w:val="0"/>
        </w:trPr>
        <w:tc>
          <w:tcPr/>
          <w:p w:rsidR="00000000" w:rsidDel="00000000" w:rsidP="00000000" w:rsidRDefault="00000000" w:rsidRPr="00000000" w14:paraId="00000309">
            <w:pPr>
              <w:spacing w:after="20" w:before="0" w:line="240" w:lineRule="auto"/>
              <w:rPr/>
            </w:pPr>
            <w:r w:rsidDel="00000000" w:rsidR="00000000" w:rsidRPr="00000000">
              <w:rPr>
                <w:sz w:val="20"/>
                <w:szCs w:val="20"/>
                <w:rtl w:val="0"/>
              </w:rPr>
              <w:t xml:space="preserve">JWT</w:t>
            </w:r>
            <w:r w:rsidDel="00000000" w:rsidR="00000000" w:rsidRPr="00000000">
              <w:rPr>
                <w:rtl w:val="0"/>
              </w:rPr>
            </w:r>
          </w:p>
        </w:tc>
        <w:tc>
          <w:tcPr/>
          <w:p w:rsidR="00000000" w:rsidDel="00000000" w:rsidP="00000000" w:rsidRDefault="00000000" w:rsidRPr="00000000" w14:paraId="0000030A">
            <w:pPr>
              <w:spacing w:after="20" w:before="0" w:line="240" w:lineRule="auto"/>
              <w:rPr/>
            </w:pPr>
            <w:r w:rsidDel="00000000" w:rsidR="00000000" w:rsidRPr="00000000">
              <w:rPr>
                <w:sz w:val="20"/>
                <w:szCs w:val="20"/>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20" w:before="0" w:line="240" w:lineRule="auto"/>
              <w:rPr/>
            </w:pPr>
            <w:r w:rsidDel="00000000" w:rsidR="00000000" w:rsidRPr="00000000">
              <w:rPr>
                <w:sz w:val="20"/>
                <w:szCs w:val="20"/>
                <w:rtl w:val="0"/>
              </w:rPr>
              <w:t xml:space="preserve">kNN</w:t>
            </w:r>
            <w:r w:rsidDel="00000000" w:rsidR="00000000" w:rsidRPr="00000000">
              <w:rPr>
                <w:rtl w:val="0"/>
              </w:rPr>
            </w:r>
          </w:p>
        </w:tc>
        <w:tc>
          <w:tcPr/>
          <w:p w:rsidR="00000000" w:rsidDel="00000000" w:rsidP="00000000" w:rsidRDefault="00000000" w:rsidRPr="00000000" w14:paraId="0000030C">
            <w:pPr>
              <w:spacing w:after="20" w:before="0" w:line="240" w:lineRule="auto"/>
              <w:rPr/>
            </w:pPr>
            <w:r w:rsidDel="00000000" w:rsidR="00000000" w:rsidRPr="00000000">
              <w:rPr>
                <w:sz w:val="20"/>
                <w:szCs w:val="20"/>
                <w:rtl w:val="0"/>
              </w:rPr>
              <w:t xml:space="preserve">k-Nearest Neighbours</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20" w:before="0" w:line="240" w:lineRule="auto"/>
              <w:rPr/>
            </w:pPr>
            <w:r w:rsidDel="00000000" w:rsidR="00000000" w:rsidRPr="00000000">
              <w:rPr>
                <w:sz w:val="20"/>
                <w:szCs w:val="20"/>
                <w:rtl w:val="0"/>
              </w:rPr>
              <w:t xml:space="preserve">LLM</w:t>
            </w:r>
            <w:r w:rsidDel="00000000" w:rsidR="00000000" w:rsidRPr="00000000">
              <w:rPr>
                <w:rtl w:val="0"/>
              </w:rPr>
            </w:r>
          </w:p>
        </w:tc>
        <w:tc>
          <w:tcPr/>
          <w:p w:rsidR="00000000" w:rsidDel="00000000" w:rsidP="00000000" w:rsidRDefault="00000000" w:rsidRPr="00000000" w14:paraId="0000030E">
            <w:pPr>
              <w:spacing w:after="20" w:before="0" w:line="240" w:lineRule="auto"/>
              <w:rPr/>
            </w:pPr>
            <w:r w:rsidDel="00000000" w:rsidR="00000000" w:rsidRPr="00000000">
              <w:rPr>
                <w:sz w:val="20"/>
                <w:szCs w:val="20"/>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30F">
            <w:pPr>
              <w:spacing w:after="20" w:before="0" w:line="240" w:lineRule="auto"/>
              <w:rPr/>
            </w:pPr>
            <w:r w:rsidDel="00000000" w:rsidR="00000000" w:rsidRPr="00000000">
              <w:rPr>
                <w:sz w:val="20"/>
                <w:szCs w:val="20"/>
                <w:rtl w:val="0"/>
              </w:rPr>
              <w:t xml:space="preserve">OAuth</w:t>
            </w:r>
            <w:r w:rsidDel="00000000" w:rsidR="00000000" w:rsidRPr="00000000">
              <w:rPr>
                <w:rtl w:val="0"/>
              </w:rPr>
            </w:r>
          </w:p>
        </w:tc>
        <w:tc>
          <w:tcPr/>
          <w:p w:rsidR="00000000" w:rsidDel="00000000" w:rsidP="00000000" w:rsidRDefault="00000000" w:rsidRPr="00000000" w14:paraId="00000310">
            <w:pPr>
              <w:spacing w:after="20" w:before="0" w:line="240" w:lineRule="auto"/>
              <w:rPr/>
            </w:pPr>
            <w:r w:rsidDel="00000000" w:rsidR="00000000" w:rsidRPr="00000000">
              <w:rPr>
                <w:sz w:val="20"/>
                <w:szCs w:val="20"/>
                <w:rtl w:val="0"/>
              </w:rPr>
              <w:t xml:space="preserve">Open Authorization</w:t>
            </w:r>
            <w:r w:rsidDel="00000000" w:rsidR="00000000" w:rsidRPr="00000000">
              <w:rPr>
                <w:rtl w:val="0"/>
              </w:rPr>
            </w:r>
          </w:p>
        </w:tc>
      </w:tr>
      <w:tr>
        <w:trPr>
          <w:cantSplit w:val="0"/>
          <w:tblHeader w:val="0"/>
        </w:trPr>
        <w:tc>
          <w:tcPr/>
          <w:p w:rsidR="00000000" w:rsidDel="00000000" w:rsidP="00000000" w:rsidRDefault="00000000" w:rsidRPr="00000000" w14:paraId="00000311">
            <w:pPr>
              <w:spacing w:after="20" w:before="0" w:line="240" w:lineRule="auto"/>
              <w:rPr/>
            </w:pPr>
            <w:r w:rsidDel="00000000" w:rsidR="00000000" w:rsidRPr="00000000">
              <w:rPr>
                <w:sz w:val="20"/>
                <w:szCs w:val="20"/>
                <w:rtl w:val="0"/>
              </w:rPr>
              <w:t xml:space="preserve">ORM</w:t>
            </w:r>
            <w:r w:rsidDel="00000000" w:rsidR="00000000" w:rsidRPr="00000000">
              <w:rPr>
                <w:rtl w:val="0"/>
              </w:rPr>
            </w:r>
          </w:p>
        </w:tc>
        <w:tc>
          <w:tcPr/>
          <w:p w:rsidR="00000000" w:rsidDel="00000000" w:rsidP="00000000" w:rsidRDefault="00000000" w:rsidRPr="00000000" w14:paraId="00000312">
            <w:pPr>
              <w:spacing w:after="20" w:before="0" w:line="240" w:lineRule="auto"/>
              <w:rPr/>
            </w:pPr>
            <w:r w:rsidDel="00000000" w:rsidR="00000000" w:rsidRPr="00000000">
              <w:rPr>
                <w:sz w:val="20"/>
                <w:szCs w:val="20"/>
                <w:rtl w:val="0"/>
              </w:rPr>
              <w:t xml:space="preserve">Object-Relational Mapping</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20" w:before="0" w:line="240" w:lineRule="auto"/>
              <w:rPr/>
            </w:pPr>
            <w:r w:rsidDel="00000000" w:rsidR="00000000" w:rsidRPr="00000000">
              <w:rPr>
                <w:sz w:val="20"/>
                <w:szCs w:val="20"/>
                <w:rtl w:val="0"/>
              </w:rPr>
              <w:t xml:space="preserve">RAG</w:t>
            </w:r>
            <w:r w:rsidDel="00000000" w:rsidR="00000000" w:rsidRPr="00000000">
              <w:rPr>
                <w:rtl w:val="0"/>
              </w:rPr>
            </w:r>
          </w:p>
        </w:tc>
        <w:tc>
          <w:tcPr/>
          <w:p w:rsidR="00000000" w:rsidDel="00000000" w:rsidP="00000000" w:rsidRDefault="00000000" w:rsidRPr="00000000" w14:paraId="00000314">
            <w:pPr>
              <w:spacing w:after="20" w:before="0" w:line="240" w:lineRule="auto"/>
              <w:rPr/>
            </w:pPr>
            <w:r w:rsidDel="00000000" w:rsidR="00000000" w:rsidRPr="00000000">
              <w:rPr>
                <w:sz w:val="20"/>
                <w:szCs w:val="20"/>
                <w:rtl w:val="0"/>
              </w:rPr>
              <w:t xml:space="preserve">Retrieval-Augmented Generation</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20" w:before="0" w:line="240" w:lineRule="auto"/>
              <w:rPr/>
            </w:pPr>
            <w:r w:rsidDel="00000000" w:rsidR="00000000" w:rsidRPr="00000000">
              <w:rPr>
                <w:sz w:val="20"/>
                <w:szCs w:val="20"/>
                <w:rtl w:val="0"/>
              </w:rPr>
              <w:t xml:space="preserve">SBERT</w:t>
            </w:r>
            <w:r w:rsidDel="00000000" w:rsidR="00000000" w:rsidRPr="00000000">
              <w:rPr>
                <w:rtl w:val="0"/>
              </w:rPr>
            </w:r>
          </w:p>
        </w:tc>
        <w:tc>
          <w:tcPr/>
          <w:p w:rsidR="00000000" w:rsidDel="00000000" w:rsidP="00000000" w:rsidRDefault="00000000" w:rsidRPr="00000000" w14:paraId="00000316">
            <w:pPr>
              <w:spacing w:after="20" w:before="0" w:line="240" w:lineRule="auto"/>
              <w:rPr/>
            </w:pPr>
            <w:r w:rsidDel="00000000" w:rsidR="00000000" w:rsidRPr="00000000">
              <w:rPr>
                <w:sz w:val="20"/>
                <w:szCs w:val="20"/>
                <w:rtl w:val="0"/>
              </w:rPr>
              <w:t xml:space="preserve">Sentence-BERT (Sentence-Transformers)</w:t>
            </w:r>
            <w:r w:rsidDel="00000000" w:rsidR="00000000" w:rsidRPr="00000000">
              <w:rPr>
                <w:rtl w:val="0"/>
              </w:rPr>
            </w:r>
          </w:p>
        </w:tc>
      </w:tr>
      <w:tr>
        <w:trPr>
          <w:cantSplit w:val="0"/>
          <w:tblHeader w:val="0"/>
        </w:trPr>
        <w:tc>
          <w:tcPr/>
          <w:p w:rsidR="00000000" w:rsidDel="00000000" w:rsidP="00000000" w:rsidRDefault="00000000" w:rsidRPr="00000000" w14:paraId="00000317">
            <w:pPr>
              <w:spacing w:after="20" w:before="0" w:line="240" w:lineRule="auto"/>
              <w:rPr/>
            </w:pPr>
            <w:r w:rsidDel="00000000" w:rsidR="00000000" w:rsidRPr="00000000">
              <w:rPr>
                <w:sz w:val="20"/>
                <w:szCs w:val="20"/>
                <w:rtl w:val="0"/>
              </w:rPr>
              <w:t xml:space="preserve">SPA / SSR</w:t>
            </w:r>
            <w:r w:rsidDel="00000000" w:rsidR="00000000" w:rsidRPr="00000000">
              <w:rPr>
                <w:rtl w:val="0"/>
              </w:rPr>
            </w:r>
          </w:p>
        </w:tc>
        <w:tc>
          <w:tcPr/>
          <w:p w:rsidR="00000000" w:rsidDel="00000000" w:rsidP="00000000" w:rsidRDefault="00000000" w:rsidRPr="00000000" w14:paraId="00000318">
            <w:pPr>
              <w:spacing w:after="20" w:before="0" w:line="240" w:lineRule="auto"/>
              <w:rPr/>
            </w:pPr>
            <w:r w:rsidDel="00000000" w:rsidR="00000000" w:rsidRPr="00000000">
              <w:rPr>
                <w:sz w:val="20"/>
                <w:szCs w:val="20"/>
                <w:rtl w:val="0"/>
              </w:rPr>
              <w:t xml:space="preserve">Single-Page Application / Server-Side Rendering</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319">
            <w:pPr>
              <w:spacing w:after="20" w:before="0" w:line="240" w:lineRule="auto"/>
              <w:rPr/>
            </w:pPr>
            <w:r w:rsidDel="00000000" w:rsidR="00000000" w:rsidRPr="00000000">
              <w:rPr>
                <w:sz w:val="20"/>
                <w:szCs w:val="20"/>
                <w:rtl w:val="0"/>
              </w:rPr>
              <w:t xml:space="preserve">WAF</w:t>
            </w:r>
            <w:r w:rsidDel="00000000" w:rsidR="00000000" w:rsidRPr="00000000">
              <w:rPr>
                <w:rtl w:val="0"/>
              </w:rPr>
            </w:r>
          </w:p>
        </w:tc>
        <w:tc>
          <w:tcPr>
            <w:tcBorders>
              <w:bottom w:color="000000" w:space="0" w:sz="18" w:val="single"/>
            </w:tcBorders>
          </w:tcPr>
          <w:p w:rsidR="00000000" w:rsidDel="00000000" w:rsidP="00000000" w:rsidRDefault="00000000" w:rsidRPr="00000000" w14:paraId="0000031A">
            <w:pPr>
              <w:spacing w:after="20" w:before="0" w:line="240" w:lineRule="auto"/>
              <w:rPr/>
            </w:pPr>
            <w:r w:rsidDel="00000000" w:rsidR="00000000" w:rsidRPr="00000000">
              <w:rPr>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31B">
      <w:pPr>
        <w:pStyle w:val="Heading1"/>
        <w:pageBreakBefore w:val="1"/>
        <w:rPr/>
      </w:pPr>
      <w:bookmarkStart w:colFirst="0" w:colLast="0" w:name="_heading=h.xf03i5qnp9z1" w:id="77"/>
      <w:bookmarkEnd w:id="77"/>
      <w:r w:rsidDel="00000000" w:rsidR="00000000" w:rsidRPr="00000000">
        <w:rPr>
          <w:rtl w:val="0"/>
        </w:rPr>
        <w:t xml:space="preserve">Appendix A: API &amp; Infrastructure Specification</w:t>
      </w:r>
    </w:p>
    <w:p w:rsidR="00000000" w:rsidDel="00000000" w:rsidP="00000000" w:rsidRDefault="00000000" w:rsidRPr="00000000" w14:paraId="0000031C">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1D">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6"/>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31E">
            <w:pPr>
              <w:spacing w:after="20" w:before="0" w:line="240" w:lineRule="auto"/>
              <w:rPr/>
            </w:pPr>
            <w:r w:rsidDel="00000000" w:rsidR="00000000" w:rsidRPr="00000000">
              <w:rPr>
                <w:b w:val="1"/>
                <w:bCs w:val="1"/>
                <w:color w:val="000000"/>
                <w:sz w:val="20"/>
                <w:szCs w:val="20"/>
                <w:rtl w:val="0"/>
              </w:rPr>
              <w:t xml:space="preserve">Method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1F">
            <w:pPr>
              <w:spacing w:after="20" w:before="0" w:line="240" w:lineRule="auto"/>
              <w:rPr/>
            </w:pPr>
            <w:r w:rsidDel="00000000" w:rsidR="00000000" w:rsidRPr="00000000">
              <w:rPr>
                <w:b w:val="1"/>
                <w:bCs w:val="1"/>
                <w:color w:val="000000"/>
                <w:sz w:val="20"/>
                <w:szCs w:val="20"/>
                <w:rtl w:val="0"/>
              </w:rPr>
              <w:t xml:space="preserve">Endpoint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20">
            <w:pPr>
              <w:spacing w:after="20" w:before="0" w:line="240" w:lineRule="auto"/>
              <w:rPr/>
            </w:pPr>
            <w:r w:rsidDel="00000000" w:rsidR="00000000" w:rsidRPr="00000000">
              <w:rPr>
                <w:b w:val="1"/>
                <w:bCs w:val="1"/>
                <w:color w:val="000000"/>
                <w:sz w:val="20"/>
                <w:szCs w:val="20"/>
                <w:rtl w:val="0"/>
              </w:rPr>
              <w:t xml:space="preserve">Service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21">
            <w:pPr>
              <w:spacing w:after="20" w:before="0" w:line="240" w:lineRule="auto"/>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3">
            <w:pPr>
              <w:spacing w:after="20" w:before="0" w:line="240" w:lineRule="auto"/>
              <w:rPr/>
            </w:pPr>
            <w:r w:rsidDel="00000000" w:rsidR="00000000" w:rsidRPr="00000000">
              <w:rPr>
                <w:sz w:val="20"/>
                <w:szCs w:val="20"/>
                <w:rtl w:val="0"/>
              </w:rPr>
              <w:t xml:space="preserve">/api/v1/auth/login</w:t>
            </w:r>
            <w:r w:rsidDel="00000000" w:rsidR="00000000" w:rsidRPr="00000000">
              <w:rPr>
                <w:rtl w:val="0"/>
              </w:rPr>
            </w:r>
          </w:p>
        </w:tc>
        <w:tc>
          <w:tcPr/>
          <w:p w:rsidR="00000000" w:rsidDel="00000000" w:rsidP="00000000" w:rsidRDefault="00000000" w:rsidRPr="00000000" w14:paraId="00000324">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5">
            <w:pPr>
              <w:spacing w:after="20" w:before="0" w:line="240" w:lineRule="auto"/>
              <w:rPr/>
            </w:pPr>
            <w:r w:rsidDel="00000000" w:rsidR="00000000" w:rsidRPr="00000000">
              <w:rPr>
                <w:sz w:val="20"/>
                <w:szCs w:val="20"/>
                <w:rtl w:val="0"/>
              </w:rPr>
              <w:t xml:space="preserve">Authenticate a user and issue a JWT (or require OTP).</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7">
            <w:pPr>
              <w:spacing w:after="20" w:before="0" w:line="240" w:lineRule="auto"/>
              <w:rPr/>
            </w:pPr>
            <w:r w:rsidDel="00000000" w:rsidR="00000000" w:rsidRPr="00000000">
              <w:rPr>
                <w:sz w:val="20"/>
                <w:szCs w:val="20"/>
                <w:rtl w:val="0"/>
              </w:rPr>
              <w:t xml:space="preserve">/api/v1/auth/refresh</w:t>
            </w:r>
            <w:r w:rsidDel="00000000" w:rsidR="00000000" w:rsidRPr="00000000">
              <w:rPr>
                <w:rtl w:val="0"/>
              </w:rPr>
            </w:r>
          </w:p>
        </w:tc>
        <w:tc>
          <w:tcPr/>
          <w:p w:rsidR="00000000" w:rsidDel="00000000" w:rsidP="00000000" w:rsidRDefault="00000000" w:rsidRPr="00000000" w14:paraId="00000328">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9">
            <w:pPr>
              <w:spacing w:after="20" w:before="0" w:line="240" w:lineRule="auto"/>
              <w:rPr/>
            </w:pPr>
            <w:r w:rsidDel="00000000" w:rsidR="00000000" w:rsidRPr="00000000">
              <w:rPr>
                <w:sz w:val="20"/>
                <w:szCs w:val="20"/>
                <w:rtl w:val="0"/>
              </w:rPr>
              <w:t xml:space="preserve">Rotate the access token via the refresh cookie.</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2B">
            <w:pPr>
              <w:spacing w:after="20" w:before="0" w:line="240" w:lineRule="auto"/>
              <w:rPr/>
            </w:pPr>
            <w:r w:rsidDel="00000000" w:rsidR="00000000" w:rsidRPr="00000000">
              <w:rPr>
                <w:sz w:val="20"/>
                <w:szCs w:val="20"/>
                <w:rtl w:val="0"/>
              </w:rPr>
              <w:t xml:space="preserve">/api/v1/discovery/search</w:t>
            </w:r>
            <w:r w:rsidDel="00000000" w:rsidR="00000000" w:rsidRPr="00000000">
              <w:rPr>
                <w:rtl w:val="0"/>
              </w:rPr>
            </w:r>
          </w:p>
        </w:tc>
        <w:tc>
          <w:tcPr/>
          <w:p w:rsidR="00000000" w:rsidDel="00000000" w:rsidP="00000000" w:rsidRDefault="00000000" w:rsidRPr="00000000" w14:paraId="0000032C">
            <w:pPr>
              <w:spacing w:after="20" w:before="0" w:line="240" w:lineRule="auto"/>
              <w:rPr/>
            </w:pPr>
            <w:sdt>
              <w:sdtPr>
                <w:id w:val="1401901272"/>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2D">
            <w:pPr>
              <w:spacing w:after="20" w:before="0" w:line="240" w:lineRule="auto"/>
              <w:rPr/>
            </w:pPr>
            <w:r w:rsidDel="00000000" w:rsidR="00000000" w:rsidRPr="00000000">
              <w:rPr>
                <w:sz w:val="20"/>
                <w:szCs w:val="20"/>
                <w:rtl w:val="0"/>
              </w:rPr>
              <w:t xml:space="preserve">Hybrid semantic search over users, papers, projects, posts.</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2F">
            <w:pPr>
              <w:spacing w:after="20" w:before="0" w:line="240" w:lineRule="auto"/>
              <w:rPr/>
            </w:pPr>
            <w:r w:rsidDel="00000000" w:rsidR="00000000" w:rsidRPr="00000000">
              <w:rPr>
                <w:sz w:val="20"/>
                <w:szCs w:val="20"/>
                <w:rtl w:val="0"/>
              </w:rPr>
              <w:t xml:space="preserve">/api/v1/discovery/suggested-collaborators</w:t>
            </w:r>
            <w:r w:rsidDel="00000000" w:rsidR="00000000" w:rsidRPr="00000000">
              <w:rPr>
                <w:rtl w:val="0"/>
              </w:rPr>
            </w:r>
          </w:p>
        </w:tc>
        <w:tc>
          <w:tcPr/>
          <w:p w:rsidR="00000000" w:rsidDel="00000000" w:rsidP="00000000" w:rsidRDefault="00000000" w:rsidRPr="00000000" w14:paraId="00000330">
            <w:pPr>
              <w:spacing w:after="20" w:before="0" w:line="240" w:lineRule="auto"/>
              <w:rPr/>
            </w:pPr>
            <w:sdt>
              <w:sdtPr>
                <w:id w:val="-913471307"/>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1">
            <w:pPr>
              <w:spacing w:after="20" w:before="0" w:line="240" w:lineRule="auto"/>
              <w:rPr/>
            </w:pPr>
            <w:r w:rsidDel="00000000" w:rsidR="00000000" w:rsidRPr="00000000">
              <w:rPr>
                <w:sz w:val="20"/>
                <w:szCs w:val="20"/>
                <w:rtl w:val="0"/>
              </w:rPr>
              <w:t xml:space="preserve">Neo4j second-degree collaborator suggestions.</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3">
            <w:pPr>
              <w:spacing w:after="20" w:before="0" w:line="240" w:lineRule="auto"/>
              <w:rPr/>
            </w:pPr>
            <w:r w:rsidDel="00000000" w:rsidR="00000000" w:rsidRPr="00000000">
              <w:rPr>
                <w:sz w:val="20"/>
                <w:szCs w:val="20"/>
                <w:rtl w:val="0"/>
              </w:rPr>
              <w:t xml:space="preserve">/api/v1/assistant/chat</w:t>
            </w:r>
            <w:r w:rsidDel="00000000" w:rsidR="00000000" w:rsidRPr="00000000">
              <w:rPr>
                <w:rtl w:val="0"/>
              </w:rPr>
            </w:r>
          </w:p>
        </w:tc>
        <w:tc>
          <w:tcPr/>
          <w:p w:rsidR="00000000" w:rsidDel="00000000" w:rsidP="00000000" w:rsidRDefault="00000000" w:rsidRPr="00000000" w14:paraId="00000334">
            <w:pPr>
              <w:spacing w:after="20" w:before="0" w:line="240" w:lineRule="auto"/>
              <w:rPr/>
            </w:pPr>
            <w:sdt>
              <w:sdtPr>
                <w:id w:val="-121703939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5">
            <w:pPr>
              <w:spacing w:after="20" w:before="0" w:line="240" w:lineRule="auto"/>
              <w:rPr/>
            </w:pPr>
            <w:r w:rsidDel="00000000" w:rsidR="00000000" w:rsidRPr="00000000">
              <w:rPr>
                <w:sz w:val="20"/>
                <w:szCs w:val="20"/>
                <w:rtl w:val="0"/>
              </w:rPr>
              <w:t xml:space="preserve">Agentic RAG chat; persists session and messages.</w:t>
            </w:r>
            <w:r w:rsidDel="00000000" w:rsidR="00000000" w:rsidRPr="00000000">
              <w:rPr>
                <w:rtl w:val="0"/>
              </w:rPr>
            </w:r>
          </w:p>
        </w:tc>
      </w:tr>
      <w:tr>
        <w:trPr>
          <w:cantSplit w:val="0"/>
          <w:tblHeader w:val="0"/>
        </w:trPr>
        <w:tc>
          <w:tcPr/>
          <w:p w:rsidR="00000000" w:rsidDel="00000000" w:rsidP="00000000" w:rsidRDefault="00000000" w:rsidRPr="00000000" w14:paraId="00000336">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7">
            <w:pPr>
              <w:spacing w:after="20" w:before="0" w:line="240" w:lineRule="auto"/>
              <w:rPr/>
            </w:pPr>
            <w:r w:rsidDel="00000000" w:rsidR="00000000" w:rsidRPr="00000000">
              <w:rPr>
                <w:sz w:val="20"/>
                <w:szCs w:val="20"/>
                <w:rtl w:val="0"/>
              </w:rPr>
              <w:t xml:space="preserve">/api/v1/assistant/summarize</w:t>
            </w:r>
            <w:r w:rsidDel="00000000" w:rsidR="00000000" w:rsidRPr="00000000">
              <w:rPr>
                <w:rtl w:val="0"/>
              </w:rPr>
            </w:r>
          </w:p>
        </w:tc>
        <w:tc>
          <w:tcPr/>
          <w:p w:rsidR="00000000" w:rsidDel="00000000" w:rsidP="00000000" w:rsidRDefault="00000000" w:rsidRPr="00000000" w14:paraId="00000338">
            <w:pPr>
              <w:spacing w:after="20" w:before="0" w:line="240" w:lineRule="auto"/>
              <w:rPr/>
            </w:pPr>
            <w:sdt>
              <w:sdtPr>
                <w:id w:val="605657807"/>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9">
            <w:pPr>
              <w:spacing w:after="20" w:before="0" w:line="240" w:lineRule="auto"/>
              <w:rPr/>
            </w:pPr>
            <w:r w:rsidDel="00000000" w:rsidR="00000000" w:rsidRPr="00000000">
              <w:rPr>
                <w:sz w:val="20"/>
                <w:szCs w:val="20"/>
                <w:rtl w:val="0"/>
              </w:rPr>
              <w:t xml:space="preserve">Map-reduce volume summary over a scope of documents.</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B">
            <w:pPr>
              <w:spacing w:after="20" w:before="0" w:line="240" w:lineRule="auto"/>
              <w:rPr/>
            </w:pPr>
            <w:r w:rsidDel="00000000" w:rsidR="00000000" w:rsidRPr="00000000">
              <w:rPr>
                <w:sz w:val="20"/>
                <w:szCs w:val="20"/>
                <w:rtl w:val="0"/>
              </w:rPr>
              <w:t xml:space="preserve">/api/v1/assistant/paper-qa</w:t>
            </w:r>
            <w:r w:rsidDel="00000000" w:rsidR="00000000" w:rsidRPr="00000000">
              <w:rPr>
                <w:rtl w:val="0"/>
              </w:rPr>
            </w:r>
          </w:p>
        </w:tc>
        <w:tc>
          <w:tcPr/>
          <w:p w:rsidR="00000000" w:rsidDel="00000000" w:rsidP="00000000" w:rsidRDefault="00000000" w:rsidRPr="00000000" w14:paraId="0000033C">
            <w:pPr>
              <w:spacing w:after="20" w:before="0" w:line="240" w:lineRule="auto"/>
              <w:rPr/>
            </w:pPr>
            <w:sdt>
              <w:sdtPr>
                <w:id w:val="-4038465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D">
            <w:pPr>
              <w:spacing w:after="20" w:before="0" w:line="240" w:lineRule="auto"/>
              <w:rPr/>
            </w:pPr>
            <w:r w:rsidDel="00000000" w:rsidR="00000000" w:rsidRPr="00000000">
              <w:rPr>
                <w:sz w:val="20"/>
                <w:szCs w:val="20"/>
                <w:rtl w:val="0"/>
              </w:rPr>
              <w:t xml:space="preserve">Question-answering grounded in a single paper.</w:t>
            </w:r>
            <w:r w:rsidDel="00000000" w:rsidR="00000000" w:rsidRPr="00000000">
              <w:rPr>
                <w:rtl w:val="0"/>
              </w:rPr>
            </w:r>
          </w:p>
        </w:tc>
      </w:tr>
      <w:tr>
        <w:trPr>
          <w:cantSplit w:val="0"/>
          <w:tblHeader w:val="0"/>
        </w:trPr>
        <w:tc>
          <w:tcPr/>
          <w:p w:rsidR="00000000" w:rsidDel="00000000" w:rsidP="00000000" w:rsidRDefault="00000000" w:rsidRPr="00000000" w14:paraId="0000033E">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F">
            <w:pPr>
              <w:spacing w:after="20" w:before="0" w:line="240" w:lineRule="auto"/>
              <w:rPr/>
            </w:pPr>
            <w:r w:rsidDel="00000000" w:rsidR="00000000" w:rsidRPr="00000000">
              <w:rPr>
                <w:sz w:val="20"/>
                <w:szCs w:val="20"/>
                <w:rtl w:val="0"/>
              </w:rPr>
              <w:t xml:space="preserve">/api/v1/community/posts</w:t>
            </w:r>
            <w:r w:rsidDel="00000000" w:rsidR="00000000" w:rsidRPr="00000000">
              <w:rPr>
                <w:rtl w:val="0"/>
              </w:rPr>
            </w:r>
          </w:p>
        </w:tc>
        <w:tc>
          <w:tcPr/>
          <w:p w:rsidR="00000000" w:rsidDel="00000000" w:rsidP="00000000" w:rsidRDefault="00000000" w:rsidRPr="00000000" w14:paraId="00000340">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41">
            <w:pPr>
              <w:spacing w:after="20" w:before="0" w:line="240" w:lineRule="auto"/>
              <w:rPr/>
            </w:pPr>
            <w:r w:rsidDel="00000000" w:rsidR="00000000" w:rsidRPr="00000000">
              <w:rPr>
                <w:sz w:val="20"/>
                <w:szCs w:val="20"/>
                <w:rtl w:val="0"/>
              </w:rPr>
              <w:t xml:space="preserve">TrustRank-weighted community feed.</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3">
            <w:pPr>
              <w:spacing w:after="20" w:before="0" w:line="240" w:lineRule="auto"/>
              <w:rPr/>
            </w:pPr>
            <w:r w:rsidDel="00000000" w:rsidR="00000000" w:rsidRPr="00000000">
              <w:rPr>
                <w:sz w:val="20"/>
                <w:szCs w:val="20"/>
                <w:rtl w:val="0"/>
              </w:rPr>
              <w:t xml:space="preserve">/api/v1/mentorship/recommend</w:t>
            </w:r>
            <w:r w:rsidDel="00000000" w:rsidR="00000000" w:rsidRPr="00000000">
              <w:rPr>
                <w:rtl w:val="0"/>
              </w:rPr>
            </w:r>
          </w:p>
        </w:tc>
        <w:tc>
          <w:tcPr/>
          <w:p w:rsidR="00000000" w:rsidDel="00000000" w:rsidP="00000000" w:rsidRDefault="00000000" w:rsidRPr="00000000" w14:paraId="00000344">
            <w:pPr>
              <w:spacing w:after="20" w:before="0" w:line="240" w:lineRule="auto"/>
              <w:rPr/>
            </w:pPr>
            <w:sdt>
              <w:sdtPr>
                <w:id w:val="-370069070"/>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5">
            <w:pPr>
              <w:spacing w:after="20" w:before="0" w:line="240" w:lineRule="auto"/>
              <w:rPr/>
            </w:pPr>
            <w:r w:rsidDel="00000000" w:rsidR="00000000" w:rsidRPr="00000000">
              <w:rPr>
                <w:sz w:val="20"/>
                <w:szCs w:val="20"/>
                <w:rtl w:val="0"/>
              </w:rPr>
              <w:t xml:space="preserve">SBERT + domain + tier mentor recommendation.</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47">
            <w:pPr>
              <w:spacing w:after="20" w:before="0" w:line="240" w:lineRule="auto"/>
              <w:rPr/>
            </w:pPr>
            <w:r w:rsidDel="00000000" w:rsidR="00000000" w:rsidRPr="00000000">
              <w:rPr>
                <w:sz w:val="20"/>
                <w:szCs w:val="20"/>
                <w:rtl w:val="0"/>
              </w:rPr>
              <w:t xml:space="preserve">/api/v1/publications/recommend-journals</w:t>
            </w:r>
            <w:r w:rsidDel="00000000" w:rsidR="00000000" w:rsidRPr="00000000">
              <w:rPr>
                <w:rtl w:val="0"/>
              </w:rPr>
            </w:r>
          </w:p>
        </w:tc>
        <w:tc>
          <w:tcPr/>
          <w:p w:rsidR="00000000" w:rsidDel="00000000" w:rsidP="00000000" w:rsidRDefault="00000000" w:rsidRPr="00000000" w14:paraId="00000348">
            <w:pPr>
              <w:spacing w:after="20" w:before="0" w:line="240" w:lineRule="auto"/>
              <w:rPr/>
            </w:pPr>
            <w:sdt>
              <w:sdtPr>
                <w:id w:val="1254611063"/>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9">
            <w:pPr>
              <w:spacing w:after="20" w:before="0" w:line="240" w:lineRule="auto"/>
              <w:rPr/>
            </w:pPr>
            <w:r w:rsidDel="00000000" w:rsidR="00000000" w:rsidRPr="00000000">
              <w:rPr>
                <w:sz w:val="20"/>
                <w:szCs w:val="20"/>
                <w:rtl w:val="0"/>
              </w:rPr>
              <w:t xml:space="preserve">Journal recommendation by abstract embedding.</w:t>
            </w:r>
            <w:r w:rsidDel="00000000" w:rsidR="00000000" w:rsidRPr="00000000">
              <w:rPr>
                <w:rtl w:val="0"/>
              </w:rPr>
            </w:r>
          </w:p>
        </w:tc>
      </w:tr>
      <w:tr>
        <w:trPr>
          <w:cantSplit w:val="0"/>
          <w:tblHeader w:val="0"/>
        </w:trPr>
        <w:tc>
          <w:tcPr/>
          <w:p w:rsidR="00000000" w:rsidDel="00000000" w:rsidP="00000000" w:rsidRDefault="00000000" w:rsidRPr="00000000" w14:paraId="0000034A">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4B">
            <w:pPr>
              <w:spacing w:after="20" w:before="0" w:line="240" w:lineRule="auto"/>
              <w:rPr/>
            </w:pPr>
            <w:r w:rsidDel="00000000" w:rsidR="00000000" w:rsidRPr="00000000">
              <w:rPr>
                <w:sz w:val="20"/>
                <w:szCs w:val="20"/>
                <w:rtl w:val="0"/>
              </w:rPr>
              <w:t xml:space="preserve">/health</w:t>
            </w:r>
            <w:r w:rsidDel="00000000" w:rsidR="00000000" w:rsidRPr="00000000">
              <w:rPr>
                <w:rtl w:val="0"/>
              </w:rPr>
            </w:r>
          </w:p>
        </w:tc>
        <w:tc>
          <w:tcPr/>
          <w:p w:rsidR="00000000" w:rsidDel="00000000" w:rsidP="00000000" w:rsidRDefault="00000000" w:rsidRPr="00000000" w14:paraId="0000034C">
            <w:pPr>
              <w:spacing w:after="20" w:before="0" w:line="24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34D">
            <w:pPr>
              <w:spacing w:after="20" w:before="0" w:line="240" w:lineRule="auto"/>
              <w:rPr/>
            </w:pPr>
            <w:r w:rsidDel="00000000" w:rsidR="00000000" w:rsidRPr="00000000">
              <w:rPr>
                <w:sz w:val="20"/>
                <w:szCs w:val="20"/>
                <w:rtl w:val="0"/>
              </w:rPr>
              <w:t xml:space="preserve">Deep health check (Postgres, Redis, Elasticsearch, Neo4j).</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34E">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tcBorders>
              <w:bottom w:color="000000" w:space="0" w:sz="18" w:val="single"/>
            </w:tcBorders>
          </w:tcPr>
          <w:p w:rsidR="00000000" w:rsidDel="00000000" w:rsidP="00000000" w:rsidRDefault="00000000" w:rsidRPr="00000000" w14:paraId="0000034F">
            <w:pPr>
              <w:spacing w:after="20" w:before="0" w:line="240" w:lineRule="auto"/>
              <w:rPr/>
            </w:pPr>
            <w:r w:rsidDel="00000000" w:rsidR="00000000" w:rsidRPr="00000000">
              <w:rPr>
                <w:sz w:val="20"/>
                <w:szCs w:val="20"/>
                <w:rtl w:val="0"/>
              </w:rPr>
              <w:t xml:space="preserve">/metrics</w:t>
            </w:r>
            <w:r w:rsidDel="00000000" w:rsidR="00000000" w:rsidRPr="00000000">
              <w:rPr>
                <w:rtl w:val="0"/>
              </w:rPr>
            </w:r>
          </w:p>
        </w:tc>
        <w:tc>
          <w:tcPr>
            <w:tcBorders>
              <w:bottom w:color="000000" w:space="0" w:sz="18" w:val="single"/>
            </w:tcBorders>
          </w:tcPr>
          <w:p w:rsidR="00000000" w:rsidDel="00000000" w:rsidP="00000000" w:rsidRDefault="00000000" w:rsidRPr="00000000" w14:paraId="00000350">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tcBorders>
              <w:bottom w:color="000000" w:space="0" w:sz="18" w:val="single"/>
            </w:tcBorders>
          </w:tcPr>
          <w:p w:rsidR="00000000" w:rsidDel="00000000" w:rsidP="00000000" w:rsidRDefault="00000000" w:rsidRPr="00000000" w14:paraId="00000351">
            <w:pPr>
              <w:spacing w:after="20" w:before="0" w:line="240" w:lineRule="auto"/>
              <w:rPr/>
            </w:pPr>
            <w:r w:rsidDel="00000000" w:rsidR="00000000" w:rsidRPr="00000000">
              <w:rPr>
                <w:sz w:val="20"/>
                <w:szCs w:val="20"/>
                <w:rtl w:val="0"/>
              </w:rPr>
              <w:t xml:space="preserve">Prometheus metrics for telemetry.</w:t>
            </w:r>
            <w:r w:rsidDel="00000000" w:rsidR="00000000" w:rsidRPr="00000000">
              <w:rPr>
                <w:rtl w:val="0"/>
              </w:rPr>
            </w:r>
          </w:p>
        </w:tc>
      </w:tr>
    </w:tbl>
    <w:p w:rsidR="00000000" w:rsidDel="00000000" w:rsidP="00000000" w:rsidRDefault="00000000" w:rsidRPr="00000000" w14:paraId="00000352">
      <w:pPr>
        <w:pStyle w:val="Heading1"/>
        <w:pageBreakBefore w:val="1"/>
        <w:rPr/>
      </w:pPr>
      <w:bookmarkStart w:colFirst="0" w:colLast="0" w:name="_heading=h.uylikxyuh30a" w:id="78"/>
      <w:bookmarkEnd w:id="78"/>
      <w:r w:rsidDel="00000000" w:rsidR="00000000" w:rsidRPr="00000000">
        <w:rPr>
          <w:rtl w:val="0"/>
        </w:rPr>
        <w:t xml:space="preserve">Appendix B: Deployment &amp; Operations</w:t>
      </w:r>
    </w:p>
    <w:p w:rsidR="00000000" w:rsidDel="00000000" w:rsidP="00000000" w:rsidRDefault="00000000" w:rsidRPr="00000000" w14:paraId="00000353">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4">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5">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56">
      <w:pPr>
        <w:pStyle w:val="Heading1"/>
        <w:pageBreakBefore w:val="1"/>
        <w:rPr/>
      </w:pPr>
      <w:bookmarkStart w:colFirst="0" w:colLast="0" w:name="_heading=h.e9rfnv5a1gq6" w:id="79"/>
      <w:bookmarkEnd w:id="79"/>
      <w:r w:rsidDel="00000000" w:rsidR="00000000" w:rsidRPr="00000000">
        <w:rPr>
          <w:rtl w:val="0"/>
        </w:rPr>
        <w:t xml:space="preserve">Appendix C: Glossary of Key Terms</w:t>
      </w:r>
    </w:p>
    <w:tbl>
      <w:tblPr>
        <w:tblStyle w:val="Table17"/>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357">
            <w:pPr>
              <w:spacing w:after="20" w:before="0" w:line="240" w:lineRule="auto"/>
              <w:rPr/>
            </w:pPr>
            <w:r w:rsidDel="00000000" w:rsidR="00000000" w:rsidRPr="00000000">
              <w:rPr>
                <w:b w:val="1"/>
                <w:bCs w:val="1"/>
                <w:color w:val="000000"/>
                <w:sz w:val="20"/>
                <w:szCs w:val="20"/>
                <w:rtl w:val="0"/>
              </w:rPr>
              <w:t xml:space="preserve">Term</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58">
            <w:pPr>
              <w:spacing w:after="20" w:before="0" w:line="240" w:lineRule="auto"/>
              <w:rPr/>
            </w:pPr>
            <w:r w:rsidDel="00000000" w:rsidR="00000000" w:rsidRPr="00000000">
              <w:rPr>
                <w:b w:val="1"/>
                <w:bCs w:val="1"/>
                <w:color w:val="000000"/>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59">
            <w:pPr>
              <w:spacing w:after="20" w:before="0" w:line="240" w:lineRule="auto"/>
              <w:rPr/>
            </w:pPr>
            <w:r w:rsidDel="00000000" w:rsidR="00000000" w:rsidRPr="00000000">
              <w:rPr>
                <w:sz w:val="20"/>
                <w:szCs w:val="20"/>
                <w:rtl w:val="0"/>
              </w:rPr>
              <w:t xml:space="preserve">Agentic RAG</w:t>
            </w:r>
            <w:r w:rsidDel="00000000" w:rsidR="00000000" w:rsidRPr="00000000">
              <w:rPr>
                <w:rtl w:val="0"/>
              </w:rPr>
            </w:r>
          </w:p>
        </w:tc>
        <w:tc>
          <w:tcPr/>
          <w:p w:rsidR="00000000" w:rsidDel="00000000" w:rsidP="00000000" w:rsidRDefault="00000000" w:rsidRPr="00000000" w14:paraId="0000035A">
            <w:pPr>
              <w:spacing w:after="20" w:before="0" w:line="240" w:lineRule="auto"/>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rtl w:val="0"/>
              </w:rPr>
            </w:r>
          </w:p>
        </w:tc>
      </w:tr>
      <w:tr>
        <w:trPr>
          <w:cantSplit w:val="0"/>
          <w:tblHeader w:val="0"/>
        </w:trPr>
        <w:tc>
          <w:tcPr/>
          <w:p w:rsidR="00000000" w:rsidDel="00000000" w:rsidP="00000000" w:rsidRDefault="00000000" w:rsidRPr="00000000" w14:paraId="0000035B">
            <w:pPr>
              <w:spacing w:after="20" w:before="0" w:line="240" w:lineRule="auto"/>
              <w:rPr/>
            </w:pPr>
            <w:r w:rsidDel="00000000" w:rsidR="00000000" w:rsidRPr="00000000">
              <w:rPr>
                <w:sz w:val="20"/>
                <w:szCs w:val="20"/>
                <w:rtl w:val="0"/>
              </w:rPr>
              <w:t xml:space="preserve">Embedding</w:t>
            </w:r>
            <w:r w:rsidDel="00000000" w:rsidR="00000000" w:rsidRPr="00000000">
              <w:rPr>
                <w:rtl w:val="0"/>
              </w:rPr>
            </w:r>
          </w:p>
        </w:tc>
        <w:tc>
          <w:tcPr/>
          <w:p w:rsidR="00000000" w:rsidDel="00000000" w:rsidP="00000000" w:rsidRDefault="00000000" w:rsidRPr="00000000" w14:paraId="0000035C">
            <w:pPr>
              <w:spacing w:after="20" w:before="0" w:line="240" w:lineRule="auto"/>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20" w:before="0" w:line="240" w:lineRule="auto"/>
              <w:rPr/>
            </w:pPr>
            <w:r w:rsidDel="00000000" w:rsidR="00000000" w:rsidRPr="00000000">
              <w:rPr>
                <w:sz w:val="20"/>
                <w:szCs w:val="20"/>
                <w:rtl w:val="0"/>
              </w:rPr>
              <w:t xml:space="preserve">Graceful Degradation</w:t>
            </w:r>
            <w:r w:rsidDel="00000000" w:rsidR="00000000" w:rsidRPr="00000000">
              <w:rPr>
                <w:rtl w:val="0"/>
              </w:rPr>
            </w:r>
          </w:p>
        </w:tc>
        <w:tc>
          <w:tcPr/>
          <w:p w:rsidR="00000000" w:rsidDel="00000000" w:rsidP="00000000" w:rsidRDefault="00000000" w:rsidRPr="00000000" w14:paraId="0000035E">
            <w:pPr>
              <w:spacing w:after="20" w:before="0" w:line="240" w:lineRule="auto"/>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rtl w:val="0"/>
              </w:rPr>
            </w:r>
          </w:p>
        </w:tc>
      </w:tr>
      <w:tr>
        <w:trPr>
          <w:cantSplit w:val="0"/>
          <w:tblHeader w:val="0"/>
        </w:trPr>
        <w:tc>
          <w:tcPr/>
          <w:p w:rsidR="00000000" w:rsidDel="00000000" w:rsidP="00000000" w:rsidRDefault="00000000" w:rsidRPr="00000000" w14:paraId="0000035F">
            <w:pPr>
              <w:spacing w:after="20" w:before="0" w:line="240" w:lineRule="auto"/>
              <w:rPr/>
            </w:pPr>
            <w:r w:rsidDel="00000000" w:rsidR="00000000" w:rsidRPr="00000000">
              <w:rPr>
                <w:sz w:val="20"/>
                <w:szCs w:val="20"/>
                <w:rtl w:val="0"/>
              </w:rPr>
              <w:t xml:space="preserve">kNN Search</w:t>
            </w:r>
            <w:r w:rsidDel="00000000" w:rsidR="00000000" w:rsidRPr="00000000">
              <w:rPr>
                <w:rtl w:val="0"/>
              </w:rPr>
            </w:r>
          </w:p>
        </w:tc>
        <w:tc>
          <w:tcPr/>
          <w:p w:rsidR="00000000" w:rsidDel="00000000" w:rsidP="00000000" w:rsidRDefault="00000000" w:rsidRPr="00000000" w14:paraId="00000360">
            <w:pPr>
              <w:spacing w:after="20" w:before="0" w:line="240" w:lineRule="auto"/>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rtl w:val="0"/>
              </w:rPr>
            </w:r>
          </w:p>
        </w:tc>
      </w:tr>
      <w:tr>
        <w:trPr>
          <w:cantSplit w:val="0"/>
          <w:tblHeader w:val="0"/>
        </w:trPr>
        <w:tc>
          <w:tcPr/>
          <w:p w:rsidR="00000000" w:rsidDel="00000000" w:rsidP="00000000" w:rsidRDefault="00000000" w:rsidRPr="00000000" w14:paraId="00000361">
            <w:pPr>
              <w:spacing w:after="20" w:before="0" w:line="240" w:lineRule="auto"/>
              <w:rPr/>
            </w:pPr>
            <w:r w:rsidDel="00000000" w:rsidR="00000000" w:rsidRPr="00000000">
              <w:rPr>
                <w:sz w:val="20"/>
                <w:szCs w:val="20"/>
                <w:rtl w:val="0"/>
              </w:rPr>
              <w:t xml:space="preserve">Polyglot Persistence</w:t>
            </w:r>
            <w:r w:rsidDel="00000000" w:rsidR="00000000" w:rsidRPr="00000000">
              <w:rPr>
                <w:rtl w:val="0"/>
              </w:rPr>
            </w:r>
          </w:p>
        </w:tc>
        <w:tc>
          <w:tcPr/>
          <w:p w:rsidR="00000000" w:rsidDel="00000000" w:rsidP="00000000" w:rsidRDefault="00000000" w:rsidRPr="00000000" w14:paraId="00000362">
            <w:pPr>
              <w:spacing w:after="20" w:before="0" w:line="240" w:lineRule="auto"/>
              <w:rPr/>
            </w:pPr>
            <w:r w:rsidDel="00000000" w:rsidR="00000000" w:rsidRPr="00000000">
              <w:rPr>
                <w:sz w:val="20"/>
                <w:szCs w:val="20"/>
                <w:rtl w:val="0"/>
              </w:rPr>
              <w:t xml:space="preserve">The practice of using multiple, purpose-specific data stores within one system.</w:t>
            </w:r>
            <w:r w:rsidDel="00000000" w:rsidR="00000000" w:rsidRPr="00000000">
              <w:rPr>
                <w:rtl w:val="0"/>
              </w:rPr>
            </w:r>
          </w:p>
        </w:tc>
      </w:tr>
      <w:tr>
        <w:trPr>
          <w:cantSplit w:val="0"/>
          <w:tblHeader w:val="0"/>
        </w:trPr>
        <w:tc>
          <w:tcPr/>
          <w:p w:rsidR="00000000" w:rsidDel="00000000" w:rsidP="00000000" w:rsidRDefault="00000000" w:rsidRPr="00000000" w14:paraId="00000363">
            <w:pPr>
              <w:spacing w:after="20" w:before="0" w:line="240" w:lineRule="auto"/>
              <w:rPr/>
            </w:pPr>
            <w:r w:rsidDel="00000000" w:rsidR="00000000" w:rsidRPr="00000000">
              <w:rPr>
                <w:sz w:val="20"/>
                <w:szCs w:val="20"/>
                <w:rtl w:val="0"/>
              </w:rPr>
              <w:t xml:space="preserve">TrustRank</w:t>
            </w:r>
            <w:r w:rsidDel="00000000" w:rsidR="00000000" w:rsidRPr="00000000">
              <w:rPr>
                <w:rtl w:val="0"/>
              </w:rPr>
            </w:r>
          </w:p>
        </w:tc>
        <w:tc>
          <w:tcPr/>
          <w:p w:rsidR="00000000" w:rsidDel="00000000" w:rsidP="00000000" w:rsidRDefault="00000000" w:rsidRPr="00000000" w14:paraId="00000364">
            <w:pPr>
              <w:spacing w:after="20" w:before="0" w:line="240" w:lineRule="auto"/>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20" w:before="0" w:line="2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66">
            <w:pPr>
              <w:spacing w:after="20" w:before="0" w:line="240" w:lineRule="auto"/>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367">
            <w:pPr>
              <w:spacing w:after="20" w:before="0" w:line="240" w:lineRule="auto"/>
              <w:rPr/>
            </w:pPr>
            <w:r w:rsidDel="00000000" w:rsidR="00000000" w:rsidRPr="00000000">
              <w:rPr>
                <w:sz w:val="20"/>
                <w:szCs w:val="20"/>
                <w:rtl w:val="0"/>
              </w:rPr>
              <w:t xml:space="preserve">HPA</w:t>
            </w:r>
            <w:r w:rsidDel="00000000" w:rsidR="00000000" w:rsidRPr="00000000">
              <w:rPr>
                <w:rtl w:val="0"/>
              </w:rPr>
            </w:r>
          </w:p>
        </w:tc>
        <w:tc>
          <w:tcPr>
            <w:tcBorders>
              <w:bottom w:color="000000" w:space="0" w:sz="18" w:val="single"/>
            </w:tcBorders>
          </w:tcPr>
          <w:p w:rsidR="00000000" w:rsidDel="00000000" w:rsidP="00000000" w:rsidRDefault="00000000" w:rsidRPr="00000000" w14:paraId="00000368">
            <w:pPr>
              <w:spacing w:after="20" w:before="0" w:line="240" w:lineRule="auto"/>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rtl w:val="0"/>
              </w:rPr>
            </w:r>
          </w:p>
        </w:tc>
      </w:tr>
    </w:tbl>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28" w:type="default"/>
      <w:pgSz w:h="15840" w:w="12240" w:orient="portrait"/>
      <w:pgMar w:bottom="792" w:top="792" w:left="1440" w:right="79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40" w:before="120" w:line="24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80" w:line="24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60" w:line="24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40" w:before="0" w:line="240" w:lineRule="auto"/>
    </w:p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after="0" w:before="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before="0" w:line="240" w:lineRule="auto"/>
      <w:ind w:left="0" w:right="0"/>
    </w:pPr>
    <w:rPr>
      <w:sz w:val="22"/>
      <w:szCs w:val="22"/>
    </w:rPr>
  </w:style>
  <w:style w:type="paragraph" w:styleId="TOC2">
    <w:name w:val="toc 2"/>
    <w:uiPriority w:val="39"/>
    <w:pPr>
      <w:tabs>
        <w:tab w:val="right" w:leader="dot" w:pos="8640"/>
      </w:tabs>
      <w:spacing w:after="0" w:before="0" w:line="240" w:lineRule="auto"/>
      <w:ind w:left="240" w:right="0"/>
    </w:pPr>
    <w:rPr>
      <w:sz w:val="22"/>
      <w:szCs w:val="22"/>
    </w:rPr>
  </w:style>
  <w:style w:type="paragraph" w:styleId="TOC3">
    <w:name w:val="toc 3"/>
    <w:uiPriority w:val="39"/>
    <w:pPr>
      <w:tabs>
        <w:tab w:val="right" w:leader="dot" w:pos="8640"/>
      </w:tabs>
      <w:spacing w:after="0" w:before="0" w:line="240" w:lineRule="auto"/>
      <w:ind w:left="480" w:right="0"/>
    </w:pPr>
    <w:rPr>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3.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IO2rdUCpLhyRy2hDg7uhoCXJw==">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MmF2Nmxpa2F0NHI4Mg5oLm1wMXdxOGY0MGwwaDIOaC43NXZwdXZyYTUzcncyDmgudDVzbzZvYWliZjVuMg5oLjQzdTN0c3hxb2ZkYjIOaC5oenZxYWgzY2lhemkyDmguc2dsbWt1azRua2lhMg5oLnB4dGw1bTUyaTVkbTIOaC5wc3BrcHprZDJ4ajkyDmgua20wMHR4OGg5NXY3Mg5oLjdoMHNjb3Z0NjVtMDIOaC4ydWprNDNnOG1iankyDmgueGYwM2k1cW5wOXoxMg5oLnV5bGlreHl1aDMwYTIOaC5lOXJmbnY1YTFncTY4AHIhMVkwejJRRW9haXBfSFhQOHRfckhmcXhSdWFlTExzSz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