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110" w:rsidRDefault="00F53558">
      <w:r>
        <w:t xml:space="preserve">IT 2320 – Interactive Internet Programming </w:t>
      </w:r>
    </w:p>
    <w:p w:rsidR="00737110" w:rsidRDefault="00F53558">
      <w:r>
        <w:t xml:space="preserve">Lab 7 </w:t>
      </w:r>
    </w:p>
    <w:p w:rsidR="00737110" w:rsidRDefault="00F53558">
      <w:r>
        <w:t xml:space="preserve">15 Points Total </w:t>
      </w:r>
    </w:p>
    <w:p w:rsidR="00737110" w:rsidRDefault="00F53558">
      <w:pPr>
        <w:numPr>
          <w:ilvl w:val="0"/>
          <w:numId w:val="1"/>
        </w:numPr>
        <w:ind w:hanging="360"/>
      </w:pPr>
      <w:r>
        <w:t>In order to open developer tools in most browsers, we can use what function key? (1 point)</w:t>
      </w:r>
    </w:p>
    <w:p w:rsidR="00737110" w:rsidRDefault="00F53558">
      <w:pPr>
        <w:spacing w:after="828"/>
        <w:ind w:left="1428"/>
      </w:pPr>
      <w:r>
        <w:t>Answer: CTRL + SHIFT + I</w:t>
      </w:r>
    </w:p>
    <w:p w:rsidR="00737110" w:rsidRDefault="00F53558">
      <w:pPr>
        <w:numPr>
          <w:ilvl w:val="0"/>
          <w:numId w:val="1"/>
        </w:numPr>
        <w:spacing w:after="0"/>
        <w:ind w:hanging="360"/>
      </w:pPr>
      <w:r>
        <w:t xml:space="preserve">We can view the values of the variables defined in our JavaScript code using Developer Tools in Chrome. Show an example (paste an image) (2 points). </w:t>
      </w:r>
    </w:p>
    <w:p w:rsidR="00737110" w:rsidRDefault="00F53558">
      <w:pPr>
        <w:spacing w:after="1130" w:line="259" w:lineRule="auto"/>
        <w:ind w:left="884" w:firstLine="0"/>
      </w:pPr>
      <w:r>
        <w:rPr>
          <w:rFonts w:ascii="Calibri" w:eastAsia="Calibri" w:hAnsi="Calibri" w:cs="Calibri"/>
          <w:noProof/>
          <w:sz w:val="22"/>
        </w:rPr>
        <mc:AlternateContent>
          <mc:Choice Requires="wpg">
            <w:drawing>
              <wp:inline distT="0" distB="0" distL="0" distR="0">
                <wp:extent cx="5207000" cy="2773680"/>
                <wp:effectExtent l="0" t="0" r="0" b="0"/>
                <wp:docPr id="1398" name="Group 1398"/>
                <wp:cNvGraphicFramePr/>
                <a:graphic xmlns:a="http://schemas.openxmlformats.org/drawingml/2006/main">
                  <a:graphicData uri="http://schemas.microsoft.com/office/word/2010/wordprocessingGroup">
                    <wpg:wgp>
                      <wpg:cNvGrpSpPr/>
                      <wpg:grpSpPr>
                        <a:xfrm>
                          <a:off x="0" y="0"/>
                          <a:ext cx="5207000" cy="2773680"/>
                          <a:chOff x="0" y="0"/>
                          <a:chExt cx="5207000" cy="2773680"/>
                        </a:xfrm>
                      </wpg:grpSpPr>
                      <wps:wsp>
                        <wps:cNvPr id="22" name="Shape 22"/>
                        <wps:cNvSpPr/>
                        <wps:spPr>
                          <a:xfrm>
                            <a:off x="2656840" y="1891030"/>
                            <a:ext cx="1539240" cy="0"/>
                          </a:xfrm>
                          <a:custGeom>
                            <a:avLst/>
                            <a:gdLst/>
                            <a:ahLst/>
                            <a:cxnLst/>
                            <a:rect l="0" t="0" r="0" b="0"/>
                            <a:pathLst>
                              <a:path w="1539240">
                                <a:moveTo>
                                  <a:pt x="0" y="0"/>
                                </a:moveTo>
                                <a:cubicBezTo>
                                  <a:pt x="86360" y="0"/>
                                  <a:pt x="190500" y="0"/>
                                  <a:pt x="288290" y="0"/>
                                </a:cubicBezTo>
                                <a:cubicBezTo>
                                  <a:pt x="387350" y="0"/>
                                  <a:pt x="485140" y="0"/>
                                  <a:pt x="585470" y="0"/>
                                </a:cubicBezTo>
                                <a:cubicBezTo>
                                  <a:pt x="678180" y="0"/>
                                  <a:pt x="770890" y="0"/>
                                  <a:pt x="864870" y="0"/>
                                </a:cubicBezTo>
                                <a:cubicBezTo>
                                  <a:pt x="957580" y="0"/>
                                  <a:pt x="1056640" y="0"/>
                                  <a:pt x="1151890" y="0"/>
                                </a:cubicBezTo>
                                <a:cubicBezTo>
                                  <a:pt x="1242060" y="0"/>
                                  <a:pt x="1332230" y="0"/>
                                  <a:pt x="1422400" y="0"/>
                                </a:cubicBezTo>
                                <a:lnTo>
                                  <a:pt x="1539240" y="0"/>
                                </a:lnTo>
                              </a:path>
                            </a:pathLst>
                          </a:custGeom>
                          <a:ln w="0" cap="flat">
                            <a:round/>
                          </a:ln>
                        </wps:spPr>
                        <wps:style>
                          <a:lnRef idx="1">
                            <a:srgbClr val="808080"/>
                          </a:lnRef>
                          <a:fillRef idx="0">
                            <a:srgbClr val="000000">
                              <a:alpha val="0"/>
                            </a:srgbClr>
                          </a:fillRef>
                          <a:effectRef idx="0">
                            <a:scrgbClr r="0" g="0" b="0"/>
                          </a:effectRef>
                          <a:fontRef idx="none"/>
                        </wps:style>
                        <wps:bodyPr/>
                      </wps:wsp>
                      <wps:wsp>
                        <wps:cNvPr id="23" name="Shape 23"/>
                        <wps:cNvSpPr/>
                        <wps:spPr>
                          <a:xfrm>
                            <a:off x="2504440" y="1536700"/>
                            <a:ext cx="617220" cy="289560"/>
                          </a:xfrm>
                          <a:custGeom>
                            <a:avLst/>
                            <a:gdLst/>
                            <a:ahLst/>
                            <a:cxnLst/>
                            <a:rect l="0" t="0" r="0" b="0"/>
                            <a:pathLst>
                              <a:path w="617220" h="289560">
                                <a:moveTo>
                                  <a:pt x="0" y="289560"/>
                                </a:moveTo>
                                <a:lnTo>
                                  <a:pt x="617220" y="0"/>
                                </a:lnTo>
                              </a:path>
                            </a:pathLst>
                          </a:custGeom>
                          <a:ln w="0"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5" name="Picture 25"/>
                          <pic:cNvPicPr/>
                        </pic:nvPicPr>
                        <pic:blipFill>
                          <a:blip r:embed="rId5"/>
                          <a:stretch>
                            <a:fillRect/>
                          </a:stretch>
                        </pic:blipFill>
                        <pic:spPr>
                          <a:xfrm>
                            <a:off x="0" y="0"/>
                            <a:ext cx="5207000" cy="2773680"/>
                          </a:xfrm>
                          <a:prstGeom prst="rect">
                            <a:avLst/>
                          </a:prstGeom>
                        </pic:spPr>
                      </pic:pic>
                      <wps:wsp>
                        <wps:cNvPr id="26" name="Shape 26"/>
                        <wps:cNvSpPr/>
                        <wps:spPr>
                          <a:xfrm>
                            <a:off x="2504440" y="1826260"/>
                            <a:ext cx="960120" cy="0"/>
                          </a:xfrm>
                          <a:custGeom>
                            <a:avLst/>
                            <a:gdLst/>
                            <a:ahLst/>
                            <a:cxnLst/>
                            <a:rect l="0" t="0" r="0" b="0"/>
                            <a:pathLst>
                              <a:path w="960120">
                                <a:moveTo>
                                  <a:pt x="0" y="0"/>
                                </a:moveTo>
                                <a:lnTo>
                                  <a:pt x="960120" y="0"/>
                                </a:lnTo>
                              </a:path>
                            </a:pathLst>
                          </a:custGeom>
                          <a:ln w="0" cap="flat">
                            <a:round/>
                          </a:ln>
                        </wps:spPr>
                        <wps:style>
                          <a:lnRef idx="1">
                            <a:srgbClr val="808080"/>
                          </a:lnRef>
                          <a:fillRef idx="0">
                            <a:srgbClr val="000000">
                              <a:alpha val="0"/>
                            </a:srgbClr>
                          </a:fillRef>
                          <a:effectRef idx="0">
                            <a:scrgbClr r="0" g="0" b="0"/>
                          </a:effectRef>
                          <a:fontRef idx="none"/>
                        </wps:style>
                        <wps:bodyPr/>
                      </wps:wsp>
                      <wps:wsp>
                        <wps:cNvPr id="27" name="Shape 27"/>
                        <wps:cNvSpPr/>
                        <wps:spPr>
                          <a:xfrm>
                            <a:off x="2504440" y="1685290"/>
                            <a:ext cx="449580" cy="140970"/>
                          </a:xfrm>
                          <a:custGeom>
                            <a:avLst/>
                            <a:gdLst/>
                            <a:ahLst/>
                            <a:cxnLst/>
                            <a:rect l="0" t="0" r="0" b="0"/>
                            <a:pathLst>
                              <a:path w="449580" h="140970">
                                <a:moveTo>
                                  <a:pt x="0" y="140970"/>
                                </a:moveTo>
                                <a:lnTo>
                                  <a:pt x="449580" y="0"/>
                                </a:lnTo>
                              </a:path>
                            </a:pathLst>
                          </a:custGeom>
                          <a:ln w="0" cap="flat">
                            <a:round/>
                          </a:ln>
                        </wps:spPr>
                        <wps:style>
                          <a:lnRef idx="1">
                            <a:srgbClr val="808080"/>
                          </a:lnRef>
                          <a:fillRef idx="0">
                            <a:srgbClr val="000000">
                              <a:alpha val="0"/>
                            </a:srgbClr>
                          </a:fillRef>
                          <a:effectRef idx="0">
                            <a:scrgbClr r="0" g="0" b="0"/>
                          </a:effectRef>
                          <a:fontRef idx="none"/>
                        </wps:style>
                        <wps:bodyPr/>
                      </wps:wsp>
                      <wps:wsp>
                        <wps:cNvPr id="28" name="Shape 28"/>
                        <wps:cNvSpPr/>
                        <wps:spPr>
                          <a:xfrm>
                            <a:off x="2504440" y="1826260"/>
                            <a:ext cx="403860" cy="144780"/>
                          </a:xfrm>
                          <a:custGeom>
                            <a:avLst/>
                            <a:gdLst/>
                            <a:ahLst/>
                            <a:cxnLst/>
                            <a:rect l="0" t="0" r="0" b="0"/>
                            <a:pathLst>
                              <a:path w="403860" h="144780">
                                <a:moveTo>
                                  <a:pt x="0" y="0"/>
                                </a:moveTo>
                                <a:lnTo>
                                  <a:pt x="403860" y="144780"/>
                                </a:lnTo>
                              </a:path>
                            </a:pathLst>
                          </a:custGeom>
                          <a:ln w="0"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8" style="width:410pt;height:218.4pt;mso-position-horizontal-relative:char;mso-position-vertical-relative:line" coordsize="52070,27736">
                <v:shape id="Shape 22" style="position:absolute;width:15392;height:0;left:26568;top:18910;" coordsize="1539240,0" path="m0,0c86360,0,190500,0,288290,0c387350,0,485140,0,585470,0c678180,0,770890,0,864870,0c957580,0,1056640,0,1151890,0c1242060,0,1332230,0,1422400,0l1539240,0">
                  <v:stroke weight="0pt" endcap="flat" joinstyle="round" on="true" color="#808080"/>
                  <v:fill on="false" color="#000000" opacity="0"/>
                </v:shape>
                <v:shape id="Shape 23" style="position:absolute;width:6172;height:2895;left:25044;top:15367;" coordsize="617220,289560" path="m0,289560l617220,0">
                  <v:stroke weight="0pt" endcap="flat" joinstyle="round" on="true" color="#808080"/>
                  <v:fill on="false" color="#000000" opacity="0"/>
                </v:shape>
                <v:shape id="Picture 25" style="position:absolute;width:52070;height:27736;left:0;top:0;" filled="f">
                  <v:imagedata r:id="rId6"/>
                </v:shape>
                <v:shape id="Shape 26" style="position:absolute;width:9601;height:0;left:25044;top:18262;" coordsize="960120,0" path="m0,0l960120,0">
                  <v:stroke weight="0pt" endcap="flat" joinstyle="round" on="true" color="#808080"/>
                  <v:fill on="false" color="#000000" opacity="0"/>
                </v:shape>
                <v:shape id="Shape 27" style="position:absolute;width:4495;height:1409;left:25044;top:16852;" coordsize="449580,140970" path="m0,140970l449580,0">
                  <v:stroke weight="0pt" endcap="flat" joinstyle="round" on="true" color="#808080"/>
                  <v:fill on="false" color="#000000" opacity="0"/>
                </v:shape>
                <v:shape id="Shape 28" style="position:absolute;width:4038;height:1447;left:25044;top:18262;" coordsize="403860,144780" path="m0,0l403860,144780">
                  <v:stroke weight="0pt" endcap="flat" joinstyle="round" on="true" color="#808080"/>
                  <v:fill on="false" color="#000000" opacity="0"/>
                </v:shape>
              </v:group>
            </w:pict>
          </mc:Fallback>
        </mc:AlternateContent>
      </w:r>
    </w:p>
    <w:p w:rsidR="00737110" w:rsidRDefault="00F53558">
      <w:pPr>
        <w:numPr>
          <w:ilvl w:val="0"/>
          <w:numId w:val="1"/>
        </w:numPr>
        <w:spacing w:line="435" w:lineRule="auto"/>
        <w:ind w:hanging="360"/>
      </w:pPr>
      <w:r>
        <w:t xml:space="preserve">In the following example, is </w:t>
      </w:r>
      <w:proofErr w:type="spellStart"/>
      <w:r>
        <w:t>arearect</w:t>
      </w:r>
      <w:proofErr w:type="spellEnd"/>
      <w:r>
        <w:t xml:space="preserve"> a local or global variable given that we have not declared strict </w:t>
      </w:r>
      <w:r>
        <w:t xml:space="preserve">mode? Explain two ways that we could fix this. Read the example carefully! (3 points) var </w:t>
      </w:r>
      <w:proofErr w:type="spellStart"/>
      <w:r>
        <w:t>areaRectangle</w:t>
      </w:r>
      <w:proofErr w:type="spellEnd"/>
      <w:r>
        <w:t xml:space="preserve"> = function (width, height) </w:t>
      </w:r>
      <w:proofErr w:type="gramStart"/>
      <w:r>
        <w:t>{ var</w:t>
      </w:r>
      <w:proofErr w:type="gramEnd"/>
      <w:r>
        <w:t xml:space="preserve"> </w:t>
      </w:r>
      <w:proofErr w:type="spellStart"/>
      <w:r>
        <w:t>areaRect</w:t>
      </w:r>
      <w:proofErr w:type="spellEnd"/>
      <w:r>
        <w:t xml:space="preserve"> = width * height; </w:t>
      </w:r>
      <w:proofErr w:type="spellStart"/>
      <w:r>
        <w:t>arearect</w:t>
      </w:r>
      <w:proofErr w:type="spellEnd"/>
      <w:r>
        <w:t xml:space="preserve"> = </w:t>
      </w:r>
      <w:proofErr w:type="spellStart"/>
      <w:r>
        <w:t>parseFloat</w:t>
      </w:r>
      <w:proofErr w:type="spellEnd"/>
      <w:r>
        <w:t>(</w:t>
      </w:r>
      <w:proofErr w:type="spellStart"/>
      <w:r>
        <w:t>areaRect.toFixed</w:t>
      </w:r>
      <w:proofErr w:type="spellEnd"/>
      <w:r>
        <w:t xml:space="preserve">(2)); return </w:t>
      </w:r>
      <w:proofErr w:type="spellStart"/>
      <w:r>
        <w:t>areaRect</w:t>
      </w:r>
      <w:proofErr w:type="spellEnd"/>
      <w:r>
        <w:t xml:space="preserve">; } </w:t>
      </w:r>
    </w:p>
    <w:p w:rsidR="00737110" w:rsidRDefault="00F53558">
      <w:pPr>
        <w:ind w:left="715"/>
      </w:pPr>
      <w:r>
        <w:t>Strict mode is an optional m</w:t>
      </w:r>
      <w:r>
        <w:t>ode for JavaScript that alters the semantic requirements for JavaScript code. Basically, it uses different semantics for the JavaScript code that may or may not be supported by browsers, and causes previously ignored errors to change to throw errors.</w:t>
      </w:r>
    </w:p>
    <w:p w:rsidR="00737110" w:rsidRDefault="00F53558">
      <w:pPr>
        <w:ind w:left="715"/>
      </w:pPr>
      <w:r>
        <w:lastRenderedPageBreak/>
        <w:t xml:space="preserve">Var </w:t>
      </w:r>
      <w:proofErr w:type="spellStart"/>
      <w:r>
        <w:t>a</w:t>
      </w:r>
      <w:r>
        <w:t>rearect</w:t>
      </w:r>
      <w:proofErr w:type="spellEnd"/>
      <w:r>
        <w:t xml:space="preserve"> should be a local variable to the function created above, but the value of </w:t>
      </w:r>
      <w:proofErr w:type="spellStart"/>
      <w:r>
        <w:t>arearect</w:t>
      </w:r>
      <w:proofErr w:type="spellEnd"/>
      <w:r>
        <w:t xml:space="preserve"> is stored in the global variable </w:t>
      </w:r>
      <w:proofErr w:type="spellStart"/>
      <w:r>
        <w:t>areaRectangle</w:t>
      </w:r>
      <w:proofErr w:type="spellEnd"/>
      <w:r>
        <w:t>.</w:t>
      </w:r>
    </w:p>
    <w:p w:rsidR="00737110" w:rsidRDefault="00F53558">
      <w:pPr>
        <w:ind w:left="715"/>
      </w:pPr>
      <w:r>
        <w:t xml:space="preserve">Personally, I would simply the function by making </w:t>
      </w:r>
      <w:proofErr w:type="spellStart"/>
      <w:r>
        <w:t>arearect</w:t>
      </w:r>
      <w:proofErr w:type="spellEnd"/>
      <w:r>
        <w:t xml:space="preserve"> a global variable outside of the function and have it hol</w:t>
      </w:r>
      <w:r>
        <w:t xml:space="preserve">d the value of width * height. Then, I would have </w:t>
      </w:r>
      <w:proofErr w:type="spellStart"/>
      <w:r>
        <w:t>areaRect</w:t>
      </w:r>
      <w:proofErr w:type="spellEnd"/>
      <w:r>
        <w:t xml:space="preserve"> hold the parsed value of </w:t>
      </w:r>
      <w:proofErr w:type="spellStart"/>
      <w:r>
        <w:t>arearect</w:t>
      </w:r>
      <w:proofErr w:type="spellEnd"/>
      <w:r>
        <w:t xml:space="preserve">. </w:t>
      </w:r>
    </w:p>
    <w:p w:rsidR="00737110" w:rsidRDefault="00F53558">
      <w:pPr>
        <w:spacing w:after="616" w:line="434" w:lineRule="auto"/>
        <w:ind w:left="715" w:right="124"/>
      </w:pPr>
      <w:r>
        <w:t xml:space="preserve">The problem with the code above is it is returning the value of </w:t>
      </w:r>
      <w:proofErr w:type="spellStart"/>
      <w:r>
        <w:t>areaRect</w:t>
      </w:r>
      <w:proofErr w:type="spellEnd"/>
      <w:r>
        <w:t xml:space="preserve">, instead of the value of </w:t>
      </w:r>
      <w:proofErr w:type="spellStart"/>
      <w:r>
        <w:t>arearect</w:t>
      </w:r>
      <w:proofErr w:type="spellEnd"/>
      <w:r>
        <w:t xml:space="preserve">! See below for my ideas. var </w:t>
      </w:r>
      <w:proofErr w:type="spellStart"/>
      <w:r>
        <w:t>areaRectangle</w:t>
      </w:r>
      <w:proofErr w:type="spellEnd"/>
      <w:r>
        <w:t xml:space="preserve"> = function </w:t>
      </w:r>
      <w:r>
        <w:t xml:space="preserve">(width, height) </w:t>
      </w:r>
      <w:proofErr w:type="gramStart"/>
      <w:r>
        <w:t>{ var</w:t>
      </w:r>
      <w:proofErr w:type="gramEnd"/>
      <w:r>
        <w:t xml:space="preserve"> </w:t>
      </w:r>
      <w:proofErr w:type="spellStart"/>
      <w:r>
        <w:t>areaRect</w:t>
      </w:r>
      <w:proofErr w:type="spellEnd"/>
      <w:r>
        <w:t xml:space="preserve"> = width * height; </w:t>
      </w:r>
      <w:proofErr w:type="spellStart"/>
      <w:r>
        <w:t>arearect</w:t>
      </w:r>
      <w:proofErr w:type="spellEnd"/>
      <w:r>
        <w:t xml:space="preserve"> = </w:t>
      </w:r>
      <w:proofErr w:type="spellStart"/>
      <w:r>
        <w:t>parseFloat</w:t>
      </w:r>
      <w:proofErr w:type="spellEnd"/>
      <w:r>
        <w:t>(</w:t>
      </w:r>
      <w:proofErr w:type="spellStart"/>
      <w:r>
        <w:t>areaRect.toFixed</w:t>
      </w:r>
      <w:proofErr w:type="spellEnd"/>
      <w:r>
        <w:t xml:space="preserve">(2)); return </w:t>
      </w:r>
      <w:proofErr w:type="spellStart"/>
      <w:r>
        <w:t>arearect</w:t>
      </w:r>
      <w:proofErr w:type="spellEnd"/>
      <w:r>
        <w:t xml:space="preserve">; } </w:t>
      </w:r>
    </w:p>
    <w:p w:rsidR="00737110" w:rsidRDefault="00F53558">
      <w:pPr>
        <w:spacing w:after="812" w:line="265" w:lineRule="auto"/>
        <w:ind w:left="715"/>
      </w:pPr>
      <w:r>
        <w:rPr>
          <w:b/>
        </w:rPr>
        <w:t>or</w:t>
      </w:r>
    </w:p>
    <w:p w:rsidR="00737110" w:rsidRDefault="00F53558">
      <w:pPr>
        <w:spacing w:after="1" w:line="482" w:lineRule="auto"/>
        <w:ind w:left="715" w:right="1243"/>
      </w:pPr>
      <w:r>
        <w:t xml:space="preserve">var </w:t>
      </w:r>
      <w:proofErr w:type="spellStart"/>
      <w:r>
        <w:t>arearect</w:t>
      </w:r>
      <w:proofErr w:type="spellEnd"/>
      <w:r>
        <w:t xml:space="preserve"> = width * height; //hold value in </w:t>
      </w:r>
      <w:proofErr w:type="spellStart"/>
      <w:r>
        <w:t>arearect</w:t>
      </w:r>
      <w:proofErr w:type="spellEnd"/>
      <w:r>
        <w:t xml:space="preserve">, use as parameter for function var </w:t>
      </w:r>
      <w:proofErr w:type="spellStart"/>
      <w:r>
        <w:t>areaRectangle</w:t>
      </w:r>
      <w:proofErr w:type="spellEnd"/>
      <w:r>
        <w:t xml:space="preserve"> = function (</w:t>
      </w:r>
      <w:proofErr w:type="spellStart"/>
      <w:r>
        <w:t>arearect</w:t>
      </w:r>
      <w:proofErr w:type="spellEnd"/>
      <w:r>
        <w:t xml:space="preserve">) </w:t>
      </w:r>
      <w:proofErr w:type="gramStart"/>
      <w:r>
        <w:t>{ var</w:t>
      </w:r>
      <w:proofErr w:type="gramEnd"/>
      <w:r>
        <w:t xml:space="preserve"> </w:t>
      </w:r>
      <w:proofErr w:type="spellStart"/>
      <w:r>
        <w:t>areaRec</w:t>
      </w:r>
      <w:r>
        <w:t>t</w:t>
      </w:r>
      <w:proofErr w:type="spellEnd"/>
      <w:r>
        <w:t xml:space="preserve"> = </w:t>
      </w:r>
      <w:proofErr w:type="spellStart"/>
      <w:r>
        <w:t>parseFloat</w:t>
      </w:r>
      <w:proofErr w:type="spellEnd"/>
      <w:r>
        <w:t>(</w:t>
      </w:r>
      <w:proofErr w:type="spellStart"/>
      <w:r>
        <w:t>areaRect.toFixed</w:t>
      </w:r>
      <w:proofErr w:type="spellEnd"/>
      <w:r>
        <w:t xml:space="preserve">(2)); //hold parsed </w:t>
      </w:r>
      <w:proofErr w:type="spellStart"/>
      <w:r>
        <w:t>arearect</w:t>
      </w:r>
      <w:proofErr w:type="spellEnd"/>
      <w:r>
        <w:t xml:space="preserve"> value return </w:t>
      </w:r>
      <w:proofErr w:type="spellStart"/>
      <w:r>
        <w:t>areaRect</w:t>
      </w:r>
      <w:proofErr w:type="spellEnd"/>
      <w:r>
        <w:t>; } //return the parsed value</w:t>
      </w:r>
    </w:p>
    <w:p w:rsidR="00737110" w:rsidRDefault="00F53558">
      <w:pPr>
        <w:ind w:left="715"/>
      </w:pPr>
      <w:r>
        <w:t>NOTE: I use two separate variables because they may hold two different types of variables (</w:t>
      </w:r>
      <w:proofErr w:type="spellStart"/>
      <w:r>
        <w:t>I.e</w:t>
      </w:r>
      <w:proofErr w:type="spellEnd"/>
      <w:r>
        <w:t xml:space="preserve"> int vs double or float).</w:t>
      </w:r>
    </w:p>
    <w:p w:rsidR="00F53558" w:rsidRDefault="00F53558">
      <w:pPr>
        <w:ind w:left="715"/>
      </w:pPr>
      <w:bookmarkStart w:id="0" w:name="_GoBack"/>
      <w:bookmarkEnd w:id="0"/>
    </w:p>
    <w:p w:rsidR="00737110" w:rsidRDefault="00F53558">
      <w:pPr>
        <w:ind w:left="720" w:hanging="360"/>
      </w:pPr>
      <w:r>
        <w:t>4.</w:t>
      </w:r>
      <w:r>
        <w:tab/>
        <w:t>Use the console to log</w:t>
      </w:r>
      <w:r>
        <w:t xml:space="preserve"> what will be output to the command prompt along with the index that being used to access each element. Should how you </w:t>
      </w:r>
      <w:proofErr w:type="gramStart"/>
      <w:r>
        <w:t>corrected</w:t>
      </w:r>
      <w:proofErr w:type="gramEnd"/>
      <w:r>
        <w:t xml:space="preserve"> the problem by outputting only elements that have been assigned values (4 points). </w:t>
      </w:r>
    </w:p>
    <w:p w:rsidR="00737110" w:rsidRDefault="00F53558">
      <w:r>
        <w:t>&lt;!DOCTYPE html&gt;</w:t>
      </w:r>
    </w:p>
    <w:p w:rsidR="00737110" w:rsidRDefault="00F53558">
      <w:r>
        <w:t>&lt;html&gt;</w:t>
      </w:r>
    </w:p>
    <w:p w:rsidR="00737110" w:rsidRDefault="00F53558">
      <w:pPr>
        <w:ind w:left="715"/>
      </w:pPr>
      <w:r>
        <w:t>&lt;body&gt;</w:t>
      </w:r>
    </w:p>
    <w:p w:rsidR="00737110" w:rsidRDefault="00F53558">
      <w:pPr>
        <w:ind w:left="715"/>
      </w:pPr>
      <w:r>
        <w:t>&lt;p id="demo"&gt;&lt;/p&gt;</w:t>
      </w:r>
    </w:p>
    <w:p w:rsidR="00737110" w:rsidRDefault="00F53558">
      <w:pPr>
        <w:spacing w:after="1" w:line="482" w:lineRule="auto"/>
        <w:ind w:left="715" w:right="5572"/>
      </w:pPr>
      <w:r>
        <w:lastRenderedPageBreak/>
        <w:t xml:space="preserve">&lt;script&gt; var cars = ["Ford", "Chevy", "GMC"]; var text = ""; var </w:t>
      </w:r>
      <w:proofErr w:type="spellStart"/>
      <w:r>
        <w:t>i</w:t>
      </w:r>
      <w:proofErr w:type="spellEnd"/>
      <w:r>
        <w:t>; for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737110" w:rsidRDefault="00F53558">
      <w:pPr>
        <w:tabs>
          <w:tab w:val="center" w:pos="1886"/>
        </w:tabs>
        <w:ind w:left="0" w:firstLine="0"/>
      </w:pPr>
      <w:r>
        <w:t xml:space="preserve"> </w:t>
      </w:r>
      <w:r>
        <w:tab/>
        <w:t>text += cars[</w:t>
      </w:r>
      <w:proofErr w:type="spellStart"/>
      <w:r>
        <w:t>i</w:t>
      </w:r>
      <w:proofErr w:type="spellEnd"/>
      <w:r>
        <w:t>] + "&lt;</w:t>
      </w:r>
      <w:proofErr w:type="spellStart"/>
      <w:r>
        <w:t>br</w:t>
      </w:r>
      <w:proofErr w:type="spellEnd"/>
      <w:r>
        <w:t>&gt;";</w:t>
      </w:r>
    </w:p>
    <w:p w:rsidR="00737110" w:rsidRDefault="00F53558">
      <w:pPr>
        <w:spacing w:after="0" w:line="483" w:lineRule="auto"/>
        <w:ind w:left="715" w:right="3886"/>
      </w:pPr>
      <w:r>
        <w:t xml:space="preserve">} </w:t>
      </w:r>
      <w:proofErr w:type="spellStart"/>
      <w:proofErr w:type="gramStart"/>
      <w:r>
        <w:t>document.getElementById</w:t>
      </w:r>
      <w:proofErr w:type="spellEnd"/>
      <w:proofErr w:type="gramEnd"/>
      <w:r>
        <w:t>("demo").</w:t>
      </w:r>
      <w:proofErr w:type="spellStart"/>
      <w:r>
        <w:t>innerHTML</w:t>
      </w:r>
      <w:proofErr w:type="spellEnd"/>
      <w:r>
        <w:t xml:space="preserve"> = text;</w:t>
      </w:r>
    </w:p>
    <w:p w:rsidR="00737110" w:rsidRDefault="00F53558">
      <w:pPr>
        <w:ind w:left="715"/>
      </w:pPr>
      <w:r>
        <w:t>&lt;/script&gt;</w:t>
      </w:r>
    </w:p>
    <w:p w:rsidR="00737110" w:rsidRDefault="00F53558">
      <w:pPr>
        <w:ind w:left="715"/>
      </w:pPr>
      <w:r>
        <w:t>&lt;/body&gt;</w:t>
      </w:r>
    </w:p>
    <w:p w:rsidR="00737110" w:rsidRDefault="00F53558">
      <w:r>
        <w:t>&lt;/html&gt;</w:t>
      </w:r>
    </w:p>
    <w:p w:rsidR="00737110" w:rsidRDefault="00F53558">
      <w:pPr>
        <w:spacing w:after="139" w:line="265" w:lineRule="auto"/>
        <w:ind w:left="715"/>
      </w:pPr>
      <w:r>
        <w:rPr>
          <w:b/>
        </w:rPr>
        <w:t>ORIGINAL OUTPUT:</w:t>
      </w:r>
    </w:p>
    <w:p w:rsidR="00737110" w:rsidRDefault="00F53558">
      <w:pPr>
        <w:spacing w:after="572" w:line="259" w:lineRule="auto"/>
        <w:ind w:left="402" w:firstLine="0"/>
      </w:pPr>
      <w:r>
        <w:rPr>
          <w:noProof/>
        </w:rPr>
        <w:drawing>
          <wp:inline distT="0" distB="0" distL="0" distR="0">
            <wp:extent cx="5820410" cy="20955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
                    <a:stretch>
                      <a:fillRect/>
                    </a:stretch>
                  </pic:blipFill>
                  <pic:spPr>
                    <a:xfrm>
                      <a:off x="0" y="0"/>
                      <a:ext cx="5820410" cy="2095500"/>
                    </a:xfrm>
                    <a:prstGeom prst="rect">
                      <a:avLst/>
                    </a:prstGeom>
                  </pic:spPr>
                </pic:pic>
              </a:graphicData>
            </a:graphic>
          </wp:inline>
        </w:drawing>
      </w:r>
    </w:p>
    <w:p w:rsidR="00737110" w:rsidRDefault="00F53558">
      <w:pPr>
        <w:ind w:left="715"/>
      </w:pPr>
      <w:r>
        <w:t>Change the code to</w:t>
      </w:r>
      <w:r>
        <w:t xml:space="preserve"> be the following and you will be able to remove the undefined shown above.</w:t>
      </w:r>
    </w:p>
    <w:p w:rsidR="00737110" w:rsidRDefault="00F53558">
      <w:pPr>
        <w:spacing w:after="0" w:line="483" w:lineRule="auto"/>
        <w:ind w:left="1428" w:right="3936"/>
      </w:pPr>
      <w:r>
        <w:t xml:space="preserve">var </w:t>
      </w:r>
      <w:proofErr w:type="spellStart"/>
      <w:r>
        <w:t>i</w:t>
      </w:r>
      <w:proofErr w:type="spellEnd"/>
      <w:r>
        <w:t>; for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 </w:t>
      </w:r>
      <w:proofErr w:type="gramStart"/>
      <w:r>
        <w:t>{ /</w:t>
      </w:r>
      <w:proofErr w:type="gramEnd"/>
      <w:r>
        <w:t xml:space="preserve">/removed the = in </w:t>
      </w:r>
      <w:proofErr w:type="spellStart"/>
      <w:r>
        <w:t>i</w:t>
      </w:r>
      <w:proofErr w:type="spellEnd"/>
      <w:r>
        <w:t xml:space="preserve"> &lt;= 3</w:t>
      </w:r>
    </w:p>
    <w:p w:rsidR="00737110" w:rsidRDefault="00F53558">
      <w:pPr>
        <w:tabs>
          <w:tab w:val="center" w:pos="2594"/>
        </w:tabs>
        <w:spacing w:after="835"/>
        <w:ind w:left="0" w:firstLine="0"/>
      </w:pPr>
      <w:r>
        <w:t xml:space="preserve"> </w:t>
      </w:r>
      <w:r>
        <w:tab/>
        <w:t>text += cars[</w:t>
      </w:r>
      <w:proofErr w:type="spellStart"/>
      <w:r>
        <w:t>i</w:t>
      </w:r>
      <w:proofErr w:type="spellEnd"/>
      <w:r>
        <w:t>] + "&lt;</w:t>
      </w:r>
      <w:proofErr w:type="spellStart"/>
      <w:r>
        <w:t>br</w:t>
      </w:r>
      <w:proofErr w:type="spellEnd"/>
      <w:r>
        <w:t>&gt;";</w:t>
      </w:r>
    </w:p>
    <w:p w:rsidR="00737110" w:rsidRDefault="00F53558">
      <w:pPr>
        <w:ind w:left="720" w:hanging="360"/>
      </w:pPr>
      <w:r>
        <w:t>5.</w:t>
      </w:r>
      <w:r>
        <w:tab/>
      </w:r>
      <w:r>
        <w:t xml:space="preserve">In the following code, the function assigned to </w:t>
      </w:r>
      <w:proofErr w:type="spellStart"/>
      <w:r>
        <w:t>areaRectangle</w:t>
      </w:r>
      <w:proofErr w:type="spellEnd"/>
      <w:r>
        <w:t xml:space="preserve"> is defined within a function. Move the function to the appropriate place. Show in the Call Stack how the method is now available. Use a </w:t>
      </w:r>
      <w:proofErr w:type="spellStart"/>
      <w:r>
        <w:t>BreakPoint</w:t>
      </w:r>
      <w:proofErr w:type="spellEnd"/>
      <w:r>
        <w:t xml:space="preserve"> to demonstrate the method running correctly. Fo</w:t>
      </w:r>
      <w:r>
        <w:t xml:space="preserve">r credit, paste a </w:t>
      </w:r>
      <w:r>
        <w:lastRenderedPageBreak/>
        <w:t xml:space="preserve">screenshot showing the method running with a Break Point…the method name should appear in the Call Stack (5 points). </w:t>
      </w:r>
    </w:p>
    <w:p w:rsidR="00737110" w:rsidRDefault="00F53558">
      <w:pPr>
        <w:spacing w:after="10"/>
        <w:ind w:left="715"/>
      </w:pPr>
      <w:r>
        <w:t>Fixed version of code. Placed the function where it belongs.</w:t>
      </w:r>
    </w:p>
    <w:p w:rsidR="00737110" w:rsidRDefault="00F53558">
      <w:pPr>
        <w:spacing w:after="0" w:line="259" w:lineRule="auto"/>
        <w:ind w:left="1668" w:firstLine="0"/>
      </w:pPr>
      <w:r>
        <w:rPr>
          <w:noProof/>
        </w:rPr>
        <w:drawing>
          <wp:inline distT="0" distB="0" distL="0" distR="0">
            <wp:extent cx="4212590" cy="267970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4212590" cy="2679700"/>
                    </a:xfrm>
                    <a:prstGeom prst="rect">
                      <a:avLst/>
                    </a:prstGeom>
                  </pic:spPr>
                </pic:pic>
              </a:graphicData>
            </a:graphic>
          </wp:inline>
        </w:drawing>
      </w:r>
    </w:p>
    <w:p w:rsidR="00737110" w:rsidRDefault="00F53558">
      <w:pPr>
        <w:spacing w:after="10"/>
        <w:ind w:left="715"/>
      </w:pPr>
      <w:r>
        <w:t>Code running in web browser, paused at break point before</w:t>
      </w:r>
      <w:r>
        <w:t xml:space="preserve"> function is executed.</w:t>
      </w:r>
    </w:p>
    <w:p w:rsidR="00737110" w:rsidRDefault="00F53558">
      <w:pPr>
        <w:spacing w:after="564" w:line="259" w:lineRule="auto"/>
        <w:ind w:left="866" w:firstLine="0"/>
      </w:pPr>
      <w:r>
        <w:rPr>
          <w:noProof/>
        </w:rPr>
        <w:drawing>
          <wp:inline distT="0" distB="0" distL="0" distR="0">
            <wp:extent cx="5229860" cy="244602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9"/>
                    <a:stretch>
                      <a:fillRect/>
                    </a:stretch>
                  </pic:blipFill>
                  <pic:spPr>
                    <a:xfrm>
                      <a:off x="0" y="0"/>
                      <a:ext cx="5229860" cy="2446020"/>
                    </a:xfrm>
                    <a:prstGeom prst="rect">
                      <a:avLst/>
                    </a:prstGeom>
                  </pic:spPr>
                </pic:pic>
              </a:graphicData>
            </a:graphic>
          </wp:inline>
        </w:drawing>
      </w:r>
    </w:p>
    <w:p w:rsidR="00737110" w:rsidRDefault="00F53558">
      <w:pPr>
        <w:spacing w:after="10"/>
        <w:ind w:left="715"/>
      </w:pPr>
      <w:r>
        <w:t>Final result output with source code</w:t>
      </w:r>
    </w:p>
    <w:p w:rsidR="00737110" w:rsidRDefault="00F53558">
      <w:pPr>
        <w:spacing w:after="276" w:line="259" w:lineRule="auto"/>
        <w:ind w:left="3304" w:firstLine="0"/>
      </w:pPr>
      <w:r>
        <w:rPr>
          <w:noProof/>
        </w:rPr>
        <w:drawing>
          <wp:inline distT="0" distB="0" distL="0" distR="0">
            <wp:extent cx="2133600" cy="122809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2133600" cy="1228090"/>
                    </a:xfrm>
                    <a:prstGeom prst="rect">
                      <a:avLst/>
                    </a:prstGeom>
                  </pic:spPr>
                </pic:pic>
              </a:graphicData>
            </a:graphic>
          </wp:inline>
        </w:drawing>
      </w:r>
    </w:p>
    <w:p w:rsidR="00737110" w:rsidRDefault="00F53558">
      <w:pPr>
        <w:spacing w:after="0" w:line="259" w:lineRule="auto"/>
        <w:ind w:left="-2" w:right="-2" w:firstLine="0"/>
      </w:pPr>
      <w:r>
        <w:rPr>
          <w:noProof/>
        </w:rPr>
        <w:lastRenderedPageBreak/>
        <w:drawing>
          <wp:inline distT="0" distB="0" distL="0" distR="0">
            <wp:extent cx="6332220" cy="28765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1"/>
                    <a:stretch>
                      <a:fillRect/>
                    </a:stretch>
                  </pic:blipFill>
                  <pic:spPr>
                    <a:xfrm>
                      <a:off x="0" y="0"/>
                      <a:ext cx="6332220" cy="2876550"/>
                    </a:xfrm>
                    <a:prstGeom prst="rect">
                      <a:avLst/>
                    </a:prstGeom>
                  </pic:spPr>
                </pic:pic>
              </a:graphicData>
            </a:graphic>
          </wp:inline>
        </w:drawing>
      </w:r>
    </w:p>
    <w:sectPr w:rsidR="00737110">
      <w:pgSz w:w="12240" w:h="15840"/>
      <w:pgMar w:top="1132" w:right="1136" w:bottom="1336"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70BC"/>
    <w:multiLevelType w:val="hybridMultilevel"/>
    <w:tmpl w:val="49BE71DC"/>
    <w:lvl w:ilvl="0" w:tplc="6912481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5C10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B411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E3F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419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AE4F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D2E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46A3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748C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10"/>
    <w:rsid w:val="00737110"/>
    <w:rsid w:val="00F5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58B3"/>
  <w15:docId w15:val="{8768A232-4193-480F-B1B2-70B64B9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2"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55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c:creator>
  <cp:keywords/>
  <cp:lastModifiedBy>Michael O</cp:lastModifiedBy>
  <cp:revision>2</cp:revision>
  <dcterms:created xsi:type="dcterms:W3CDTF">2019-07-25T15:46:00Z</dcterms:created>
  <dcterms:modified xsi:type="dcterms:W3CDTF">2019-07-25T15:46:00Z</dcterms:modified>
</cp:coreProperties>
</file>