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CD5" w:rsidRPr="00D74CD5" w:rsidRDefault="00D74CD5" w:rsidP="00D74CD5">
      <w:pPr>
        <w:shd w:val="clear" w:color="auto" w:fill="FFFFFF"/>
        <w:spacing w:before="100" w:beforeAutospacing="1" w:after="100" w:afterAutospacing="1" w:line="240" w:lineRule="auto"/>
        <w:outlineLvl w:val="0"/>
        <w:rPr>
          <w:rFonts w:ascii="Verdana" w:eastAsia="Times New Roman" w:hAnsi="Verdana" w:cs="Times New Roman"/>
          <w:b/>
          <w:bCs/>
          <w:color w:val="00983E"/>
          <w:kern w:val="36"/>
          <w:sz w:val="26"/>
          <w:szCs w:val="26"/>
          <w:lang w:eastAsia="pt-BR"/>
        </w:rPr>
      </w:pPr>
      <w:r w:rsidRPr="00D74CD5">
        <w:rPr>
          <w:rFonts w:ascii="Verdana" w:eastAsia="Times New Roman" w:hAnsi="Verdana" w:cs="Times New Roman"/>
          <w:b/>
          <w:bCs/>
          <w:color w:val="00983E"/>
          <w:kern w:val="36"/>
          <w:sz w:val="26"/>
          <w:szCs w:val="26"/>
          <w:lang w:eastAsia="pt-BR"/>
        </w:rPr>
        <w:t>Desenvolvendo um</w:t>
      </w:r>
      <w:r w:rsidR="00F26185">
        <w:rPr>
          <w:rFonts w:ascii="Verdana" w:eastAsia="Times New Roman" w:hAnsi="Verdana" w:cs="Times New Roman"/>
          <w:b/>
          <w:bCs/>
          <w:color w:val="00983E"/>
          <w:kern w:val="36"/>
          <w:sz w:val="26"/>
          <w:szCs w:val="26"/>
          <w:lang w:eastAsia="pt-BR"/>
        </w:rPr>
        <w:t>a</w:t>
      </w:r>
      <w:r w:rsidRPr="00D74CD5">
        <w:rPr>
          <w:rFonts w:ascii="Verdana" w:eastAsia="Times New Roman" w:hAnsi="Verdana" w:cs="Times New Roman"/>
          <w:b/>
          <w:bCs/>
          <w:color w:val="00983E"/>
          <w:kern w:val="36"/>
          <w:sz w:val="26"/>
          <w:szCs w:val="26"/>
          <w:lang w:eastAsia="pt-BR"/>
        </w:rPr>
        <w:t xml:space="preserve"> </w:t>
      </w:r>
      <w:r w:rsidR="00F26185">
        <w:rPr>
          <w:rFonts w:ascii="Verdana" w:eastAsia="Times New Roman" w:hAnsi="Verdana" w:cs="Times New Roman"/>
          <w:b/>
          <w:bCs/>
          <w:color w:val="00983E"/>
          <w:kern w:val="36"/>
          <w:sz w:val="26"/>
          <w:szCs w:val="26"/>
          <w:lang w:eastAsia="pt-BR"/>
        </w:rPr>
        <w:t>Bibliote</w:t>
      </w:r>
      <w:r w:rsidR="00067292">
        <w:rPr>
          <w:rFonts w:ascii="Verdana" w:eastAsia="Times New Roman" w:hAnsi="Verdana" w:cs="Times New Roman"/>
          <w:b/>
          <w:bCs/>
          <w:color w:val="00983E"/>
          <w:kern w:val="36"/>
          <w:sz w:val="26"/>
          <w:szCs w:val="26"/>
          <w:lang w:eastAsia="pt-BR"/>
        </w:rPr>
        <w:t>ca</w:t>
      </w:r>
      <w:r w:rsidR="00F26185">
        <w:rPr>
          <w:rFonts w:ascii="Verdana" w:eastAsia="Times New Roman" w:hAnsi="Verdana" w:cs="Times New Roman"/>
          <w:b/>
          <w:bCs/>
          <w:color w:val="00983E"/>
          <w:kern w:val="36"/>
          <w:sz w:val="26"/>
          <w:szCs w:val="26"/>
          <w:lang w:eastAsia="pt-BR"/>
        </w:rPr>
        <w:t xml:space="preserve"> de tempo de execução C</w:t>
      </w:r>
      <w:r w:rsidRPr="00D74CD5">
        <w:rPr>
          <w:rFonts w:ascii="Verdana" w:eastAsia="Times New Roman" w:hAnsi="Verdana" w:cs="Times New Roman"/>
          <w:b/>
          <w:bCs/>
          <w:color w:val="00983E"/>
          <w:kern w:val="36"/>
          <w:sz w:val="26"/>
          <w:szCs w:val="26"/>
          <w:lang w:eastAsia="pt-BR"/>
        </w:rPr>
        <w:t xml:space="preserve"> para MSVC </w:t>
      </w:r>
      <w:r w:rsidR="00F26185">
        <w:rPr>
          <w:rFonts w:ascii="Verdana" w:eastAsia="Times New Roman" w:hAnsi="Verdana" w:cs="Times New Roman"/>
          <w:b/>
          <w:bCs/>
          <w:color w:val="00983E"/>
          <w:kern w:val="36"/>
          <w:sz w:val="26"/>
          <w:szCs w:val="26"/>
          <w:lang w:eastAsia="pt-BR"/>
        </w:rPr>
        <w:t>– C Runtime (CRT)</w:t>
      </w:r>
    </w:p>
    <w:p w:rsidR="00D74CD5" w:rsidRPr="00D74CD5" w:rsidRDefault="00D74CD5" w:rsidP="00D74CD5">
      <w:pPr>
        <w:spacing w:after="0" w:line="240" w:lineRule="auto"/>
        <w:rPr>
          <w:rFonts w:ascii="Times New Roman" w:eastAsia="Times New Roman" w:hAnsi="Times New Roman" w:cs="Times New Roman"/>
          <w:sz w:val="20"/>
          <w:szCs w:val="20"/>
          <w:lang w:eastAsia="pt-BR"/>
        </w:rPr>
      </w:pPr>
      <w:r w:rsidRPr="00D74CD5">
        <w:rPr>
          <w:rFonts w:ascii="Verdana" w:eastAsia="Times New Roman" w:hAnsi="Verdana" w:cs="Times New Roman"/>
          <w:color w:val="000000"/>
          <w:sz w:val="20"/>
          <w:szCs w:val="20"/>
          <w:shd w:val="clear" w:color="auto" w:fill="FFFFFF"/>
          <w:lang w:eastAsia="pt-BR"/>
        </w:rPr>
        <w:t xml:space="preserve">Como você sabe, não podemos usar o tempo de execução fornecido com o Windows. A razão é bastante simples. O tempo de execução do Windows C ++ depende muito de um sistema operacional Windows. Como estamos desenvolvendo um novo sistema operacional, esse tempo de execução </w:t>
      </w:r>
      <w:r w:rsidR="00993839">
        <w:rPr>
          <w:rFonts w:ascii="Verdana" w:eastAsia="Times New Roman" w:hAnsi="Verdana" w:cs="Times New Roman"/>
          <w:color w:val="000000"/>
          <w:sz w:val="20"/>
          <w:szCs w:val="20"/>
          <w:shd w:val="clear" w:color="auto" w:fill="FFFFFF"/>
          <w:lang w:eastAsia="pt-BR"/>
        </w:rPr>
        <w:t>não existe.</w:t>
      </w:r>
    </w:p>
    <w:p w:rsidR="00D74CD5" w:rsidRPr="00D74CD5" w:rsidRDefault="00D74CD5" w:rsidP="00D74CD5">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D74CD5">
        <w:rPr>
          <w:rFonts w:ascii="Verdana" w:eastAsia="Times New Roman" w:hAnsi="Verdana" w:cs="Times New Roman"/>
          <w:color w:val="000000"/>
          <w:sz w:val="20"/>
          <w:szCs w:val="20"/>
          <w:lang w:eastAsia="pt-BR"/>
        </w:rPr>
        <w:t>Devido a isso, devemos criar nosso próprio código de tempo de execução C ++. Isso pode ficar complicado. Muitos recursos C ++ requer o uso de um tempo de execução. No entanto, como desativamos o tempo de execução, o compilador gerará erros interessantes ao usar esses recursos. Outras vezes são simplesmente imprevisíveis e podem causar uma falha tripla.</w:t>
      </w:r>
    </w:p>
    <w:p w:rsidR="00D74CD5" w:rsidRPr="00D74CD5" w:rsidRDefault="00D74CD5" w:rsidP="00D74CD5">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D74CD5">
        <w:rPr>
          <w:rFonts w:ascii="Verdana" w:eastAsia="Times New Roman" w:hAnsi="Verdana" w:cs="Times New Roman"/>
          <w:color w:val="000000"/>
          <w:sz w:val="20"/>
          <w:szCs w:val="20"/>
          <w:lang w:eastAsia="pt-BR"/>
        </w:rPr>
        <w:t>Em aplicativos, o que chama main ()? A biblioteca de tempo de execução. O que chama e inicia todos os objetos globais? A biblioteca de tempo de execução. O que fornece certos apoios de palavras-chave que vinculam o sistema (como novo e excluir)? A biblioteca de tempo de execução. O que configura as informações da pilha initil? Novamente: </w:t>
      </w:r>
      <w:r w:rsidRPr="00D74CD5">
        <w:rPr>
          <w:rFonts w:ascii="Verdana" w:eastAsia="Times New Roman" w:hAnsi="Verdana" w:cs="Times New Roman"/>
          <w:b/>
          <w:bCs/>
          <w:color w:val="000000"/>
          <w:sz w:val="20"/>
          <w:szCs w:val="20"/>
          <w:lang w:eastAsia="pt-BR"/>
        </w:rPr>
        <w:t>a biblioteca de tempo de execução.</w:t>
      </w:r>
    </w:p>
    <w:p w:rsidR="00D74CD5" w:rsidRPr="00D74CD5" w:rsidRDefault="00D74CD5" w:rsidP="00D74CD5">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D74CD5">
        <w:rPr>
          <w:rFonts w:ascii="Verdana" w:eastAsia="Times New Roman" w:hAnsi="Verdana" w:cs="Times New Roman"/>
          <w:color w:val="000000"/>
          <w:sz w:val="20"/>
          <w:szCs w:val="20"/>
          <w:lang w:eastAsia="pt-BR"/>
        </w:rPr>
        <w:t>Não definir uma biblioteca de tempo de execução pode causar resultados imprevisíveis. Por um lado, objetos globais e estáticos nunca serão inicializados. Outro problema é que o uso de determinadas palavras-chave é imprevisível. Objetos globais e estáticos nunca serão desalinhados. Além disso, o compilador depende de determinadas rotinas - usualmente definido pelo tempo de execução padrão. Definir e chamar funções virtuais pode tornar-se imprevisível. A chamada de rotinas virtuais puras será imediatamente travada. E, diga bem com o </w:t>
      </w:r>
      <w:r w:rsidR="00993839">
        <w:rPr>
          <w:rFonts w:ascii="Verdana" w:eastAsia="Times New Roman" w:hAnsi="Verdana" w:cs="Times New Roman"/>
          <w:b/>
          <w:bCs/>
          <w:color w:val="000000"/>
          <w:sz w:val="20"/>
          <w:szCs w:val="20"/>
          <w:lang w:eastAsia="pt-BR"/>
        </w:rPr>
        <w:t>new</w:t>
      </w:r>
      <w:r w:rsidRPr="00D74CD5">
        <w:rPr>
          <w:rFonts w:ascii="Verdana" w:eastAsia="Times New Roman" w:hAnsi="Verdana" w:cs="Times New Roman"/>
          <w:b/>
          <w:bCs/>
          <w:color w:val="000000"/>
          <w:sz w:val="20"/>
          <w:szCs w:val="20"/>
          <w:lang w:eastAsia="pt-BR"/>
        </w:rPr>
        <w:t xml:space="preserve">, </w:t>
      </w:r>
      <w:r w:rsidR="00993839">
        <w:rPr>
          <w:rFonts w:ascii="Verdana" w:eastAsia="Times New Roman" w:hAnsi="Verdana" w:cs="Times New Roman"/>
          <w:b/>
          <w:bCs/>
          <w:color w:val="000000"/>
          <w:sz w:val="20"/>
          <w:szCs w:val="20"/>
          <w:lang w:eastAsia="pt-BR"/>
        </w:rPr>
        <w:t>delete</w:t>
      </w:r>
      <w:r w:rsidRPr="00D74CD5">
        <w:rPr>
          <w:rFonts w:ascii="Verdana" w:eastAsia="Times New Roman" w:hAnsi="Verdana" w:cs="Times New Roman"/>
          <w:b/>
          <w:bCs/>
          <w:color w:val="000000"/>
          <w:sz w:val="20"/>
          <w:szCs w:val="20"/>
          <w:lang w:eastAsia="pt-BR"/>
        </w:rPr>
        <w:t xml:space="preserve">, </w:t>
      </w:r>
      <w:r w:rsidR="00993839">
        <w:rPr>
          <w:rFonts w:ascii="Verdana" w:eastAsia="Times New Roman" w:hAnsi="Verdana" w:cs="Times New Roman"/>
          <w:b/>
          <w:bCs/>
          <w:color w:val="000000"/>
          <w:sz w:val="20"/>
          <w:szCs w:val="20"/>
          <w:lang w:eastAsia="pt-BR"/>
        </w:rPr>
        <w:t>type</w:t>
      </w:r>
      <w:r w:rsidRPr="00D74CD5">
        <w:rPr>
          <w:rFonts w:ascii="Verdana" w:eastAsia="Times New Roman" w:hAnsi="Verdana" w:cs="Times New Roman"/>
          <w:b/>
          <w:bCs/>
          <w:color w:val="000000"/>
          <w:sz w:val="20"/>
          <w:szCs w:val="20"/>
          <w:lang w:eastAsia="pt-BR"/>
        </w:rPr>
        <w:t xml:space="preserve"> e </w:t>
      </w:r>
      <w:r w:rsidR="00993839">
        <w:rPr>
          <w:rFonts w:ascii="Verdana" w:eastAsia="Times New Roman" w:hAnsi="Verdana" w:cs="Times New Roman"/>
          <w:b/>
          <w:bCs/>
          <w:color w:val="000000"/>
          <w:sz w:val="20"/>
          <w:szCs w:val="20"/>
          <w:lang w:eastAsia="pt-BR"/>
        </w:rPr>
        <w:t>exceptions</w:t>
      </w:r>
      <w:r w:rsidRPr="00D74CD5">
        <w:rPr>
          <w:rFonts w:ascii="Verdana" w:eastAsia="Times New Roman" w:hAnsi="Verdana" w:cs="Times New Roman"/>
          <w:color w:val="000000"/>
          <w:sz w:val="20"/>
          <w:szCs w:val="20"/>
          <w:lang w:eastAsia="pt-BR"/>
        </w:rPr>
        <w:t> .</w:t>
      </w:r>
    </w:p>
    <w:p w:rsidR="00D74CD5" w:rsidRPr="00D74CD5" w:rsidRDefault="00993839" w:rsidP="00D74CD5">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Pr>
          <w:rFonts w:ascii="Verdana" w:eastAsia="Times New Roman" w:hAnsi="Verdana" w:cs="Times New Roman"/>
          <w:color w:val="000000"/>
          <w:sz w:val="20"/>
          <w:szCs w:val="20"/>
          <w:lang w:eastAsia="pt-BR"/>
        </w:rPr>
        <w:t>Criar</w:t>
      </w:r>
      <w:r w:rsidR="00D74CD5" w:rsidRPr="00D74CD5">
        <w:rPr>
          <w:rFonts w:ascii="Verdana" w:eastAsia="Times New Roman" w:hAnsi="Verdana" w:cs="Times New Roman"/>
          <w:color w:val="000000"/>
          <w:sz w:val="20"/>
          <w:szCs w:val="20"/>
          <w:lang w:eastAsia="pt-BR"/>
        </w:rPr>
        <w:t xml:space="preserve"> um pequeno tempo de execução C ++ é essencial para </w:t>
      </w:r>
      <w:r>
        <w:rPr>
          <w:rFonts w:ascii="Verdana" w:eastAsia="Times New Roman" w:hAnsi="Verdana" w:cs="Times New Roman"/>
          <w:color w:val="000000"/>
          <w:sz w:val="20"/>
          <w:szCs w:val="20"/>
          <w:lang w:eastAsia="pt-BR"/>
        </w:rPr>
        <w:t>que C ++ possa funcionar corretamente</w:t>
      </w:r>
      <w:r w:rsidR="00D74CD5" w:rsidRPr="00D74CD5">
        <w:rPr>
          <w:rFonts w:ascii="Verdana" w:eastAsia="Times New Roman" w:hAnsi="Verdana" w:cs="Times New Roman"/>
          <w:color w:val="000000"/>
          <w:sz w:val="20"/>
          <w:szCs w:val="20"/>
          <w:lang w:eastAsia="pt-BR"/>
        </w:rPr>
        <w:t>.</w:t>
      </w:r>
    </w:p>
    <w:p w:rsidR="00D74CD5" w:rsidRPr="00D74CD5" w:rsidRDefault="00D74CD5" w:rsidP="00D74CD5">
      <w:pPr>
        <w:shd w:val="clear" w:color="auto" w:fill="FFFFFF"/>
        <w:spacing w:before="100" w:beforeAutospacing="1" w:after="100" w:afterAutospacing="1" w:line="240" w:lineRule="auto"/>
        <w:outlineLvl w:val="1"/>
        <w:rPr>
          <w:rFonts w:ascii="Verdana" w:eastAsia="Times New Roman" w:hAnsi="Verdana" w:cs="Times New Roman"/>
          <w:b/>
          <w:bCs/>
          <w:color w:val="3E0098"/>
          <w:sz w:val="24"/>
          <w:szCs w:val="24"/>
          <w:lang w:eastAsia="pt-BR"/>
        </w:rPr>
      </w:pPr>
      <w:r w:rsidRPr="00D74CD5">
        <w:rPr>
          <w:rFonts w:ascii="Verdana" w:eastAsia="Times New Roman" w:hAnsi="Verdana" w:cs="Times New Roman"/>
          <w:b/>
          <w:bCs/>
          <w:color w:val="3E0098"/>
          <w:sz w:val="24"/>
          <w:szCs w:val="24"/>
          <w:lang w:eastAsia="pt-BR"/>
        </w:rPr>
        <w:t>Operadores Globais</w:t>
      </w:r>
    </w:p>
    <w:p w:rsidR="00D74CD5" w:rsidRPr="00C64961" w:rsidRDefault="00D74CD5" w:rsidP="00D74CD5">
      <w:pPr>
        <w:spacing w:after="0" w:line="240" w:lineRule="auto"/>
        <w:rPr>
          <w:rFonts w:ascii="Verdana" w:eastAsia="Times New Roman" w:hAnsi="Verdana" w:cs="Times New Roman"/>
          <w:color w:val="000000"/>
          <w:sz w:val="20"/>
          <w:szCs w:val="20"/>
          <w:shd w:val="clear" w:color="auto" w:fill="FFFFFF"/>
          <w:lang w:eastAsia="pt-BR"/>
        </w:rPr>
      </w:pPr>
      <w:r w:rsidRPr="00D74CD5">
        <w:rPr>
          <w:rFonts w:ascii="Verdana" w:eastAsia="Times New Roman" w:hAnsi="Verdana" w:cs="Times New Roman"/>
          <w:color w:val="000000"/>
          <w:sz w:val="20"/>
          <w:szCs w:val="20"/>
          <w:shd w:val="clear" w:color="auto" w:fill="FFFFFF"/>
          <w:lang w:eastAsia="pt-BR"/>
        </w:rPr>
        <w:t xml:space="preserve">Você precisará definir os operadores globais </w:t>
      </w:r>
      <w:r w:rsidR="00BD1E4F">
        <w:rPr>
          <w:rFonts w:ascii="Verdana" w:eastAsia="Times New Roman" w:hAnsi="Verdana" w:cs="Times New Roman"/>
          <w:color w:val="000000"/>
          <w:sz w:val="20"/>
          <w:szCs w:val="20"/>
          <w:shd w:val="clear" w:color="auto" w:fill="FFFFFF"/>
          <w:lang w:eastAsia="pt-BR"/>
        </w:rPr>
        <w:t>New</w:t>
      </w:r>
      <w:r w:rsidRPr="00D74CD5">
        <w:rPr>
          <w:rFonts w:ascii="Verdana" w:eastAsia="Times New Roman" w:hAnsi="Verdana" w:cs="Times New Roman"/>
          <w:color w:val="000000"/>
          <w:sz w:val="20"/>
          <w:szCs w:val="20"/>
          <w:shd w:val="clear" w:color="auto" w:fill="FFFFFF"/>
          <w:lang w:eastAsia="pt-BR"/>
        </w:rPr>
        <w:t xml:space="preserve"> e </w:t>
      </w:r>
      <w:r w:rsidR="00BD1E4F">
        <w:rPr>
          <w:rFonts w:ascii="Verdana" w:eastAsia="Times New Roman" w:hAnsi="Verdana" w:cs="Times New Roman"/>
          <w:color w:val="000000"/>
          <w:sz w:val="20"/>
          <w:szCs w:val="20"/>
          <w:shd w:val="clear" w:color="auto" w:fill="FFFFFF"/>
          <w:lang w:eastAsia="pt-BR"/>
        </w:rPr>
        <w:t>Delete</w:t>
      </w:r>
      <w:r w:rsidRPr="00D74CD5">
        <w:rPr>
          <w:rFonts w:ascii="Verdana" w:eastAsia="Times New Roman" w:hAnsi="Verdana" w:cs="Times New Roman"/>
          <w:color w:val="000000"/>
          <w:sz w:val="20"/>
          <w:szCs w:val="20"/>
          <w:shd w:val="clear" w:color="auto" w:fill="FFFFFF"/>
          <w:lang w:eastAsia="pt-BR"/>
        </w:rPr>
        <w:t xml:space="preserve">. O problema, no entanto, é que não temos nenhum </w:t>
      </w:r>
      <w:r w:rsidR="00BD1E4F">
        <w:rPr>
          <w:rFonts w:ascii="Verdana" w:eastAsia="Times New Roman" w:hAnsi="Verdana" w:cs="Times New Roman"/>
          <w:color w:val="000000"/>
          <w:sz w:val="20"/>
          <w:szCs w:val="20"/>
          <w:shd w:val="clear" w:color="auto" w:fill="FFFFFF"/>
          <w:lang w:eastAsia="pt-BR"/>
        </w:rPr>
        <w:t>gerenciador</w:t>
      </w:r>
      <w:r w:rsidRPr="00D74CD5">
        <w:rPr>
          <w:rFonts w:ascii="Verdana" w:eastAsia="Times New Roman" w:hAnsi="Verdana" w:cs="Times New Roman"/>
          <w:color w:val="000000"/>
          <w:sz w:val="20"/>
          <w:szCs w:val="20"/>
          <w:shd w:val="clear" w:color="auto" w:fill="FFFFFF"/>
          <w:lang w:eastAsia="pt-BR"/>
        </w:rPr>
        <w:t xml:space="preserve"> de memória para trabalhar </w:t>
      </w:r>
      <w:r w:rsidR="00BD1E4F">
        <w:rPr>
          <w:rFonts w:ascii="Verdana" w:eastAsia="Times New Roman" w:hAnsi="Verdana" w:cs="Times New Roman"/>
          <w:color w:val="000000"/>
          <w:sz w:val="20"/>
          <w:szCs w:val="20"/>
          <w:shd w:val="clear" w:color="auto" w:fill="FFFFFF"/>
          <w:lang w:eastAsia="pt-BR"/>
        </w:rPr>
        <w:t>nisso</w:t>
      </w:r>
      <w:r w:rsidRPr="00D74CD5">
        <w:rPr>
          <w:rFonts w:ascii="Verdana" w:eastAsia="Times New Roman" w:hAnsi="Verdana" w:cs="Times New Roman"/>
          <w:color w:val="000000"/>
          <w:sz w:val="20"/>
          <w:szCs w:val="20"/>
          <w:shd w:val="clear" w:color="auto" w:fill="FFFFFF"/>
          <w:lang w:eastAsia="pt-BR"/>
        </w:rPr>
        <w:t>. Por isso, por enquanto, não faça nada:</w:t>
      </w:r>
    </w:p>
    <w:p w:rsidR="00D74CD5" w:rsidRPr="00C64961" w:rsidRDefault="00D74CD5" w:rsidP="00D74CD5">
      <w:pPr>
        <w:spacing w:after="0" w:line="240" w:lineRule="auto"/>
        <w:rPr>
          <w:rFonts w:ascii="Verdana" w:eastAsia="Times New Roman" w:hAnsi="Verdana" w:cs="Times New Roman"/>
          <w:color w:val="000000"/>
          <w:sz w:val="20"/>
          <w:szCs w:val="20"/>
          <w:shd w:val="clear" w:color="auto" w:fill="FFFFFF"/>
          <w:lang w:eastAsia="pt-BR"/>
        </w:rPr>
      </w:pP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void* __cdecl ::operator new (unsigned int size) { return 0; }</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void* __cdecl operator new[] (unsigned int size) { return 0; }</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void __cdecl ::operator delete (void * p) {}</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void __cdecl</w:t>
      </w:r>
      <w:r w:rsidR="00955D30">
        <w:rPr>
          <w:rFonts w:ascii="Courier New" w:eastAsia="Times New Roman" w:hAnsi="Courier New" w:cs="Courier New"/>
          <w:color w:val="000088"/>
          <w:sz w:val="20"/>
          <w:szCs w:val="20"/>
          <w:lang w:eastAsia="pt-BR"/>
        </w:rPr>
        <w:t xml:space="preserve"> operator delete[] (void * p) {</w:t>
      </w:r>
      <w:r w:rsidRPr="00D74CD5">
        <w:rPr>
          <w:rFonts w:ascii="Courier New" w:eastAsia="Times New Roman" w:hAnsi="Courier New" w:cs="Courier New"/>
          <w:color w:val="000088"/>
          <w:sz w:val="20"/>
          <w:szCs w:val="20"/>
          <w:lang w:eastAsia="pt-BR"/>
        </w:rPr>
        <w:t>}</w:t>
      </w:r>
    </w:p>
    <w:p w:rsidR="00D74CD5" w:rsidRDefault="00D74CD5" w:rsidP="00D74CD5">
      <w:pPr>
        <w:spacing w:after="0" w:line="240" w:lineRule="auto"/>
        <w:rPr>
          <w:rFonts w:ascii="Verdana" w:eastAsia="Times New Roman" w:hAnsi="Verdana" w:cs="Times New Roman"/>
          <w:color w:val="000000"/>
          <w:sz w:val="16"/>
          <w:szCs w:val="16"/>
          <w:shd w:val="clear" w:color="auto" w:fill="FFFFFF"/>
          <w:lang w:eastAsia="pt-BR"/>
        </w:rPr>
      </w:pPr>
    </w:p>
    <w:p w:rsidR="00D74CD5" w:rsidRPr="00D74CD5" w:rsidRDefault="00D74CD5" w:rsidP="00D74CD5">
      <w:pPr>
        <w:spacing w:after="0" w:line="240" w:lineRule="auto"/>
        <w:rPr>
          <w:rFonts w:ascii="Times New Roman" w:eastAsia="Times New Roman" w:hAnsi="Times New Roman" w:cs="Times New Roman"/>
          <w:sz w:val="20"/>
          <w:szCs w:val="20"/>
          <w:lang w:eastAsia="pt-BR"/>
        </w:rPr>
      </w:pPr>
      <w:r w:rsidRPr="00D74CD5">
        <w:rPr>
          <w:rFonts w:ascii="Verdana" w:eastAsia="Times New Roman" w:hAnsi="Verdana" w:cs="Times New Roman"/>
          <w:color w:val="000000"/>
          <w:sz w:val="20"/>
          <w:szCs w:val="20"/>
          <w:shd w:val="clear" w:color="auto" w:fill="FFFFFF"/>
          <w:lang w:eastAsia="pt-BR"/>
        </w:rPr>
        <w:t>Agora, podemos usar o </w:t>
      </w:r>
      <w:r w:rsidR="00BD1E4F">
        <w:rPr>
          <w:rFonts w:ascii="Verdana" w:eastAsia="Times New Roman" w:hAnsi="Verdana" w:cs="Times New Roman"/>
          <w:b/>
          <w:bCs/>
          <w:color w:val="000000"/>
          <w:sz w:val="20"/>
          <w:szCs w:val="20"/>
          <w:shd w:val="clear" w:color="auto" w:fill="FFFFFF"/>
          <w:lang w:eastAsia="pt-BR"/>
        </w:rPr>
        <w:t>New</w:t>
      </w:r>
      <w:r w:rsidRPr="00D74CD5">
        <w:rPr>
          <w:rFonts w:ascii="Verdana" w:eastAsia="Times New Roman" w:hAnsi="Verdana" w:cs="Times New Roman"/>
          <w:color w:val="000000"/>
          <w:sz w:val="20"/>
          <w:szCs w:val="20"/>
          <w:shd w:val="clear" w:color="auto" w:fill="FFFFFF"/>
          <w:lang w:eastAsia="pt-BR"/>
        </w:rPr>
        <w:t> e </w:t>
      </w:r>
      <w:r w:rsidR="00BD1E4F">
        <w:rPr>
          <w:rFonts w:ascii="Verdana" w:eastAsia="Times New Roman" w:hAnsi="Verdana" w:cs="Times New Roman"/>
          <w:b/>
          <w:bCs/>
          <w:color w:val="000000"/>
          <w:sz w:val="20"/>
          <w:szCs w:val="20"/>
          <w:shd w:val="clear" w:color="auto" w:fill="FFFFFF"/>
          <w:lang w:eastAsia="pt-BR"/>
        </w:rPr>
        <w:t>Delete</w:t>
      </w:r>
      <w:r w:rsidRPr="00D74CD5">
        <w:rPr>
          <w:rFonts w:ascii="Verdana" w:eastAsia="Times New Roman" w:hAnsi="Verdana" w:cs="Times New Roman"/>
          <w:color w:val="000000"/>
          <w:sz w:val="20"/>
          <w:szCs w:val="20"/>
          <w:shd w:val="clear" w:color="auto" w:fill="FFFFFF"/>
          <w:lang w:eastAsia="pt-BR"/>
        </w:rPr>
        <w:t xml:space="preserve"> sem erros - embora eles realmente não </w:t>
      </w:r>
      <w:r w:rsidR="00BD1E4F">
        <w:rPr>
          <w:rFonts w:ascii="Verdana" w:eastAsia="Times New Roman" w:hAnsi="Verdana" w:cs="Times New Roman"/>
          <w:color w:val="000000"/>
          <w:sz w:val="20"/>
          <w:szCs w:val="20"/>
          <w:shd w:val="clear" w:color="auto" w:fill="FFFFFF"/>
          <w:lang w:eastAsia="pt-BR"/>
        </w:rPr>
        <w:t>façam</w:t>
      </w:r>
      <w:r w:rsidRPr="00D74CD5">
        <w:rPr>
          <w:rFonts w:ascii="Verdana" w:eastAsia="Times New Roman" w:hAnsi="Verdana" w:cs="Times New Roman"/>
          <w:color w:val="000000"/>
          <w:sz w:val="20"/>
          <w:szCs w:val="20"/>
          <w:shd w:val="clear" w:color="auto" w:fill="FFFFFF"/>
          <w:lang w:eastAsia="pt-BR"/>
        </w:rPr>
        <w:t xml:space="preserve"> nada ... ainda assim, de qualquer maneira</w:t>
      </w:r>
      <w:r w:rsidR="00BD1E4F">
        <w:rPr>
          <w:rFonts w:ascii="Verdana" w:eastAsia="Times New Roman" w:hAnsi="Verdana" w:cs="Times New Roman"/>
          <w:color w:val="000000"/>
          <w:sz w:val="20"/>
          <w:szCs w:val="20"/>
          <w:shd w:val="clear" w:color="auto" w:fill="FFFFFF"/>
          <w:lang w:eastAsia="pt-BR"/>
        </w:rPr>
        <w:t xml:space="preserve"> os criamos</w:t>
      </w:r>
      <w:r w:rsidRPr="00D74CD5">
        <w:rPr>
          <w:rFonts w:ascii="Verdana" w:eastAsia="Times New Roman" w:hAnsi="Verdana" w:cs="Times New Roman"/>
          <w:color w:val="000000"/>
          <w:sz w:val="20"/>
          <w:szCs w:val="20"/>
          <w:shd w:val="clear" w:color="auto" w:fill="FFFFFF"/>
          <w:lang w:eastAsia="pt-BR"/>
        </w:rPr>
        <w:t>.</w:t>
      </w:r>
    </w:p>
    <w:p w:rsidR="00D74CD5" w:rsidRPr="00D74CD5" w:rsidRDefault="00D74CD5" w:rsidP="00D74CD5">
      <w:pPr>
        <w:shd w:val="clear" w:color="auto" w:fill="FFFFFF"/>
        <w:spacing w:before="100" w:beforeAutospacing="1" w:after="100" w:afterAutospacing="1" w:line="240" w:lineRule="auto"/>
        <w:outlineLvl w:val="1"/>
        <w:rPr>
          <w:rFonts w:ascii="Verdana" w:eastAsia="Times New Roman" w:hAnsi="Verdana" w:cs="Times New Roman"/>
          <w:b/>
          <w:bCs/>
          <w:color w:val="3E0098"/>
          <w:sz w:val="24"/>
          <w:szCs w:val="24"/>
          <w:lang w:eastAsia="pt-BR"/>
        </w:rPr>
      </w:pPr>
      <w:r w:rsidRPr="00D74CD5">
        <w:rPr>
          <w:rFonts w:ascii="Verdana" w:eastAsia="Times New Roman" w:hAnsi="Verdana" w:cs="Times New Roman"/>
          <w:b/>
          <w:bCs/>
          <w:color w:val="3E0098"/>
          <w:sz w:val="24"/>
          <w:szCs w:val="24"/>
          <w:lang w:eastAsia="pt-BR"/>
        </w:rPr>
        <w:t>Manipulado</w:t>
      </w:r>
      <w:r w:rsidR="00BD1E4F" w:rsidRPr="002A65DC">
        <w:rPr>
          <w:rFonts w:ascii="Verdana" w:eastAsia="Times New Roman" w:hAnsi="Verdana" w:cs="Times New Roman"/>
          <w:b/>
          <w:bCs/>
          <w:color w:val="3E0098"/>
          <w:sz w:val="24"/>
          <w:szCs w:val="24"/>
          <w:lang w:eastAsia="pt-BR"/>
        </w:rPr>
        <w:t>r de chamadas de função virtual</w:t>
      </w:r>
    </w:p>
    <w:p w:rsidR="00D74CD5" w:rsidRPr="00D74CD5" w:rsidRDefault="00D74CD5" w:rsidP="00D74CD5">
      <w:pPr>
        <w:spacing w:after="0" w:line="240" w:lineRule="auto"/>
        <w:rPr>
          <w:rFonts w:ascii="Times New Roman" w:eastAsia="Times New Roman" w:hAnsi="Times New Roman" w:cs="Times New Roman"/>
          <w:sz w:val="20"/>
          <w:szCs w:val="20"/>
          <w:lang w:eastAsia="pt-BR"/>
        </w:rPr>
      </w:pPr>
      <w:r w:rsidRPr="00D74CD5">
        <w:rPr>
          <w:rFonts w:ascii="Verdana" w:eastAsia="Times New Roman" w:hAnsi="Verdana" w:cs="Times New Roman"/>
          <w:color w:val="000000"/>
          <w:sz w:val="20"/>
          <w:szCs w:val="20"/>
          <w:shd w:val="clear" w:color="auto" w:fill="FFFFFF"/>
          <w:lang w:eastAsia="pt-BR"/>
        </w:rPr>
        <w:t xml:space="preserve">As funções virtuais são funções declaradas na classe, mas não contêm nenhuma </w:t>
      </w:r>
      <w:r w:rsidR="00BD1E4F">
        <w:rPr>
          <w:rFonts w:ascii="Verdana" w:eastAsia="Times New Roman" w:hAnsi="Verdana" w:cs="Times New Roman"/>
          <w:color w:val="000000"/>
          <w:sz w:val="20"/>
          <w:szCs w:val="20"/>
          <w:shd w:val="clear" w:color="auto" w:fill="FFFFFF"/>
          <w:lang w:eastAsia="pt-BR"/>
        </w:rPr>
        <w:t>implementação</w:t>
      </w:r>
      <w:r w:rsidRPr="00D74CD5">
        <w:rPr>
          <w:rFonts w:ascii="Verdana" w:eastAsia="Times New Roman" w:hAnsi="Verdana" w:cs="Times New Roman"/>
          <w:color w:val="000000"/>
          <w:sz w:val="20"/>
          <w:szCs w:val="20"/>
          <w:shd w:val="clear" w:color="auto" w:fill="FFFFFF"/>
          <w:lang w:eastAsia="pt-BR"/>
        </w:rPr>
        <w:t>. O objetivo principal é </w:t>
      </w:r>
      <w:r w:rsidRPr="00D74CD5">
        <w:rPr>
          <w:rFonts w:ascii="Verdana" w:eastAsia="Times New Roman" w:hAnsi="Verdana" w:cs="Times New Roman"/>
          <w:b/>
          <w:bCs/>
          <w:color w:val="000000"/>
          <w:sz w:val="20"/>
          <w:szCs w:val="20"/>
          <w:shd w:val="clear" w:color="auto" w:fill="FFFFFF"/>
          <w:lang w:eastAsia="pt-BR"/>
        </w:rPr>
        <w:t>forçar as</w:t>
      </w:r>
      <w:r w:rsidRPr="00D74CD5">
        <w:rPr>
          <w:rFonts w:ascii="Verdana" w:eastAsia="Times New Roman" w:hAnsi="Verdana" w:cs="Times New Roman"/>
          <w:color w:val="000000"/>
          <w:sz w:val="20"/>
          <w:szCs w:val="20"/>
          <w:shd w:val="clear" w:color="auto" w:fill="FFFFFF"/>
          <w:lang w:eastAsia="pt-BR"/>
        </w:rPr>
        <w:t> classes derivadas a sobrecarregar essa função.</w:t>
      </w:r>
    </w:p>
    <w:p w:rsidR="00D74CD5" w:rsidRPr="00D74CD5" w:rsidRDefault="00D74CD5" w:rsidP="00D74CD5">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D74CD5">
        <w:rPr>
          <w:rFonts w:ascii="Verdana" w:eastAsia="Times New Roman" w:hAnsi="Verdana" w:cs="Times New Roman"/>
          <w:color w:val="000000"/>
          <w:sz w:val="20"/>
          <w:szCs w:val="20"/>
          <w:lang w:eastAsia="pt-BR"/>
        </w:rPr>
        <w:t>Não é possível chamar uma função virtual diretamente através de meios normais. Chamar uma função virtual resultará em comportamento indefinido, porque essa função na verdade não existe - nunca foi definida.</w:t>
      </w:r>
    </w:p>
    <w:p w:rsidR="00D74CD5" w:rsidRPr="00D74CD5" w:rsidRDefault="00D74CD5" w:rsidP="00D74CD5">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D74CD5">
        <w:rPr>
          <w:rFonts w:ascii="Verdana" w:eastAsia="Times New Roman" w:hAnsi="Verdana" w:cs="Times New Roman"/>
          <w:color w:val="000000"/>
          <w:sz w:val="20"/>
          <w:szCs w:val="20"/>
          <w:lang w:eastAsia="pt-BR"/>
        </w:rPr>
        <w:t xml:space="preserve">Se uma função virtual </w:t>
      </w:r>
      <w:r w:rsidR="00BD1E4F">
        <w:rPr>
          <w:rFonts w:ascii="Verdana" w:eastAsia="Times New Roman" w:hAnsi="Verdana" w:cs="Times New Roman"/>
          <w:color w:val="000000"/>
          <w:sz w:val="20"/>
          <w:szCs w:val="20"/>
          <w:lang w:eastAsia="pt-BR"/>
        </w:rPr>
        <w:t>receber alguma chamada</w:t>
      </w:r>
      <w:r w:rsidRPr="00D74CD5">
        <w:rPr>
          <w:rFonts w:ascii="Verdana" w:eastAsia="Times New Roman" w:hAnsi="Verdana" w:cs="Times New Roman"/>
          <w:color w:val="000000"/>
          <w:sz w:val="20"/>
          <w:szCs w:val="20"/>
          <w:lang w:eastAsia="pt-BR"/>
        </w:rPr>
        <w:t>, o compilador tenta usar </w:t>
      </w:r>
      <w:r w:rsidRPr="00D74CD5">
        <w:rPr>
          <w:rFonts w:ascii="Verdana" w:eastAsia="Times New Roman" w:hAnsi="Verdana" w:cs="Times New Roman"/>
          <w:b/>
          <w:bCs/>
          <w:color w:val="000000"/>
          <w:sz w:val="20"/>
          <w:szCs w:val="20"/>
          <w:lang w:eastAsia="pt-BR"/>
        </w:rPr>
        <w:t>_purecall ()</w:t>
      </w:r>
      <w:r w:rsidRPr="00D74CD5">
        <w:rPr>
          <w:rFonts w:ascii="Verdana" w:eastAsia="Times New Roman" w:hAnsi="Verdana" w:cs="Times New Roman"/>
          <w:color w:val="000000"/>
          <w:sz w:val="20"/>
          <w:szCs w:val="20"/>
          <w:lang w:eastAsia="pt-BR"/>
        </w:rPr>
        <w:t> como o manipulador de chamadas. Se isso não existir, o resultado é imprevisível. Ou seja, uma falha tripla.</w:t>
      </w:r>
    </w:p>
    <w:p w:rsidR="00D74CD5" w:rsidRPr="00D74CD5" w:rsidRDefault="00D74CD5" w:rsidP="00D74CD5">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D74CD5">
        <w:rPr>
          <w:rFonts w:ascii="Verdana" w:eastAsia="Times New Roman" w:hAnsi="Verdana" w:cs="Times New Roman"/>
          <w:color w:val="000000"/>
          <w:sz w:val="20"/>
          <w:szCs w:val="20"/>
          <w:lang w:eastAsia="pt-BR"/>
        </w:rPr>
        <w:t>Por isso, nosso tempo de execução C ++ precisará defini-lo:</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int __cdecl ::_purecall() { for (;;); return 0; }</w:t>
      </w:r>
    </w:p>
    <w:p w:rsidR="00D74CD5" w:rsidRPr="00D74CD5" w:rsidRDefault="00D74CD5" w:rsidP="00D74CD5">
      <w:pPr>
        <w:shd w:val="clear" w:color="auto" w:fill="FFFFFF"/>
        <w:spacing w:before="100" w:beforeAutospacing="1" w:after="100" w:afterAutospacing="1" w:line="240" w:lineRule="auto"/>
        <w:outlineLvl w:val="1"/>
        <w:rPr>
          <w:rFonts w:ascii="Verdana" w:eastAsia="Times New Roman" w:hAnsi="Verdana" w:cs="Times New Roman"/>
          <w:b/>
          <w:bCs/>
          <w:color w:val="3E0098"/>
          <w:sz w:val="24"/>
          <w:szCs w:val="24"/>
          <w:lang w:eastAsia="pt-BR"/>
        </w:rPr>
      </w:pPr>
      <w:r w:rsidRPr="00D74CD5">
        <w:rPr>
          <w:rFonts w:ascii="Verdana" w:eastAsia="Times New Roman" w:hAnsi="Verdana" w:cs="Times New Roman"/>
          <w:b/>
          <w:bCs/>
          <w:color w:val="3E0098"/>
          <w:sz w:val="24"/>
          <w:szCs w:val="24"/>
          <w:lang w:eastAsia="pt-BR"/>
        </w:rPr>
        <w:t>Suporte de ponto flutuante</w:t>
      </w:r>
    </w:p>
    <w:p w:rsidR="00D74CD5" w:rsidRPr="00D74CD5" w:rsidRDefault="00D74CD5" w:rsidP="00D74CD5">
      <w:pPr>
        <w:spacing w:after="0" w:line="240" w:lineRule="auto"/>
        <w:rPr>
          <w:rFonts w:ascii="Times New Roman" w:eastAsia="Times New Roman" w:hAnsi="Times New Roman" w:cs="Times New Roman"/>
          <w:sz w:val="20"/>
          <w:szCs w:val="20"/>
          <w:lang w:eastAsia="pt-BR"/>
        </w:rPr>
      </w:pPr>
      <w:r w:rsidRPr="00D74CD5">
        <w:rPr>
          <w:rFonts w:ascii="Verdana" w:eastAsia="Times New Roman" w:hAnsi="Verdana" w:cs="Times New Roman"/>
          <w:color w:val="000000"/>
          <w:sz w:val="20"/>
          <w:szCs w:val="20"/>
          <w:shd w:val="clear" w:color="auto" w:fill="FFFFFF"/>
          <w:lang w:eastAsia="pt-BR"/>
        </w:rPr>
        <w:t>Tudo está funcionando de forma excelente com nosso novo kernel MSVC ++. Ou seja, até tentar compilar </w:t>
      </w:r>
      <w:r w:rsidR="00653362">
        <w:rPr>
          <w:rFonts w:ascii="Verdana" w:eastAsia="Times New Roman" w:hAnsi="Verdana" w:cs="Times New Roman"/>
          <w:b/>
          <w:bCs/>
          <w:color w:val="000000"/>
          <w:sz w:val="20"/>
          <w:szCs w:val="20"/>
          <w:shd w:val="clear" w:color="auto" w:fill="FFFFFF"/>
          <w:lang w:eastAsia="pt-BR"/>
        </w:rPr>
        <w:t>float</w:t>
      </w:r>
      <w:r w:rsidRPr="00D74CD5">
        <w:rPr>
          <w:rFonts w:ascii="Verdana" w:eastAsia="Times New Roman" w:hAnsi="Verdana" w:cs="Times New Roman"/>
          <w:b/>
          <w:bCs/>
          <w:color w:val="000000"/>
          <w:sz w:val="20"/>
          <w:szCs w:val="20"/>
          <w:shd w:val="clear" w:color="auto" w:fill="FFFFFF"/>
          <w:lang w:eastAsia="pt-BR"/>
        </w:rPr>
        <w:t xml:space="preserve"> i = 2/2; </w:t>
      </w:r>
      <w:r w:rsidRPr="00D74CD5">
        <w:rPr>
          <w:rFonts w:ascii="Verdana" w:eastAsia="Times New Roman" w:hAnsi="Verdana" w:cs="Times New Roman"/>
          <w:color w:val="000000"/>
          <w:sz w:val="20"/>
          <w:szCs w:val="20"/>
          <w:shd w:val="clear" w:color="auto" w:fill="FFFFFF"/>
          <w:lang w:eastAsia="pt-BR"/>
        </w:rPr>
        <w:t xml:space="preserve">e BAM! Somos atingidos por erros. Mais especificamente, erros externos não resolvidos </w:t>
      </w:r>
      <w:r w:rsidR="00653362">
        <w:rPr>
          <w:rFonts w:ascii="Verdana" w:eastAsia="Times New Roman" w:hAnsi="Verdana" w:cs="Times New Roman"/>
          <w:color w:val="000000"/>
          <w:sz w:val="20"/>
          <w:szCs w:val="20"/>
          <w:shd w:val="clear" w:color="auto" w:fill="FFFFFF"/>
          <w:lang w:eastAsia="pt-BR"/>
        </w:rPr>
        <w:t>.</w:t>
      </w:r>
    </w:p>
    <w:p w:rsidR="00D74CD5" w:rsidRPr="00D74CD5" w:rsidRDefault="00D74CD5" w:rsidP="00D74CD5">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D74CD5">
        <w:rPr>
          <w:rFonts w:ascii="Verdana" w:eastAsia="Times New Roman" w:hAnsi="Verdana" w:cs="Times New Roman"/>
          <w:color w:val="000000"/>
          <w:sz w:val="20"/>
          <w:szCs w:val="20"/>
          <w:lang w:eastAsia="pt-BR"/>
        </w:rPr>
        <w:t xml:space="preserve">Não há nada de errado com isso ... Assim como usar </w:t>
      </w:r>
      <w:r w:rsidR="00653362">
        <w:rPr>
          <w:rFonts w:ascii="Verdana" w:eastAsia="Times New Roman" w:hAnsi="Verdana" w:cs="Times New Roman"/>
          <w:color w:val="000000"/>
          <w:sz w:val="20"/>
          <w:szCs w:val="20"/>
          <w:lang w:eastAsia="pt-BR"/>
        </w:rPr>
        <w:t>os operadores New e Delete,</w:t>
      </w:r>
      <w:r w:rsidRPr="00D74CD5">
        <w:rPr>
          <w:rFonts w:ascii="Verdana" w:eastAsia="Times New Roman" w:hAnsi="Verdana" w:cs="Times New Roman"/>
          <w:color w:val="000000"/>
          <w:sz w:val="20"/>
          <w:szCs w:val="20"/>
          <w:lang w:eastAsia="pt-BR"/>
        </w:rPr>
        <w:t xml:space="preserve"> sem que eles sejam definidos. Simularmente, o MSVC ++ precisa de algumas rotinas definidas para trabalhar com matemática de ponto flutuante.</w:t>
      </w:r>
    </w:p>
    <w:p w:rsidR="00D74CD5" w:rsidRPr="00D74CD5" w:rsidRDefault="00D74CD5" w:rsidP="00D74CD5">
      <w:pPr>
        <w:shd w:val="clear" w:color="auto" w:fill="FFFFFF"/>
        <w:spacing w:before="100" w:beforeAutospacing="1" w:after="100" w:afterAutospacing="1" w:line="240" w:lineRule="auto"/>
        <w:outlineLvl w:val="2"/>
        <w:rPr>
          <w:rFonts w:ascii="Verdana" w:eastAsia="Times New Roman" w:hAnsi="Verdana" w:cs="Times New Roman"/>
          <w:b/>
          <w:bCs/>
          <w:color w:val="800040"/>
          <w:lang w:eastAsia="pt-BR"/>
        </w:rPr>
      </w:pPr>
      <w:r w:rsidRPr="00D74CD5">
        <w:rPr>
          <w:rFonts w:ascii="Verdana" w:eastAsia="Times New Roman" w:hAnsi="Verdana" w:cs="Times New Roman"/>
          <w:b/>
          <w:bCs/>
          <w:color w:val="800040"/>
          <w:lang w:eastAsia="pt-BR"/>
        </w:rPr>
        <w:t>_fltused</w:t>
      </w:r>
    </w:p>
    <w:p w:rsidR="00D74CD5" w:rsidRDefault="00D74CD5" w:rsidP="00D74CD5">
      <w:pPr>
        <w:spacing w:after="0" w:line="240" w:lineRule="auto"/>
        <w:rPr>
          <w:rFonts w:ascii="Verdana" w:eastAsia="Times New Roman" w:hAnsi="Verdana" w:cs="Times New Roman"/>
          <w:color w:val="000000"/>
          <w:sz w:val="20"/>
          <w:szCs w:val="20"/>
          <w:shd w:val="clear" w:color="auto" w:fill="FFFFFF"/>
          <w:lang w:eastAsia="pt-BR"/>
        </w:rPr>
      </w:pPr>
      <w:r w:rsidRPr="00D74CD5">
        <w:rPr>
          <w:rFonts w:ascii="Verdana" w:eastAsia="Times New Roman" w:hAnsi="Verdana" w:cs="Times New Roman"/>
          <w:color w:val="000000"/>
          <w:sz w:val="20"/>
          <w:szCs w:val="20"/>
          <w:shd w:val="clear" w:color="auto" w:fill="FFFFFF"/>
          <w:lang w:eastAsia="pt-BR"/>
        </w:rPr>
        <w:t>Isso é usado pelo MSVC ++ para determinar se o ponto flutuante está atualmente em uso. Isso deve ser definido como 1 e deve ser dada ligação C se construir para C ++:</w:t>
      </w:r>
    </w:p>
    <w:p w:rsidR="00653362" w:rsidRPr="00D74CD5" w:rsidRDefault="00653362" w:rsidP="00D74CD5">
      <w:pPr>
        <w:spacing w:after="0" w:line="240" w:lineRule="auto"/>
        <w:rPr>
          <w:rFonts w:ascii="Times New Roman" w:eastAsia="Times New Roman" w:hAnsi="Times New Roman" w:cs="Times New Roman"/>
          <w:sz w:val="20"/>
          <w:szCs w:val="20"/>
          <w:lang w:eastAsia="pt-BR"/>
        </w:rPr>
      </w:pP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extern "C" int _fltused = 1;</w:t>
      </w:r>
    </w:p>
    <w:p w:rsidR="00D74CD5" w:rsidRPr="00D74CD5" w:rsidRDefault="00D74CD5" w:rsidP="00D74CD5">
      <w:pPr>
        <w:shd w:val="clear" w:color="auto" w:fill="FFFFFF"/>
        <w:spacing w:before="100" w:beforeAutospacing="1" w:after="100" w:afterAutospacing="1" w:line="240" w:lineRule="auto"/>
        <w:outlineLvl w:val="2"/>
        <w:rPr>
          <w:rFonts w:ascii="Verdana" w:eastAsia="Times New Roman" w:hAnsi="Verdana" w:cs="Times New Roman"/>
          <w:b/>
          <w:bCs/>
          <w:color w:val="800040"/>
          <w:lang w:eastAsia="pt-BR"/>
        </w:rPr>
      </w:pPr>
      <w:r w:rsidRPr="00D74CD5">
        <w:rPr>
          <w:rFonts w:ascii="Verdana" w:eastAsia="Times New Roman" w:hAnsi="Verdana" w:cs="Times New Roman"/>
          <w:b/>
          <w:bCs/>
          <w:color w:val="800040"/>
          <w:lang w:eastAsia="pt-BR"/>
        </w:rPr>
        <w:t>_ftol2_sse ()</w:t>
      </w:r>
    </w:p>
    <w:p w:rsidR="00D74CD5" w:rsidRDefault="00D74CD5" w:rsidP="00D74CD5">
      <w:pPr>
        <w:spacing w:after="0" w:line="240" w:lineRule="auto"/>
        <w:rPr>
          <w:rFonts w:ascii="Verdana" w:eastAsia="Times New Roman" w:hAnsi="Verdana" w:cs="Times New Roman"/>
          <w:color w:val="000000"/>
          <w:sz w:val="20"/>
          <w:szCs w:val="20"/>
          <w:shd w:val="clear" w:color="auto" w:fill="FFFFFF"/>
          <w:lang w:eastAsia="pt-BR"/>
        </w:rPr>
      </w:pPr>
      <w:r w:rsidRPr="00D74CD5">
        <w:rPr>
          <w:rFonts w:ascii="Verdana" w:eastAsia="Times New Roman" w:hAnsi="Verdana" w:cs="Times New Roman"/>
          <w:color w:val="000000"/>
          <w:sz w:val="20"/>
          <w:szCs w:val="20"/>
          <w:shd w:val="clear" w:color="auto" w:fill="FFFFFF"/>
          <w:lang w:eastAsia="pt-BR"/>
        </w:rPr>
        <w:t>Dependendo do seu nível de o</w:t>
      </w:r>
      <w:r w:rsidR="002A65DC">
        <w:rPr>
          <w:rFonts w:ascii="Verdana" w:eastAsia="Times New Roman" w:hAnsi="Verdana" w:cs="Times New Roman"/>
          <w:color w:val="000000"/>
          <w:sz w:val="20"/>
          <w:szCs w:val="20"/>
          <w:shd w:val="clear" w:color="auto" w:fill="FFFFFF"/>
          <w:lang w:eastAsia="pt-BR"/>
        </w:rPr>
        <w:t>ti</w:t>
      </w:r>
      <w:r w:rsidRPr="00D74CD5">
        <w:rPr>
          <w:rFonts w:ascii="Verdana" w:eastAsia="Times New Roman" w:hAnsi="Verdana" w:cs="Times New Roman"/>
          <w:color w:val="000000"/>
          <w:sz w:val="20"/>
          <w:szCs w:val="20"/>
          <w:shd w:val="clear" w:color="auto" w:fill="FFFFFF"/>
          <w:lang w:eastAsia="pt-BR"/>
        </w:rPr>
        <w:t>mização, o MSVC ++ pode incorporar chamadas para _ftol2_sse () para converter um flutuador em um longo. Eu não usarei a SSE aqui, então vou escrever minha implantação usando a FPU:</w:t>
      </w:r>
    </w:p>
    <w:p w:rsidR="002A65DC" w:rsidRPr="00D74CD5" w:rsidRDefault="002A65DC" w:rsidP="00D74CD5">
      <w:pPr>
        <w:spacing w:after="0" w:line="240" w:lineRule="auto"/>
        <w:rPr>
          <w:rFonts w:ascii="Times New Roman" w:eastAsia="Times New Roman" w:hAnsi="Times New Roman" w:cs="Times New Roman"/>
          <w:sz w:val="20"/>
          <w:szCs w:val="20"/>
          <w:lang w:eastAsia="pt-BR"/>
        </w:rPr>
      </w:pPr>
    </w:p>
    <w:p w:rsidR="002A65DC"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C64961">
        <w:rPr>
          <w:rFonts w:ascii="Courier New" w:eastAsia="Times New Roman" w:hAnsi="Courier New" w:cs="Courier New"/>
          <w:color w:val="000088"/>
          <w:sz w:val="20"/>
          <w:szCs w:val="20"/>
          <w:lang w:eastAsia="pt-BR"/>
        </w:rPr>
        <w:t>extern "C" long</w:t>
      </w:r>
      <w:r w:rsidRPr="00D74CD5">
        <w:rPr>
          <w:rFonts w:ascii="Courier New" w:eastAsia="Times New Roman" w:hAnsi="Courier New" w:cs="Courier New"/>
          <w:color w:val="000088"/>
          <w:sz w:val="20"/>
          <w:szCs w:val="20"/>
          <w:lang w:eastAsia="pt-BR"/>
        </w:rPr>
        <w:t xml:space="preserve"> __declspec (</w:t>
      </w:r>
      <w:r w:rsidR="002A65DC">
        <w:rPr>
          <w:rFonts w:ascii="Courier New" w:eastAsia="Times New Roman" w:hAnsi="Courier New" w:cs="Courier New"/>
          <w:color w:val="000088"/>
          <w:sz w:val="20"/>
          <w:szCs w:val="20"/>
          <w:lang w:eastAsia="pt-BR"/>
        </w:rPr>
        <w:t>naked) _ftol2_sse</w:t>
      </w:r>
      <w:r w:rsidRPr="00D74CD5">
        <w:rPr>
          <w:rFonts w:ascii="Courier New" w:eastAsia="Times New Roman" w:hAnsi="Courier New" w:cs="Courier New"/>
          <w:color w:val="000088"/>
          <w:sz w:val="20"/>
          <w:szCs w:val="20"/>
          <w:lang w:eastAsia="pt-BR"/>
        </w:rPr>
        <w:t xml:space="preserve">() </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 xml:space="preserve"> </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ab/>
        <w:t>int a;</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#ifdef ARCH_X86</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ab/>
        <w:t>_asm fistp [a]</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ab/>
        <w:t>_asm mov ebx, a</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ab/>
        <w:t>_asm ret</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w:t>
      </w:r>
      <w:r w:rsidRPr="00C64961">
        <w:rPr>
          <w:rFonts w:ascii="Courier New" w:eastAsia="Times New Roman" w:hAnsi="Courier New" w:cs="Courier New"/>
          <w:color w:val="000088"/>
          <w:sz w:val="20"/>
          <w:szCs w:val="20"/>
          <w:lang w:eastAsia="pt-BR"/>
        </w:rPr>
        <w:t>endif</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w:t>
      </w:r>
    </w:p>
    <w:p w:rsidR="00D74CD5" w:rsidRPr="00D74CD5" w:rsidRDefault="00D74CD5" w:rsidP="00D74CD5">
      <w:pPr>
        <w:shd w:val="clear" w:color="auto" w:fill="FFFFFF"/>
        <w:spacing w:before="100" w:beforeAutospacing="1" w:after="100" w:afterAutospacing="1" w:line="240" w:lineRule="auto"/>
        <w:outlineLvl w:val="2"/>
        <w:rPr>
          <w:rFonts w:ascii="Verdana" w:eastAsia="Times New Roman" w:hAnsi="Verdana" w:cs="Times New Roman"/>
          <w:b/>
          <w:bCs/>
          <w:color w:val="800040"/>
          <w:lang w:eastAsia="pt-BR"/>
        </w:rPr>
      </w:pPr>
      <w:r w:rsidRPr="00D74CD5">
        <w:rPr>
          <w:rFonts w:ascii="Verdana" w:eastAsia="Times New Roman" w:hAnsi="Verdana" w:cs="Times New Roman"/>
          <w:b/>
          <w:bCs/>
          <w:color w:val="800040"/>
          <w:lang w:eastAsia="pt-BR"/>
        </w:rPr>
        <w:t>Outras rotinas</w:t>
      </w:r>
    </w:p>
    <w:p w:rsidR="00D74CD5" w:rsidRPr="00D74CD5" w:rsidRDefault="00D74CD5" w:rsidP="00D74CD5">
      <w:pPr>
        <w:spacing w:after="0" w:line="240" w:lineRule="auto"/>
        <w:rPr>
          <w:rFonts w:ascii="Times New Roman" w:eastAsia="Times New Roman" w:hAnsi="Times New Roman" w:cs="Times New Roman"/>
          <w:sz w:val="20"/>
          <w:szCs w:val="20"/>
          <w:lang w:eastAsia="pt-BR"/>
        </w:rPr>
      </w:pPr>
      <w:r w:rsidRPr="00D74CD5">
        <w:rPr>
          <w:rFonts w:ascii="Verdana" w:eastAsia="Times New Roman" w:hAnsi="Verdana" w:cs="Times New Roman"/>
          <w:color w:val="000000"/>
          <w:sz w:val="20"/>
          <w:szCs w:val="20"/>
          <w:shd w:val="clear" w:color="auto" w:fill="FFFFFF"/>
          <w:lang w:eastAsia="pt-BR"/>
        </w:rPr>
        <w:t>Eu defini outras rotinas, que são _CIcos (), _CIsqrt () e _CIsin (). Até que possamos verificar que essas rotinas são necessárias, vou mantê-las dentro da nossa biblioteca de tempo de execução.</w:t>
      </w:r>
    </w:p>
    <w:p w:rsidR="00D74CD5" w:rsidRPr="00D74CD5" w:rsidRDefault="00D74CD5" w:rsidP="00D74CD5">
      <w:pPr>
        <w:shd w:val="clear" w:color="auto" w:fill="FFFFFF"/>
        <w:spacing w:before="100" w:beforeAutospacing="1" w:after="100" w:afterAutospacing="1" w:line="240" w:lineRule="auto"/>
        <w:outlineLvl w:val="1"/>
        <w:rPr>
          <w:rFonts w:ascii="Verdana" w:eastAsia="Times New Roman" w:hAnsi="Verdana" w:cs="Times New Roman"/>
          <w:b/>
          <w:bCs/>
          <w:color w:val="3E0098"/>
          <w:sz w:val="24"/>
          <w:szCs w:val="24"/>
          <w:lang w:eastAsia="pt-BR"/>
        </w:rPr>
      </w:pPr>
      <w:r w:rsidRPr="00D74CD5">
        <w:rPr>
          <w:rFonts w:ascii="Verdana" w:eastAsia="Times New Roman" w:hAnsi="Verdana" w:cs="Times New Roman"/>
          <w:b/>
          <w:bCs/>
          <w:color w:val="3E0098"/>
          <w:sz w:val="24"/>
          <w:szCs w:val="24"/>
          <w:lang w:eastAsia="pt-BR"/>
        </w:rPr>
        <w:t>Inicializando globais e dados estáticos</w:t>
      </w:r>
    </w:p>
    <w:p w:rsidR="00D74CD5" w:rsidRPr="00D74CD5" w:rsidRDefault="00D74CD5" w:rsidP="00D74CD5">
      <w:pPr>
        <w:spacing w:after="0" w:line="240" w:lineRule="auto"/>
        <w:rPr>
          <w:rFonts w:ascii="Times New Roman" w:eastAsia="Times New Roman" w:hAnsi="Times New Roman" w:cs="Times New Roman"/>
          <w:sz w:val="20"/>
          <w:szCs w:val="20"/>
          <w:lang w:eastAsia="pt-BR"/>
        </w:rPr>
      </w:pPr>
      <w:r w:rsidRPr="00D74CD5">
        <w:rPr>
          <w:rFonts w:ascii="Verdana" w:eastAsia="Times New Roman" w:hAnsi="Verdana" w:cs="Times New Roman"/>
          <w:color w:val="000000"/>
          <w:sz w:val="20"/>
          <w:szCs w:val="20"/>
          <w:shd w:val="clear" w:color="auto" w:fill="FFFFFF"/>
          <w:lang w:eastAsia="pt-BR"/>
        </w:rPr>
        <w:t xml:space="preserve">Tudo </w:t>
      </w:r>
      <w:r w:rsidR="00370E14">
        <w:rPr>
          <w:rFonts w:ascii="Verdana" w:eastAsia="Times New Roman" w:hAnsi="Verdana" w:cs="Times New Roman"/>
          <w:color w:val="000000"/>
          <w:sz w:val="20"/>
          <w:szCs w:val="20"/>
          <w:shd w:val="clear" w:color="auto" w:fill="FFFFFF"/>
          <w:lang w:eastAsia="pt-BR"/>
        </w:rPr>
        <w:t>vai bem</w:t>
      </w:r>
      <w:r w:rsidRPr="00D74CD5">
        <w:rPr>
          <w:rFonts w:ascii="Verdana" w:eastAsia="Times New Roman" w:hAnsi="Verdana" w:cs="Times New Roman"/>
          <w:color w:val="000000"/>
          <w:sz w:val="20"/>
          <w:szCs w:val="20"/>
          <w:shd w:val="clear" w:color="auto" w:fill="FFFFFF"/>
          <w:lang w:eastAsia="pt-BR"/>
        </w:rPr>
        <w:t xml:space="preserve"> até agora, exceto o que </w:t>
      </w:r>
      <w:r w:rsidR="00370E14">
        <w:rPr>
          <w:rFonts w:ascii="Verdana" w:eastAsia="Times New Roman" w:hAnsi="Verdana" w:cs="Times New Roman"/>
          <w:color w:val="000000"/>
          <w:sz w:val="20"/>
          <w:szCs w:val="20"/>
          <w:shd w:val="clear" w:color="auto" w:fill="FFFFFF"/>
          <w:lang w:eastAsia="pt-BR"/>
        </w:rPr>
        <w:t>diz respeito</w:t>
      </w:r>
      <w:r w:rsidRPr="00D74CD5">
        <w:rPr>
          <w:rFonts w:ascii="Verdana" w:eastAsia="Times New Roman" w:hAnsi="Verdana" w:cs="Times New Roman"/>
          <w:color w:val="000000"/>
          <w:sz w:val="20"/>
          <w:szCs w:val="20"/>
          <w:shd w:val="clear" w:color="auto" w:fill="FFFFFF"/>
          <w:lang w:eastAsia="pt-BR"/>
        </w:rPr>
        <w:t xml:space="preserve"> </w:t>
      </w:r>
      <w:r w:rsidR="00370E14">
        <w:rPr>
          <w:rFonts w:ascii="Verdana" w:eastAsia="Times New Roman" w:hAnsi="Verdana" w:cs="Times New Roman"/>
          <w:color w:val="000000"/>
          <w:sz w:val="20"/>
          <w:szCs w:val="20"/>
          <w:shd w:val="clear" w:color="auto" w:fill="FFFFFF"/>
          <w:lang w:eastAsia="pt-BR"/>
        </w:rPr>
        <w:t>a</w:t>
      </w:r>
      <w:r w:rsidRPr="00D74CD5">
        <w:rPr>
          <w:rFonts w:ascii="Verdana" w:eastAsia="Times New Roman" w:hAnsi="Verdana" w:cs="Times New Roman"/>
          <w:color w:val="000000"/>
          <w:sz w:val="20"/>
          <w:szCs w:val="20"/>
          <w:shd w:val="clear" w:color="auto" w:fill="FFFFFF"/>
          <w:lang w:eastAsia="pt-BR"/>
        </w:rPr>
        <w:t>os globais? Lembre-se de que o tempo de execução é responsável por executar todas as rotinas globais e inicializar todos os objetos globais e estáticos? Como desativamos o tempo de execução, temos que fazê-lo.</w:t>
      </w:r>
    </w:p>
    <w:p w:rsidR="00D74CD5" w:rsidRPr="00D74CD5" w:rsidRDefault="00D74CD5" w:rsidP="00D74CD5">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D74CD5">
        <w:rPr>
          <w:rFonts w:ascii="Verdana" w:eastAsia="Times New Roman" w:hAnsi="Verdana" w:cs="Times New Roman"/>
          <w:color w:val="000000"/>
          <w:sz w:val="20"/>
          <w:szCs w:val="20"/>
          <w:lang w:eastAsia="pt-BR"/>
        </w:rPr>
        <w:lastRenderedPageBreak/>
        <w:t xml:space="preserve">Para fazer isso, temos que </w:t>
      </w:r>
      <w:r w:rsidR="00370E14">
        <w:rPr>
          <w:rFonts w:ascii="Verdana" w:eastAsia="Times New Roman" w:hAnsi="Verdana" w:cs="Times New Roman"/>
          <w:color w:val="000000"/>
          <w:sz w:val="20"/>
          <w:szCs w:val="20"/>
          <w:lang w:eastAsia="pt-BR"/>
        </w:rPr>
        <w:t>entender</w:t>
      </w:r>
      <w:r w:rsidRPr="00D74CD5">
        <w:rPr>
          <w:rFonts w:ascii="Verdana" w:eastAsia="Times New Roman" w:hAnsi="Verdana" w:cs="Times New Roman"/>
          <w:color w:val="000000"/>
          <w:sz w:val="20"/>
          <w:szCs w:val="20"/>
          <w:lang w:eastAsia="pt-BR"/>
        </w:rPr>
        <w:t xml:space="preserve"> exatamente como o MSVC ++ lida com os construtores (ctors).</w:t>
      </w:r>
    </w:p>
    <w:p w:rsidR="00D74CD5" w:rsidRPr="00D74CD5" w:rsidRDefault="00D74CD5" w:rsidP="00D74CD5">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D74CD5">
        <w:rPr>
          <w:rFonts w:ascii="Verdana" w:eastAsia="Times New Roman" w:hAnsi="Verdana" w:cs="Times New Roman"/>
          <w:color w:val="000000"/>
          <w:sz w:val="20"/>
          <w:szCs w:val="20"/>
          <w:lang w:eastAsia="pt-BR"/>
        </w:rPr>
        <w:t>MSVC ++ usa uma seção especial (</w:t>
      </w:r>
      <w:r w:rsidR="00244D4B">
        <w:rPr>
          <w:rFonts w:ascii="Verdana" w:eastAsia="Times New Roman" w:hAnsi="Verdana" w:cs="Times New Roman"/>
          <w:color w:val="000000"/>
          <w:sz w:val="20"/>
          <w:szCs w:val="20"/>
          <w:lang w:eastAsia="pt-BR"/>
        </w:rPr>
        <w:t>semelhante</w:t>
      </w:r>
      <w:r w:rsidRPr="00D74CD5">
        <w:rPr>
          <w:rFonts w:ascii="Verdana" w:eastAsia="Times New Roman" w:hAnsi="Verdana" w:cs="Times New Roman"/>
          <w:color w:val="000000"/>
          <w:sz w:val="20"/>
          <w:szCs w:val="20"/>
          <w:lang w:eastAsia="pt-BR"/>
        </w:rPr>
        <w:t xml:space="preserve"> para .data, .bss, .text, etc.) dentro da imagem binária final para </w:t>
      </w:r>
      <w:r w:rsidR="00244D4B">
        <w:rPr>
          <w:rFonts w:ascii="Verdana" w:eastAsia="Times New Roman" w:hAnsi="Verdana" w:cs="Times New Roman"/>
          <w:color w:val="000000"/>
          <w:sz w:val="20"/>
          <w:szCs w:val="20"/>
          <w:lang w:eastAsia="pt-BR"/>
        </w:rPr>
        <w:t>os construtores</w:t>
      </w:r>
      <w:r w:rsidRPr="00D74CD5">
        <w:rPr>
          <w:rFonts w:ascii="Verdana" w:eastAsia="Times New Roman" w:hAnsi="Verdana" w:cs="Times New Roman"/>
          <w:color w:val="000000"/>
          <w:sz w:val="20"/>
          <w:szCs w:val="20"/>
          <w:lang w:eastAsia="pt-BR"/>
        </w:rPr>
        <w:t>. Quando o compilador MSVC ++ encontra um objeto que deve ser executado pelo código de inicialização, ele coloca um </w:t>
      </w:r>
      <w:r w:rsidRPr="00D74CD5">
        <w:rPr>
          <w:rFonts w:ascii="Verdana" w:eastAsia="Times New Roman" w:hAnsi="Verdana" w:cs="Times New Roman"/>
          <w:b/>
          <w:bCs/>
          <w:color w:val="000000"/>
          <w:sz w:val="20"/>
          <w:szCs w:val="20"/>
          <w:lang w:eastAsia="pt-BR"/>
        </w:rPr>
        <w:t>inicializador dinâmico</w:t>
      </w:r>
      <w:r w:rsidRPr="00D74CD5">
        <w:rPr>
          <w:rFonts w:ascii="Verdana" w:eastAsia="Times New Roman" w:hAnsi="Verdana" w:cs="Times New Roman"/>
          <w:color w:val="000000"/>
          <w:sz w:val="20"/>
          <w:szCs w:val="20"/>
          <w:lang w:eastAsia="pt-BR"/>
        </w:rPr>
        <w:t xml:space="preserve"> dentro desta seção. Isso significa que - para cada inicializador dinâmico que precisa ser executado na inicialização, todos podem ser encontrados </w:t>
      </w:r>
      <w:r w:rsidR="00244D4B">
        <w:rPr>
          <w:rFonts w:ascii="Verdana" w:eastAsia="Times New Roman" w:hAnsi="Verdana" w:cs="Times New Roman"/>
          <w:color w:val="000000"/>
          <w:sz w:val="20"/>
          <w:szCs w:val="20"/>
          <w:lang w:eastAsia="pt-BR"/>
        </w:rPr>
        <w:t>localizado</w:t>
      </w:r>
      <w:r w:rsidRPr="00D74CD5">
        <w:rPr>
          <w:rFonts w:ascii="Verdana" w:eastAsia="Times New Roman" w:hAnsi="Verdana" w:cs="Times New Roman"/>
          <w:color w:val="000000"/>
          <w:sz w:val="20"/>
          <w:szCs w:val="20"/>
          <w:lang w:eastAsia="pt-BR"/>
        </w:rPr>
        <w:t xml:space="preserve"> dentro desta seção especial.</w:t>
      </w:r>
    </w:p>
    <w:p w:rsidR="00D74CD5" w:rsidRPr="00D74CD5" w:rsidRDefault="00D74CD5" w:rsidP="00D74CD5">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D74CD5">
        <w:rPr>
          <w:rFonts w:ascii="Verdana" w:eastAsia="Times New Roman" w:hAnsi="Verdana" w:cs="Times New Roman"/>
          <w:color w:val="000000"/>
          <w:sz w:val="20"/>
          <w:szCs w:val="20"/>
          <w:lang w:eastAsia="pt-BR"/>
        </w:rPr>
        <w:t>Esta seção é a seção </w:t>
      </w:r>
      <w:r w:rsidRPr="00D74CD5">
        <w:rPr>
          <w:rFonts w:ascii="Verdana" w:eastAsia="Times New Roman" w:hAnsi="Verdana" w:cs="Times New Roman"/>
          <w:b/>
          <w:bCs/>
          <w:color w:val="000000"/>
          <w:sz w:val="20"/>
          <w:szCs w:val="20"/>
          <w:lang w:eastAsia="pt-BR"/>
        </w:rPr>
        <w:t>.CRT</w:t>
      </w:r>
      <w:r w:rsidRPr="00D74CD5">
        <w:rPr>
          <w:rFonts w:ascii="Verdana" w:eastAsia="Times New Roman" w:hAnsi="Verdana" w:cs="Times New Roman"/>
          <w:color w:val="000000"/>
          <w:sz w:val="20"/>
          <w:szCs w:val="20"/>
          <w:lang w:eastAsia="pt-BR"/>
        </w:rPr>
        <w:t> . </w:t>
      </w:r>
      <w:r w:rsidRPr="00D74CD5">
        <w:rPr>
          <w:rFonts w:ascii="Verdana" w:eastAsia="Times New Roman" w:hAnsi="Verdana" w:cs="Times New Roman"/>
          <w:b/>
          <w:bCs/>
          <w:color w:val="000000"/>
          <w:sz w:val="20"/>
          <w:szCs w:val="20"/>
          <w:lang w:eastAsia="pt-BR"/>
        </w:rPr>
        <w:t>Esses inicializadores dinâmicos são uma matriz de ponteiros de função de 4 bytes, que são armazenados em .CRT.</w:t>
      </w:r>
      <w:r w:rsidRPr="00D74CD5">
        <w:rPr>
          <w:rFonts w:ascii="Verdana" w:eastAsia="Times New Roman" w:hAnsi="Verdana" w:cs="Times New Roman"/>
          <w:color w:val="000000"/>
          <w:sz w:val="20"/>
          <w:szCs w:val="20"/>
          <w:lang w:eastAsia="pt-BR"/>
        </w:rPr>
        <w:t> Assim, se conseguimos encontrar uma maneira de analisar esta seção, podemos chamar cada ponteiro de função que o MSVC ++ estabeleceu para nós</w:t>
      </w:r>
      <w:r w:rsidR="00244D4B">
        <w:rPr>
          <w:rFonts w:ascii="Verdana" w:eastAsia="Times New Roman" w:hAnsi="Verdana" w:cs="Times New Roman"/>
          <w:color w:val="000000"/>
          <w:sz w:val="20"/>
          <w:szCs w:val="20"/>
          <w:lang w:eastAsia="pt-BR"/>
        </w:rPr>
        <w:t>, e assim</w:t>
      </w:r>
      <w:r w:rsidRPr="00D74CD5">
        <w:rPr>
          <w:rFonts w:ascii="Verdana" w:eastAsia="Times New Roman" w:hAnsi="Verdana" w:cs="Times New Roman"/>
          <w:color w:val="000000"/>
          <w:sz w:val="20"/>
          <w:szCs w:val="20"/>
          <w:lang w:eastAsia="pt-BR"/>
        </w:rPr>
        <w:t xml:space="preserve"> chamar cada rotina que precisa ser chamad</w:t>
      </w:r>
      <w:r w:rsidR="00244D4B">
        <w:rPr>
          <w:rFonts w:ascii="Verdana" w:eastAsia="Times New Roman" w:hAnsi="Verdana" w:cs="Times New Roman"/>
          <w:color w:val="000000"/>
          <w:sz w:val="20"/>
          <w:szCs w:val="20"/>
          <w:lang w:eastAsia="pt-BR"/>
        </w:rPr>
        <w:t>a</w:t>
      </w:r>
      <w:r w:rsidRPr="00D74CD5">
        <w:rPr>
          <w:rFonts w:ascii="Verdana" w:eastAsia="Times New Roman" w:hAnsi="Verdana" w:cs="Times New Roman"/>
          <w:color w:val="000000"/>
          <w:sz w:val="20"/>
          <w:szCs w:val="20"/>
          <w:lang w:eastAsia="pt-BR"/>
        </w:rPr>
        <w:t xml:space="preserve"> na inicialização.</w:t>
      </w:r>
    </w:p>
    <w:p w:rsidR="00D74CD5" w:rsidRPr="00D74CD5" w:rsidRDefault="00D74CD5" w:rsidP="00D74CD5">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D74CD5">
        <w:rPr>
          <w:rFonts w:ascii="Verdana" w:eastAsia="Times New Roman" w:hAnsi="Verdana" w:cs="Times New Roman"/>
          <w:color w:val="000000"/>
          <w:sz w:val="20"/>
          <w:szCs w:val="20"/>
          <w:lang w:eastAsia="pt-BR"/>
        </w:rPr>
        <w:t xml:space="preserve">Não podemos fazer isso com C ++ sozinho, no entanto, como estes nomes de seção são muito específicos para MSVC ++. Além disso, como estamos construindo </w:t>
      </w:r>
      <w:r w:rsidR="00244D4B">
        <w:rPr>
          <w:rFonts w:ascii="Verdana" w:eastAsia="Times New Roman" w:hAnsi="Verdana" w:cs="Times New Roman"/>
          <w:color w:val="000000"/>
          <w:sz w:val="20"/>
          <w:szCs w:val="20"/>
          <w:lang w:eastAsia="pt-BR"/>
        </w:rPr>
        <w:t>o noso</w:t>
      </w:r>
      <w:r w:rsidRPr="00D74CD5">
        <w:rPr>
          <w:rFonts w:ascii="Verdana" w:eastAsia="Times New Roman" w:hAnsi="Verdana" w:cs="Times New Roman"/>
          <w:color w:val="000000"/>
          <w:sz w:val="20"/>
          <w:szCs w:val="20"/>
          <w:lang w:eastAsia="pt-BR"/>
        </w:rPr>
        <w:t xml:space="preserve"> tempo de execução, a seção .CRT é atualmente inexistente. Nós temos que adicionar esta seção nós mesmos. A </w:t>
      </w:r>
      <w:r w:rsidRPr="00D74CD5">
        <w:rPr>
          <w:rFonts w:ascii="Verdana" w:eastAsia="Times New Roman" w:hAnsi="Verdana" w:cs="Times New Roman"/>
          <w:b/>
          <w:bCs/>
          <w:color w:val="000000"/>
          <w:sz w:val="20"/>
          <w:szCs w:val="20"/>
          <w:lang w:eastAsia="pt-BR"/>
        </w:rPr>
        <w:t>única</w:t>
      </w:r>
      <w:r w:rsidRPr="00D74CD5">
        <w:rPr>
          <w:rFonts w:ascii="Verdana" w:eastAsia="Times New Roman" w:hAnsi="Verdana" w:cs="Times New Roman"/>
          <w:color w:val="000000"/>
          <w:sz w:val="20"/>
          <w:szCs w:val="20"/>
          <w:lang w:eastAsia="pt-BR"/>
        </w:rPr>
        <w:t> maneira de fazer isso é usar o pré-processador.</w:t>
      </w:r>
    </w:p>
    <w:p w:rsidR="00D74CD5" w:rsidRPr="00D74CD5" w:rsidRDefault="00D74CD5" w:rsidP="00D74CD5">
      <w:pPr>
        <w:shd w:val="clear" w:color="auto" w:fill="FFFFFF"/>
        <w:spacing w:before="100" w:beforeAutospacing="1" w:after="100" w:afterAutospacing="1" w:line="240" w:lineRule="auto"/>
        <w:outlineLvl w:val="2"/>
        <w:rPr>
          <w:rFonts w:ascii="Verdana" w:eastAsia="Times New Roman" w:hAnsi="Verdana" w:cs="Times New Roman"/>
          <w:b/>
          <w:bCs/>
          <w:color w:val="800040"/>
          <w:lang w:eastAsia="pt-BR"/>
        </w:rPr>
      </w:pPr>
      <w:r w:rsidRPr="00D74CD5">
        <w:rPr>
          <w:rFonts w:ascii="Verdana" w:eastAsia="Times New Roman" w:hAnsi="Verdana" w:cs="Times New Roman"/>
          <w:b/>
          <w:bCs/>
          <w:color w:val="800040"/>
          <w:lang w:eastAsia="pt-BR"/>
        </w:rPr>
        <w:t>Convenções de nomeação</w:t>
      </w:r>
    </w:p>
    <w:p w:rsidR="00D74CD5" w:rsidRPr="00D74CD5" w:rsidRDefault="00D74CD5" w:rsidP="00D74CD5">
      <w:pPr>
        <w:spacing w:after="0" w:line="240" w:lineRule="auto"/>
        <w:rPr>
          <w:rFonts w:ascii="Times New Roman" w:eastAsia="Times New Roman" w:hAnsi="Times New Roman" w:cs="Times New Roman"/>
          <w:sz w:val="20"/>
          <w:szCs w:val="20"/>
          <w:lang w:eastAsia="pt-BR"/>
        </w:rPr>
      </w:pPr>
      <w:r w:rsidRPr="00D74CD5">
        <w:rPr>
          <w:rFonts w:ascii="Verdana" w:eastAsia="Times New Roman" w:hAnsi="Verdana" w:cs="Times New Roman"/>
          <w:color w:val="000000"/>
          <w:sz w:val="20"/>
          <w:szCs w:val="20"/>
          <w:shd w:val="clear" w:color="auto" w:fill="FFFFFF"/>
          <w:lang w:eastAsia="pt-BR"/>
        </w:rPr>
        <w:t>Tudo bem ... Esta seção pode ser um pouco confusa. Os nomes das seções usadas no MSVC ++ são muito estranhos. Seriamente-- </w:t>
      </w:r>
      <w:r w:rsidRPr="00D74CD5">
        <w:rPr>
          <w:rFonts w:ascii="Verdana" w:eastAsia="Times New Roman" w:hAnsi="Verdana" w:cs="Times New Roman"/>
          <w:i/>
          <w:iCs/>
          <w:color w:val="000000"/>
          <w:sz w:val="20"/>
          <w:szCs w:val="20"/>
          <w:shd w:val="clear" w:color="auto" w:fill="FFFFFF"/>
          <w:lang w:eastAsia="pt-BR"/>
        </w:rPr>
        <w:t>.CRT $ XCU</w:t>
      </w:r>
      <w:r w:rsidRPr="00D74CD5">
        <w:rPr>
          <w:rFonts w:ascii="Verdana" w:eastAsia="Times New Roman" w:hAnsi="Verdana" w:cs="Times New Roman"/>
          <w:color w:val="000000"/>
          <w:sz w:val="20"/>
          <w:szCs w:val="20"/>
          <w:shd w:val="clear" w:color="auto" w:fill="FFFFFF"/>
          <w:lang w:eastAsia="pt-BR"/>
        </w:rPr>
        <w:t> ? </w:t>
      </w:r>
      <w:r w:rsidR="004873E2">
        <w:rPr>
          <w:rFonts w:ascii="Verdana" w:eastAsia="Times New Roman" w:hAnsi="Verdana" w:cs="Times New Roman"/>
          <w:color w:val="000000"/>
          <w:sz w:val="20"/>
          <w:szCs w:val="20"/>
          <w:shd w:val="clear" w:color="auto" w:fill="FFFFFF"/>
          <w:lang w:eastAsia="pt-BR"/>
        </w:rPr>
        <w:t>No que eles estavam pensando</w:t>
      </w:r>
      <w:r w:rsidRPr="00D74CD5">
        <w:rPr>
          <w:rFonts w:ascii="Verdana" w:eastAsia="Times New Roman" w:hAnsi="Verdana" w:cs="Times New Roman"/>
          <w:color w:val="000000"/>
          <w:sz w:val="20"/>
          <w:szCs w:val="20"/>
          <w:shd w:val="clear" w:color="auto" w:fill="FFFFFF"/>
          <w:lang w:eastAsia="pt-BR"/>
        </w:rPr>
        <w:t>?</w:t>
      </w:r>
    </w:p>
    <w:p w:rsidR="00D74CD5" w:rsidRPr="00D74CD5" w:rsidRDefault="00D74CD5" w:rsidP="00D74CD5">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D74CD5">
        <w:rPr>
          <w:rFonts w:ascii="Verdana" w:eastAsia="Times New Roman" w:hAnsi="Verdana" w:cs="Times New Roman"/>
          <w:color w:val="000000"/>
          <w:sz w:val="20"/>
          <w:szCs w:val="20"/>
          <w:lang w:eastAsia="pt-BR"/>
        </w:rPr>
        <w:t>Na verdade, esses nomes de seção têm um propósito. os nomes das seções são compostos por duas partes, separadas pelo sinal de dólar "$". </w:t>
      </w:r>
      <w:r w:rsidRPr="00D74CD5">
        <w:rPr>
          <w:rFonts w:ascii="Verdana" w:eastAsia="Times New Roman" w:hAnsi="Verdana" w:cs="Times New Roman"/>
          <w:b/>
          <w:bCs/>
          <w:color w:val="000000"/>
          <w:sz w:val="20"/>
          <w:szCs w:val="20"/>
          <w:lang w:eastAsia="pt-BR"/>
        </w:rPr>
        <w:t>A primeira parte é usada como o nome da seção base</w:t>
      </w:r>
      <w:r w:rsidRPr="00D74CD5">
        <w:rPr>
          <w:rFonts w:ascii="Verdana" w:eastAsia="Times New Roman" w:hAnsi="Verdana" w:cs="Times New Roman"/>
          <w:color w:val="000000"/>
          <w:sz w:val="20"/>
          <w:szCs w:val="20"/>
          <w:lang w:eastAsia="pt-BR"/>
        </w:rPr>
        <w:t> . A segunda parte indica onde está localizado na imagem final.</w:t>
      </w:r>
    </w:p>
    <w:p w:rsidR="00D74CD5" w:rsidRPr="00D74CD5" w:rsidRDefault="00D74CD5" w:rsidP="00D74CD5">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D74CD5">
        <w:rPr>
          <w:rFonts w:ascii="Verdana" w:eastAsia="Times New Roman" w:hAnsi="Verdana" w:cs="Times New Roman"/>
          <w:color w:val="000000"/>
          <w:sz w:val="20"/>
          <w:szCs w:val="20"/>
          <w:lang w:eastAsia="pt-BR"/>
        </w:rPr>
        <w:t>Ou seja, podemos pensar em um nome de seção com este formato:</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w:t>
      </w:r>
      <w:r w:rsidRPr="00C64961">
        <w:rPr>
          <w:rFonts w:ascii="Courier New" w:hAnsi="Courier New" w:cs="Courier New"/>
          <w:color w:val="000088"/>
          <w:sz w:val="20"/>
          <w:szCs w:val="20"/>
          <w:shd w:val="clear" w:color="auto" w:fill="CCDDDD"/>
        </w:rPr>
        <w:t>section_name$location_name</w:t>
      </w:r>
    </w:p>
    <w:p w:rsidR="00D74CD5" w:rsidRPr="00D74CD5" w:rsidRDefault="00D74CD5" w:rsidP="00D74CD5">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D74CD5">
        <w:rPr>
          <w:rFonts w:ascii="Verdana" w:eastAsia="Times New Roman" w:hAnsi="Verdana" w:cs="Times New Roman"/>
          <w:color w:val="000000"/>
          <w:sz w:val="20"/>
          <w:szCs w:val="20"/>
          <w:lang w:eastAsia="pt-BR"/>
        </w:rPr>
        <w:t>O </w:t>
      </w:r>
      <w:r w:rsidRPr="00D74CD5">
        <w:rPr>
          <w:rFonts w:ascii="Verdana" w:eastAsia="Times New Roman" w:hAnsi="Verdana" w:cs="Times New Roman"/>
          <w:b/>
          <w:bCs/>
          <w:color w:val="000000"/>
          <w:sz w:val="20"/>
          <w:szCs w:val="20"/>
          <w:lang w:eastAsia="pt-BR"/>
        </w:rPr>
        <w:t>nome da seção</w:t>
      </w:r>
      <w:r w:rsidRPr="00D74CD5">
        <w:rPr>
          <w:rFonts w:ascii="Verdana" w:eastAsia="Times New Roman" w:hAnsi="Verdana" w:cs="Times New Roman"/>
          <w:color w:val="000000"/>
          <w:sz w:val="20"/>
          <w:szCs w:val="20"/>
          <w:lang w:eastAsia="pt-BR"/>
        </w:rPr>
        <w:t> pode ser .code, .data, .bss, .CRT ou qualquer outro nome da seção. O nome da </w:t>
      </w:r>
      <w:r w:rsidRPr="00D74CD5">
        <w:rPr>
          <w:rFonts w:ascii="Verdana" w:eastAsia="Times New Roman" w:hAnsi="Verdana" w:cs="Times New Roman"/>
          <w:b/>
          <w:bCs/>
          <w:color w:val="000000"/>
          <w:sz w:val="20"/>
          <w:szCs w:val="20"/>
          <w:lang w:eastAsia="pt-BR"/>
        </w:rPr>
        <w:t>localização</w:t>
      </w:r>
      <w:r w:rsidRPr="00D74CD5">
        <w:rPr>
          <w:rFonts w:ascii="Verdana" w:eastAsia="Times New Roman" w:hAnsi="Verdana" w:cs="Times New Roman"/>
          <w:color w:val="000000"/>
          <w:sz w:val="20"/>
          <w:szCs w:val="20"/>
          <w:lang w:eastAsia="pt-BR"/>
        </w:rPr>
        <w:t> é um nome que representa onde estamos na seção. Para um exemplo, em </w:t>
      </w:r>
      <w:r w:rsidRPr="00D74CD5">
        <w:rPr>
          <w:rFonts w:ascii="Verdana" w:eastAsia="Times New Roman" w:hAnsi="Verdana" w:cs="Times New Roman"/>
          <w:b/>
          <w:bCs/>
          <w:color w:val="000000"/>
          <w:sz w:val="20"/>
          <w:szCs w:val="20"/>
          <w:lang w:eastAsia="pt-BR"/>
        </w:rPr>
        <w:t>.CRT $ XCA</w:t>
      </w:r>
      <w:r w:rsidRPr="00D74CD5">
        <w:rPr>
          <w:rFonts w:ascii="Verdana" w:eastAsia="Times New Roman" w:hAnsi="Verdana" w:cs="Times New Roman"/>
          <w:color w:val="000000"/>
          <w:sz w:val="20"/>
          <w:szCs w:val="20"/>
          <w:lang w:eastAsia="pt-BR"/>
        </w:rPr>
        <w:t> , .CRT é o nome da seção,</w:t>
      </w:r>
      <w:r w:rsidR="00C268F9">
        <w:rPr>
          <w:rFonts w:ascii="Verdana" w:eastAsia="Times New Roman" w:hAnsi="Verdana" w:cs="Times New Roman"/>
          <w:color w:val="000000"/>
          <w:sz w:val="20"/>
          <w:szCs w:val="20"/>
          <w:lang w:eastAsia="pt-BR"/>
        </w:rPr>
        <w:t xml:space="preserve"> </w:t>
      </w:r>
      <w:r w:rsidRPr="00D74CD5">
        <w:rPr>
          <w:rFonts w:ascii="Verdana" w:eastAsia="Times New Roman" w:hAnsi="Verdana" w:cs="Times New Roman"/>
          <w:color w:val="000000"/>
          <w:sz w:val="20"/>
          <w:szCs w:val="20"/>
          <w:lang w:eastAsia="pt-BR"/>
        </w:rPr>
        <w:t>XCA é a sua localização nessa seção. Não importa o nome desse local; O importante é que ele está em </w:t>
      </w:r>
      <w:r w:rsidRPr="00D74CD5">
        <w:rPr>
          <w:rFonts w:ascii="Verdana" w:eastAsia="Times New Roman" w:hAnsi="Verdana" w:cs="Times New Roman"/>
          <w:b/>
          <w:bCs/>
          <w:color w:val="000000"/>
          <w:sz w:val="20"/>
          <w:szCs w:val="20"/>
          <w:lang w:eastAsia="pt-BR"/>
        </w:rPr>
        <w:t>ordem alfabética</w:t>
      </w:r>
      <w:r w:rsidRPr="00D74CD5">
        <w:rPr>
          <w:rFonts w:ascii="Verdana" w:eastAsia="Times New Roman" w:hAnsi="Verdana" w:cs="Times New Roman"/>
          <w:color w:val="000000"/>
          <w:sz w:val="20"/>
          <w:szCs w:val="20"/>
          <w:lang w:eastAsia="pt-BR"/>
        </w:rPr>
        <w:t> .</w:t>
      </w:r>
    </w:p>
    <w:p w:rsidR="00D74CD5" w:rsidRPr="00D74CD5" w:rsidRDefault="00D74CD5" w:rsidP="00D74CD5">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D74CD5">
        <w:rPr>
          <w:rFonts w:ascii="Verdana" w:eastAsia="Times New Roman" w:hAnsi="Verdana" w:cs="Times New Roman"/>
          <w:color w:val="000000"/>
          <w:sz w:val="20"/>
          <w:szCs w:val="20"/>
          <w:lang w:eastAsia="pt-BR"/>
        </w:rPr>
        <w:t>Aqui está um exemplo:</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C64961">
        <w:rPr>
          <w:rFonts w:ascii="Courier New" w:eastAsia="Times New Roman" w:hAnsi="Courier New" w:cs="Courier New"/>
          <w:color w:val="000088"/>
          <w:sz w:val="20"/>
          <w:szCs w:val="20"/>
          <w:lang w:eastAsia="pt-BR"/>
        </w:rPr>
        <w:tab/>
        <w:t>.CRT$</w:t>
      </w:r>
      <w:r w:rsidRPr="00D74CD5">
        <w:rPr>
          <w:rFonts w:ascii="Courier New" w:eastAsia="Times New Roman" w:hAnsi="Courier New" w:cs="Courier New"/>
          <w:color w:val="000088"/>
          <w:sz w:val="20"/>
          <w:szCs w:val="20"/>
          <w:lang w:eastAsia="pt-BR"/>
        </w:rPr>
        <w:t>XCA</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C64961">
        <w:rPr>
          <w:rFonts w:ascii="Courier New" w:eastAsia="Times New Roman" w:hAnsi="Courier New" w:cs="Courier New"/>
          <w:color w:val="000088"/>
          <w:sz w:val="20"/>
          <w:szCs w:val="20"/>
          <w:lang w:eastAsia="pt-BR"/>
        </w:rPr>
        <w:tab/>
        <w:t>.CRT$</w:t>
      </w:r>
      <w:r w:rsidRPr="00D74CD5">
        <w:rPr>
          <w:rFonts w:ascii="Courier New" w:eastAsia="Times New Roman" w:hAnsi="Courier New" w:cs="Courier New"/>
          <w:color w:val="000088"/>
          <w:sz w:val="20"/>
          <w:szCs w:val="20"/>
          <w:lang w:eastAsia="pt-BR"/>
        </w:rPr>
        <w:t>XCU</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88"/>
          <w:sz w:val="20"/>
          <w:szCs w:val="20"/>
          <w:lang w:eastAsia="pt-BR"/>
        </w:rPr>
      </w:pPr>
      <w:r w:rsidRPr="00C64961">
        <w:rPr>
          <w:rFonts w:ascii="Courier New" w:eastAsia="Times New Roman" w:hAnsi="Courier New" w:cs="Courier New"/>
          <w:color w:val="000088"/>
          <w:sz w:val="20"/>
          <w:szCs w:val="20"/>
          <w:lang w:eastAsia="pt-BR"/>
        </w:rPr>
        <w:tab/>
        <w:t>.CRT$</w:t>
      </w:r>
      <w:r w:rsidRPr="00D74CD5">
        <w:rPr>
          <w:rFonts w:ascii="Courier New" w:eastAsia="Times New Roman" w:hAnsi="Courier New" w:cs="Courier New"/>
          <w:color w:val="000088"/>
          <w:sz w:val="20"/>
          <w:szCs w:val="20"/>
          <w:lang w:eastAsia="pt-BR"/>
        </w:rPr>
        <w:t>XCZ</w:t>
      </w:r>
    </w:p>
    <w:p w:rsidR="00D74CD5" w:rsidRPr="00D74CD5" w:rsidRDefault="00D74CD5" w:rsidP="00D74CD5">
      <w:pPr>
        <w:spacing w:after="0" w:line="240" w:lineRule="auto"/>
        <w:rPr>
          <w:rFonts w:ascii="Times New Roman" w:eastAsia="Times New Roman" w:hAnsi="Times New Roman" w:cs="Times New Roman"/>
          <w:sz w:val="20"/>
          <w:szCs w:val="20"/>
          <w:lang w:eastAsia="pt-BR"/>
        </w:rPr>
      </w:pPr>
      <w:r w:rsidRPr="00D74CD5">
        <w:rPr>
          <w:rFonts w:ascii="Verdana" w:eastAsia="Times New Roman" w:hAnsi="Verdana" w:cs="Times New Roman"/>
          <w:color w:val="000000"/>
          <w:sz w:val="20"/>
          <w:szCs w:val="20"/>
          <w:shd w:val="clear" w:color="auto" w:fill="FFFFFF"/>
          <w:lang w:eastAsia="pt-BR"/>
        </w:rPr>
        <w:t xml:space="preserve">Observe que as seções estão dispostas nas letras do alfabeto. O arranjo da segunda parte determina sua localização, na qual eles são armazenados dentro da imagem final. No </w:t>
      </w:r>
      <w:r w:rsidR="00C268F9">
        <w:rPr>
          <w:rFonts w:ascii="Verdana" w:eastAsia="Times New Roman" w:hAnsi="Verdana" w:cs="Times New Roman"/>
          <w:color w:val="000000"/>
          <w:sz w:val="20"/>
          <w:szCs w:val="20"/>
          <w:shd w:val="clear" w:color="auto" w:fill="FFFFFF"/>
          <w:lang w:eastAsia="pt-BR"/>
        </w:rPr>
        <w:t xml:space="preserve">exemplo </w:t>
      </w:r>
      <w:r w:rsidRPr="00D74CD5">
        <w:rPr>
          <w:rFonts w:ascii="Verdana" w:eastAsia="Times New Roman" w:hAnsi="Verdana" w:cs="Times New Roman"/>
          <w:color w:val="000000"/>
          <w:sz w:val="20"/>
          <w:szCs w:val="20"/>
          <w:shd w:val="clear" w:color="auto" w:fill="FFFFFF"/>
          <w:lang w:eastAsia="pt-BR"/>
        </w:rPr>
        <w:t>acima, </w:t>
      </w:r>
      <w:r w:rsidRPr="00D74CD5">
        <w:rPr>
          <w:rFonts w:ascii="Verdana" w:eastAsia="Times New Roman" w:hAnsi="Verdana" w:cs="Times New Roman"/>
          <w:b/>
          <w:bCs/>
          <w:color w:val="000000"/>
          <w:sz w:val="20"/>
          <w:szCs w:val="20"/>
          <w:shd w:val="clear" w:color="auto" w:fill="FFFFFF"/>
          <w:lang w:eastAsia="pt-BR"/>
        </w:rPr>
        <w:t>.CRT $ XCA será o primeiro, .CRT $ XCU é o segundo, .CRT $ XCZ é o último.</w:t>
      </w:r>
    </w:p>
    <w:p w:rsidR="00D74CD5" w:rsidRPr="00D74CD5" w:rsidRDefault="00D74CD5" w:rsidP="00D74CD5">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D74CD5">
        <w:rPr>
          <w:rFonts w:ascii="Verdana" w:eastAsia="Times New Roman" w:hAnsi="Verdana" w:cs="Times New Roman"/>
          <w:color w:val="000000"/>
          <w:sz w:val="20"/>
          <w:szCs w:val="20"/>
          <w:lang w:eastAsia="pt-BR"/>
        </w:rPr>
        <w:t xml:space="preserve">Vamos </w:t>
      </w:r>
      <w:r w:rsidR="00C268F9">
        <w:rPr>
          <w:rFonts w:ascii="Verdana" w:eastAsia="Times New Roman" w:hAnsi="Verdana" w:cs="Times New Roman"/>
          <w:color w:val="000000"/>
          <w:sz w:val="20"/>
          <w:szCs w:val="20"/>
          <w:lang w:eastAsia="pt-BR"/>
        </w:rPr>
        <w:t>ver</w:t>
      </w:r>
      <w:r w:rsidRPr="00D74CD5">
        <w:rPr>
          <w:rFonts w:ascii="Verdana" w:eastAsia="Times New Roman" w:hAnsi="Verdana" w:cs="Times New Roman"/>
          <w:color w:val="000000"/>
          <w:sz w:val="20"/>
          <w:szCs w:val="20"/>
          <w:lang w:eastAsia="pt-BR"/>
        </w:rPr>
        <w:t xml:space="preserve"> de outra maneira, misturando </w:t>
      </w:r>
      <w:r w:rsidR="00C268F9">
        <w:rPr>
          <w:rFonts w:ascii="Verdana" w:eastAsia="Times New Roman" w:hAnsi="Verdana" w:cs="Times New Roman"/>
          <w:color w:val="000000"/>
          <w:sz w:val="20"/>
          <w:szCs w:val="20"/>
          <w:lang w:eastAsia="pt-BR"/>
        </w:rPr>
        <w:t>eles</w:t>
      </w:r>
      <w:r w:rsidRPr="00D74CD5">
        <w:rPr>
          <w:rFonts w:ascii="Verdana" w:eastAsia="Times New Roman" w:hAnsi="Verdana" w:cs="Times New Roman"/>
          <w:color w:val="000000"/>
          <w:sz w:val="20"/>
          <w:szCs w:val="20"/>
          <w:lang w:eastAsia="pt-BR"/>
        </w:rPr>
        <w:t xml:space="preserve"> ...</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C64961">
        <w:rPr>
          <w:rFonts w:ascii="Courier New" w:eastAsia="Times New Roman" w:hAnsi="Courier New" w:cs="Courier New"/>
          <w:color w:val="000088"/>
          <w:sz w:val="20"/>
          <w:szCs w:val="20"/>
          <w:lang w:eastAsia="pt-BR"/>
        </w:rPr>
        <w:tab/>
        <w:t>.CRT$</w:t>
      </w:r>
      <w:r w:rsidRPr="00D74CD5">
        <w:rPr>
          <w:rFonts w:ascii="Courier New" w:eastAsia="Times New Roman" w:hAnsi="Courier New" w:cs="Courier New"/>
          <w:color w:val="000088"/>
          <w:sz w:val="20"/>
          <w:szCs w:val="20"/>
          <w:lang w:eastAsia="pt-BR"/>
        </w:rPr>
        <w:t xml:space="preserve">XCZ  </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C64961">
        <w:rPr>
          <w:rFonts w:ascii="Courier New" w:eastAsia="Times New Roman" w:hAnsi="Courier New" w:cs="Courier New"/>
          <w:color w:val="000088"/>
          <w:sz w:val="20"/>
          <w:szCs w:val="20"/>
          <w:lang w:eastAsia="pt-BR"/>
        </w:rPr>
        <w:tab/>
        <w:t>.CRT$</w:t>
      </w:r>
      <w:r w:rsidRPr="00D74CD5">
        <w:rPr>
          <w:rFonts w:ascii="Courier New" w:eastAsia="Times New Roman" w:hAnsi="Courier New" w:cs="Courier New"/>
          <w:color w:val="000088"/>
          <w:sz w:val="20"/>
          <w:szCs w:val="20"/>
          <w:lang w:eastAsia="pt-BR"/>
        </w:rPr>
        <w:t>XCA</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88"/>
          <w:sz w:val="20"/>
          <w:szCs w:val="20"/>
          <w:lang w:eastAsia="pt-BR"/>
        </w:rPr>
      </w:pPr>
      <w:r w:rsidRPr="00C64961">
        <w:rPr>
          <w:rFonts w:ascii="Courier New" w:eastAsia="Times New Roman" w:hAnsi="Courier New" w:cs="Courier New"/>
          <w:color w:val="000088"/>
          <w:sz w:val="20"/>
          <w:szCs w:val="20"/>
          <w:lang w:eastAsia="pt-BR"/>
        </w:rPr>
        <w:tab/>
        <w:t>.CRT$</w:t>
      </w:r>
      <w:r w:rsidRPr="00D74CD5">
        <w:rPr>
          <w:rFonts w:ascii="Courier New" w:eastAsia="Times New Roman" w:hAnsi="Courier New" w:cs="Courier New"/>
          <w:color w:val="000088"/>
          <w:sz w:val="20"/>
          <w:szCs w:val="20"/>
          <w:lang w:eastAsia="pt-BR"/>
        </w:rPr>
        <w:t>XCU</w:t>
      </w:r>
    </w:p>
    <w:p w:rsidR="00D74CD5" w:rsidRPr="00D74CD5" w:rsidRDefault="00D74CD5" w:rsidP="00D74CD5">
      <w:pPr>
        <w:spacing w:after="0" w:line="240" w:lineRule="auto"/>
        <w:rPr>
          <w:rFonts w:ascii="Times New Roman" w:eastAsia="Times New Roman" w:hAnsi="Times New Roman" w:cs="Times New Roman"/>
          <w:sz w:val="20"/>
          <w:szCs w:val="20"/>
          <w:lang w:eastAsia="pt-BR"/>
        </w:rPr>
      </w:pPr>
      <w:r w:rsidRPr="00D74CD5">
        <w:rPr>
          <w:rFonts w:ascii="Verdana" w:eastAsia="Times New Roman" w:hAnsi="Verdana" w:cs="Times New Roman"/>
          <w:color w:val="000000"/>
          <w:sz w:val="20"/>
          <w:szCs w:val="20"/>
          <w:shd w:val="clear" w:color="auto" w:fill="FFFFFF"/>
          <w:lang w:eastAsia="pt-BR"/>
        </w:rPr>
        <w:t>A mesma coisa se aplica aqui. .CRT $ XCA é a primeira seção, novamente. Este exemplo ilustra isso: </w:t>
      </w:r>
      <w:r w:rsidRPr="00D74CD5">
        <w:rPr>
          <w:rFonts w:ascii="Verdana" w:eastAsia="Times New Roman" w:hAnsi="Verdana" w:cs="Times New Roman"/>
          <w:b/>
          <w:bCs/>
          <w:color w:val="000000"/>
          <w:sz w:val="20"/>
          <w:szCs w:val="20"/>
          <w:shd w:val="clear" w:color="auto" w:fill="FFFFFF"/>
          <w:lang w:eastAsia="pt-BR"/>
        </w:rPr>
        <w:t xml:space="preserve">a ordem dessas seções depende do seu alfavalue </w:t>
      </w:r>
      <w:r w:rsidR="00C268F9">
        <w:rPr>
          <w:rFonts w:ascii="Verdana" w:eastAsia="Times New Roman" w:hAnsi="Verdana" w:cs="Times New Roman"/>
          <w:b/>
          <w:bCs/>
          <w:color w:val="000000"/>
          <w:sz w:val="20"/>
          <w:szCs w:val="20"/>
          <w:shd w:val="clear" w:color="auto" w:fill="FFFFFF"/>
          <w:lang w:eastAsia="pt-BR"/>
        </w:rPr>
        <w:t>–</w:t>
      </w:r>
      <w:r w:rsidRPr="00D74CD5">
        <w:rPr>
          <w:rFonts w:ascii="Verdana" w:eastAsia="Times New Roman" w:hAnsi="Verdana" w:cs="Times New Roman"/>
          <w:b/>
          <w:bCs/>
          <w:color w:val="000000"/>
          <w:sz w:val="20"/>
          <w:szCs w:val="20"/>
          <w:shd w:val="clear" w:color="auto" w:fill="FFFFFF"/>
          <w:lang w:eastAsia="pt-BR"/>
        </w:rPr>
        <w:t xml:space="preserve"> </w:t>
      </w:r>
      <w:r w:rsidR="00C268F9">
        <w:rPr>
          <w:rFonts w:ascii="Verdana" w:eastAsia="Times New Roman" w:hAnsi="Verdana" w:cs="Times New Roman"/>
          <w:b/>
          <w:bCs/>
          <w:color w:val="000000"/>
          <w:sz w:val="20"/>
          <w:szCs w:val="20"/>
          <w:shd w:val="clear" w:color="auto" w:fill="FFFFFF"/>
          <w:lang w:eastAsia="pt-BR"/>
        </w:rPr>
        <w:t xml:space="preserve">então: </w:t>
      </w:r>
      <w:r w:rsidRPr="00D74CD5">
        <w:rPr>
          <w:rFonts w:ascii="Verdana" w:eastAsia="Times New Roman" w:hAnsi="Verdana" w:cs="Times New Roman"/>
          <w:b/>
          <w:bCs/>
          <w:color w:val="000000"/>
          <w:sz w:val="20"/>
          <w:szCs w:val="20"/>
          <w:shd w:val="clear" w:color="auto" w:fill="FFFFFF"/>
          <w:lang w:eastAsia="pt-BR"/>
        </w:rPr>
        <w:t>a vem antes de z, então .CRT $ XCA vem antes .CRT $ XCZ. </w:t>
      </w:r>
      <w:r w:rsidR="00C268F9">
        <w:rPr>
          <w:rFonts w:ascii="Verdana" w:eastAsia="Times New Roman" w:hAnsi="Verdana" w:cs="Times New Roman"/>
          <w:color w:val="000000"/>
          <w:sz w:val="20"/>
          <w:szCs w:val="20"/>
          <w:shd w:val="clear" w:color="auto" w:fill="FFFFFF"/>
          <w:lang w:eastAsia="pt-BR"/>
        </w:rPr>
        <w:t>Observe o último caractere.</w:t>
      </w:r>
    </w:p>
    <w:p w:rsidR="00D74CD5" w:rsidRPr="00D74CD5" w:rsidRDefault="00D74CD5" w:rsidP="00D74CD5">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D74CD5">
        <w:rPr>
          <w:rFonts w:ascii="Verdana" w:eastAsia="Times New Roman" w:hAnsi="Verdana" w:cs="Times New Roman"/>
          <w:color w:val="000000"/>
          <w:sz w:val="20"/>
          <w:szCs w:val="20"/>
          <w:lang w:eastAsia="pt-BR"/>
        </w:rPr>
        <w:t>Poderemos ver essas seções dentro do mapa do vinculador, quando as configurarmos.</w:t>
      </w:r>
    </w:p>
    <w:p w:rsidR="00D74CD5" w:rsidRPr="00D74CD5" w:rsidRDefault="00D74CD5" w:rsidP="00D74CD5">
      <w:pPr>
        <w:shd w:val="clear" w:color="auto" w:fill="FFFFFF"/>
        <w:spacing w:before="100" w:beforeAutospacing="1" w:after="100" w:afterAutospacing="1" w:line="240" w:lineRule="auto"/>
        <w:outlineLvl w:val="2"/>
        <w:rPr>
          <w:rFonts w:ascii="Verdana" w:eastAsia="Times New Roman" w:hAnsi="Verdana" w:cs="Times New Roman"/>
          <w:b/>
          <w:bCs/>
          <w:color w:val="800040"/>
          <w:lang w:eastAsia="pt-BR"/>
        </w:rPr>
      </w:pPr>
      <w:r w:rsidRPr="00D74CD5">
        <w:rPr>
          <w:rFonts w:ascii="Verdana" w:eastAsia="Times New Roman" w:hAnsi="Verdana" w:cs="Times New Roman"/>
          <w:b/>
          <w:bCs/>
          <w:color w:val="800040"/>
          <w:lang w:eastAsia="pt-BR"/>
        </w:rPr>
        <w:t>Criando novos nomes de segmentos</w:t>
      </w:r>
    </w:p>
    <w:p w:rsidR="00D74CD5" w:rsidRPr="00D74CD5" w:rsidRDefault="00D74CD5" w:rsidP="00D74CD5">
      <w:pPr>
        <w:spacing w:after="0" w:line="240" w:lineRule="auto"/>
        <w:rPr>
          <w:rFonts w:ascii="Times New Roman" w:eastAsia="Times New Roman" w:hAnsi="Times New Roman" w:cs="Times New Roman"/>
          <w:sz w:val="20"/>
          <w:szCs w:val="20"/>
          <w:lang w:eastAsia="pt-BR"/>
        </w:rPr>
      </w:pPr>
      <w:r w:rsidRPr="00D74CD5">
        <w:rPr>
          <w:rFonts w:ascii="Verdana" w:eastAsia="Times New Roman" w:hAnsi="Verdana" w:cs="Times New Roman"/>
          <w:color w:val="000000"/>
          <w:sz w:val="20"/>
          <w:szCs w:val="20"/>
          <w:shd w:val="clear" w:color="auto" w:fill="FFFFFF"/>
          <w:lang w:eastAsia="pt-BR"/>
        </w:rPr>
        <w:t>Para criar uma nova seção, precisamos usar a diretiva </w:t>
      </w:r>
      <w:r w:rsidRPr="00D74CD5">
        <w:rPr>
          <w:rFonts w:ascii="Verdana" w:eastAsia="Times New Roman" w:hAnsi="Verdana" w:cs="Times New Roman"/>
          <w:b/>
          <w:bCs/>
          <w:color w:val="000000"/>
          <w:sz w:val="20"/>
          <w:szCs w:val="20"/>
          <w:shd w:val="clear" w:color="auto" w:fill="FFFFFF"/>
          <w:lang w:eastAsia="pt-BR"/>
        </w:rPr>
        <w:t>#pragma data_seg ()</w:t>
      </w:r>
      <w:r w:rsidRPr="00D74CD5">
        <w:rPr>
          <w:rFonts w:ascii="Verdana" w:eastAsia="Times New Roman" w:hAnsi="Verdana" w:cs="Times New Roman"/>
          <w:color w:val="000000"/>
          <w:sz w:val="20"/>
          <w:szCs w:val="20"/>
          <w:shd w:val="clear" w:color="auto" w:fill="FFFFFF"/>
          <w:lang w:eastAsia="pt-BR"/>
        </w:rPr>
        <w:t> . Esta diretiva garante que todos os dados alocados após sua colocação dentro desta nova seção.</w:t>
      </w:r>
    </w:p>
    <w:p w:rsidR="00D74CD5" w:rsidRPr="00D74CD5" w:rsidRDefault="00D74CD5" w:rsidP="00D74CD5">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D74CD5">
        <w:rPr>
          <w:rFonts w:ascii="Verdana" w:eastAsia="Times New Roman" w:hAnsi="Verdana" w:cs="Times New Roman"/>
          <w:color w:val="000000"/>
          <w:sz w:val="20"/>
          <w:szCs w:val="20"/>
          <w:lang w:eastAsia="pt-BR"/>
        </w:rPr>
        <w:t>Esta diretiva assume a forma:</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ab/>
        <w:t>#</w:t>
      </w:r>
      <w:r w:rsidRPr="00C64961">
        <w:rPr>
          <w:rFonts w:ascii="Courier New" w:hAnsi="Courier New" w:cs="Courier New"/>
          <w:color w:val="000088"/>
          <w:sz w:val="20"/>
          <w:szCs w:val="20"/>
          <w:shd w:val="clear" w:color="auto" w:fill="CCDDDD"/>
        </w:rPr>
        <w:t>pragma data_seg( ["section-name"[, "section-class"] ] )</w:t>
      </w:r>
    </w:p>
    <w:p w:rsidR="00D74CD5" w:rsidRPr="00D74CD5" w:rsidRDefault="00D74CD5" w:rsidP="00D74CD5">
      <w:pPr>
        <w:spacing w:after="0" w:line="240" w:lineRule="auto"/>
        <w:rPr>
          <w:rFonts w:ascii="Times New Roman" w:eastAsia="Times New Roman" w:hAnsi="Times New Roman" w:cs="Times New Roman"/>
          <w:sz w:val="20"/>
          <w:szCs w:val="20"/>
          <w:lang w:eastAsia="pt-BR"/>
        </w:rPr>
      </w:pPr>
      <w:r w:rsidRPr="00D74CD5">
        <w:rPr>
          <w:rFonts w:ascii="Verdana" w:eastAsia="Times New Roman" w:hAnsi="Verdana" w:cs="Times New Roman"/>
          <w:color w:val="000000"/>
          <w:sz w:val="20"/>
          <w:szCs w:val="20"/>
          <w:shd w:val="clear" w:color="auto" w:fill="FFFFFF"/>
          <w:lang w:eastAsia="pt-BR"/>
        </w:rPr>
        <w:t>"section_class" é retido apenas para fins de compatibilidade, e agora é ignorado pelo MSVC ++.</w:t>
      </w:r>
    </w:p>
    <w:p w:rsidR="00D74CD5" w:rsidRPr="00D74CD5" w:rsidRDefault="00D74CD5" w:rsidP="00D74CD5">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D74CD5">
        <w:rPr>
          <w:rFonts w:ascii="Verdana" w:eastAsia="Times New Roman" w:hAnsi="Verdana" w:cs="Times New Roman"/>
          <w:color w:val="000000"/>
          <w:sz w:val="20"/>
          <w:szCs w:val="20"/>
          <w:lang w:eastAsia="pt-BR"/>
        </w:rPr>
        <w:t>A parte importante, portanto, é o primeiro parâmetro - "nome da seçã</w:t>
      </w:r>
      <w:r w:rsidR="00C268F9">
        <w:rPr>
          <w:rFonts w:ascii="Verdana" w:eastAsia="Times New Roman" w:hAnsi="Verdana" w:cs="Times New Roman"/>
          <w:color w:val="000000"/>
          <w:sz w:val="20"/>
          <w:szCs w:val="20"/>
          <w:lang w:eastAsia="pt-BR"/>
        </w:rPr>
        <w:t>o", que dá o novo nome da seção</w:t>
      </w:r>
    </w:p>
    <w:p w:rsidR="00D74CD5" w:rsidRPr="00D74CD5" w:rsidRDefault="00C268F9"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Pr>
          <w:rFonts w:ascii="Courier New" w:eastAsia="Times New Roman" w:hAnsi="Courier New" w:cs="Courier New"/>
          <w:color w:val="000088"/>
          <w:sz w:val="20"/>
          <w:szCs w:val="20"/>
          <w:lang w:eastAsia="pt-BR"/>
        </w:rPr>
        <w:t>#pragma data_seg (".CRT$</w:t>
      </w:r>
      <w:r w:rsidR="00D74CD5" w:rsidRPr="00D74CD5">
        <w:rPr>
          <w:rFonts w:ascii="Courier New" w:eastAsia="Times New Roman" w:hAnsi="Courier New" w:cs="Courier New"/>
          <w:color w:val="000088"/>
          <w:sz w:val="20"/>
          <w:szCs w:val="20"/>
          <w:lang w:eastAsia="pt-BR"/>
        </w:rPr>
        <w:t>XCA")</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 xml:space="preserve"> </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 Todas as varices alocadas aqui são agora</w:t>
      </w:r>
      <w:r w:rsidR="00C268F9">
        <w:rPr>
          <w:rFonts w:ascii="Courier New" w:eastAsia="Times New Roman" w:hAnsi="Courier New" w:cs="Courier New"/>
          <w:color w:val="000088"/>
          <w:sz w:val="20"/>
          <w:szCs w:val="20"/>
          <w:lang w:eastAsia="pt-BR"/>
        </w:rPr>
        <w:t xml:space="preserve"> colocadas dentro da seção .CRT$</w:t>
      </w:r>
      <w:r w:rsidRPr="00D74CD5">
        <w:rPr>
          <w:rFonts w:ascii="Courier New" w:eastAsia="Times New Roman" w:hAnsi="Courier New" w:cs="Courier New"/>
          <w:color w:val="000088"/>
          <w:sz w:val="20"/>
          <w:szCs w:val="20"/>
          <w:lang w:eastAsia="pt-BR"/>
        </w:rPr>
        <w:t>XCA, em vez da seção .data</w:t>
      </w:r>
    </w:p>
    <w:p w:rsidR="00D74CD5" w:rsidRDefault="00D74CD5" w:rsidP="00D74CD5">
      <w:pPr>
        <w:spacing w:after="0" w:line="240" w:lineRule="auto"/>
        <w:rPr>
          <w:rFonts w:ascii="Verdana" w:eastAsia="Times New Roman" w:hAnsi="Verdana" w:cs="Times New Roman"/>
          <w:color w:val="000000"/>
          <w:sz w:val="20"/>
          <w:szCs w:val="20"/>
          <w:shd w:val="clear" w:color="auto" w:fill="FFFFFF"/>
          <w:lang w:eastAsia="pt-BR"/>
        </w:rPr>
      </w:pPr>
      <w:r w:rsidRPr="00D74CD5">
        <w:rPr>
          <w:rFonts w:ascii="Verdana" w:eastAsia="Times New Roman" w:hAnsi="Verdana" w:cs="Times New Roman"/>
          <w:color w:val="000000"/>
          <w:sz w:val="20"/>
          <w:szCs w:val="20"/>
          <w:shd w:val="clear" w:color="auto" w:fill="FFFFFF"/>
          <w:lang w:eastAsia="pt-BR"/>
        </w:rPr>
        <w:t>Para voltar à seção padrão (.data), use este pragma sem parâmetros:</w:t>
      </w:r>
    </w:p>
    <w:p w:rsidR="00C268F9" w:rsidRPr="00D74CD5" w:rsidRDefault="00C268F9" w:rsidP="00D74CD5">
      <w:pPr>
        <w:spacing w:after="0" w:line="240" w:lineRule="auto"/>
        <w:rPr>
          <w:rFonts w:ascii="Times New Roman" w:eastAsia="Times New Roman" w:hAnsi="Times New Roman" w:cs="Times New Roman"/>
          <w:sz w:val="20"/>
          <w:szCs w:val="20"/>
          <w:lang w:eastAsia="pt-BR"/>
        </w:rPr>
      </w:pP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 Selecione novamente o segmento de dados padrão (.data) para o resto da unidade</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#pragma data_seg ()</w:t>
      </w:r>
    </w:p>
    <w:p w:rsidR="00D74CD5" w:rsidRPr="00D74CD5" w:rsidRDefault="00D74CD5" w:rsidP="00D74CD5">
      <w:pPr>
        <w:shd w:val="clear" w:color="auto" w:fill="FFFFFF"/>
        <w:spacing w:before="100" w:beforeAutospacing="1" w:after="100" w:afterAutospacing="1" w:line="240" w:lineRule="auto"/>
        <w:outlineLvl w:val="2"/>
        <w:rPr>
          <w:rFonts w:ascii="Verdana" w:eastAsia="Times New Roman" w:hAnsi="Verdana" w:cs="Times New Roman"/>
          <w:b/>
          <w:bCs/>
          <w:color w:val="800040"/>
          <w:lang w:eastAsia="pt-BR"/>
        </w:rPr>
      </w:pPr>
      <w:r w:rsidRPr="00D74CD5">
        <w:rPr>
          <w:rFonts w:ascii="Verdana" w:eastAsia="Times New Roman" w:hAnsi="Verdana" w:cs="Times New Roman"/>
          <w:b/>
          <w:bCs/>
          <w:color w:val="800040"/>
          <w:lang w:eastAsia="pt-BR"/>
        </w:rPr>
        <w:t>Fusão de Seções</w:t>
      </w:r>
    </w:p>
    <w:p w:rsidR="00D74CD5" w:rsidRPr="00D74CD5" w:rsidRDefault="00D74CD5" w:rsidP="00D74CD5">
      <w:pPr>
        <w:spacing w:after="0" w:line="240" w:lineRule="auto"/>
        <w:rPr>
          <w:rFonts w:ascii="Times New Roman" w:eastAsia="Times New Roman" w:hAnsi="Times New Roman" w:cs="Times New Roman"/>
          <w:sz w:val="20"/>
          <w:szCs w:val="20"/>
          <w:lang w:eastAsia="pt-BR"/>
        </w:rPr>
      </w:pPr>
      <w:r w:rsidRPr="00D74CD5">
        <w:rPr>
          <w:rFonts w:ascii="Verdana" w:eastAsia="Times New Roman" w:hAnsi="Verdana" w:cs="Times New Roman"/>
          <w:color w:val="000000"/>
          <w:sz w:val="20"/>
          <w:szCs w:val="20"/>
          <w:shd w:val="clear" w:color="auto" w:fill="FFFFFF"/>
          <w:lang w:eastAsia="pt-BR"/>
        </w:rPr>
        <w:t>Por padrão, não podemos ler ou escrever na seção .CRT. No entanto, podemos ler e usar a seção .data. O que queremos é as mesmas </w:t>
      </w:r>
      <w:r w:rsidRPr="00D74CD5">
        <w:rPr>
          <w:rFonts w:ascii="Verdana" w:eastAsia="Times New Roman" w:hAnsi="Verdana" w:cs="Times New Roman"/>
          <w:b/>
          <w:bCs/>
          <w:color w:val="000000"/>
          <w:sz w:val="20"/>
          <w:szCs w:val="20"/>
          <w:shd w:val="clear" w:color="auto" w:fill="FFFFFF"/>
          <w:lang w:eastAsia="pt-BR"/>
        </w:rPr>
        <w:t>permissões</w:t>
      </w:r>
      <w:r w:rsidRPr="00D74CD5">
        <w:rPr>
          <w:rFonts w:ascii="Verdana" w:eastAsia="Times New Roman" w:hAnsi="Verdana" w:cs="Times New Roman"/>
          <w:color w:val="000000"/>
          <w:sz w:val="20"/>
          <w:szCs w:val="20"/>
          <w:shd w:val="clear" w:color="auto" w:fill="FFFFFF"/>
          <w:lang w:eastAsia="pt-BR"/>
        </w:rPr>
        <w:t> para os </w:t>
      </w:r>
      <w:r w:rsidRPr="00D74CD5">
        <w:rPr>
          <w:rFonts w:ascii="Verdana" w:eastAsia="Times New Roman" w:hAnsi="Verdana" w:cs="Times New Roman"/>
          <w:b/>
          <w:bCs/>
          <w:color w:val="000000"/>
          <w:sz w:val="20"/>
          <w:szCs w:val="20"/>
          <w:shd w:val="clear" w:color="auto" w:fill="FFFFFF"/>
          <w:lang w:eastAsia="pt-BR"/>
        </w:rPr>
        <w:t>dois</w:t>
      </w:r>
      <w:r w:rsidRPr="00D74CD5">
        <w:rPr>
          <w:rFonts w:ascii="Verdana" w:eastAsia="Times New Roman" w:hAnsi="Verdana" w:cs="Times New Roman"/>
          <w:color w:val="000000"/>
          <w:sz w:val="20"/>
          <w:szCs w:val="20"/>
          <w:shd w:val="clear" w:color="auto" w:fill="FFFFFF"/>
          <w:lang w:eastAsia="pt-BR"/>
        </w:rPr>
        <w:t> nomes de seção.</w:t>
      </w:r>
    </w:p>
    <w:p w:rsidR="00D74CD5" w:rsidRPr="00D74CD5" w:rsidRDefault="00D74CD5" w:rsidP="00D74CD5">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D74CD5">
        <w:rPr>
          <w:rFonts w:ascii="Verdana" w:eastAsia="Times New Roman" w:hAnsi="Verdana" w:cs="Times New Roman"/>
          <w:color w:val="000000"/>
          <w:sz w:val="20"/>
          <w:szCs w:val="20"/>
          <w:lang w:eastAsia="pt-BR"/>
        </w:rPr>
        <w:t xml:space="preserve">Podemos corrigir isso combinando as duas seções em conjunto, o que assegurará que ambas as seções </w:t>
      </w:r>
      <w:r w:rsidR="00C268F9">
        <w:rPr>
          <w:rFonts w:ascii="Verdana" w:eastAsia="Times New Roman" w:hAnsi="Verdana" w:cs="Times New Roman"/>
          <w:color w:val="000000"/>
          <w:sz w:val="20"/>
          <w:szCs w:val="20"/>
          <w:lang w:eastAsia="pt-BR"/>
        </w:rPr>
        <w:t>possam ser lidas e esctritas</w:t>
      </w:r>
      <w:r w:rsidRPr="00D74CD5">
        <w:rPr>
          <w:rFonts w:ascii="Verdana" w:eastAsia="Times New Roman" w:hAnsi="Verdana" w:cs="Times New Roman"/>
          <w:color w:val="000000"/>
          <w:sz w:val="20"/>
          <w:szCs w:val="20"/>
          <w:lang w:eastAsia="pt-BR"/>
        </w:rPr>
        <w:t>:</w:t>
      </w:r>
    </w:p>
    <w:p w:rsid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 xml:space="preserve">//! Agora, mova os dados CRT para a seção .data para que possamos ler / escrever </w:t>
      </w:r>
      <w:r w:rsidR="00FE0BD9">
        <w:rPr>
          <w:rFonts w:ascii="Courier New" w:eastAsia="Times New Roman" w:hAnsi="Courier New" w:cs="Courier New"/>
          <w:color w:val="000088"/>
          <w:sz w:val="20"/>
          <w:szCs w:val="20"/>
          <w:lang w:eastAsia="pt-BR"/>
        </w:rPr>
        <w:t>neles</w:t>
      </w:r>
    </w:p>
    <w:p w:rsidR="00FE0BD9" w:rsidRPr="00D74CD5" w:rsidRDefault="00FE0BD9"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#Pragma Comment (linker, "/merge:.CRT=.data")</w:t>
      </w:r>
    </w:p>
    <w:p w:rsidR="00D74CD5" w:rsidRPr="00D74CD5" w:rsidRDefault="00D74CD5" w:rsidP="00D74CD5">
      <w:pPr>
        <w:spacing w:after="0" w:line="240" w:lineRule="auto"/>
        <w:rPr>
          <w:rFonts w:ascii="Times New Roman" w:eastAsia="Times New Roman" w:hAnsi="Times New Roman" w:cs="Times New Roman"/>
          <w:sz w:val="20"/>
          <w:szCs w:val="20"/>
          <w:lang w:eastAsia="pt-BR"/>
        </w:rPr>
      </w:pPr>
      <w:r w:rsidRPr="00D74CD5">
        <w:rPr>
          <w:rFonts w:ascii="Verdana" w:eastAsia="Times New Roman" w:hAnsi="Verdana" w:cs="Times New Roman"/>
          <w:color w:val="000000"/>
          <w:sz w:val="20"/>
          <w:szCs w:val="20"/>
          <w:shd w:val="clear" w:color="auto" w:fill="FFFFFF"/>
          <w:lang w:eastAsia="pt-BR"/>
        </w:rPr>
        <w:t>Ok ... Então vamos ver ... Todas as rotinas de inicialização globa</w:t>
      </w:r>
      <w:r w:rsidR="00FE0BD9">
        <w:rPr>
          <w:rFonts w:ascii="Verdana" w:eastAsia="Times New Roman" w:hAnsi="Verdana" w:cs="Times New Roman"/>
          <w:color w:val="000000"/>
          <w:sz w:val="20"/>
          <w:szCs w:val="20"/>
          <w:shd w:val="clear" w:color="auto" w:fill="FFFFFF"/>
          <w:lang w:eastAsia="pt-BR"/>
        </w:rPr>
        <w:t>is</w:t>
      </w:r>
      <w:r w:rsidRPr="00D74CD5">
        <w:rPr>
          <w:rFonts w:ascii="Verdana" w:eastAsia="Times New Roman" w:hAnsi="Verdana" w:cs="Times New Roman"/>
          <w:color w:val="000000"/>
          <w:sz w:val="20"/>
          <w:szCs w:val="20"/>
          <w:shd w:val="clear" w:color="auto" w:fill="FFFFFF"/>
          <w:lang w:eastAsia="pt-BR"/>
        </w:rPr>
        <w:t xml:space="preserve"> são armazenadas como ponteiros de função dentro da seção .CRT</w:t>
      </w:r>
      <w:r w:rsidR="00FE0BD9">
        <w:rPr>
          <w:rFonts w:ascii="Verdana" w:eastAsia="Times New Roman" w:hAnsi="Verdana" w:cs="Times New Roman"/>
          <w:color w:val="000000"/>
          <w:sz w:val="20"/>
          <w:szCs w:val="20"/>
          <w:shd w:val="clear" w:color="auto" w:fill="FFFFFF"/>
          <w:lang w:eastAsia="pt-BR"/>
        </w:rPr>
        <w:t>$</w:t>
      </w:r>
      <w:r w:rsidRPr="00D74CD5">
        <w:rPr>
          <w:rFonts w:ascii="Verdana" w:eastAsia="Times New Roman" w:hAnsi="Verdana" w:cs="Times New Roman"/>
          <w:color w:val="000000"/>
          <w:sz w:val="20"/>
          <w:szCs w:val="20"/>
          <w:shd w:val="clear" w:color="auto" w:fill="FFFFFF"/>
          <w:lang w:eastAsia="pt-BR"/>
        </w:rPr>
        <w:t>XCU da imagem binária. Podemos declarar uma seção antes e depois desta seção, e assegur</w:t>
      </w:r>
      <w:r w:rsidR="00E96E88">
        <w:rPr>
          <w:rFonts w:ascii="Verdana" w:eastAsia="Times New Roman" w:hAnsi="Verdana" w:cs="Times New Roman"/>
          <w:color w:val="000000"/>
          <w:sz w:val="20"/>
          <w:szCs w:val="20"/>
          <w:shd w:val="clear" w:color="auto" w:fill="FFFFFF"/>
          <w:lang w:eastAsia="pt-BR"/>
        </w:rPr>
        <w:t>ar</w:t>
      </w:r>
      <w:r w:rsidRPr="00D74CD5">
        <w:rPr>
          <w:rFonts w:ascii="Verdana" w:eastAsia="Times New Roman" w:hAnsi="Verdana" w:cs="Times New Roman"/>
          <w:color w:val="000000"/>
          <w:sz w:val="20"/>
          <w:szCs w:val="20"/>
          <w:shd w:val="clear" w:color="auto" w:fill="FFFFFF"/>
          <w:lang w:eastAsia="pt-BR"/>
        </w:rPr>
        <w:t>-se de que estão logo após o outro, graças à convenção de nomeação e ao vinculador. Como eles estão bem um ao lado do outro, podemos declarar um variável para apontar para essas seções - efetivamente apontando para o primeiro e último ponteiro de função na matriz de inicialização. Vamos ver isso em seguida ...</w:t>
      </w:r>
    </w:p>
    <w:p w:rsidR="00D74CD5" w:rsidRPr="00D74CD5" w:rsidRDefault="00D74CD5" w:rsidP="00D74CD5">
      <w:pPr>
        <w:shd w:val="clear" w:color="auto" w:fill="FFFFFF"/>
        <w:spacing w:before="100" w:beforeAutospacing="1" w:after="100" w:afterAutospacing="1" w:line="240" w:lineRule="auto"/>
        <w:outlineLvl w:val="2"/>
        <w:rPr>
          <w:rFonts w:ascii="Verdana" w:eastAsia="Times New Roman" w:hAnsi="Verdana" w:cs="Times New Roman"/>
          <w:b/>
          <w:bCs/>
          <w:color w:val="800040"/>
          <w:lang w:eastAsia="pt-BR"/>
        </w:rPr>
      </w:pPr>
      <w:r w:rsidRPr="00D74CD5">
        <w:rPr>
          <w:rFonts w:ascii="Verdana" w:eastAsia="Times New Roman" w:hAnsi="Verdana" w:cs="Times New Roman"/>
          <w:b/>
          <w:bCs/>
          <w:color w:val="800040"/>
          <w:lang w:eastAsia="pt-BR"/>
        </w:rPr>
        <w:t xml:space="preserve">Inicializando </w:t>
      </w:r>
      <w:r w:rsidR="00E96E88">
        <w:rPr>
          <w:rFonts w:ascii="Verdana" w:eastAsia="Times New Roman" w:hAnsi="Verdana" w:cs="Times New Roman"/>
          <w:b/>
          <w:bCs/>
          <w:color w:val="800040"/>
          <w:lang w:eastAsia="pt-BR"/>
        </w:rPr>
        <w:t>Configuração Global</w:t>
      </w:r>
    </w:p>
    <w:p w:rsidR="00D74CD5" w:rsidRDefault="00D74CD5" w:rsidP="00D74CD5">
      <w:pPr>
        <w:spacing w:after="0" w:line="240" w:lineRule="auto"/>
        <w:rPr>
          <w:rFonts w:ascii="Verdana" w:eastAsia="Times New Roman" w:hAnsi="Verdana" w:cs="Times New Roman"/>
          <w:color w:val="000000"/>
          <w:sz w:val="20"/>
          <w:szCs w:val="20"/>
          <w:shd w:val="clear" w:color="auto" w:fill="FFFFFF"/>
          <w:lang w:eastAsia="pt-BR"/>
        </w:rPr>
      </w:pPr>
      <w:r w:rsidRPr="00D74CD5">
        <w:rPr>
          <w:rFonts w:ascii="Verdana" w:eastAsia="Times New Roman" w:hAnsi="Verdana" w:cs="Times New Roman"/>
          <w:color w:val="000000"/>
          <w:sz w:val="20"/>
          <w:szCs w:val="20"/>
          <w:shd w:val="clear" w:color="auto" w:fill="FFFFFF"/>
          <w:lang w:eastAsia="pt-BR"/>
        </w:rPr>
        <w:lastRenderedPageBreak/>
        <w:t>Vamos ver o código real, e dividi-lo:</w:t>
      </w:r>
    </w:p>
    <w:p w:rsidR="000A5098" w:rsidRPr="00D74CD5" w:rsidRDefault="000A5098" w:rsidP="00D74CD5">
      <w:pPr>
        <w:spacing w:after="0" w:line="240" w:lineRule="auto"/>
        <w:rPr>
          <w:rFonts w:ascii="Times New Roman" w:eastAsia="Times New Roman" w:hAnsi="Times New Roman" w:cs="Times New Roman"/>
          <w:sz w:val="20"/>
          <w:szCs w:val="20"/>
          <w:lang w:eastAsia="pt-BR"/>
        </w:rPr>
      </w:pP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 xml:space="preserve">//! Ponteiro de função typedef </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typedef void (__cdecl * _PVFV) (void);</w:t>
      </w:r>
    </w:p>
    <w:p w:rsidR="000A5098" w:rsidRDefault="000A5098" w:rsidP="00D74CD5">
      <w:pPr>
        <w:spacing w:after="0" w:line="240" w:lineRule="auto"/>
        <w:rPr>
          <w:rFonts w:ascii="Verdana" w:eastAsia="Times New Roman" w:hAnsi="Verdana" w:cs="Times New Roman"/>
          <w:color w:val="000000"/>
          <w:sz w:val="20"/>
          <w:szCs w:val="20"/>
          <w:shd w:val="clear" w:color="auto" w:fill="FFFFFF"/>
          <w:lang w:eastAsia="pt-BR"/>
        </w:rPr>
      </w:pPr>
    </w:p>
    <w:p w:rsidR="00D74CD5" w:rsidRDefault="00D74CD5" w:rsidP="00D74CD5">
      <w:pPr>
        <w:spacing w:after="0" w:line="240" w:lineRule="auto"/>
        <w:rPr>
          <w:rFonts w:ascii="Verdana" w:eastAsia="Times New Roman" w:hAnsi="Verdana" w:cs="Times New Roman"/>
          <w:color w:val="000000"/>
          <w:sz w:val="20"/>
          <w:szCs w:val="20"/>
          <w:shd w:val="clear" w:color="auto" w:fill="FFFFFF"/>
          <w:lang w:eastAsia="pt-BR"/>
        </w:rPr>
      </w:pPr>
      <w:r w:rsidRPr="00D74CD5">
        <w:rPr>
          <w:rFonts w:ascii="Verdana" w:eastAsia="Times New Roman" w:hAnsi="Verdana" w:cs="Times New Roman"/>
          <w:color w:val="000000"/>
          <w:sz w:val="20"/>
          <w:szCs w:val="20"/>
          <w:shd w:val="clear" w:color="auto" w:fill="FFFFFF"/>
          <w:lang w:eastAsia="pt-BR"/>
        </w:rPr>
        <w:t>Primeiro, digitamos um ponteiro de função para melhorar a legibilidade. Este ponteiro de função é usado para apontar para cada inicializador global.</w:t>
      </w:r>
    </w:p>
    <w:p w:rsidR="000A5098" w:rsidRPr="00D74CD5" w:rsidRDefault="000A5098" w:rsidP="00D74CD5">
      <w:pPr>
        <w:spacing w:after="0" w:line="240" w:lineRule="auto"/>
        <w:rPr>
          <w:rFonts w:ascii="Times New Roman" w:eastAsia="Times New Roman" w:hAnsi="Times New Roman" w:cs="Times New Roman"/>
          <w:sz w:val="20"/>
          <w:szCs w:val="20"/>
          <w:lang w:eastAsia="pt-BR"/>
        </w:rPr>
      </w:pP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 **</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 O MSVC ++ cria inicializadores dinâmicos e desalinhadores, o que nos ajuda a chamar as rotinas.</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 O compilador e o vinculador vinculam todos os inicializadores dinâmicos em uma tabela de ponteiro de função dentro de um</w:t>
      </w:r>
      <w:r w:rsidR="00B44282">
        <w:rPr>
          <w:rFonts w:ascii="Courier New" w:eastAsia="Times New Roman" w:hAnsi="Courier New" w:cs="Courier New"/>
          <w:color w:val="000088"/>
          <w:sz w:val="20"/>
          <w:szCs w:val="20"/>
          <w:lang w:eastAsia="pt-BR"/>
        </w:rPr>
        <w:t>a</w:t>
      </w:r>
    </w:p>
    <w:p w:rsidR="00D74CD5" w:rsidRPr="00D74CD5" w:rsidRDefault="00B44282"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Pr>
          <w:rFonts w:ascii="Courier New" w:eastAsia="Times New Roman" w:hAnsi="Courier New" w:cs="Courier New"/>
          <w:color w:val="000088"/>
          <w:sz w:val="20"/>
          <w:szCs w:val="20"/>
          <w:lang w:eastAsia="pt-BR"/>
        </w:rPr>
        <w:t>* seção chamada .CRT$</w:t>
      </w:r>
      <w:r w:rsidR="00D74CD5" w:rsidRPr="00D74CD5">
        <w:rPr>
          <w:rFonts w:ascii="Courier New" w:eastAsia="Times New Roman" w:hAnsi="Courier New" w:cs="Courier New"/>
          <w:color w:val="000088"/>
          <w:sz w:val="20"/>
          <w:szCs w:val="20"/>
          <w:lang w:eastAsia="pt-BR"/>
        </w:rPr>
        <w:t>XCU.</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 /</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 xml:space="preserve"> </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 Tempo de execução C ++ padrão (STD CRT) __xc_a aponta para o início da tabela de inicialização</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#prag</w:t>
      </w:r>
      <w:r w:rsidRPr="00C64961">
        <w:rPr>
          <w:rFonts w:ascii="Courier New" w:eastAsia="Times New Roman" w:hAnsi="Courier New" w:cs="Courier New"/>
          <w:color w:val="000088"/>
          <w:sz w:val="20"/>
          <w:szCs w:val="20"/>
          <w:lang w:eastAsia="pt-BR"/>
        </w:rPr>
        <w:t>ma data_seg (".CRT$</w:t>
      </w:r>
      <w:r w:rsidRPr="00D74CD5">
        <w:rPr>
          <w:rFonts w:ascii="Courier New" w:eastAsia="Times New Roman" w:hAnsi="Courier New" w:cs="Courier New"/>
          <w:color w:val="000088"/>
          <w:sz w:val="20"/>
          <w:szCs w:val="20"/>
          <w:lang w:eastAsia="pt-BR"/>
        </w:rPr>
        <w:t>XCA")</w:t>
      </w:r>
    </w:p>
    <w:p w:rsid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_PVFV __xc_a [] = {NULL};</w:t>
      </w:r>
    </w:p>
    <w:p w:rsidR="00B44282" w:rsidRPr="00D74CD5" w:rsidRDefault="00B44282"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p>
    <w:p w:rsidR="00B44282" w:rsidRDefault="00B44282" w:rsidP="00D74CD5">
      <w:pPr>
        <w:spacing w:after="0" w:line="240" w:lineRule="auto"/>
        <w:rPr>
          <w:rFonts w:ascii="Verdana" w:eastAsia="Times New Roman" w:hAnsi="Verdana" w:cs="Times New Roman"/>
          <w:color w:val="000000"/>
          <w:sz w:val="20"/>
          <w:szCs w:val="20"/>
          <w:shd w:val="clear" w:color="auto" w:fill="FFFFFF"/>
          <w:lang w:eastAsia="pt-BR"/>
        </w:rPr>
      </w:pPr>
    </w:p>
    <w:p w:rsidR="00D74CD5" w:rsidRPr="00D74CD5" w:rsidRDefault="00D74CD5" w:rsidP="00D74CD5">
      <w:pPr>
        <w:spacing w:after="0" w:line="240" w:lineRule="auto"/>
        <w:rPr>
          <w:rFonts w:ascii="Times New Roman" w:eastAsia="Times New Roman" w:hAnsi="Times New Roman" w:cs="Times New Roman"/>
          <w:sz w:val="20"/>
          <w:szCs w:val="20"/>
          <w:lang w:eastAsia="pt-BR"/>
        </w:rPr>
      </w:pPr>
      <w:r w:rsidRPr="00D74CD5">
        <w:rPr>
          <w:rFonts w:ascii="Verdana" w:eastAsia="Times New Roman" w:hAnsi="Verdana" w:cs="Times New Roman"/>
          <w:color w:val="000000"/>
          <w:sz w:val="20"/>
          <w:szCs w:val="20"/>
          <w:shd w:val="clear" w:color="auto" w:fill="FFFFFF"/>
          <w:lang w:eastAsia="pt-BR"/>
        </w:rPr>
        <w:t>O</w:t>
      </w:r>
      <w:r w:rsidR="00B44282">
        <w:rPr>
          <w:rFonts w:ascii="Verdana" w:eastAsia="Times New Roman" w:hAnsi="Verdana" w:cs="Times New Roman"/>
          <w:color w:val="000000"/>
          <w:sz w:val="20"/>
          <w:szCs w:val="20"/>
          <w:shd w:val="clear" w:color="auto" w:fill="FFFFFF"/>
          <w:lang w:eastAsia="pt-BR"/>
        </w:rPr>
        <w:t xml:space="preserve"> código acima cria a seção .CRT$</w:t>
      </w:r>
      <w:r w:rsidRPr="00D74CD5">
        <w:rPr>
          <w:rFonts w:ascii="Verdana" w:eastAsia="Times New Roman" w:hAnsi="Verdana" w:cs="Times New Roman"/>
          <w:color w:val="000000"/>
          <w:sz w:val="20"/>
          <w:szCs w:val="20"/>
          <w:shd w:val="clear" w:color="auto" w:fill="FFFFFF"/>
          <w:lang w:eastAsia="pt-BR"/>
        </w:rPr>
        <w:t>XCA. Ao declarar isso com um "A", nós asseguramos que isso será correto antes da próxima seção</w:t>
      </w:r>
      <w:r w:rsidR="00B44282">
        <w:rPr>
          <w:rFonts w:ascii="Verdana" w:eastAsia="Times New Roman" w:hAnsi="Verdana" w:cs="Times New Roman"/>
          <w:color w:val="000000"/>
          <w:sz w:val="20"/>
          <w:szCs w:val="20"/>
          <w:shd w:val="clear" w:color="auto" w:fill="FFFFFF"/>
          <w:lang w:eastAsia="pt-BR"/>
        </w:rPr>
        <w:t xml:space="preserve"> </w:t>
      </w:r>
      <w:r w:rsidRPr="00D74CD5">
        <w:rPr>
          <w:rFonts w:ascii="Verdana" w:eastAsia="Times New Roman" w:hAnsi="Verdana" w:cs="Times New Roman"/>
          <w:color w:val="000000"/>
          <w:sz w:val="20"/>
          <w:szCs w:val="20"/>
          <w:shd w:val="clear" w:color="auto" w:fill="FFFFFF"/>
          <w:lang w:eastAsia="pt-BR"/>
        </w:rPr>
        <w:t xml:space="preserve">.CRT </w:t>
      </w:r>
      <w:r w:rsidR="00B44282">
        <w:rPr>
          <w:rFonts w:ascii="Verdana" w:eastAsia="Times New Roman" w:hAnsi="Verdana" w:cs="Times New Roman"/>
          <w:color w:val="000000"/>
          <w:sz w:val="20"/>
          <w:szCs w:val="20"/>
          <w:shd w:val="clear" w:color="auto" w:fill="FFFFFF"/>
          <w:lang w:eastAsia="pt-BR"/>
        </w:rPr>
        <w:t xml:space="preserve">ser </w:t>
      </w:r>
      <w:r w:rsidRPr="00D74CD5">
        <w:rPr>
          <w:rFonts w:ascii="Verdana" w:eastAsia="Times New Roman" w:hAnsi="Verdana" w:cs="Times New Roman"/>
          <w:color w:val="000000"/>
          <w:sz w:val="20"/>
          <w:szCs w:val="20"/>
          <w:shd w:val="clear" w:color="auto" w:fill="FFFFFF"/>
          <w:lang w:eastAsia="pt-BR"/>
        </w:rPr>
        <w:t xml:space="preserve">definida, então </w:t>
      </w:r>
      <w:r w:rsidR="00B44282">
        <w:rPr>
          <w:rFonts w:ascii="Verdana" w:eastAsia="Times New Roman" w:hAnsi="Verdana" w:cs="Times New Roman"/>
          <w:color w:val="000000"/>
          <w:sz w:val="20"/>
          <w:szCs w:val="20"/>
          <w:shd w:val="clear" w:color="auto" w:fill="FFFFFF"/>
          <w:lang w:eastAsia="pt-BR"/>
        </w:rPr>
        <w:t>garantimos que o inicio da nossa seção acontece antes de .CRT$</w:t>
      </w:r>
      <w:r w:rsidRPr="00D74CD5">
        <w:rPr>
          <w:rFonts w:ascii="Verdana" w:eastAsia="Times New Roman" w:hAnsi="Verdana" w:cs="Times New Roman"/>
          <w:color w:val="000000"/>
          <w:sz w:val="20"/>
          <w:szCs w:val="20"/>
          <w:shd w:val="clear" w:color="auto" w:fill="FFFFFF"/>
          <w:lang w:eastAsia="pt-BR"/>
        </w:rPr>
        <w:t>XCU.</w:t>
      </w:r>
    </w:p>
    <w:p w:rsidR="00D74CD5" w:rsidRPr="00D74CD5" w:rsidRDefault="00D74CD5" w:rsidP="00D74CD5">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D74CD5">
        <w:rPr>
          <w:rFonts w:ascii="Verdana" w:eastAsia="Times New Roman" w:hAnsi="Verdana" w:cs="Times New Roman"/>
          <w:color w:val="000000"/>
          <w:sz w:val="20"/>
          <w:szCs w:val="20"/>
          <w:lang w:eastAsia="pt-BR"/>
        </w:rPr>
        <w:t>__xc_a é um nome de CRT MSVC ++ padrão usado como ponteiro para o início da lista de in</w:t>
      </w:r>
      <w:r w:rsidR="00B44282">
        <w:rPr>
          <w:rFonts w:ascii="Verdana" w:eastAsia="Times New Roman" w:hAnsi="Verdana" w:cs="Times New Roman"/>
          <w:color w:val="000000"/>
          <w:sz w:val="20"/>
          <w:szCs w:val="20"/>
          <w:lang w:eastAsia="pt-BR"/>
        </w:rPr>
        <w:t>icialização, armazenado em .CRT$</w:t>
      </w:r>
      <w:r w:rsidRPr="00D74CD5">
        <w:rPr>
          <w:rFonts w:ascii="Verdana" w:eastAsia="Times New Roman" w:hAnsi="Verdana" w:cs="Times New Roman"/>
          <w:color w:val="000000"/>
          <w:sz w:val="20"/>
          <w:szCs w:val="20"/>
          <w:lang w:eastAsia="pt-BR"/>
        </w:rPr>
        <w:t>XCU</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88"/>
          <w:sz w:val="20"/>
          <w:szCs w:val="20"/>
          <w:lang w:eastAsia="pt-BR"/>
        </w:rPr>
      </w:pPr>
      <w:r w:rsidRPr="00C64961">
        <w:rPr>
          <w:rFonts w:ascii="Courier New" w:eastAsia="Times New Roman" w:hAnsi="Courier New" w:cs="Courier New"/>
          <w:color w:val="000088"/>
          <w:sz w:val="20"/>
          <w:szCs w:val="20"/>
          <w:lang w:eastAsia="pt-BR"/>
        </w:rPr>
        <w:t>//! .CRT$</w:t>
      </w:r>
      <w:r w:rsidRPr="00D74CD5">
        <w:rPr>
          <w:rFonts w:ascii="Courier New" w:eastAsia="Times New Roman" w:hAnsi="Courier New" w:cs="Courier New"/>
          <w:color w:val="000088"/>
          <w:sz w:val="20"/>
          <w:szCs w:val="20"/>
          <w:lang w:eastAsia="pt-BR"/>
        </w:rPr>
        <w:t>XCU está localizado aqui.</w:t>
      </w:r>
    </w:p>
    <w:p w:rsidR="00D74CD5" w:rsidRDefault="00B44282" w:rsidP="00D74CD5">
      <w:pPr>
        <w:spacing w:after="0" w:line="240" w:lineRule="auto"/>
        <w:rPr>
          <w:rFonts w:ascii="Verdana" w:eastAsia="Times New Roman" w:hAnsi="Verdana" w:cs="Times New Roman"/>
          <w:color w:val="000000"/>
          <w:sz w:val="20"/>
          <w:szCs w:val="20"/>
          <w:shd w:val="clear" w:color="auto" w:fill="FFFFFF"/>
          <w:lang w:eastAsia="pt-BR"/>
        </w:rPr>
      </w:pPr>
      <w:r>
        <w:rPr>
          <w:rFonts w:ascii="Verdana" w:eastAsia="Times New Roman" w:hAnsi="Verdana" w:cs="Times New Roman"/>
          <w:color w:val="000000"/>
          <w:sz w:val="20"/>
          <w:szCs w:val="20"/>
          <w:shd w:val="clear" w:color="auto" w:fill="FFFFFF"/>
          <w:lang w:eastAsia="pt-BR"/>
        </w:rPr>
        <w:t>Nosso .CRT$</w:t>
      </w:r>
      <w:r w:rsidR="00D74CD5" w:rsidRPr="00D74CD5">
        <w:rPr>
          <w:rFonts w:ascii="Verdana" w:eastAsia="Times New Roman" w:hAnsi="Verdana" w:cs="Times New Roman"/>
          <w:color w:val="000000"/>
          <w:sz w:val="20"/>
          <w:szCs w:val="20"/>
          <w:shd w:val="clear" w:color="auto" w:fill="FFFFFF"/>
          <w:lang w:eastAsia="pt-BR"/>
        </w:rPr>
        <w:t>XC</w:t>
      </w:r>
      <w:r>
        <w:rPr>
          <w:rFonts w:ascii="Verdana" w:eastAsia="Times New Roman" w:hAnsi="Verdana" w:cs="Times New Roman"/>
          <w:color w:val="000000"/>
          <w:sz w:val="20"/>
          <w:szCs w:val="20"/>
          <w:shd w:val="clear" w:color="auto" w:fill="FFFFFF"/>
          <w:lang w:eastAsia="pt-BR"/>
        </w:rPr>
        <w:t>U está localizado antes de .CRT$XCZ e depois de .CRT$</w:t>
      </w:r>
      <w:r w:rsidR="00D74CD5" w:rsidRPr="00D74CD5">
        <w:rPr>
          <w:rFonts w:ascii="Verdana" w:eastAsia="Times New Roman" w:hAnsi="Verdana" w:cs="Times New Roman"/>
          <w:color w:val="000000"/>
          <w:sz w:val="20"/>
          <w:szCs w:val="20"/>
          <w:shd w:val="clear" w:color="auto" w:fill="FFFFFF"/>
          <w:lang w:eastAsia="pt-BR"/>
        </w:rPr>
        <w:t>XCA por causa da convenção de nomenclatura usada.</w:t>
      </w:r>
    </w:p>
    <w:p w:rsidR="00B44282" w:rsidRPr="00D74CD5" w:rsidRDefault="00B44282" w:rsidP="00D74CD5">
      <w:pPr>
        <w:spacing w:after="0" w:line="240" w:lineRule="auto"/>
        <w:rPr>
          <w:rFonts w:ascii="Times New Roman" w:eastAsia="Times New Roman" w:hAnsi="Times New Roman" w:cs="Times New Roman"/>
          <w:sz w:val="20"/>
          <w:szCs w:val="20"/>
          <w:lang w:eastAsia="pt-BR"/>
        </w:rPr>
      </w:pP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 Tempo de execução C ++ padrão (STD CRT) __xc_z aponta para o final da tabela de inicialização</w:t>
      </w:r>
    </w:p>
    <w:p w:rsidR="00D74CD5" w:rsidRPr="00D74CD5" w:rsidRDefault="00B44282"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Pr>
          <w:rFonts w:ascii="Courier New" w:eastAsia="Times New Roman" w:hAnsi="Courier New" w:cs="Courier New"/>
          <w:color w:val="000088"/>
          <w:sz w:val="20"/>
          <w:szCs w:val="20"/>
          <w:lang w:eastAsia="pt-BR"/>
        </w:rPr>
        <w:t>#pragma data_seg (".CRT$</w:t>
      </w:r>
      <w:r w:rsidR="00D74CD5" w:rsidRPr="00D74CD5">
        <w:rPr>
          <w:rFonts w:ascii="Courier New" w:eastAsia="Times New Roman" w:hAnsi="Courier New" w:cs="Courier New"/>
          <w:color w:val="000088"/>
          <w:sz w:val="20"/>
          <w:szCs w:val="20"/>
          <w:lang w:eastAsia="pt-BR"/>
        </w:rPr>
        <w:t>XCZ")</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_PVFV __xc_z [] = {NULL};</w:t>
      </w:r>
    </w:p>
    <w:p w:rsidR="00B44282" w:rsidRDefault="00B44282" w:rsidP="00D74CD5">
      <w:pPr>
        <w:spacing w:after="0" w:line="240" w:lineRule="auto"/>
        <w:rPr>
          <w:rFonts w:ascii="Verdana" w:eastAsia="Times New Roman" w:hAnsi="Verdana" w:cs="Times New Roman"/>
          <w:color w:val="000000"/>
          <w:sz w:val="20"/>
          <w:szCs w:val="20"/>
          <w:shd w:val="clear" w:color="auto" w:fill="FFFFFF"/>
          <w:lang w:eastAsia="pt-BR"/>
        </w:rPr>
      </w:pPr>
    </w:p>
    <w:p w:rsidR="00B44282" w:rsidRDefault="00B44282" w:rsidP="00D74CD5">
      <w:pPr>
        <w:spacing w:after="0" w:line="240" w:lineRule="auto"/>
        <w:rPr>
          <w:rFonts w:ascii="Verdana" w:eastAsia="Times New Roman" w:hAnsi="Verdana" w:cs="Times New Roman"/>
          <w:b/>
          <w:bCs/>
          <w:color w:val="000000"/>
          <w:sz w:val="20"/>
          <w:szCs w:val="20"/>
          <w:shd w:val="clear" w:color="auto" w:fill="FFFFFF"/>
          <w:lang w:eastAsia="pt-BR"/>
        </w:rPr>
      </w:pPr>
      <w:r>
        <w:rPr>
          <w:rFonts w:ascii="Verdana" w:eastAsia="Times New Roman" w:hAnsi="Verdana" w:cs="Times New Roman"/>
          <w:color w:val="000000"/>
          <w:sz w:val="20"/>
          <w:szCs w:val="20"/>
          <w:shd w:val="clear" w:color="auto" w:fill="FFFFFF"/>
          <w:lang w:eastAsia="pt-BR"/>
        </w:rPr>
        <w:t>Esta é a seção .CRT$</w:t>
      </w:r>
      <w:r w:rsidR="00D74CD5" w:rsidRPr="00D74CD5">
        <w:rPr>
          <w:rFonts w:ascii="Verdana" w:eastAsia="Times New Roman" w:hAnsi="Verdana" w:cs="Times New Roman"/>
          <w:color w:val="000000"/>
          <w:sz w:val="20"/>
          <w:szCs w:val="20"/>
          <w:shd w:val="clear" w:color="auto" w:fill="FFFFFF"/>
          <w:lang w:eastAsia="pt-BR"/>
        </w:rPr>
        <w:t>XCZ. Novamente, devido às convenções de nomenclatura, é garantido estar logo após a li</w:t>
      </w:r>
      <w:r>
        <w:rPr>
          <w:rFonts w:ascii="Verdana" w:eastAsia="Times New Roman" w:hAnsi="Verdana" w:cs="Times New Roman"/>
          <w:color w:val="000000"/>
          <w:sz w:val="20"/>
          <w:szCs w:val="20"/>
          <w:shd w:val="clear" w:color="auto" w:fill="FFFFFF"/>
          <w:lang w:eastAsia="pt-BR"/>
        </w:rPr>
        <w:t>sta do iniciador dentro de .CRT$</w:t>
      </w:r>
      <w:r w:rsidR="00D74CD5" w:rsidRPr="00D74CD5">
        <w:rPr>
          <w:rFonts w:ascii="Verdana" w:eastAsia="Times New Roman" w:hAnsi="Verdana" w:cs="Times New Roman"/>
          <w:color w:val="000000"/>
          <w:sz w:val="20"/>
          <w:szCs w:val="20"/>
          <w:shd w:val="clear" w:color="auto" w:fill="FFFFFF"/>
          <w:lang w:eastAsia="pt-BR"/>
        </w:rPr>
        <w:t>XCU. Ao definir um ponteiro de função aqui, </w:t>
      </w:r>
      <w:r w:rsidR="00D74CD5" w:rsidRPr="00D74CD5">
        <w:rPr>
          <w:rFonts w:ascii="Verdana" w:eastAsia="Times New Roman" w:hAnsi="Verdana" w:cs="Times New Roman"/>
          <w:b/>
          <w:bCs/>
          <w:color w:val="000000"/>
          <w:sz w:val="20"/>
          <w:szCs w:val="20"/>
          <w:shd w:val="clear" w:color="auto" w:fill="FFFFFF"/>
          <w:lang w:eastAsia="pt-BR"/>
        </w:rPr>
        <w:t xml:space="preserve">é garantido apontar para a última rotina de inicialização - 1, dentro da matriz de inicialização </w:t>
      </w:r>
      <w:r>
        <w:rPr>
          <w:rFonts w:ascii="Verdana" w:eastAsia="Times New Roman" w:hAnsi="Verdana" w:cs="Times New Roman"/>
          <w:b/>
          <w:bCs/>
          <w:color w:val="000000"/>
          <w:sz w:val="20"/>
          <w:szCs w:val="20"/>
          <w:shd w:val="clear" w:color="auto" w:fill="FFFFFF"/>
          <w:lang w:eastAsia="pt-BR"/>
        </w:rPr>
        <w:t>dentro de .CRT$</w:t>
      </w:r>
      <w:r w:rsidR="00D74CD5" w:rsidRPr="00D74CD5">
        <w:rPr>
          <w:rFonts w:ascii="Verdana" w:eastAsia="Times New Roman" w:hAnsi="Verdana" w:cs="Times New Roman"/>
          <w:b/>
          <w:bCs/>
          <w:color w:val="000000"/>
          <w:sz w:val="20"/>
          <w:szCs w:val="20"/>
          <w:shd w:val="clear" w:color="auto" w:fill="FFFFFF"/>
          <w:lang w:eastAsia="pt-BR"/>
        </w:rPr>
        <w:t>XCU. </w:t>
      </w:r>
    </w:p>
    <w:p w:rsidR="00D74CD5" w:rsidRDefault="00D74CD5" w:rsidP="00D74CD5">
      <w:pPr>
        <w:spacing w:after="0" w:line="240" w:lineRule="auto"/>
        <w:rPr>
          <w:rFonts w:ascii="Verdana" w:eastAsia="Times New Roman" w:hAnsi="Verdana" w:cs="Times New Roman"/>
          <w:color w:val="000000"/>
          <w:sz w:val="20"/>
          <w:szCs w:val="20"/>
          <w:shd w:val="clear" w:color="auto" w:fill="FFFFFF"/>
          <w:lang w:eastAsia="pt-BR"/>
        </w:rPr>
      </w:pPr>
      <w:r w:rsidRPr="00D74CD5">
        <w:rPr>
          <w:rFonts w:ascii="Verdana" w:eastAsia="Times New Roman" w:hAnsi="Verdana" w:cs="Times New Roman"/>
          <w:color w:val="000000"/>
          <w:sz w:val="20"/>
          <w:szCs w:val="20"/>
          <w:shd w:val="clear" w:color="auto" w:fill="FFFFFF"/>
          <w:lang w:eastAsia="pt-BR"/>
        </w:rPr>
        <w:t>__xc_z é o nome padrão utilizado pelo MSVC ++ CRT.</w:t>
      </w:r>
    </w:p>
    <w:p w:rsidR="00B44282" w:rsidRPr="00D74CD5" w:rsidRDefault="00B44282" w:rsidP="00D74CD5">
      <w:pPr>
        <w:spacing w:after="0" w:line="240" w:lineRule="auto"/>
        <w:rPr>
          <w:rFonts w:ascii="Times New Roman" w:eastAsia="Times New Roman" w:hAnsi="Times New Roman" w:cs="Times New Roman"/>
          <w:sz w:val="20"/>
          <w:szCs w:val="20"/>
          <w:lang w:eastAsia="pt-BR"/>
        </w:rPr>
      </w:pP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 Selecione novamente o segmento de dados padrão (.data) para o resto da unidade</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#pragma data_seg ()</w:t>
      </w:r>
    </w:p>
    <w:p w:rsidR="00B44282" w:rsidRDefault="00B44282" w:rsidP="00D74CD5">
      <w:pPr>
        <w:spacing w:after="0" w:line="240" w:lineRule="auto"/>
        <w:rPr>
          <w:rFonts w:ascii="Verdana" w:eastAsia="Times New Roman" w:hAnsi="Verdana" w:cs="Times New Roman"/>
          <w:color w:val="000000"/>
          <w:sz w:val="20"/>
          <w:szCs w:val="20"/>
          <w:shd w:val="clear" w:color="auto" w:fill="FFFFFF"/>
          <w:lang w:eastAsia="pt-BR"/>
        </w:rPr>
      </w:pPr>
    </w:p>
    <w:p w:rsidR="00D74CD5" w:rsidRDefault="00D74CD5" w:rsidP="00D74CD5">
      <w:pPr>
        <w:spacing w:after="0" w:line="240" w:lineRule="auto"/>
        <w:rPr>
          <w:rFonts w:ascii="Verdana" w:eastAsia="Times New Roman" w:hAnsi="Verdana" w:cs="Times New Roman"/>
          <w:color w:val="000000"/>
          <w:sz w:val="20"/>
          <w:szCs w:val="20"/>
          <w:shd w:val="clear" w:color="auto" w:fill="FFFFFF"/>
          <w:lang w:eastAsia="pt-BR"/>
        </w:rPr>
      </w:pPr>
      <w:r w:rsidRPr="00D74CD5">
        <w:rPr>
          <w:rFonts w:ascii="Verdana" w:eastAsia="Times New Roman" w:hAnsi="Verdana" w:cs="Times New Roman"/>
          <w:color w:val="000000"/>
          <w:sz w:val="20"/>
          <w:szCs w:val="20"/>
          <w:shd w:val="clear" w:color="auto" w:fill="FFFFFF"/>
          <w:lang w:eastAsia="pt-BR"/>
        </w:rPr>
        <w:t>Para todos os outros dados, queremos usar a seção .data, então volte a essa seção ...</w:t>
      </w:r>
    </w:p>
    <w:p w:rsidR="00B44282" w:rsidRPr="00D74CD5" w:rsidRDefault="00B44282" w:rsidP="00D74CD5">
      <w:pPr>
        <w:spacing w:after="0" w:line="240" w:lineRule="auto"/>
        <w:rPr>
          <w:rFonts w:ascii="Times New Roman" w:eastAsia="Times New Roman" w:hAnsi="Times New Roman" w:cs="Times New Roman"/>
          <w:sz w:val="20"/>
          <w:szCs w:val="20"/>
          <w:lang w:eastAsia="pt-BR"/>
        </w:rPr>
      </w:pP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 xml:space="preserve">//! Agora, mova os dados CRT para a seção .data para que possamos ler / escrever </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#Pragma Comment (linker, "/merge:.CRT=.data")</w:t>
      </w:r>
    </w:p>
    <w:p w:rsidR="009E6177" w:rsidRDefault="009E6177" w:rsidP="00D74CD5">
      <w:pPr>
        <w:spacing w:after="0" w:line="240" w:lineRule="auto"/>
        <w:rPr>
          <w:rFonts w:ascii="Verdana" w:eastAsia="Times New Roman" w:hAnsi="Verdana" w:cs="Times New Roman"/>
          <w:color w:val="000000"/>
          <w:sz w:val="20"/>
          <w:szCs w:val="20"/>
          <w:shd w:val="clear" w:color="auto" w:fill="FFFFFF"/>
          <w:lang w:eastAsia="pt-BR"/>
        </w:rPr>
      </w:pPr>
    </w:p>
    <w:p w:rsidR="00D74CD5" w:rsidRDefault="009E6177" w:rsidP="00D74CD5">
      <w:pPr>
        <w:spacing w:after="0" w:line="240" w:lineRule="auto"/>
        <w:rPr>
          <w:rFonts w:ascii="Verdana" w:eastAsia="Times New Roman" w:hAnsi="Verdana" w:cs="Times New Roman"/>
          <w:b/>
          <w:bCs/>
          <w:color w:val="000000"/>
          <w:sz w:val="20"/>
          <w:szCs w:val="20"/>
          <w:shd w:val="clear" w:color="auto" w:fill="FFFFFF"/>
          <w:lang w:eastAsia="pt-BR"/>
        </w:rPr>
      </w:pPr>
      <w:r>
        <w:rPr>
          <w:rFonts w:ascii="Verdana" w:eastAsia="Times New Roman" w:hAnsi="Verdana" w:cs="Times New Roman"/>
          <w:color w:val="000000"/>
          <w:sz w:val="20"/>
          <w:szCs w:val="20"/>
          <w:shd w:val="clear" w:color="auto" w:fill="FFFFFF"/>
          <w:lang w:eastAsia="pt-BR"/>
        </w:rPr>
        <w:t>Mesclar</w:t>
      </w:r>
      <w:r w:rsidR="00D74CD5" w:rsidRPr="00D74CD5">
        <w:rPr>
          <w:rFonts w:ascii="Verdana" w:eastAsia="Times New Roman" w:hAnsi="Verdana" w:cs="Times New Roman"/>
          <w:color w:val="000000"/>
          <w:sz w:val="20"/>
          <w:szCs w:val="20"/>
          <w:shd w:val="clear" w:color="auto" w:fill="FFFFFF"/>
          <w:lang w:eastAsia="pt-BR"/>
        </w:rPr>
        <w:t xml:space="preserve"> a seção .CRT com nossa seção .data. Isso garante que podemos acessar a seção .CRT da seção .data. Para inicializar cada rotina, basta percorrer cada ponteiro da função e chamá-la. </w:t>
      </w:r>
      <w:r w:rsidR="00D74CD5" w:rsidRPr="00D74CD5">
        <w:rPr>
          <w:rFonts w:ascii="Verdana" w:eastAsia="Times New Roman" w:hAnsi="Verdana" w:cs="Times New Roman"/>
          <w:b/>
          <w:bCs/>
          <w:color w:val="000000"/>
          <w:sz w:val="20"/>
          <w:szCs w:val="20"/>
          <w:shd w:val="clear" w:color="auto" w:fill="FFFFFF"/>
          <w:lang w:eastAsia="pt-BR"/>
        </w:rPr>
        <w:t>Aviso: Cuidado com os ponteiros de função nula. Chamar um ponteiro de função nula resultará em um salto inválido para alguma localização aleatória na memória, o que resultará em uma falha tripla.</w:t>
      </w:r>
    </w:p>
    <w:p w:rsidR="009E6177" w:rsidRPr="00D74CD5" w:rsidRDefault="009E6177" w:rsidP="00D74CD5">
      <w:pPr>
        <w:spacing w:after="0" w:line="240" w:lineRule="auto"/>
        <w:rPr>
          <w:rFonts w:ascii="Times New Roman" w:eastAsia="Times New Roman" w:hAnsi="Times New Roman" w:cs="Times New Roman"/>
          <w:sz w:val="20"/>
          <w:szCs w:val="20"/>
          <w:lang w:eastAsia="pt-BR"/>
        </w:rPr>
      </w:pP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void __cdecl _initterm (_PVFV * pfbegin, _PVFV * pfend)</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 xml:space="preserve">    // Percorrer cada inicializador</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 xml:space="preserve">    </w:t>
      </w:r>
      <w:r w:rsidRPr="00C64961">
        <w:rPr>
          <w:rFonts w:ascii="Courier New" w:eastAsia="Times New Roman" w:hAnsi="Courier New" w:cs="Courier New"/>
          <w:color w:val="000088"/>
          <w:sz w:val="20"/>
          <w:szCs w:val="20"/>
          <w:lang w:eastAsia="pt-BR"/>
        </w:rPr>
        <w:t>while</w:t>
      </w:r>
      <w:r w:rsidRPr="00D74CD5">
        <w:rPr>
          <w:rFonts w:ascii="Courier New" w:eastAsia="Times New Roman" w:hAnsi="Courier New" w:cs="Courier New"/>
          <w:color w:val="000088"/>
          <w:sz w:val="20"/>
          <w:szCs w:val="20"/>
          <w:lang w:eastAsia="pt-BR"/>
        </w:rPr>
        <w:t xml:space="preserve"> (pfbegin &lt;pfend)</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 xml:space="preserve">    {</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 xml:space="preserve">      // Execute o inicializador global</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 xml:space="preserve">      </w:t>
      </w:r>
      <w:r w:rsidRPr="00C64961">
        <w:rPr>
          <w:rFonts w:ascii="Courier New" w:eastAsia="Times New Roman" w:hAnsi="Courier New" w:cs="Courier New"/>
          <w:color w:val="000088"/>
          <w:sz w:val="20"/>
          <w:szCs w:val="20"/>
          <w:lang w:eastAsia="pt-BR"/>
        </w:rPr>
        <w:t>if</w:t>
      </w:r>
      <w:r w:rsidRPr="00D74CD5">
        <w:rPr>
          <w:rFonts w:ascii="Courier New" w:eastAsia="Times New Roman" w:hAnsi="Courier New" w:cs="Courier New"/>
          <w:color w:val="000088"/>
          <w:sz w:val="20"/>
          <w:szCs w:val="20"/>
          <w:lang w:eastAsia="pt-BR"/>
        </w:rPr>
        <w:t xml:space="preserve"> (* pfbegin! = NULL)</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 xml:space="preserve">            (** pfbegin) ();</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 xml:space="preserve"> </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ab/>
        <w:t>// Vá para o próximo inicializador dentro da tabela do inicializador</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 xml:space="preserve">        ++ pfbegin;</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 xml:space="preserve">    }</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 xml:space="preserve"> </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 Isso inicializa todas as rotinas do inicializador global:</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_initterm (__ xc_a, __xc_z);</w:t>
      </w:r>
    </w:p>
    <w:p w:rsidR="00D74CD5" w:rsidRPr="00D74CD5" w:rsidRDefault="00D74CD5" w:rsidP="00D74CD5">
      <w:pPr>
        <w:shd w:val="clear" w:color="auto" w:fill="FFFFFF"/>
        <w:spacing w:before="100" w:beforeAutospacing="1" w:after="100" w:afterAutospacing="1" w:line="240" w:lineRule="auto"/>
        <w:outlineLvl w:val="1"/>
        <w:rPr>
          <w:rFonts w:ascii="Verdana" w:eastAsia="Times New Roman" w:hAnsi="Verdana" w:cs="Times New Roman"/>
          <w:b/>
          <w:bCs/>
          <w:color w:val="3E0098"/>
          <w:lang w:eastAsia="pt-BR"/>
        </w:rPr>
      </w:pPr>
      <w:r w:rsidRPr="00D74CD5">
        <w:rPr>
          <w:rFonts w:ascii="Verdana" w:eastAsia="Times New Roman" w:hAnsi="Verdana" w:cs="Times New Roman"/>
          <w:b/>
          <w:bCs/>
          <w:color w:val="3E0098"/>
          <w:lang w:eastAsia="pt-BR"/>
        </w:rPr>
        <w:t xml:space="preserve">Limpando o </w:t>
      </w:r>
      <w:r w:rsidR="009E6177">
        <w:rPr>
          <w:rFonts w:ascii="Verdana" w:eastAsia="Times New Roman" w:hAnsi="Verdana" w:cs="Times New Roman"/>
          <w:b/>
          <w:bCs/>
          <w:color w:val="3E0098"/>
          <w:lang w:eastAsia="pt-BR"/>
        </w:rPr>
        <w:t xml:space="preserve">ambiente </w:t>
      </w:r>
    </w:p>
    <w:p w:rsidR="00D74CD5" w:rsidRPr="00D74CD5" w:rsidRDefault="00D74CD5" w:rsidP="00D74CD5">
      <w:pPr>
        <w:spacing w:after="0" w:line="240" w:lineRule="auto"/>
        <w:rPr>
          <w:rFonts w:ascii="Times New Roman" w:eastAsia="Times New Roman" w:hAnsi="Times New Roman" w:cs="Times New Roman"/>
          <w:sz w:val="20"/>
          <w:szCs w:val="20"/>
          <w:lang w:eastAsia="pt-BR"/>
        </w:rPr>
      </w:pPr>
      <w:r w:rsidRPr="00D74CD5">
        <w:rPr>
          <w:rFonts w:ascii="Verdana" w:eastAsia="Times New Roman" w:hAnsi="Verdana" w:cs="Times New Roman"/>
          <w:color w:val="000000"/>
          <w:sz w:val="20"/>
          <w:szCs w:val="20"/>
          <w:shd w:val="clear" w:color="auto" w:fill="FFFFFF"/>
          <w:lang w:eastAsia="pt-BR"/>
        </w:rPr>
        <w:t>Agora, todas as rotinas de inicialização globa</w:t>
      </w:r>
      <w:r w:rsidR="009E6177">
        <w:rPr>
          <w:rFonts w:ascii="Verdana" w:eastAsia="Times New Roman" w:hAnsi="Verdana" w:cs="Times New Roman"/>
          <w:color w:val="000000"/>
          <w:sz w:val="20"/>
          <w:szCs w:val="20"/>
          <w:shd w:val="clear" w:color="auto" w:fill="FFFFFF"/>
          <w:lang w:eastAsia="pt-BR"/>
        </w:rPr>
        <w:t>is</w:t>
      </w:r>
      <w:r w:rsidRPr="00D74CD5">
        <w:rPr>
          <w:rFonts w:ascii="Verdana" w:eastAsia="Times New Roman" w:hAnsi="Verdana" w:cs="Times New Roman"/>
          <w:color w:val="000000"/>
          <w:sz w:val="20"/>
          <w:szCs w:val="20"/>
          <w:shd w:val="clear" w:color="auto" w:fill="FFFFFF"/>
          <w:lang w:eastAsia="pt-BR"/>
        </w:rPr>
        <w:t xml:space="preserve"> </w:t>
      </w:r>
      <w:r w:rsidR="009E6177">
        <w:rPr>
          <w:rFonts w:ascii="Verdana" w:eastAsia="Times New Roman" w:hAnsi="Verdana" w:cs="Times New Roman"/>
          <w:color w:val="000000"/>
          <w:sz w:val="20"/>
          <w:szCs w:val="20"/>
          <w:shd w:val="clear" w:color="auto" w:fill="FFFFFF"/>
          <w:lang w:eastAsia="pt-BR"/>
        </w:rPr>
        <w:t>podem ser</w:t>
      </w:r>
      <w:r w:rsidRPr="00D74CD5">
        <w:rPr>
          <w:rFonts w:ascii="Verdana" w:eastAsia="Times New Roman" w:hAnsi="Verdana" w:cs="Times New Roman"/>
          <w:color w:val="000000"/>
          <w:sz w:val="20"/>
          <w:szCs w:val="20"/>
          <w:shd w:val="clear" w:color="auto" w:fill="FFFFFF"/>
          <w:lang w:eastAsia="pt-BR"/>
        </w:rPr>
        <w:t xml:space="preserve"> executadas. Qual é o próximo</w:t>
      </w:r>
      <w:r w:rsidR="009E6177">
        <w:rPr>
          <w:rFonts w:ascii="Verdana" w:eastAsia="Times New Roman" w:hAnsi="Verdana" w:cs="Times New Roman"/>
          <w:color w:val="000000"/>
          <w:sz w:val="20"/>
          <w:szCs w:val="20"/>
          <w:shd w:val="clear" w:color="auto" w:fill="FFFFFF"/>
          <w:lang w:eastAsia="pt-BR"/>
        </w:rPr>
        <w:t xml:space="preserve"> passo? Limpar tudo após a posição atual.</w:t>
      </w:r>
    </w:p>
    <w:p w:rsidR="00D74CD5" w:rsidRPr="00D74CD5" w:rsidRDefault="00D74CD5" w:rsidP="00D74CD5">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D74CD5">
        <w:rPr>
          <w:rFonts w:ascii="Verdana" w:eastAsia="Times New Roman" w:hAnsi="Verdana" w:cs="Times New Roman"/>
          <w:color w:val="000000"/>
          <w:sz w:val="20"/>
          <w:szCs w:val="20"/>
          <w:lang w:eastAsia="pt-BR"/>
        </w:rPr>
        <w:t>A boa notícia é que é muito mais fácil trabalhar com as rotinas do inicializador. Tudo o que precisamos para definir uma localização para armazenar uma série de ponteiros da função de desinstalador global em algum local na memória:</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 tabela ponteiro de função para tabela de desinstalador global</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static _PVFV * pf_atexitlist = 0;</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 xml:space="preserve"> </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 Máximo de entradas permitidas na tabela</w:t>
      </w:r>
    </w:p>
    <w:p w:rsidR="00D74CD5" w:rsidRPr="00C64961"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88"/>
          <w:sz w:val="20"/>
          <w:szCs w:val="20"/>
          <w:shd w:val="clear" w:color="auto" w:fill="CCDDDD"/>
        </w:rPr>
      </w:pPr>
      <w:r w:rsidRPr="00C64961">
        <w:rPr>
          <w:rFonts w:ascii="Courier New" w:hAnsi="Courier New" w:cs="Courier New"/>
          <w:color w:val="000088"/>
          <w:sz w:val="20"/>
          <w:szCs w:val="20"/>
          <w:shd w:val="clear" w:color="auto" w:fill="CCDDDD"/>
        </w:rPr>
        <w:t>static unsigned max_atexitlist_entries = 32;</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 xml:space="preserve"> </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 Quantidade atual de entradas na tabela</w:t>
      </w:r>
    </w:p>
    <w:p w:rsidR="00D74CD5" w:rsidRPr="00C64961" w:rsidRDefault="00D74CD5" w:rsidP="00D74CD5">
      <w:pPr>
        <w:spacing w:after="0" w:line="240" w:lineRule="auto"/>
        <w:rPr>
          <w:rFonts w:ascii="Courier New" w:hAnsi="Courier New" w:cs="Courier New"/>
          <w:color w:val="000088"/>
          <w:sz w:val="20"/>
          <w:szCs w:val="20"/>
          <w:shd w:val="clear" w:color="auto" w:fill="CCDDDD"/>
        </w:rPr>
      </w:pPr>
      <w:r w:rsidRPr="00C64961">
        <w:rPr>
          <w:rFonts w:ascii="Courier New" w:hAnsi="Courier New" w:cs="Courier New"/>
          <w:color w:val="000088"/>
          <w:sz w:val="20"/>
          <w:szCs w:val="20"/>
          <w:shd w:val="clear" w:color="auto" w:fill="CCDDDD"/>
        </w:rPr>
        <w:t>static unsigned cur_atexitlist_entries = 0</w:t>
      </w:r>
    </w:p>
    <w:p w:rsidR="00D74CD5" w:rsidRPr="00C64961" w:rsidRDefault="00D74CD5" w:rsidP="00D74CD5">
      <w:pPr>
        <w:spacing w:after="0" w:line="240" w:lineRule="auto"/>
        <w:rPr>
          <w:rFonts w:ascii="Courier New" w:hAnsi="Courier New" w:cs="Courier New"/>
          <w:color w:val="000088"/>
          <w:sz w:val="20"/>
          <w:szCs w:val="20"/>
          <w:shd w:val="clear" w:color="auto" w:fill="CCDDDD"/>
        </w:rPr>
      </w:pPr>
    </w:p>
    <w:p w:rsidR="00D74CD5" w:rsidRPr="00D74CD5" w:rsidRDefault="00D74CD5" w:rsidP="00D74CD5">
      <w:pPr>
        <w:spacing w:after="0" w:line="240" w:lineRule="auto"/>
        <w:rPr>
          <w:rFonts w:ascii="Times New Roman" w:eastAsia="Times New Roman" w:hAnsi="Times New Roman" w:cs="Times New Roman"/>
          <w:sz w:val="20"/>
          <w:szCs w:val="20"/>
          <w:lang w:eastAsia="pt-BR"/>
        </w:rPr>
      </w:pPr>
      <w:r w:rsidRPr="00D74CD5">
        <w:rPr>
          <w:rFonts w:ascii="Verdana" w:eastAsia="Times New Roman" w:hAnsi="Verdana" w:cs="Times New Roman"/>
          <w:color w:val="000000"/>
          <w:sz w:val="20"/>
          <w:szCs w:val="20"/>
          <w:shd w:val="clear" w:color="auto" w:fill="FFFFFF"/>
          <w:lang w:eastAsia="pt-BR"/>
        </w:rPr>
        <w:t>Estes são os nossos ponteiros de função que usamos para acompanhar o local onde estamos no conjunto de desinstaladores globais.</w:t>
      </w:r>
    </w:p>
    <w:p w:rsidR="00D74CD5" w:rsidRPr="00D74CD5" w:rsidRDefault="00D74CD5" w:rsidP="00D74CD5">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D74CD5">
        <w:rPr>
          <w:rFonts w:ascii="Verdana" w:eastAsia="Times New Roman" w:hAnsi="Verdana" w:cs="Times New Roman"/>
          <w:b/>
          <w:bCs/>
          <w:color w:val="000000"/>
          <w:sz w:val="20"/>
          <w:szCs w:val="20"/>
          <w:lang w:eastAsia="pt-BR"/>
        </w:rPr>
        <w:t>Nós</w:t>
      </w:r>
      <w:r w:rsidRPr="00D74CD5">
        <w:rPr>
          <w:rFonts w:ascii="Verdana" w:eastAsia="Times New Roman" w:hAnsi="Verdana" w:cs="Times New Roman"/>
          <w:color w:val="000000"/>
          <w:sz w:val="20"/>
          <w:szCs w:val="20"/>
          <w:lang w:eastAsia="pt-BR"/>
        </w:rPr>
        <w:t> </w:t>
      </w:r>
      <w:r w:rsidR="009E6177">
        <w:rPr>
          <w:rFonts w:ascii="Verdana" w:eastAsia="Times New Roman" w:hAnsi="Verdana" w:cs="Times New Roman"/>
          <w:color w:val="000000"/>
          <w:sz w:val="20"/>
          <w:szCs w:val="20"/>
          <w:lang w:eastAsia="pt-BR"/>
        </w:rPr>
        <w:t xml:space="preserve">definimos </w:t>
      </w:r>
      <w:r w:rsidRPr="00D74CD5">
        <w:rPr>
          <w:rFonts w:ascii="Verdana" w:eastAsia="Times New Roman" w:hAnsi="Verdana" w:cs="Times New Roman"/>
          <w:color w:val="000000"/>
          <w:sz w:val="20"/>
          <w:szCs w:val="20"/>
          <w:lang w:eastAsia="pt-BR"/>
        </w:rPr>
        <w:t>onde essas matrizes est</w:t>
      </w:r>
      <w:r w:rsidR="009E6177">
        <w:rPr>
          <w:rFonts w:ascii="Verdana" w:eastAsia="Times New Roman" w:hAnsi="Verdana" w:cs="Times New Roman"/>
          <w:color w:val="000000"/>
          <w:sz w:val="20"/>
          <w:szCs w:val="20"/>
          <w:lang w:eastAsia="pt-BR"/>
        </w:rPr>
        <w:t>ão</w:t>
      </w:r>
      <w:r w:rsidRPr="00D74CD5">
        <w:rPr>
          <w:rFonts w:ascii="Verdana" w:eastAsia="Times New Roman" w:hAnsi="Verdana" w:cs="Times New Roman"/>
          <w:color w:val="000000"/>
          <w:sz w:val="20"/>
          <w:szCs w:val="20"/>
          <w:lang w:eastAsia="pt-BR"/>
        </w:rPr>
        <w:t xml:space="preserve"> localizado</w:t>
      </w:r>
      <w:r w:rsidR="009E6177">
        <w:rPr>
          <w:rFonts w:ascii="Verdana" w:eastAsia="Times New Roman" w:hAnsi="Verdana" w:cs="Times New Roman"/>
          <w:color w:val="000000"/>
          <w:sz w:val="20"/>
          <w:szCs w:val="20"/>
          <w:lang w:eastAsia="pt-BR"/>
        </w:rPr>
        <w:t>s</w:t>
      </w:r>
      <w:r w:rsidRPr="00D74CD5">
        <w:rPr>
          <w:rFonts w:ascii="Verdana" w:eastAsia="Times New Roman" w:hAnsi="Verdana" w:cs="Times New Roman"/>
          <w:color w:val="000000"/>
          <w:sz w:val="20"/>
          <w:szCs w:val="20"/>
          <w:lang w:eastAsia="pt-BR"/>
        </w:rPr>
        <w:t xml:space="preserve">. MSVC ++ adiciona o código de </w:t>
      </w:r>
      <w:r w:rsidR="009E6177">
        <w:rPr>
          <w:rFonts w:ascii="Verdana" w:eastAsia="Times New Roman" w:hAnsi="Verdana" w:cs="Times New Roman"/>
          <w:color w:val="000000"/>
          <w:sz w:val="20"/>
          <w:szCs w:val="20"/>
          <w:lang w:eastAsia="pt-BR"/>
        </w:rPr>
        <w:t>destrutor</w:t>
      </w:r>
      <w:r w:rsidRPr="00D74CD5">
        <w:rPr>
          <w:rFonts w:ascii="Verdana" w:eastAsia="Times New Roman" w:hAnsi="Verdana" w:cs="Times New Roman"/>
          <w:color w:val="000000"/>
          <w:sz w:val="20"/>
          <w:szCs w:val="20"/>
          <w:lang w:eastAsia="pt-BR"/>
        </w:rPr>
        <w:t xml:space="preserve"> para cada objeto global, que adiciona um ponteiro de função à matriz de desinstalador global. </w:t>
      </w:r>
      <w:r w:rsidR="009E6177">
        <w:rPr>
          <w:rFonts w:ascii="Verdana" w:eastAsia="Times New Roman" w:hAnsi="Verdana" w:cs="Times New Roman"/>
          <w:color w:val="000000"/>
          <w:sz w:val="20"/>
          <w:szCs w:val="20"/>
          <w:lang w:eastAsia="pt-BR"/>
        </w:rPr>
        <w:t>Chamando</w:t>
      </w:r>
      <w:r w:rsidRPr="00D74CD5">
        <w:rPr>
          <w:rFonts w:ascii="Verdana" w:eastAsia="Times New Roman" w:hAnsi="Verdana" w:cs="Times New Roman"/>
          <w:color w:val="000000"/>
          <w:sz w:val="20"/>
          <w:szCs w:val="20"/>
          <w:lang w:eastAsia="pt-BR"/>
        </w:rPr>
        <w:t xml:space="preserve"> uma rotina especialmente definida, </w:t>
      </w:r>
      <w:r w:rsidRPr="00D74CD5">
        <w:rPr>
          <w:rFonts w:ascii="Verdana" w:eastAsia="Times New Roman" w:hAnsi="Verdana" w:cs="Times New Roman"/>
          <w:b/>
          <w:bCs/>
          <w:color w:val="000000"/>
          <w:sz w:val="20"/>
          <w:szCs w:val="20"/>
          <w:lang w:eastAsia="pt-BR"/>
        </w:rPr>
        <w:t>atexit ()</w:t>
      </w:r>
      <w:r w:rsidRPr="00D74CD5">
        <w:rPr>
          <w:rFonts w:ascii="Verdana" w:eastAsia="Times New Roman" w:hAnsi="Verdana" w:cs="Times New Roman"/>
          <w:color w:val="000000"/>
          <w:sz w:val="20"/>
          <w:szCs w:val="20"/>
          <w:lang w:eastAsia="pt-BR"/>
        </w:rPr>
        <w:t> .</w:t>
      </w:r>
    </w:p>
    <w:p w:rsidR="00D74CD5" w:rsidRPr="00D74CD5" w:rsidRDefault="00D74CD5" w:rsidP="00D74CD5">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D74CD5">
        <w:rPr>
          <w:rFonts w:ascii="Verdana" w:eastAsia="Times New Roman" w:hAnsi="Verdana" w:cs="Times New Roman"/>
          <w:b/>
          <w:bCs/>
          <w:color w:val="000000"/>
          <w:sz w:val="20"/>
          <w:szCs w:val="20"/>
          <w:lang w:eastAsia="pt-BR"/>
        </w:rPr>
        <w:t xml:space="preserve">Nota: MSVC ++ requer essa rotina. Não definir esta rotina resultará em erros ao definir um </w:t>
      </w:r>
      <w:r w:rsidR="009E6177">
        <w:rPr>
          <w:rFonts w:ascii="Verdana" w:eastAsia="Times New Roman" w:hAnsi="Verdana" w:cs="Times New Roman"/>
          <w:b/>
          <w:bCs/>
          <w:color w:val="000000"/>
          <w:sz w:val="20"/>
          <w:szCs w:val="20"/>
          <w:lang w:eastAsia="pt-BR"/>
        </w:rPr>
        <w:t>destrutor (</w:t>
      </w:r>
      <w:r w:rsidRPr="00D74CD5">
        <w:rPr>
          <w:rFonts w:ascii="Verdana" w:eastAsia="Times New Roman" w:hAnsi="Verdana" w:cs="Times New Roman"/>
          <w:b/>
          <w:bCs/>
          <w:color w:val="000000"/>
          <w:sz w:val="20"/>
          <w:szCs w:val="20"/>
          <w:lang w:eastAsia="pt-BR"/>
        </w:rPr>
        <w:t>dtor</w:t>
      </w:r>
      <w:r w:rsidR="009E6177">
        <w:rPr>
          <w:rFonts w:ascii="Verdana" w:eastAsia="Times New Roman" w:hAnsi="Verdana" w:cs="Times New Roman"/>
          <w:b/>
          <w:bCs/>
          <w:color w:val="000000"/>
          <w:sz w:val="20"/>
          <w:szCs w:val="20"/>
          <w:lang w:eastAsia="pt-BR"/>
        </w:rPr>
        <w:t>)</w:t>
      </w:r>
      <w:r w:rsidRPr="00D74CD5">
        <w:rPr>
          <w:rFonts w:ascii="Verdana" w:eastAsia="Times New Roman" w:hAnsi="Verdana" w:cs="Times New Roman"/>
          <w:b/>
          <w:bCs/>
          <w:color w:val="000000"/>
          <w:sz w:val="20"/>
          <w:szCs w:val="20"/>
          <w:lang w:eastAsia="pt-BR"/>
        </w:rPr>
        <w:t xml:space="preserve"> de qualquer tipo.</w:t>
      </w:r>
    </w:p>
    <w:p w:rsidR="00D74CD5" w:rsidRDefault="00D74CD5" w:rsidP="00D74CD5">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D74CD5">
        <w:rPr>
          <w:rFonts w:ascii="Verdana" w:eastAsia="Times New Roman" w:hAnsi="Verdana" w:cs="Times New Roman"/>
          <w:color w:val="000000"/>
          <w:sz w:val="20"/>
          <w:szCs w:val="20"/>
          <w:lang w:eastAsia="pt-BR"/>
        </w:rPr>
        <w:t>A rotina real é simples. Lembre-se de que, para cada objeto global, MSVC ++ incorpora código que irá chamar essa rotina. O dtor como um objeto é passado para esta rotina como um parâmetro. Por isso, tudo o que precisamos fazer é adicioná-lo ao final da nossa matriz dtor:</w:t>
      </w:r>
    </w:p>
    <w:p w:rsidR="009E6177" w:rsidRDefault="009E6177" w:rsidP="00D74CD5">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p>
    <w:p w:rsidR="009E6177" w:rsidRPr="00D74CD5" w:rsidRDefault="009E6177" w:rsidP="00D74CD5">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lastRenderedPageBreak/>
        <w:t>//! Para cada objeto global criado, MSVC ++ chama essa rotina com uma função ptr para cada dtor</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int __cdecl atexit (_PVFV fn)</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ab/>
        <w:t>//! Certifique-se de que temos espaço livre suficiente</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ab/>
      </w:r>
      <w:r w:rsidRPr="00C64961">
        <w:rPr>
          <w:rFonts w:ascii="Courier New" w:eastAsia="Times New Roman" w:hAnsi="Courier New" w:cs="Courier New"/>
          <w:color w:val="000088"/>
          <w:sz w:val="20"/>
          <w:szCs w:val="20"/>
          <w:lang w:eastAsia="pt-BR"/>
        </w:rPr>
        <w:t>if</w:t>
      </w:r>
      <w:r w:rsidRPr="00D74CD5">
        <w:rPr>
          <w:rFonts w:ascii="Courier New" w:eastAsia="Times New Roman" w:hAnsi="Courier New" w:cs="Courier New"/>
          <w:color w:val="000088"/>
          <w:sz w:val="20"/>
          <w:szCs w:val="20"/>
          <w:lang w:eastAsia="pt-BR"/>
        </w:rPr>
        <w:t xml:space="preserve"> (cur_atexitlist_entries</w:t>
      </w:r>
      <w:r w:rsidR="009E6177">
        <w:rPr>
          <w:rFonts w:ascii="Courier New" w:eastAsia="Times New Roman" w:hAnsi="Courier New" w:cs="Courier New"/>
          <w:color w:val="000088"/>
          <w:sz w:val="20"/>
          <w:szCs w:val="20"/>
          <w:lang w:eastAsia="pt-BR"/>
        </w:rPr>
        <w:t xml:space="preserve"> &gt;</w:t>
      </w:r>
      <w:r w:rsidRPr="00D74CD5">
        <w:rPr>
          <w:rFonts w:ascii="Courier New" w:eastAsia="Times New Roman" w:hAnsi="Courier New" w:cs="Courier New"/>
          <w:color w:val="000088"/>
          <w:sz w:val="20"/>
          <w:szCs w:val="20"/>
          <w:lang w:eastAsia="pt-BR"/>
        </w:rPr>
        <w:t>= max_atexitlist_entries)</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ab/>
      </w:r>
      <w:r w:rsidRPr="00D74CD5">
        <w:rPr>
          <w:rFonts w:ascii="Courier New" w:eastAsia="Times New Roman" w:hAnsi="Courier New" w:cs="Courier New"/>
          <w:color w:val="000088"/>
          <w:sz w:val="20"/>
          <w:szCs w:val="20"/>
          <w:lang w:eastAsia="pt-BR"/>
        </w:rPr>
        <w:tab/>
      </w:r>
      <w:r w:rsidRPr="00C64961">
        <w:rPr>
          <w:rFonts w:ascii="Courier New" w:eastAsia="Times New Roman" w:hAnsi="Courier New" w:cs="Courier New"/>
          <w:color w:val="000088"/>
          <w:sz w:val="20"/>
          <w:szCs w:val="20"/>
          <w:lang w:eastAsia="pt-BR"/>
        </w:rPr>
        <w:t>return</w:t>
      </w:r>
      <w:r w:rsidRPr="00D74CD5">
        <w:rPr>
          <w:rFonts w:ascii="Courier New" w:eastAsia="Times New Roman" w:hAnsi="Courier New" w:cs="Courier New"/>
          <w:color w:val="000088"/>
          <w:sz w:val="20"/>
          <w:szCs w:val="20"/>
          <w:lang w:eastAsia="pt-BR"/>
        </w:rPr>
        <w:t xml:space="preserve"> 1;</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ab/>
      </w:r>
      <w:r w:rsidRPr="00C64961">
        <w:rPr>
          <w:rFonts w:ascii="Courier New" w:eastAsia="Times New Roman" w:hAnsi="Courier New" w:cs="Courier New"/>
          <w:color w:val="000088"/>
          <w:sz w:val="20"/>
          <w:szCs w:val="20"/>
          <w:lang w:eastAsia="pt-BR"/>
        </w:rPr>
        <w:t>else</w:t>
      </w:r>
      <w:r w:rsidRPr="00D74CD5">
        <w:rPr>
          <w:rFonts w:ascii="Courier New" w:eastAsia="Times New Roman" w:hAnsi="Courier New" w:cs="Courier New"/>
          <w:color w:val="000088"/>
          <w:sz w:val="20"/>
          <w:szCs w:val="20"/>
          <w:lang w:eastAsia="pt-BR"/>
        </w:rPr>
        <w:t xml:space="preserve"> {</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 xml:space="preserve"> </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ab/>
      </w:r>
      <w:r w:rsidRPr="00D74CD5">
        <w:rPr>
          <w:rFonts w:ascii="Courier New" w:eastAsia="Times New Roman" w:hAnsi="Courier New" w:cs="Courier New"/>
          <w:color w:val="000088"/>
          <w:sz w:val="20"/>
          <w:szCs w:val="20"/>
          <w:lang w:eastAsia="pt-BR"/>
        </w:rPr>
        <w:tab/>
        <w:t>// Adicionar a rotina de saída</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ab/>
      </w:r>
      <w:r w:rsidRPr="00D74CD5">
        <w:rPr>
          <w:rFonts w:ascii="Courier New" w:eastAsia="Times New Roman" w:hAnsi="Courier New" w:cs="Courier New"/>
          <w:color w:val="000088"/>
          <w:sz w:val="20"/>
          <w:szCs w:val="20"/>
          <w:lang w:eastAsia="pt-BR"/>
        </w:rPr>
        <w:tab/>
        <w:t>* (pf_atexitlist ++) = fn;</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ab/>
      </w:r>
      <w:r w:rsidRPr="00D74CD5">
        <w:rPr>
          <w:rFonts w:ascii="Courier New" w:eastAsia="Times New Roman" w:hAnsi="Courier New" w:cs="Courier New"/>
          <w:color w:val="000088"/>
          <w:sz w:val="20"/>
          <w:szCs w:val="20"/>
          <w:lang w:eastAsia="pt-BR"/>
        </w:rPr>
        <w:tab/>
        <w:t>cur_atexitlist_entries ++;</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ab/>
        <w:t>}</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 xml:space="preserve"> </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ab/>
      </w:r>
      <w:r w:rsidRPr="00C64961">
        <w:rPr>
          <w:rFonts w:ascii="Courier New" w:eastAsia="Times New Roman" w:hAnsi="Courier New" w:cs="Courier New"/>
          <w:color w:val="000088"/>
          <w:sz w:val="20"/>
          <w:szCs w:val="20"/>
          <w:lang w:eastAsia="pt-BR"/>
        </w:rPr>
        <w:t>return</w:t>
      </w:r>
      <w:r w:rsidRPr="00D74CD5">
        <w:rPr>
          <w:rFonts w:ascii="Courier New" w:eastAsia="Times New Roman" w:hAnsi="Courier New" w:cs="Courier New"/>
          <w:color w:val="000088"/>
          <w:sz w:val="20"/>
          <w:szCs w:val="20"/>
          <w:lang w:eastAsia="pt-BR"/>
        </w:rPr>
        <w:t xml:space="preserve"> 0;</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w:t>
      </w:r>
    </w:p>
    <w:p w:rsidR="00D74CD5" w:rsidRPr="00C64961" w:rsidRDefault="00D74CD5" w:rsidP="00D74CD5">
      <w:pPr>
        <w:spacing w:after="0" w:line="240" w:lineRule="auto"/>
        <w:rPr>
          <w:rFonts w:ascii="Verdana" w:eastAsia="Times New Roman" w:hAnsi="Verdana" w:cs="Times New Roman"/>
          <w:color w:val="000000"/>
          <w:sz w:val="20"/>
          <w:szCs w:val="20"/>
          <w:shd w:val="clear" w:color="auto" w:fill="FFFFFF"/>
          <w:lang w:eastAsia="pt-BR"/>
        </w:rPr>
      </w:pPr>
      <w:r w:rsidRPr="00D74CD5">
        <w:rPr>
          <w:rFonts w:ascii="Verdana" w:eastAsia="Times New Roman" w:hAnsi="Verdana" w:cs="Times New Roman"/>
          <w:color w:val="000000"/>
          <w:sz w:val="20"/>
          <w:szCs w:val="20"/>
          <w:shd w:val="clear" w:color="auto" w:fill="FFFFFF"/>
          <w:lang w:eastAsia="pt-BR"/>
        </w:rPr>
        <w:t xml:space="preserve">Então ... Agora que temos uma maneira de adicionar dtors à lista (Lembre-se de que MSVC ++ </w:t>
      </w:r>
      <w:r w:rsidR="009E6177">
        <w:rPr>
          <w:rFonts w:ascii="Verdana" w:eastAsia="Times New Roman" w:hAnsi="Verdana" w:cs="Times New Roman"/>
          <w:color w:val="000000"/>
          <w:sz w:val="20"/>
          <w:szCs w:val="20"/>
          <w:shd w:val="clear" w:color="auto" w:fill="FFFFFF"/>
          <w:lang w:eastAsia="pt-BR"/>
        </w:rPr>
        <w:t>faz isso automaticamente</w:t>
      </w:r>
      <w:r w:rsidRPr="00D74CD5">
        <w:rPr>
          <w:rFonts w:ascii="Verdana" w:eastAsia="Times New Roman" w:hAnsi="Verdana" w:cs="Times New Roman"/>
          <w:color w:val="000000"/>
          <w:sz w:val="20"/>
          <w:szCs w:val="20"/>
          <w:shd w:val="clear" w:color="auto" w:fill="FFFFFF"/>
          <w:lang w:eastAsia="pt-BR"/>
        </w:rPr>
        <w:t xml:space="preserve"> através de nossa função), Tudo o que precisamos fazer é inicializar a matriz de ponteiro de função original:</w:t>
      </w:r>
    </w:p>
    <w:p w:rsidR="00D74CD5" w:rsidRPr="00D74CD5" w:rsidRDefault="00D74CD5" w:rsidP="00D74CD5">
      <w:pPr>
        <w:spacing w:after="0" w:line="240" w:lineRule="auto"/>
        <w:rPr>
          <w:rFonts w:ascii="Times New Roman" w:eastAsia="Times New Roman" w:hAnsi="Times New Roman" w:cs="Times New Roman"/>
          <w:sz w:val="20"/>
          <w:szCs w:val="20"/>
          <w:lang w:eastAsia="pt-BR"/>
        </w:rPr>
      </w:pP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C64961">
        <w:rPr>
          <w:rFonts w:ascii="Courier New" w:eastAsia="Times New Roman" w:hAnsi="Courier New" w:cs="Courier New"/>
          <w:color w:val="000088"/>
          <w:sz w:val="20"/>
          <w:szCs w:val="20"/>
          <w:lang w:eastAsia="pt-BR"/>
        </w:rPr>
        <w:t>void</w:t>
      </w:r>
      <w:r w:rsidRPr="00D74CD5">
        <w:rPr>
          <w:rFonts w:ascii="Courier New" w:eastAsia="Times New Roman" w:hAnsi="Courier New" w:cs="Courier New"/>
          <w:color w:val="000088"/>
          <w:sz w:val="20"/>
          <w:szCs w:val="20"/>
          <w:lang w:eastAsia="pt-BR"/>
        </w:rPr>
        <w:t xml:space="preserve"> __cdecl _atexit_init (void)</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w:t>
      </w:r>
    </w:p>
    <w:p w:rsid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 xml:space="preserve">    max_atexitlist_entries = 32;</w:t>
      </w:r>
    </w:p>
    <w:p w:rsidR="009E6177" w:rsidRPr="00D74CD5" w:rsidRDefault="009E6177"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 xml:space="preserve"> </w:t>
      </w:r>
      <w:r w:rsidR="009E6177">
        <w:rPr>
          <w:rFonts w:ascii="Courier New" w:eastAsia="Times New Roman" w:hAnsi="Courier New" w:cs="Courier New"/>
          <w:color w:val="000088"/>
          <w:sz w:val="20"/>
          <w:szCs w:val="20"/>
          <w:lang w:eastAsia="pt-BR"/>
        </w:rPr>
        <w:t xml:space="preserve">  </w:t>
      </w:r>
      <w:r w:rsidRPr="00D74CD5">
        <w:rPr>
          <w:rFonts w:ascii="Courier New" w:eastAsia="Times New Roman" w:hAnsi="Courier New" w:cs="Courier New"/>
          <w:color w:val="000088"/>
          <w:sz w:val="20"/>
          <w:szCs w:val="20"/>
          <w:lang w:eastAsia="pt-BR"/>
        </w:rPr>
        <w:t xml:space="preserve">// Aviso: Normalmente, o STDC irá alocar dinamicamente isso. Porque não temos nenhum </w:t>
      </w:r>
      <w:r w:rsidR="009E6177">
        <w:rPr>
          <w:rFonts w:ascii="Courier New" w:eastAsia="Times New Roman" w:hAnsi="Courier New" w:cs="Courier New"/>
          <w:color w:val="000088"/>
          <w:sz w:val="20"/>
          <w:szCs w:val="20"/>
          <w:lang w:eastAsia="pt-BR"/>
        </w:rPr>
        <w:t>gerenciador</w:t>
      </w:r>
      <w:r w:rsidRPr="00D74CD5">
        <w:rPr>
          <w:rFonts w:ascii="Courier New" w:eastAsia="Times New Roman" w:hAnsi="Courier New" w:cs="Courier New"/>
          <w:color w:val="000088"/>
          <w:sz w:val="20"/>
          <w:szCs w:val="20"/>
          <w:lang w:eastAsia="pt-BR"/>
        </w:rPr>
        <w:t xml:space="preserve"> de memória, basta escolher</w:t>
      </w:r>
    </w:p>
    <w:p w:rsidR="00D74CD5" w:rsidRDefault="009E6177"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Pr>
          <w:rFonts w:ascii="Courier New" w:eastAsia="Times New Roman" w:hAnsi="Courier New" w:cs="Courier New"/>
          <w:color w:val="000088"/>
          <w:sz w:val="20"/>
          <w:szCs w:val="20"/>
          <w:lang w:eastAsia="pt-BR"/>
        </w:rPr>
        <w:t xml:space="preserve">   </w:t>
      </w:r>
      <w:r w:rsidR="00D74CD5" w:rsidRPr="00D74CD5">
        <w:rPr>
          <w:rFonts w:ascii="Courier New" w:eastAsia="Times New Roman" w:hAnsi="Courier New" w:cs="Courier New"/>
          <w:color w:val="000088"/>
          <w:sz w:val="20"/>
          <w:szCs w:val="20"/>
          <w:lang w:eastAsia="pt-BR"/>
        </w:rPr>
        <w:t>// um endereço de base que você nunca usará agora</w:t>
      </w:r>
    </w:p>
    <w:p w:rsidR="009E6177" w:rsidRPr="00D74CD5" w:rsidRDefault="009E6177"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 xml:space="preserve">    pf_atexitlist = (_PVFV *) 0x500000;</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w:t>
      </w:r>
    </w:p>
    <w:p w:rsidR="00D74CD5" w:rsidRPr="00C64961" w:rsidRDefault="00D74CD5" w:rsidP="00D74CD5">
      <w:pPr>
        <w:spacing w:after="0" w:line="240" w:lineRule="auto"/>
        <w:rPr>
          <w:rFonts w:ascii="Verdana" w:eastAsia="Times New Roman" w:hAnsi="Verdana" w:cs="Times New Roman"/>
          <w:color w:val="000000"/>
          <w:sz w:val="20"/>
          <w:szCs w:val="20"/>
          <w:shd w:val="clear" w:color="auto" w:fill="FFFFFF"/>
          <w:lang w:eastAsia="pt-BR"/>
        </w:rPr>
      </w:pPr>
    </w:p>
    <w:p w:rsidR="00D74CD5" w:rsidRPr="00D74CD5" w:rsidRDefault="00D74CD5" w:rsidP="00D74CD5">
      <w:pPr>
        <w:spacing w:after="0" w:line="240" w:lineRule="auto"/>
        <w:rPr>
          <w:rFonts w:ascii="Times New Roman" w:eastAsia="Times New Roman" w:hAnsi="Times New Roman" w:cs="Times New Roman"/>
          <w:sz w:val="20"/>
          <w:szCs w:val="20"/>
          <w:lang w:eastAsia="pt-BR"/>
        </w:rPr>
      </w:pPr>
      <w:r w:rsidRPr="00D74CD5">
        <w:rPr>
          <w:rFonts w:ascii="Verdana" w:eastAsia="Times New Roman" w:hAnsi="Verdana" w:cs="Times New Roman"/>
          <w:color w:val="000000"/>
          <w:sz w:val="20"/>
          <w:szCs w:val="20"/>
          <w:shd w:val="clear" w:color="auto" w:fill="FFFFFF"/>
          <w:lang w:eastAsia="pt-BR"/>
        </w:rPr>
        <w:t>Não muito difícil, espero :)</w:t>
      </w:r>
    </w:p>
    <w:p w:rsidR="00D74CD5" w:rsidRPr="00D74CD5" w:rsidRDefault="00D74CD5" w:rsidP="00D74CD5">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D74CD5">
        <w:rPr>
          <w:rFonts w:ascii="Verdana" w:eastAsia="Times New Roman" w:hAnsi="Verdana" w:cs="Times New Roman"/>
          <w:color w:val="000000"/>
          <w:sz w:val="20"/>
          <w:szCs w:val="20"/>
          <w:lang w:eastAsia="pt-BR"/>
        </w:rPr>
        <w:t xml:space="preserve">Há muitos conceitos possivelmente novos para nossos leitores, no entanto, então tudo isso pode </w:t>
      </w:r>
      <w:r w:rsidR="009E6177">
        <w:rPr>
          <w:rFonts w:ascii="Verdana" w:eastAsia="Times New Roman" w:hAnsi="Verdana" w:cs="Times New Roman"/>
          <w:color w:val="000000"/>
          <w:sz w:val="20"/>
          <w:szCs w:val="20"/>
          <w:lang w:eastAsia="pt-BR"/>
        </w:rPr>
        <w:t>ficar mais claro com um exemplo prático</w:t>
      </w:r>
      <w:r w:rsidRPr="00D74CD5">
        <w:rPr>
          <w:rFonts w:ascii="Verdana" w:eastAsia="Times New Roman" w:hAnsi="Verdana" w:cs="Times New Roman"/>
          <w:color w:val="000000"/>
          <w:sz w:val="20"/>
          <w:szCs w:val="20"/>
          <w:lang w:eastAsia="pt-BR"/>
        </w:rPr>
        <w:t>.</w:t>
      </w:r>
    </w:p>
    <w:p w:rsidR="00D74CD5" w:rsidRPr="00D74CD5" w:rsidRDefault="00D74CD5" w:rsidP="00D74CD5">
      <w:pPr>
        <w:shd w:val="clear" w:color="auto" w:fill="FFFFFF"/>
        <w:spacing w:before="100" w:beforeAutospacing="1" w:after="100" w:afterAutospacing="1" w:line="240" w:lineRule="auto"/>
        <w:outlineLvl w:val="0"/>
        <w:rPr>
          <w:rFonts w:ascii="Verdana" w:eastAsia="Times New Roman" w:hAnsi="Verdana" w:cs="Times New Roman"/>
          <w:b/>
          <w:bCs/>
          <w:color w:val="00983E"/>
          <w:kern w:val="36"/>
          <w:sz w:val="26"/>
          <w:szCs w:val="26"/>
          <w:lang w:eastAsia="pt-BR"/>
        </w:rPr>
      </w:pPr>
      <w:r w:rsidRPr="00D74CD5">
        <w:rPr>
          <w:rFonts w:ascii="Verdana" w:eastAsia="Times New Roman" w:hAnsi="Verdana" w:cs="Times New Roman"/>
          <w:b/>
          <w:bCs/>
          <w:color w:val="00983E"/>
          <w:kern w:val="36"/>
          <w:sz w:val="26"/>
          <w:szCs w:val="26"/>
          <w:lang w:eastAsia="pt-BR"/>
        </w:rPr>
        <w:t>O Ponto de Entrada</w:t>
      </w:r>
    </w:p>
    <w:p w:rsidR="00D74CD5" w:rsidRDefault="00D74CD5" w:rsidP="00D74CD5">
      <w:pPr>
        <w:spacing w:after="0" w:line="240" w:lineRule="auto"/>
        <w:rPr>
          <w:rFonts w:ascii="Verdana" w:eastAsia="Times New Roman" w:hAnsi="Verdana" w:cs="Times New Roman"/>
          <w:color w:val="000000"/>
          <w:sz w:val="20"/>
          <w:szCs w:val="20"/>
          <w:shd w:val="clear" w:color="auto" w:fill="FFFFFF"/>
          <w:lang w:eastAsia="pt-BR"/>
        </w:rPr>
      </w:pPr>
      <w:r w:rsidRPr="00D74CD5">
        <w:rPr>
          <w:rFonts w:ascii="Verdana" w:eastAsia="Times New Roman" w:hAnsi="Verdana" w:cs="Times New Roman"/>
          <w:color w:val="000000"/>
          <w:sz w:val="20"/>
          <w:szCs w:val="20"/>
          <w:shd w:val="clear" w:color="auto" w:fill="FFFFFF"/>
          <w:lang w:eastAsia="pt-BR"/>
        </w:rPr>
        <w:t xml:space="preserve">Ok, então vamos ver ... </w:t>
      </w:r>
      <w:r w:rsidR="00236D1A">
        <w:rPr>
          <w:rFonts w:ascii="Verdana" w:eastAsia="Times New Roman" w:hAnsi="Verdana" w:cs="Times New Roman"/>
          <w:color w:val="000000"/>
          <w:sz w:val="20"/>
          <w:szCs w:val="20"/>
          <w:shd w:val="clear" w:color="auto" w:fill="FFFFFF"/>
          <w:lang w:eastAsia="pt-BR"/>
        </w:rPr>
        <w:t>Vimos que</w:t>
      </w:r>
      <w:r w:rsidRPr="00D74CD5">
        <w:rPr>
          <w:rFonts w:ascii="Verdana" w:eastAsia="Times New Roman" w:hAnsi="Verdana" w:cs="Times New Roman"/>
          <w:color w:val="000000"/>
          <w:sz w:val="20"/>
          <w:szCs w:val="20"/>
          <w:shd w:val="clear" w:color="auto" w:fill="FFFFFF"/>
          <w:lang w:eastAsia="pt-BR"/>
        </w:rPr>
        <w:t xml:space="preserve"> o endereço de entrada da imagem PE</w:t>
      </w:r>
      <w:r w:rsidR="00236D1A">
        <w:rPr>
          <w:rFonts w:ascii="Verdana" w:eastAsia="Times New Roman" w:hAnsi="Verdana" w:cs="Times New Roman"/>
          <w:color w:val="000000"/>
          <w:sz w:val="20"/>
          <w:szCs w:val="20"/>
          <w:shd w:val="clear" w:color="auto" w:fill="FFFFFF"/>
          <w:lang w:eastAsia="pt-BR"/>
        </w:rPr>
        <w:t xml:space="preserve"> ou a</w:t>
      </w:r>
      <w:r w:rsidRPr="00D74CD5">
        <w:rPr>
          <w:rFonts w:ascii="Verdana" w:eastAsia="Times New Roman" w:hAnsi="Verdana" w:cs="Times New Roman"/>
          <w:color w:val="000000"/>
          <w:sz w:val="20"/>
          <w:szCs w:val="20"/>
          <w:shd w:val="clear" w:color="auto" w:fill="FFFFFF"/>
          <w:lang w:eastAsia="pt-BR"/>
        </w:rPr>
        <w:t xml:space="preserve"> rotina do ponto de entrada é executada imediatamente pelo carregador do 2º estágio. Nós configuramos nosso ponto de entrada para ser </w:t>
      </w:r>
      <w:r w:rsidRPr="00D74CD5">
        <w:rPr>
          <w:rFonts w:ascii="Verdana" w:eastAsia="Times New Roman" w:hAnsi="Verdana" w:cs="Times New Roman"/>
          <w:b/>
          <w:bCs/>
          <w:color w:val="000000"/>
          <w:sz w:val="20"/>
          <w:szCs w:val="20"/>
          <w:shd w:val="clear" w:color="auto" w:fill="FFFFFF"/>
          <w:lang w:eastAsia="pt-BR"/>
        </w:rPr>
        <w:t>kernel_entry,</w:t>
      </w:r>
      <w:r w:rsidR="00236D1A">
        <w:rPr>
          <w:rFonts w:ascii="Verdana" w:eastAsia="Times New Roman" w:hAnsi="Verdana" w:cs="Times New Roman"/>
          <w:b/>
          <w:bCs/>
          <w:color w:val="000000"/>
          <w:sz w:val="20"/>
          <w:szCs w:val="20"/>
          <w:shd w:val="clear" w:color="auto" w:fill="FFFFFF"/>
          <w:lang w:eastAsia="pt-BR"/>
        </w:rPr>
        <w:t xml:space="preserve"> </w:t>
      </w:r>
      <w:r w:rsidRPr="00D74CD5">
        <w:rPr>
          <w:rFonts w:ascii="Verdana" w:eastAsia="Times New Roman" w:hAnsi="Verdana" w:cs="Times New Roman"/>
          <w:color w:val="000000"/>
          <w:sz w:val="20"/>
          <w:szCs w:val="20"/>
          <w:shd w:val="clear" w:color="auto" w:fill="FFFFFF"/>
          <w:lang w:eastAsia="pt-BR"/>
        </w:rPr>
        <w:t>então vamos defini-lo:</w:t>
      </w:r>
    </w:p>
    <w:p w:rsidR="00236D1A" w:rsidRDefault="00236D1A" w:rsidP="00D74CD5">
      <w:pPr>
        <w:spacing w:after="0" w:line="240" w:lineRule="auto"/>
        <w:rPr>
          <w:rFonts w:ascii="Verdana" w:eastAsia="Times New Roman" w:hAnsi="Verdana" w:cs="Times New Roman"/>
          <w:color w:val="000000"/>
          <w:sz w:val="20"/>
          <w:szCs w:val="20"/>
          <w:shd w:val="clear" w:color="auto" w:fill="FFFFFF"/>
          <w:lang w:eastAsia="pt-BR"/>
        </w:rPr>
      </w:pPr>
    </w:p>
    <w:p w:rsidR="00236D1A" w:rsidRPr="00D74CD5" w:rsidRDefault="00236D1A" w:rsidP="00236D1A">
      <w:pPr>
        <w:spacing w:after="0" w:line="240" w:lineRule="auto"/>
        <w:rPr>
          <w:rFonts w:ascii="Times New Roman" w:eastAsia="Times New Roman" w:hAnsi="Times New Roman" w:cs="Times New Roman"/>
          <w:sz w:val="20"/>
          <w:szCs w:val="20"/>
          <w:lang w:eastAsia="pt-BR"/>
        </w:rPr>
      </w:pPr>
      <w:r w:rsidRPr="00D74CD5">
        <w:rPr>
          <w:rFonts w:ascii="Verdana" w:eastAsia="Times New Roman" w:hAnsi="Verdana" w:cs="Times New Roman"/>
          <w:color w:val="000000"/>
          <w:sz w:val="20"/>
          <w:szCs w:val="20"/>
          <w:shd w:val="clear" w:color="auto" w:fill="FFFFFF"/>
          <w:lang w:eastAsia="pt-BR"/>
        </w:rPr>
        <w:t xml:space="preserve">Precisamos garantir que os </w:t>
      </w:r>
      <w:r>
        <w:rPr>
          <w:rFonts w:ascii="Verdana" w:eastAsia="Times New Roman" w:hAnsi="Verdana" w:cs="Times New Roman"/>
          <w:color w:val="000000"/>
          <w:sz w:val="20"/>
          <w:szCs w:val="20"/>
          <w:shd w:val="clear" w:color="auto" w:fill="FFFFFF"/>
          <w:lang w:eastAsia="pt-BR"/>
        </w:rPr>
        <w:t>registradores</w:t>
      </w:r>
      <w:r w:rsidRPr="00D74CD5">
        <w:rPr>
          <w:rFonts w:ascii="Verdana" w:eastAsia="Times New Roman" w:hAnsi="Verdana" w:cs="Times New Roman"/>
          <w:color w:val="000000"/>
          <w:sz w:val="20"/>
          <w:szCs w:val="20"/>
          <w:shd w:val="clear" w:color="auto" w:fill="FFFFFF"/>
          <w:lang w:eastAsia="pt-BR"/>
        </w:rPr>
        <w:t xml:space="preserve"> e</w:t>
      </w:r>
      <w:r>
        <w:rPr>
          <w:rFonts w:ascii="Verdana" w:eastAsia="Times New Roman" w:hAnsi="Verdana" w:cs="Times New Roman"/>
          <w:color w:val="000000"/>
          <w:sz w:val="20"/>
          <w:szCs w:val="20"/>
          <w:shd w:val="clear" w:color="auto" w:fill="FFFFFF"/>
          <w:lang w:eastAsia="pt-BR"/>
        </w:rPr>
        <w:t xml:space="preserve"> </w:t>
      </w:r>
      <w:r w:rsidRPr="00D74CD5">
        <w:rPr>
          <w:rFonts w:ascii="Verdana" w:eastAsia="Times New Roman" w:hAnsi="Verdana" w:cs="Times New Roman"/>
          <w:color w:val="000000"/>
          <w:sz w:val="20"/>
          <w:szCs w:val="20"/>
          <w:shd w:val="clear" w:color="auto" w:fill="FFFFFF"/>
          <w:lang w:eastAsia="pt-BR"/>
        </w:rPr>
        <w:t>a pilha sejam configurados antes de qualquer código ser executado. Isso é muito importante para garantir que reflitemos os descritores corretos no GDT dos bootloaders. Também precisamos configurar a pilha, pois o C ++ usa a pilha de forma adequada.</w:t>
      </w:r>
    </w:p>
    <w:p w:rsidR="00D74CD5" w:rsidRPr="00D74CD5" w:rsidRDefault="00D74CD5" w:rsidP="00D74CD5">
      <w:pPr>
        <w:spacing w:after="0" w:line="240" w:lineRule="auto"/>
        <w:rPr>
          <w:rFonts w:ascii="Times New Roman" w:eastAsia="Times New Roman" w:hAnsi="Times New Roman" w:cs="Times New Roman"/>
          <w:sz w:val="20"/>
          <w:szCs w:val="20"/>
          <w:lang w:eastAsia="pt-BR"/>
        </w:rPr>
      </w:pPr>
    </w:p>
    <w:p w:rsidR="00236D1A"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C64961">
        <w:rPr>
          <w:rFonts w:ascii="Courier New" w:eastAsia="Times New Roman" w:hAnsi="Courier New" w:cs="Courier New"/>
          <w:color w:val="000088"/>
          <w:sz w:val="20"/>
          <w:szCs w:val="20"/>
          <w:lang w:eastAsia="pt-BR"/>
        </w:rPr>
        <w:t>void</w:t>
      </w:r>
      <w:r w:rsidRPr="00D74CD5">
        <w:rPr>
          <w:rFonts w:ascii="Courier New" w:eastAsia="Times New Roman" w:hAnsi="Courier New" w:cs="Courier New"/>
          <w:color w:val="000088"/>
          <w:sz w:val="20"/>
          <w:szCs w:val="20"/>
          <w:lang w:eastAsia="pt-BR"/>
        </w:rPr>
        <w:t xml:space="preserve"> _cdecl kernel_entry () </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#ifdef ARCH_X86</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ab/>
        <w:t>_asm {</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ab/>
      </w:r>
      <w:r w:rsidRPr="00D74CD5">
        <w:rPr>
          <w:rFonts w:ascii="Courier New" w:eastAsia="Times New Roman" w:hAnsi="Courier New" w:cs="Courier New"/>
          <w:color w:val="000088"/>
          <w:sz w:val="20"/>
          <w:szCs w:val="20"/>
          <w:lang w:eastAsia="pt-BR"/>
        </w:rPr>
        <w:tab/>
        <w:t xml:space="preserve">cli </w:t>
      </w:r>
      <w:r w:rsidR="00236D1A">
        <w:rPr>
          <w:rFonts w:ascii="Courier New" w:eastAsia="Times New Roman" w:hAnsi="Courier New" w:cs="Courier New"/>
          <w:color w:val="000088"/>
          <w:sz w:val="20"/>
          <w:szCs w:val="20"/>
          <w:lang w:eastAsia="pt-BR"/>
        </w:rPr>
        <w:tab/>
      </w:r>
      <w:r w:rsidR="00236D1A">
        <w:rPr>
          <w:rFonts w:ascii="Courier New" w:eastAsia="Times New Roman" w:hAnsi="Courier New" w:cs="Courier New"/>
          <w:color w:val="000088"/>
          <w:sz w:val="20"/>
          <w:szCs w:val="20"/>
          <w:lang w:eastAsia="pt-BR"/>
        </w:rPr>
        <w:tab/>
      </w:r>
      <w:r w:rsidR="00236D1A">
        <w:rPr>
          <w:rFonts w:ascii="Courier New" w:eastAsia="Times New Roman" w:hAnsi="Courier New" w:cs="Courier New"/>
          <w:color w:val="000088"/>
          <w:sz w:val="20"/>
          <w:szCs w:val="20"/>
          <w:lang w:eastAsia="pt-BR"/>
        </w:rPr>
        <w:tab/>
      </w:r>
      <w:r w:rsidRPr="00D74CD5">
        <w:rPr>
          <w:rFonts w:ascii="Courier New" w:eastAsia="Times New Roman" w:hAnsi="Courier New" w:cs="Courier New"/>
          <w:color w:val="000088"/>
          <w:sz w:val="20"/>
          <w:szCs w:val="20"/>
          <w:lang w:eastAsia="pt-BR"/>
        </w:rPr>
        <w:t>// limpa as interrupções - não as habilite ainda</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ab/>
      </w:r>
      <w:r w:rsidRPr="00D74CD5">
        <w:rPr>
          <w:rFonts w:ascii="Courier New" w:eastAsia="Times New Roman" w:hAnsi="Courier New" w:cs="Courier New"/>
          <w:color w:val="000088"/>
          <w:sz w:val="20"/>
          <w:szCs w:val="20"/>
          <w:lang w:eastAsia="pt-BR"/>
        </w:rPr>
        <w:tab/>
        <w:t xml:space="preserve">ax, 10h </w:t>
      </w:r>
      <w:r w:rsidR="00236D1A">
        <w:rPr>
          <w:rFonts w:ascii="Courier New" w:eastAsia="Times New Roman" w:hAnsi="Courier New" w:cs="Courier New"/>
          <w:color w:val="000088"/>
          <w:sz w:val="20"/>
          <w:szCs w:val="20"/>
          <w:lang w:eastAsia="pt-BR"/>
        </w:rPr>
        <w:tab/>
      </w:r>
      <w:r w:rsidR="00236D1A">
        <w:rPr>
          <w:rFonts w:ascii="Courier New" w:eastAsia="Times New Roman" w:hAnsi="Courier New" w:cs="Courier New"/>
          <w:color w:val="000088"/>
          <w:sz w:val="20"/>
          <w:szCs w:val="20"/>
          <w:lang w:eastAsia="pt-BR"/>
        </w:rPr>
        <w:tab/>
      </w:r>
      <w:r w:rsidRPr="00D74CD5">
        <w:rPr>
          <w:rFonts w:ascii="Courier New" w:eastAsia="Times New Roman" w:hAnsi="Courier New" w:cs="Courier New"/>
          <w:color w:val="000088"/>
          <w:sz w:val="20"/>
          <w:szCs w:val="20"/>
          <w:lang w:eastAsia="pt-BR"/>
        </w:rPr>
        <w:t>// deslocamento 0x10 no gdt para o seletor de dados, lembre-se?</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ab/>
      </w:r>
      <w:r w:rsidRPr="00D74CD5">
        <w:rPr>
          <w:rFonts w:ascii="Courier New" w:eastAsia="Times New Roman" w:hAnsi="Courier New" w:cs="Courier New"/>
          <w:color w:val="000088"/>
          <w:sz w:val="20"/>
          <w:szCs w:val="20"/>
          <w:lang w:eastAsia="pt-BR"/>
        </w:rPr>
        <w:tab/>
        <w:t>mov ds, ax</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ab/>
      </w:r>
      <w:r w:rsidRPr="00D74CD5">
        <w:rPr>
          <w:rFonts w:ascii="Courier New" w:eastAsia="Times New Roman" w:hAnsi="Courier New" w:cs="Courier New"/>
          <w:color w:val="000088"/>
          <w:sz w:val="20"/>
          <w:szCs w:val="20"/>
          <w:lang w:eastAsia="pt-BR"/>
        </w:rPr>
        <w:tab/>
        <w:t>mov es, ax</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ab/>
      </w:r>
      <w:r w:rsidRPr="00D74CD5">
        <w:rPr>
          <w:rFonts w:ascii="Courier New" w:eastAsia="Times New Roman" w:hAnsi="Courier New" w:cs="Courier New"/>
          <w:color w:val="000088"/>
          <w:sz w:val="20"/>
          <w:szCs w:val="20"/>
          <w:lang w:eastAsia="pt-BR"/>
        </w:rPr>
        <w:tab/>
        <w:t>mov fs, ax</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ab/>
      </w:r>
      <w:r w:rsidRPr="00D74CD5">
        <w:rPr>
          <w:rFonts w:ascii="Courier New" w:eastAsia="Times New Roman" w:hAnsi="Courier New" w:cs="Courier New"/>
          <w:color w:val="000088"/>
          <w:sz w:val="20"/>
          <w:szCs w:val="20"/>
          <w:lang w:eastAsia="pt-BR"/>
        </w:rPr>
        <w:tab/>
        <w:t>mov gs, ax</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ab/>
      </w:r>
      <w:r w:rsidRPr="00D74CD5">
        <w:rPr>
          <w:rFonts w:ascii="Courier New" w:eastAsia="Times New Roman" w:hAnsi="Courier New" w:cs="Courier New"/>
          <w:color w:val="000088"/>
          <w:sz w:val="20"/>
          <w:szCs w:val="20"/>
          <w:lang w:eastAsia="pt-BR"/>
        </w:rPr>
        <w:tab/>
        <w:t xml:space="preserve">mov ss, ax </w:t>
      </w:r>
      <w:r w:rsidR="00236D1A">
        <w:rPr>
          <w:rFonts w:ascii="Courier New" w:eastAsia="Times New Roman" w:hAnsi="Courier New" w:cs="Courier New"/>
          <w:color w:val="000088"/>
          <w:sz w:val="20"/>
          <w:szCs w:val="20"/>
          <w:lang w:eastAsia="pt-BR"/>
        </w:rPr>
        <w:t xml:space="preserve"> </w:t>
      </w:r>
      <w:r w:rsidR="00236D1A">
        <w:rPr>
          <w:rFonts w:ascii="Courier New" w:eastAsia="Times New Roman" w:hAnsi="Courier New" w:cs="Courier New"/>
          <w:color w:val="000088"/>
          <w:sz w:val="20"/>
          <w:szCs w:val="20"/>
          <w:lang w:eastAsia="pt-BR"/>
        </w:rPr>
        <w:tab/>
      </w:r>
      <w:r w:rsidR="00236D1A">
        <w:rPr>
          <w:rFonts w:ascii="Courier New" w:eastAsia="Times New Roman" w:hAnsi="Courier New" w:cs="Courier New"/>
          <w:color w:val="000088"/>
          <w:sz w:val="20"/>
          <w:szCs w:val="20"/>
          <w:lang w:eastAsia="pt-BR"/>
        </w:rPr>
        <w:tab/>
      </w:r>
      <w:r w:rsidRPr="00D74CD5">
        <w:rPr>
          <w:rFonts w:ascii="Courier New" w:eastAsia="Times New Roman" w:hAnsi="Courier New" w:cs="Courier New"/>
          <w:color w:val="000088"/>
          <w:sz w:val="20"/>
          <w:szCs w:val="20"/>
          <w:lang w:eastAsia="pt-BR"/>
        </w:rPr>
        <w:t>// Configuração da pilha de bases</w:t>
      </w:r>
    </w:p>
    <w:p w:rsidR="00236D1A"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ab/>
      </w:r>
      <w:r w:rsidRPr="00D74CD5">
        <w:rPr>
          <w:rFonts w:ascii="Courier New" w:eastAsia="Times New Roman" w:hAnsi="Courier New" w:cs="Courier New"/>
          <w:color w:val="000088"/>
          <w:sz w:val="20"/>
          <w:szCs w:val="20"/>
          <w:lang w:eastAsia="pt-BR"/>
        </w:rPr>
        <w:tab/>
        <w:t>mov esp, 0x90000</w:t>
      </w:r>
      <w:r w:rsidR="00236D1A">
        <w:rPr>
          <w:rFonts w:ascii="Courier New" w:eastAsia="Times New Roman" w:hAnsi="Courier New" w:cs="Courier New"/>
          <w:color w:val="000088"/>
          <w:sz w:val="20"/>
          <w:szCs w:val="20"/>
          <w:lang w:eastAsia="pt-BR"/>
        </w:rPr>
        <w:tab/>
        <w:t>// Em seguida, armazenamos o ponteiro atual na pilha. Isso assegurará que</w:t>
      </w:r>
      <w:r w:rsidR="00236D1A">
        <w:rPr>
          <w:rFonts w:ascii="Courier New" w:eastAsia="Times New Roman" w:hAnsi="Courier New" w:cs="Courier New"/>
          <w:color w:val="000088"/>
          <w:sz w:val="20"/>
          <w:szCs w:val="20"/>
          <w:lang w:eastAsia="pt-BR"/>
        </w:rPr>
        <w:tab/>
      </w:r>
      <w:r w:rsidR="00236D1A">
        <w:rPr>
          <w:rFonts w:ascii="Courier New" w:eastAsia="Times New Roman" w:hAnsi="Courier New" w:cs="Courier New"/>
          <w:color w:val="000088"/>
          <w:sz w:val="20"/>
          <w:szCs w:val="20"/>
          <w:lang w:eastAsia="pt-BR"/>
        </w:rPr>
        <w:tab/>
      </w:r>
      <w:r w:rsidR="00236D1A">
        <w:rPr>
          <w:rFonts w:ascii="Courier New" w:eastAsia="Times New Roman" w:hAnsi="Courier New" w:cs="Courier New"/>
          <w:color w:val="000088"/>
          <w:sz w:val="20"/>
          <w:szCs w:val="20"/>
          <w:lang w:eastAsia="pt-BR"/>
        </w:rPr>
        <w:tab/>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ab/>
      </w:r>
      <w:r w:rsidRPr="00D74CD5">
        <w:rPr>
          <w:rFonts w:ascii="Courier New" w:eastAsia="Times New Roman" w:hAnsi="Courier New" w:cs="Courier New"/>
          <w:color w:val="000088"/>
          <w:sz w:val="20"/>
          <w:szCs w:val="20"/>
          <w:lang w:eastAsia="pt-BR"/>
        </w:rPr>
        <w:tab/>
        <w:t>mov ebp, esp</w:t>
      </w:r>
      <w:r w:rsidR="00236D1A">
        <w:rPr>
          <w:rFonts w:ascii="Courier New" w:eastAsia="Times New Roman" w:hAnsi="Courier New" w:cs="Courier New"/>
          <w:color w:val="000088"/>
          <w:sz w:val="20"/>
          <w:szCs w:val="20"/>
          <w:lang w:eastAsia="pt-BR"/>
        </w:rPr>
        <w:tab/>
      </w:r>
      <w:r w:rsidR="00236D1A">
        <w:rPr>
          <w:rFonts w:ascii="Courier New" w:eastAsia="Times New Roman" w:hAnsi="Courier New" w:cs="Courier New"/>
          <w:color w:val="000088"/>
          <w:sz w:val="20"/>
          <w:szCs w:val="20"/>
          <w:lang w:eastAsia="pt-BR"/>
        </w:rPr>
        <w:tab/>
        <w:t>// qualquer rotina que chamarmos, tenha um lugar para retornar</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ab/>
      </w:r>
      <w:r w:rsidRPr="00D74CD5">
        <w:rPr>
          <w:rFonts w:ascii="Courier New" w:eastAsia="Times New Roman" w:hAnsi="Courier New" w:cs="Courier New"/>
          <w:color w:val="000088"/>
          <w:sz w:val="20"/>
          <w:szCs w:val="20"/>
          <w:lang w:eastAsia="pt-BR"/>
        </w:rPr>
        <w:tab/>
      </w:r>
      <w:r w:rsidR="00236D1A">
        <w:rPr>
          <w:rFonts w:ascii="Courier New" w:eastAsia="Times New Roman" w:hAnsi="Courier New" w:cs="Courier New"/>
          <w:color w:val="000088"/>
          <w:sz w:val="20"/>
          <w:szCs w:val="20"/>
          <w:lang w:eastAsia="pt-BR"/>
        </w:rPr>
        <w:t>push</w:t>
      </w:r>
      <w:r w:rsidRPr="00D74CD5">
        <w:rPr>
          <w:rFonts w:ascii="Courier New" w:eastAsia="Times New Roman" w:hAnsi="Courier New" w:cs="Courier New"/>
          <w:color w:val="000088"/>
          <w:sz w:val="20"/>
          <w:szCs w:val="20"/>
          <w:lang w:eastAsia="pt-BR"/>
        </w:rPr>
        <w:t xml:space="preserve"> ebp</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ab/>
        <w:t>}</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w:t>
      </w:r>
      <w:r w:rsidRPr="00C64961">
        <w:rPr>
          <w:rFonts w:ascii="Courier New" w:eastAsia="Times New Roman" w:hAnsi="Courier New" w:cs="Courier New"/>
          <w:color w:val="000088"/>
          <w:sz w:val="20"/>
          <w:szCs w:val="20"/>
          <w:lang w:eastAsia="pt-BR"/>
        </w:rPr>
        <w:t>endif</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ab/>
      </w:r>
      <w:r w:rsidR="00236D1A">
        <w:rPr>
          <w:rFonts w:ascii="Courier New" w:eastAsia="Times New Roman" w:hAnsi="Courier New" w:cs="Courier New"/>
          <w:color w:val="000088"/>
          <w:sz w:val="20"/>
          <w:szCs w:val="20"/>
          <w:lang w:eastAsia="pt-BR"/>
        </w:rPr>
        <w:tab/>
      </w:r>
      <w:r w:rsidR="00236D1A">
        <w:rPr>
          <w:rFonts w:ascii="Courier New" w:eastAsia="Times New Roman" w:hAnsi="Courier New" w:cs="Courier New"/>
          <w:color w:val="000088"/>
          <w:sz w:val="20"/>
          <w:szCs w:val="20"/>
          <w:lang w:eastAsia="pt-BR"/>
        </w:rPr>
        <w:tab/>
      </w:r>
      <w:r w:rsidR="00236D1A">
        <w:rPr>
          <w:rFonts w:ascii="Courier New" w:eastAsia="Times New Roman" w:hAnsi="Courier New" w:cs="Courier New"/>
          <w:color w:val="000088"/>
          <w:sz w:val="20"/>
          <w:szCs w:val="20"/>
          <w:lang w:eastAsia="pt-BR"/>
        </w:rPr>
        <w:tab/>
      </w:r>
      <w:r w:rsidR="00236D1A">
        <w:rPr>
          <w:rFonts w:ascii="Courier New" w:eastAsia="Times New Roman" w:hAnsi="Courier New" w:cs="Courier New"/>
          <w:color w:val="000088"/>
          <w:sz w:val="20"/>
          <w:szCs w:val="20"/>
          <w:lang w:eastAsia="pt-BR"/>
        </w:rPr>
        <w:tab/>
      </w:r>
      <w:r w:rsidRPr="00D74CD5">
        <w:rPr>
          <w:rFonts w:ascii="Courier New" w:eastAsia="Times New Roman" w:hAnsi="Courier New" w:cs="Courier New"/>
          <w:color w:val="000088"/>
          <w:sz w:val="20"/>
          <w:szCs w:val="20"/>
          <w:lang w:eastAsia="pt-BR"/>
        </w:rPr>
        <w:t>//! Execute construtores globais</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ab/>
        <w:t>InitializeConstructors ();</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 xml:space="preserve"> </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ab/>
      </w:r>
      <w:r w:rsidR="00236D1A">
        <w:rPr>
          <w:rFonts w:ascii="Courier New" w:eastAsia="Times New Roman" w:hAnsi="Courier New" w:cs="Courier New"/>
          <w:color w:val="000088"/>
          <w:sz w:val="20"/>
          <w:szCs w:val="20"/>
          <w:lang w:eastAsia="pt-BR"/>
        </w:rPr>
        <w:tab/>
      </w:r>
      <w:r w:rsidR="00236D1A">
        <w:rPr>
          <w:rFonts w:ascii="Courier New" w:eastAsia="Times New Roman" w:hAnsi="Courier New" w:cs="Courier New"/>
          <w:color w:val="000088"/>
          <w:sz w:val="20"/>
          <w:szCs w:val="20"/>
          <w:lang w:eastAsia="pt-BR"/>
        </w:rPr>
        <w:tab/>
      </w:r>
      <w:r w:rsidR="00236D1A">
        <w:rPr>
          <w:rFonts w:ascii="Courier New" w:eastAsia="Times New Roman" w:hAnsi="Courier New" w:cs="Courier New"/>
          <w:color w:val="000088"/>
          <w:sz w:val="20"/>
          <w:szCs w:val="20"/>
          <w:lang w:eastAsia="pt-BR"/>
        </w:rPr>
        <w:tab/>
      </w:r>
      <w:r w:rsidR="00236D1A">
        <w:rPr>
          <w:rFonts w:ascii="Courier New" w:eastAsia="Times New Roman" w:hAnsi="Courier New" w:cs="Courier New"/>
          <w:color w:val="000088"/>
          <w:sz w:val="20"/>
          <w:szCs w:val="20"/>
          <w:lang w:eastAsia="pt-BR"/>
        </w:rPr>
        <w:tab/>
      </w:r>
      <w:r w:rsidRPr="00D74CD5">
        <w:rPr>
          <w:rFonts w:ascii="Courier New" w:eastAsia="Times New Roman" w:hAnsi="Courier New" w:cs="Courier New"/>
          <w:color w:val="000088"/>
          <w:sz w:val="20"/>
          <w:szCs w:val="20"/>
          <w:lang w:eastAsia="pt-BR"/>
        </w:rPr>
        <w:t>//! Ponto de entrada do kernel de chamada</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ab/>
      </w:r>
      <w:r w:rsidRPr="00C64961">
        <w:rPr>
          <w:rFonts w:ascii="Courier New" w:eastAsia="Times New Roman" w:hAnsi="Courier New" w:cs="Courier New"/>
          <w:color w:val="000088"/>
          <w:sz w:val="20"/>
          <w:szCs w:val="20"/>
          <w:lang w:eastAsia="pt-BR"/>
        </w:rPr>
        <w:t>main</w:t>
      </w:r>
      <w:r w:rsidRPr="00D74CD5">
        <w:rPr>
          <w:rFonts w:ascii="Courier New" w:eastAsia="Times New Roman" w:hAnsi="Courier New" w:cs="Courier New"/>
          <w:color w:val="000088"/>
          <w:sz w:val="20"/>
          <w:szCs w:val="20"/>
          <w:lang w:eastAsia="pt-BR"/>
        </w:rPr>
        <w:t>();</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 xml:space="preserve"> </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ab/>
      </w:r>
      <w:r w:rsidR="00236D1A">
        <w:rPr>
          <w:rFonts w:ascii="Courier New" w:eastAsia="Times New Roman" w:hAnsi="Courier New" w:cs="Courier New"/>
          <w:color w:val="000088"/>
          <w:sz w:val="20"/>
          <w:szCs w:val="20"/>
          <w:lang w:eastAsia="pt-BR"/>
        </w:rPr>
        <w:tab/>
      </w:r>
      <w:r w:rsidR="00236D1A">
        <w:rPr>
          <w:rFonts w:ascii="Courier New" w:eastAsia="Times New Roman" w:hAnsi="Courier New" w:cs="Courier New"/>
          <w:color w:val="000088"/>
          <w:sz w:val="20"/>
          <w:szCs w:val="20"/>
          <w:lang w:eastAsia="pt-BR"/>
        </w:rPr>
        <w:tab/>
      </w:r>
      <w:r w:rsidR="00236D1A">
        <w:rPr>
          <w:rFonts w:ascii="Courier New" w:eastAsia="Times New Roman" w:hAnsi="Courier New" w:cs="Courier New"/>
          <w:color w:val="000088"/>
          <w:sz w:val="20"/>
          <w:szCs w:val="20"/>
          <w:lang w:eastAsia="pt-BR"/>
        </w:rPr>
        <w:tab/>
      </w:r>
      <w:r w:rsidR="00236D1A">
        <w:rPr>
          <w:rFonts w:ascii="Courier New" w:eastAsia="Times New Roman" w:hAnsi="Courier New" w:cs="Courier New"/>
          <w:color w:val="000088"/>
          <w:sz w:val="20"/>
          <w:szCs w:val="20"/>
          <w:lang w:eastAsia="pt-BR"/>
        </w:rPr>
        <w:tab/>
      </w:r>
      <w:r w:rsidRPr="00D74CD5">
        <w:rPr>
          <w:rFonts w:ascii="Courier New" w:eastAsia="Times New Roman" w:hAnsi="Courier New" w:cs="Courier New"/>
          <w:color w:val="000088"/>
          <w:sz w:val="20"/>
          <w:szCs w:val="20"/>
          <w:lang w:eastAsia="pt-BR"/>
        </w:rPr>
        <w:t>//! Limpe todos os dtors dinâmicos</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ab/>
      </w:r>
      <w:r w:rsidR="00236D1A" w:rsidRPr="00C64961">
        <w:rPr>
          <w:rFonts w:ascii="Courier New" w:eastAsia="Times New Roman" w:hAnsi="Courier New" w:cs="Courier New"/>
          <w:color w:val="000088"/>
          <w:sz w:val="20"/>
          <w:szCs w:val="20"/>
          <w:lang w:eastAsia="pt-BR"/>
        </w:rPr>
        <w:t>E</w:t>
      </w:r>
      <w:r w:rsidRPr="00C64961">
        <w:rPr>
          <w:rFonts w:ascii="Courier New" w:eastAsia="Times New Roman" w:hAnsi="Courier New" w:cs="Courier New"/>
          <w:color w:val="000088"/>
          <w:sz w:val="20"/>
          <w:szCs w:val="20"/>
          <w:lang w:eastAsia="pt-BR"/>
        </w:rPr>
        <w:t>xit</w:t>
      </w:r>
      <w:r w:rsidR="00236D1A">
        <w:rPr>
          <w:rFonts w:ascii="Courier New" w:eastAsia="Times New Roman" w:hAnsi="Courier New" w:cs="Courier New"/>
          <w:color w:val="000088"/>
          <w:sz w:val="20"/>
          <w:szCs w:val="20"/>
          <w:lang w:eastAsia="pt-BR"/>
        </w:rPr>
        <w:t>(</w:t>
      </w:r>
      <w:r w:rsidRPr="00D74CD5">
        <w:rPr>
          <w:rFonts w:ascii="Courier New" w:eastAsia="Times New Roman" w:hAnsi="Courier New" w:cs="Courier New"/>
          <w:color w:val="000088"/>
          <w:sz w:val="20"/>
          <w:szCs w:val="20"/>
          <w:lang w:eastAsia="pt-BR"/>
        </w:rPr>
        <w:t>);</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 xml:space="preserve"> </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#ifdef ARCH_X86</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ab/>
        <w:t>_sm cli</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#fim se</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ab/>
      </w:r>
      <w:r w:rsidRPr="00C64961">
        <w:rPr>
          <w:rFonts w:ascii="Courier New" w:eastAsia="Times New Roman" w:hAnsi="Courier New" w:cs="Courier New"/>
          <w:color w:val="000088"/>
          <w:sz w:val="20"/>
          <w:szCs w:val="20"/>
          <w:lang w:eastAsia="pt-BR"/>
        </w:rPr>
        <w:t>for</w:t>
      </w:r>
      <w:r w:rsidRPr="00D74CD5">
        <w:rPr>
          <w:rFonts w:ascii="Courier New" w:eastAsia="Times New Roman" w:hAnsi="Courier New" w:cs="Courier New"/>
          <w:color w:val="000088"/>
          <w:sz w:val="20"/>
          <w:szCs w:val="20"/>
          <w:lang w:eastAsia="pt-BR"/>
        </w:rPr>
        <w:t xml:space="preserve"> (;;);</w:t>
      </w:r>
    </w:p>
    <w:p w:rsidR="00D74CD5" w:rsidRPr="00D74CD5" w:rsidRDefault="00D74CD5" w:rsidP="00D74CD5">
      <w:pPr>
        <w:shd w:val="clear" w:color="auto" w:fill="CC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88"/>
          <w:sz w:val="20"/>
          <w:szCs w:val="20"/>
          <w:lang w:eastAsia="pt-BR"/>
        </w:rPr>
      </w:pPr>
      <w:r w:rsidRPr="00D74CD5">
        <w:rPr>
          <w:rFonts w:ascii="Courier New" w:eastAsia="Times New Roman" w:hAnsi="Courier New" w:cs="Courier New"/>
          <w:color w:val="000088"/>
          <w:sz w:val="20"/>
          <w:szCs w:val="20"/>
          <w:lang w:eastAsia="pt-BR"/>
        </w:rPr>
        <w:t>}</w:t>
      </w:r>
    </w:p>
    <w:p w:rsidR="00D74CD5" w:rsidRPr="00D74CD5" w:rsidRDefault="00D74CD5" w:rsidP="00D74CD5">
      <w:pPr>
        <w:spacing w:after="0" w:line="240" w:lineRule="auto"/>
        <w:rPr>
          <w:rFonts w:ascii="Times New Roman" w:eastAsia="Times New Roman" w:hAnsi="Times New Roman" w:cs="Times New Roman"/>
          <w:sz w:val="20"/>
          <w:szCs w:val="20"/>
          <w:lang w:eastAsia="pt-BR"/>
        </w:rPr>
      </w:pPr>
      <w:r w:rsidRPr="00D74CD5">
        <w:rPr>
          <w:rFonts w:ascii="Verdana" w:eastAsia="Times New Roman" w:hAnsi="Verdana" w:cs="Times New Roman"/>
          <w:color w:val="000000"/>
          <w:sz w:val="20"/>
          <w:szCs w:val="20"/>
          <w:shd w:val="clear" w:color="auto" w:fill="FFFFFF"/>
          <w:lang w:eastAsia="pt-BR"/>
        </w:rPr>
        <w:t xml:space="preserve">Isso é tudo o que é necessário! Enquanto o ponto de entrada estiver definido </w:t>
      </w:r>
      <w:r w:rsidR="00236D1A">
        <w:rPr>
          <w:rFonts w:ascii="Verdana" w:eastAsia="Times New Roman" w:hAnsi="Verdana" w:cs="Times New Roman"/>
          <w:color w:val="000000"/>
          <w:sz w:val="20"/>
          <w:szCs w:val="20"/>
          <w:shd w:val="clear" w:color="auto" w:fill="FFFFFF"/>
          <w:lang w:eastAsia="pt-BR"/>
        </w:rPr>
        <w:t>como</w:t>
      </w:r>
      <w:r w:rsidRPr="00D74CD5">
        <w:rPr>
          <w:rFonts w:ascii="Verdana" w:eastAsia="Times New Roman" w:hAnsi="Verdana" w:cs="Times New Roman"/>
          <w:color w:val="000000"/>
          <w:sz w:val="20"/>
          <w:szCs w:val="20"/>
          <w:shd w:val="clear" w:color="auto" w:fill="FFFFFF"/>
          <w:lang w:eastAsia="pt-BR"/>
        </w:rPr>
        <w:t> </w:t>
      </w:r>
      <w:r w:rsidRPr="00D74CD5">
        <w:rPr>
          <w:rFonts w:ascii="Verdana" w:eastAsia="Times New Roman" w:hAnsi="Verdana" w:cs="Times New Roman"/>
          <w:b/>
          <w:bCs/>
          <w:color w:val="000000"/>
          <w:sz w:val="20"/>
          <w:szCs w:val="20"/>
          <w:shd w:val="clear" w:color="auto" w:fill="FFFFFF"/>
          <w:lang w:eastAsia="pt-BR"/>
        </w:rPr>
        <w:t>kernel_entry</w:t>
      </w:r>
      <w:r w:rsidRPr="00D74CD5">
        <w:rPr>
          <w:rFonts w:ascii="Verdana" w:eastAsia="Times New Roman" w:hAnsi="Verdana" w:cs="Times New Roman"/>
          <w:color w:val="000000"/>
          <w:sz w:val="20"/>
          <w:szCs w:val="20"/>
          <w:shd w:val="clear" w:color="auto" w:fill="FFFFFF"/>
          <w:lang w:eastAsia="pt-BR"/>
        </w:rPr>
        <w:t> , esta rotina será colocada no endereço base inicial - O que deve ser definido como 1 MB</w:t>
      </w:r>
    </w:p>
    <w:p w:rsidR="00D74CD5" w:rsidRPr="00D74CD5" w:rsidRDefault="00D74CD5" w:rsidP="00D74CD5">
      <w:pPr>
        <w:shd w:val="clear" w:color="auto" w:fill="FFFFFF"/>
        <w:spacing w:before="100" w:beforeAutospacing="1" w:after="100" w:afterAutospacing="1" w:line="240" w:lineRule="auto"/>
        <w:outlineLvl w:val="0"/>
        <w:rPr>
          <w:rFonts w:ascii="Verdana" w:eastAsia="Times New Roman" w:hAnsi="Verdana" w:cs="Times New Roman"/>
          <w:b/>
          <w:bCs/>
          <w:color w:val="00983E"/>
          <w:kern w:val="36"/>
          <w:sz w:val="26"/>
          <w:szCs w:val="26"/>
          <w:lang w:eastAsia="pt-BR"/>
        </w:rPr>
      </w:pPr>
      <w:r w:rsidRPr="00D74CD5">
        <w:rPr>
          <w:rFonts w:ascii="Verdana" w:eastAsia="Times New Roman" w:hAnsi="Verdana" w:cs="Times New Roman"/>
          <w:b/>
          <w:bCs/>
          <w:color w:val="00983E"/>
          <w:kern w:val="36"/>
          <w:sz w:val="26"/>
          <w:szCs w:val="26"/>
          <w:lang w:eastAsia="pt-BR"/>
        </w:rPr>
        <w:t>Demo</w:t>
      </w:r>
    </w:p>
    <w:p w:rsidR="00D74CD5" w:rsidRPr="00D74CD5" w:rsidRDefault="00D74CD5" w:rsidP="00D74CD5">
      <w:pPr>
        <w:spacing w:after="0" w:line="240" w:lineRule="auto"/>
        <w:rPr>
          <w:rFonts w:ascii="Times New Roman" w:eastAsia="Times New Roman" w:hAnsi="Times New Roman" w:cs="Times New Roman"/>
          <w:sz w:val="20"/>
          <w:szCs w:val="20"/>
          <w:lang w:eastAsia="pt-BR"/>
        </w:rPr>
      </w:pPr>
      <w:hyperlink r:id="rId4" w:history="1">
        <w:r w:rsidRPr="00C64961">
          <w:rPr>
            <w:rFonts w:ascii="Verdana" w:eastAsia="Times New Roman" w:hAnsi="Verdana" w:cs="Times New Roman"/>
            <w:color w:val="666699"/>
            <w:sz w:val="20"/>
            <w:szCs w:val="20"/>
            <w:u w:val="single"/>
            <w:lang w:eastAsia="pt-BR"/>
          </w:rPr>
          <w:t>Demo Download</w:t>
        </w:r>
      </w:hyperlink>
      <w:r w:rsidRPr="00D74CD5">
        <w:rPr>
          <w:rFonts w:ascii="Verdana" w:eastAsia="Times New Roman" w:hAnsi="Verdana" w:cs="Times New Roman"/>
          <w:color w:val="000000"/>
          <w:sz w:val="20"/>
          <w:szCs w:val="20"/>
          <w:shd w:val="clear" w:color="auto" w:fill="FFFFFF"/>
          <w:lang w:eastAsia="pt-BR"/>
        </w:rPr>
        <w:t> (MSVC ++)</w:t>
      </w:r>
    </w:p>
    <w:p w:rsidR="00D74CD5" w:rsidRPr="00D74CD5" w:rsidRDefault="00D74CD5" w:rsidP="00D74CD5">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D74CD5">
        <w:rPr>
          <w:rFonts w:ascii="Verdana" w:eastAsia="Times New Roman" w:hAnsi="Verdana" w:cs="Times New Roman"/>
          <w:color w:val="000000"/>
          <w:sz w:val="20"/>
          <w:szCs w:val="20"/>
          <w:lang w:eastAsia="pt-BR"/>
        </w:rPr>
        <w:t>Esta demo carrega e executa um kernel de 32 bits escrito em MSVC ++ 2005. Também inclui todo o código-fonte neste tutorial também.</w:t>
      </w:r>
    </w:p>
    <w:p w:rsidR="00D74CD5" w:rsidRPr="00D74CD5" w:rsidRDefault="00D74CD5" w:rsidP="00D74CD5">
      <w:pPr>
        <w:shd w:val="clear" w:color="auto" w:fill="FFFFFF"/>
        <w:spacing w:before="100" w:beforeAutospacing="1" w:after="100" w:afterAutospacing="1" w:line="240" w:lineRule="auto"/>
        <w:outlineLvl w:val="0"/>
        <w:rPr>
          <w:rFonts w:ascii="Verdana" w:eastAsia="Times New Roman" w:hAnsi="Verdana" w:cs="Times New Roman"/>
          <w:b/>
          <w:bCs/>
          <w:color w:val="00983E"/>
          <w:kern w:val="36"/>
          <w:sz w:val="26"/>
          <w:szCs w:val="26"/>
          <w:lang w:eastAsia="pt-BR"/>
        </w:rPr>
      </w:pPr>
      <w:r w:rsidRPr="00D74CD5">
        <w:rPr>
          <w:rFonts w:ascii="Verdana" w:eastAsia="Times New Roman" w:hAnsi="Verdana" w:cs="Times New Roman"/>
          <w:b/>
          <w:bCs/>
          <w:color w:val="00983E"/>
          <w:kern w:val="36"/>
          <w:sz w:val="26"/>
          <w:szCs w:val="26"/>
          <w:lang w:eastAsia="pt-BR"/>
        </w:rPr>
        <w:t>Conclusão</w:t>
      </w:r>
    </w:p>
    <w:p w:rsidR="00D74CD5" w:rsidRPr="00D74CD5" w:rsidRDefault="00D74CD5" w:rsidP="00D74CD5">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D74CD5">
        <w:rPr>
          <w:rFonts w:ascii="Verdana" w:eastAsia="Times New Roman" w:hAnsi="Verdana" w:cs="Times New Roman"/>
          <w:color w:val="000000"/>
          <w:sz w:val="20"/>
          <w:szCs w:val="20"/>
          <w:lang w:eastAsia="pt-BR"/>
        </w:rPr>
        <w:t>Muitos conceitos neste tutorial são muito simples, não é? </w:t>
      </w:r>
      <w:r w:rsidR="00E03A19">
        <w:rPr>
          <w:rFonts w:ascii="Verdana" w:eastAsia="Times New Roman" w:hAnsi="Verdana" w:cs="Times New Roman"/>
          <w:color w:val="000000"/>
          <w:sz w:val="20"/>
          <w:szCs w:val="20"/>
          <w:lang w:eastAsia="pt-BR"/>
        </w:rPr>
        <w:t>Mostramos</w:t>
      </w:r>
      <w:r w:rsidRPr="00D74CD5">
        <w:rPr>
          <w:rFonts w:ascii="Verdana" w:eastAsia="Times New Roman" w:hAnsi="Verdana" w:cs="Times New Roman"/>
          <w:color w:val="000000"/>
          <w:sz w:val="20"/>
          <w:szCs w:val="20"/>
          <w:lang w:eastAsia="pt-BR"/>
        </w:rPr>
        <w:t xml:space="preserve"> a configuração do MSVC ++ 2005 para que possamos usar o compilador para uso nos kernels do sistema operacional. Nós também </w:t>
      </w:r>
      <w:r w:rsidR="00E03A19">
        <w:rPr>
          <w:rFonts w:ascii="Verdana" w:eastAsia="Times New Roman" w:hAnsi="Verdana" w:cs="Times New Roman"/>
          <w:color w:val="000000"/>
          <w:sz w:val="20"/>
          <w:szCs w:val="20"/>
          <w:lang w:eastAsia="pt-BR"/>
        </w:rPr>
        <w:t>vimos como</w:t>
      </w:r>
      <w:r w:rsidRPr="00D74CD5">
        <w:rPr>
          <w:rFonts w:ascii="Verdana" w:eastAsia="Times New Roman" w:hAnsi="Verdana" w:cs="Times New Roman"/>
          <w:color w:val="000000"/>
          <w:sz w:val="20"/>
          <w:szCs w:val="20"/>
          <w:lang w:eastAsia="pt-BR"/>
        </w:rPr>
        <w:t xml:space="preserve"> criar um </w:t>
      </w:r>
      <w:r w:rsidR="00E03A19">
        <w:rPr>
          <w:rFonts w:ascii="Verdana" w:eastAsia="Times New Roman" w:hAnsi="Verdana" w:cs="Times New Roman"/>
          <w:color w:val="000000"/>
          <w:sz w:val="20"/>
          <w:szCs w:val="20"/>
          <w:lang w:eastAsia="pt-BR"/>
        </w:rPr>
        <w:t>ambiente</w:t>
      </w:r>
      <w:r w:rsidRPr="00D74CD5">
        <w:rPr>
          <w:rFonts w:ascii="Verdana" w:eastAsia="Times New Roman" w:hAnsi="Verdana" w:cs="Times New Roman"/>
          <w:color w:val="000000"/>
          <w:sz w:val="20"/>
          <w:szCs w:val="20"/>
          <w:lang w:eastAsia="pt-BR"/>
        </w:rPr>
        <w:t xml:space="preserve"> básico de tempo de execução C ++, chamadas ctor e dtor, gerenciamento de funções virtuais e operadores globais.</w:t>
      </w:r>
    </w:p>
    <w:p w:rsidR="00D74CD5" w:rsidRPr="00D74CD5" w:rsidRDefault="00D74CD5" w:rsidP="00D74CD5">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D74CD5">
        <w:rPr>
          <w:rFonts w:ascii="Verdana" w:eastAsia="Times New Roman" w:hAnsi="Verdana" w:cs="Times New Roman"/>
          <w:color w:val="000000"/>
          <w:sz w:val="20"/>
          <w:szCs w:val="20"/>
          <w:lang w:eastAsia="pt-BR"/>
        </w:rPr>
        <w:t xml:space="preserve">Nos próximos tutoriais, </w:t>
      </w:r>
      <w:r w:rsidR="00E03A19">
        <w:rPr>
          <w:rFonts w:ascii="Verdana" w:eastAsia="Times New Roman" w:hAnsi="Verdana" w:cs="Times New Roman"/>
          <w:color w:val="000000"/>
          <w:sz w:val="20"/>
          <w:szCs w:val="20"/>
          <w:lang w:eastAsia="pt-BR"/>
        </w:rPr>
        <w:t>iremos</w:t>
      </w:r>
      <w:r w:rsidRPr="00D74CD5">
        <w:rPr>
          <w:rFonts w:ascii="Verdana" w:eastAsia="Times New Roman" w:hAnsi="Verdana" w:cs="Times New Roman"/>
          <w:color w:val="000000"/>
          <w:sz w:val="20"/>
          <w:szCs w:val="20"/>
          <w:lang w:eastAsia="pt-BR"/>
        </w:rPr>
        <w:t xml:space="preserve"> a analisar a criação de envios para diferentes compiladores. Este tutorial abordou a configuração do MSVC ++ 2005.</w:t>
      </w:r>
    </w:p>
    <w:p w:rsidR="00D74CD5" w:rsidRPr="00D74CD5" w:rsidRDefault="00D74CD5" w:rsidP="00D74CD5">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D74CD5">
        <w:rPr>
          <w:rFonts w:ascii="Verdana" w:eastAsia="Times New Roman" w:hAnsi="Verdana" w:cs="Times New Roman"/>
          <w:color w:val="000000"/>
          <w:sz w:val="20"/>
          <w:szCs w:val="20"/>
          <w:lang w:eastAsia="pt-BR"/>
        </w:rPr>
        <w:t>Este tutorial foi difícil de escrever - e ainda estou para terminar. Há tantas opções que o MSVC ++ tem, e descrever essas opções em detalhes levará muito tempo. Eu queria encontrar uma maneira de combinar contexto, não apenas uma lista de configurações de opções "faça isso". Ainda estou decidindo um estilo de formato para isso. </w:t>
      </w:r>
    </w:p>
    <w:p w:rsidR="00D74CD5" w:rsidRDefault="00D74CD5"/>
    <w:sectPr w:rsidR="00D74CD5" w:rsidSect="00D74CD5">
      <w:pgSz w:w="16839" w:h="23814" w:code="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compat/>
  <w:rsids>
    <w:rsidRoot w:val="00D74CD5"/>
    <w:rsid w:val="00067292"/>
    <w:rsid w:val="000A5098"/>
    <w:rsid w:val="00236D1A"/>
    <w:rsid w:val="00244D4B"/>
    <w:rsid w:val="002A65DC"/>
    <w:rsid w:val="00370E14"/>
    <w:rsid w:val="004873E2"/>
    <w:rsid w:val="004B5169"/>
    <w:rsid w:val="0058653E"/>
    <w:rsid w:val="00653362"/>
    <w:rsid w:val="00955D30"/>
    <w:rsid w:val="00993839"/>
    <w:rsid w:val="009E6177"/>
    <w:rsid w:val="00B44282"/>
    <w:rsid w:val="00BD1E4F"/>
    <w:rsid w:val="00C268F9"/>
    <w:rsid w:val="00C64961"/>
    <w:rsid w:val="00D74CD5"/>
    <w:rsid w:val="00E03A19"/>
    <w:rsid w:val="00E96E88"/>
    <w:rsid w:val="00F26185"/>
    <w:rsid w:val="00FE0BD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D74C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D74CD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D74CD5"/>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74CD5"/>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D74CD5"/>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D74CD5"/>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D74CD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D74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74CD5"/>
    <w:rPr>
      <w:rFonts w:ascii="Courier New" w:eastAsia="Times New Roman" w:hAnsi="Courier New" w:cs="Courier New"/>
      <w:sz w:val="20"/>
      <w:szCs w:val="20"/>
      <w:lang w:eastAsia="pt-BR"/>
    </w:rPr>
  </w:style>
  <w:style w:type="character" w:styleId="Hyperlink">
    <w:name w:val="Hyperlink"/>
    <w:basedOn w:val="Fontepargpadro"/>
    <w:uiPriority w:val="99"/>
    <w:semiHidden/>
    <w:unhideWhenUsed/>
    <w:rsid w:val="00D74CD5"/>
    <w:rPr>
      <w:color w:val="0000FF"/>
      <w:u w:val="single"/>
    </w:rPr>
  </w:style>
</w:styles>
</file>

<file path=word/webSettings.xml><?xml version="1.0" encoding="utf-8"?>
<w:webSettings xmlns:r="http://schemas.openxmlformats.org/officeDocument/2006/relationships" xmlns:w="http://schemas.openxmlformats.org/wordprocessingml/2006/main">
  <w:divs>
    <w:div w:id="101270128">
      <w:bodyDiv w:val="1"/>
      <w:marLeft w:val="0"/>
      <w:marRight w:val="0"/>
      <w:marTop w:val="0"/>
      <w:marBottom w:val="0"/>
      <w:divBdr>
        <w:top w:val="none" w:sz="0" w:space="0" w:color="auto"/>
        <w:left w:val="none" w:sz="0" w:space="0" w:color="auto"/>
        <w:bottom w:val="none" w:sz="0" w:space="0" w:color="auto"/>
        <w:right w:val="none" w:sz="0" w:space="0" w:color="auto"/>
      </w:divBdr>
      <w:divsChild>
        <w:div w:id="249781523">
          <w:marLeft w:val="0"/>
          <w:marRight w:val="0"/>
          <w:marTop w:val="0"/>
          <w:marBottom w:val="0"/>
          <w:divBdr>
            <w:top w:val="none" w:sz="0" w:space="0" w:color="auto"/>
            <w:left w:val="none" w:sz="0" w:space="0" w:color="auto"/>
            <w:bottom w:val="none" w:sz="0" w:space="0" w:color="auto"/>
            <w:right w:val="none" w:sz="0" w:space="0" w:color="auto"/>
          </w:divBdr>
        </w:div>
        <w:div w:id="2011180083">
          <w:blockQuote w:val="1"/>
          <w:marLeft w:val="720"/>
          <w:marRight w:val="720"/>
          <w:marTop w:val="100"/>
          <w:marBottom w:val="100"/>
          <w:divBdr>
            <w:top w:val="dashed" w:sz="4" w:space="0" w:color="999999"/>
            <w:left w:val="dashed" w:sz="4" w:space="0" w:color="999999"/>
            <w:bottom w:val="dashed" w:sz="4" w:space="0" w:color="999999"/>
            <w:right w:val="dashed" w:sz="4" w:space="0" w:color="999999"/>
          </w:divBdr>
          <w:divsChild>
            <w:div w:id="1581018373">
              <w:marLeft w:val="0"/>
              <w:marRight w:val="0"/>
              <w:marTop w:val="0"/>
              <w:marBottom w:val="0"/>
              <w:divBdr>
                <w:top w:val="none" w:sz="0" w:space="0" w:color="auto"/>
                <w:left w:val="none" w:sz="0" w:space="0" w:color="auto"/>
                <w:bottom w:val="none" w:sz="0" w:space="0" w:color="auto"/>
                <w:right w:val="none" w:sz="0" w:space="0" w:color="auto"/>
              </w:divBdr>
            </w:div>
          </w:divsChild>
        </w:div>
        <w:div w:id="611983063">
          <w:marLeft w:val="0"/>
          <w:marRight w:val="0"/>
          <w:marTop w:val="0"/>
          <w:marBottom w:val="0"/>
          <w:divBdr>
            <w:top w:val="none" w:sz="0" w:space="0" w:color="auto"/>
            <w:left w:val="none" w:sz="0" w:space="0" w:color="auto"/>
            <w:bottom w:val="none" w:sz="0" w:space="0" w:color="auto"/>
            <w:right w:val="none" w:sz="0" w:space="0" w:color="auto"/>
          </w:divBdr>
        </w:div>
        <w:div w:id="149295459">
          <w:marLeft w:val="0"/>
          <w:marRight w:val="0"/>
          <w:marTop w:val="0"/>
          <w:marBottom w:val="0"/>
          <w:divBdr>
            <w:top w:val="none" w:sz="0" w:space="0" w:color="auto"/>
            <w:left w:val="none" w:sz="0" w:space="0" w:color="auto"/>
            <w:bottom w:val="none" w:sz="0" w:space="0" w:color="auto"/>
            <w:right w:val="none" w:sz="0" w:space="0" w:color="auto"/>
          </w:divBdr>
        </w:div>
        <w:div w:id="1999921489">
          <w:blockQuote w:val="1"/>
          <w:marLeft w:val="720"/>
          <w:marRight w:val="720"/>
          <w:marTop w:val="100"/>
          <w:marBottom w:val="100"/>
          <w:divBdr>
            <w:top w:val="dashed" w:sz="4" w:space="0" w:color="999999"/>
            <w:left w:val="dashed" w:sz="4" w:space="0" w:color="999999"/>
            <w:bottom w:val="dashed" w:sz="4" w:space="0" w:color="999999"/>
            <w:right w:val="dashed" w:sz="4" w:space="0" w:color="999999"/>
          </w:divBdr>
          <w:divsChild>
            <w:div w:id="1171213193">
              <w:marLeft w:val="0"/>
              <w:marRight w:val="0"/>
              <w:marTop w:val="0"/>
              <w:marBottom w:val="0"/>
              <w:divBdr>
                <w:top w:val="none" w:sz="0" w:space="0" w:color="auto"/>
                <w:left w:val="none" w:sz="0" w:space="0" w:color="auto"/>
                <w:bottom w:val="none" w:sz="0" w:space="0" w:color="auto"/>
                <w:right w:val="none" w:sz="0" w:space="0" w:color="auto"/>
              </w:divBdr>
            </w:div>
          </w:divsChild>
        </w:div>
        <w:div w:id="1500775377">
          <w:blockQuote w:val="1"/>
          <w:marLeft w:val="720"/>
          <w:marRight w:val="720"/>
          <w:marTop w:val="100"/>
          <w:marBottom w:val="100"/>
          <w:divBdr>
            <w:top w:val="dashed" w:sz="4" w:space="0" w:color="999999"/>
            <w:left w:val="dashed" w:sz="4" w:space="0" w:color="999999"/>
            <w:bottom w:val="dashed" w:sz="4" w:space="0" w:color="999999"/>
            <w:right w:val="dashed" w:sz="4" w:space="0" w:color="999999"/>
          </w:divBdr>
          <w:divsChild>
            <w:div w:id="241525125">
              <w:marLeft w:val="0"/>
              <w:marRight w:val="0"/>
              <w:marTop w:val="0"/>
              <w:marBottom w:val="0"/>
              <w:divBdr>
                <w:top w:val="none" w:sz="0" w:space="0" w:color="auto"/>
                <w:left w:val="none" w:sz="0" w:space="0" w:color="auto"/>
                <w:bottom w:val="none" w:sz="0" w:space="0" w:color="auto"/>
                <w:right w:val="none" w:sz="0" w:space="0" w:color="auto"/>
              </w:divBdr>
            </w:div>
          </w:divsChild>
        </w:div>
        <w:div w:id="1330331876">
          <w:blockQuote w:val="1"/>
          <w:marLeft w:val="720"/>
          <w:marRight w:val="720"/>
          <w:marTop w:val="100"/>
          <w:marBottom w:val="100"/>
          <w:divBdr>
            <w:top w:val="dashed" w:sz="4" w:space="0" w:color="999999"/>
            <w:left w:val="dashed" w:sz="4" w:space="0" w:color="999999"/>
            <w:bottom w:val="dashed" w:sz="4" w:space="0" w:color="999999"/>
            <w:right w:val="dashed" w:sz="4" w:space="0" w:color="999999"/>
          </w:divBdr>
          <w:divsChild>
            <w:div w:id="1839035055">
              <w:marLeft w:val="0"/>
              <w:marRight w:val="0"/>
              <w:marTop w:val="0"/>
              <w:marBottom w:val="0"/>
              <w:divBdr>
                <w:top w:val="none" w:sz="0" w:space="0" w:color="auto"/>
                <w:left w:val="none" w:sz="0" w:space="0" w:color="auto"/>
                <w:bottom w:val="none" w:sz="0" w:space="0" w:color="auto"/>
                <w:right w:val="none" w:sz="0" w:space="0" w:color="auto"/>
              </w:divBdr>
            </w:div>
          </w:divsChild>
        </w:div>
        <w:div w:id="1700089088">
          <w:blockQuote w:val="1"/>
          <w:marLeft w:val="720"/>
          <w:marRight w:val="720"/>
          <w:marTop w:val="100"/>
          <w:marBottom w:val="100"/>
          <w:divBdr>
            <w:top w:val="dashed" w:sz="4" w:space="0" w:color="999999"/>
            <w:left w:val="dashed" w:sz="4" w:space="0" w:color="999999"/>
            <w:bottom w:val="dashed" w:sz="4" w:space="0" w:color="999999"/>
            <w:right w:val="dashed" w:sz="4" w:space="0" w:color="999999"/>
          </w:divBdr>
          <w:divsChild>
            <w:div w:id="21396424">
              <w:marLeft w:val="0"/>
              <w:marRight w:val="0"/>
              <w:marTop w:val="0"/>
              <w:marBottom w:val="0"/>
              <w:divBdr>
                <w:top w:val="none" w:sz="0" w:space="0" w:color="auto"/>
                <w:left w:val="none" w:sz="0" w:space="0" w:color="auto"/>
                <w:bottom w:val="none" w:sz="0" w:space="0" w:color="auto"/>
                <w:right w:val="none" w:sz="0" w:space="0" w:color="auto"/>
              </w:divBdr>
            </w:div>
          </w:divsChild>
        </w:div>
        <w:div w:id="611980293">
          <w:blockQuote w:val="1"/>
          <w:marLeft w:val="720"/>
          <w:marRight w:val="720"/>
          <w:marTop w:val="100"/>
          <w:marBottom w:val="100"/>
          <w:divBdr>
            <w:top w:val="dashed" w:sz="4" w:space="0" w:color="999999"/>
            <w:left w:val="dashed" w:sz="4" w:space="0" w:color="999999"/>
            <w:bottom w:val="dashed" w:sz="4" w:space="0" w:color="999999"/>
            <w:right w:val="dashed" w:sz="4" w:space="0" w:color="999999"/>
          </w:divBdr>
          <w:divsChild>
            <w:div w:id="174223519">
              <w:marLeft w:val="0"/>
              <w:marRight w:val="0"/>
              <w:marTop w:val="0"/>
              <w:marBottom w:val="0"/>
              <w:divBdr>
                <w:top w:val="none" w:sz="0" w:space="0" w:color="auto"/>
                <w:left w:val="none" w:sz="0" w:space="0" w:color="auto"/>
                <w:bottom w:val="none" w:sz="0" w:space="0" w:color="auto"/>
                <w:right w:val="none" w:sz="0" w:space="0" w:color="auto"/>
              </w:divBdr>
            </w:div>
          </w:divsChild>
        </w:div>
        <w:div w:id="39256825">
          <w:marLeft w:val="0"/>
          <w:marRight w:val="0"/>
          <w:marTop w:val="0"/>
          <w:marBottom w:val="0"/>
          <w:divBdr>
            <w:top w:val="none" w:sz="0" w:space="0" w:color="auto"/>
            <w:left w:val="none" w:sz="0" w:space="0" w:color="auto"/>
            <w:bottom w:val="none" w:sz="0" w:space="0" w:color="auto"/>
            <w:right w:val="none" w:sz="0" w:space="0" w:color="auto"/>
          </w:divBdr>
        </w:div>
        <w:div w:id="1648894692">
          <w:blockQuote w:val="1"/>
          <w:marLeft w:val="720"/>
          <w:marRight w:val="720"/>
          <w:marTop w:val="100"/>
          <w:marBottom w:val="100"/>
          <w:divBdr>
            <w:top w:val="dashed" w:sz="4" w:space="0" w:color="999999"/>
            <w:left w:val="dashed" w:sz="4" w:space="0" w:color="999999"/>
            <w:bottom w:val="dashed" w:sz="4" w:space="0" w:color="999999"/>
            <w:right w:val="dashed" w:sz="4" w:space="0" w:color="999999"/>
          </w:divBdr>
          <w:divsChild>
            <w:div w:id="1064449841">
              <w:marLeft w:val="0"/>
              <w:marRight w:val="0"/>
              <w:marTop w:val="0"/>
              <w:marBottom w:val="0"/>
              <w:divBdr>
                <w:top w:val="none" w:sz="0" w:space="0" w:color="auto"/>
                <w:left w:val="none" w:sz="0" w:space="0" w:color="auto"/>
                <w:bottom w:val="none" w:sz="0" w:space="0" w:color="auto"/>
                <w:right w:val="none" w:sz="0" w:space="0" w:color="auto"/>
              </w:divBdr>
            </w:div>
          </w:divsChild>
        </w:div>
        <w:div w:id="393623816">
          <w:marLeft w:val="0"/>
          <w:marRight w:val="0"/>
          <w:marTop w:val="0"/>
          <w:marBottom w:val="0"/>
          <w:divBdr>
            <w:top w:val="none" w:sz="0" w:space="0" w:color="auto"/>
            <w:left w:val="none" w:sz="0" w:space="0" w:color="auto"/>
            <w:bottom w:val="none" w:sz="0" w:space="0" w:color="auto"/>
            <w:right w:val="none" w:sz="0" w:space="0" w:color="auto"/>
          </w:divBdr>
        </w:div>
        <w:div w:id="1925870791">
          <w:marLeft w:val="0"/>
          <w:marRight w:val="0"/>
          <w:marTop w:val="0"/>
          <w:marBottom w:val="0"/>
          <w:divBdr>
            <w:top w:val="none" w:sz="0" w:space="0" w:color="auto"/>
            <w:left w:val="none" w:sz="0" w:space="0" w:color="auto"/>
            <w:bottom w:val="none" w:sz="0" w:space="0" w:color="auto"/>
            <w:right w:val="none" w:sz="0" w:space="0" w:color="auto"/>
          </w:divBdr>
        </w:div>
        <w:div w:id="1837695708">
          <w:blockQuote w:val="1"/>
          <w:marLeft w:val="720"/>
          <w:marRight w:val="720"/>
          <w:marTop w:val="100"/>
          <w:marBottom w:val="100"/>
          <w:divBdr>
            <w:top w:val="dashed" w:sz="4" w:space="0" w:color="999999"/>
            <w:left w:val="dashed" w:sz="4" w:space="0" w:color="999999"/>
            <w:bottom w:val="dashed" w:sz="4" w:space="0" w:color="999999"/>
            <w:right w:val="dashed" w:sz="4" w:space="0" w:color="999999"/>
          </w:divBdr>
          <w:divsChild>
            <w:div w:id="172302247">
              <w:marLeft w:val="0"/>
              <w:marRight w:val="0"/>
              <w:marTop w:val="0"/>
              <w:marBottom w:val="0"/>
              <w:divBdr>
                <w:top w:val="none" w:sz="0" w:space="0" w:color="auto"/>
                <w:left w:val="none" w:sz="0" w:space="0" w:color="auto"/>
                <w:bottom w:val="none" w:sz="0" w:space="0" w:color="auto"/>
                <w:right w:val="none" w:sz="0" w:space="0" w:color="auto"/>
              </w:divBdr>
            </w:div>
          </w:divsChild>
        </w:div>
        <w:div w:id="1272277604">
          <w:marLeft w:val="0"/>
          <w:marRight w:val="0"/>
          <w:marTop w:val="0"/>
          <w:marBottom w:val="0"/>
          <w:divBdr>
            <w:top w:val="none" w:sz="0" w:space="0" w:color="auto"/>
            <w:left w:val="none" w:sz="0" w:space="0" w:color="auto"/>
            <w:bottom w:val="none" w:sz="0" w:space="0" w:color="auto"/>
            <w:right w:val="none" w:sz="0" w:space="0" w:color="auto"/>
          </w:divBdr>
        </w:div>
        <w:div w:id="1009255225">
          <w:marLeft w:val="0"/>
          <w:marRight w:val="0"/>
          <w:marTop w:val="0"/>
          <w:marBottom w:val="0"/>
          <w:divBdr>
            <w:top w:val="none" w:sz="0" w:space="0" w:color="auto"/>
            <w:left w:val="none" w:sz="0" w:space="0" w:color="auto"/>
            <w:bottom w:val="none" w:sz="0" w:space="0" w:color="auto"/>
            <w:right w:val="none" w:sz="0" w:space="0" w:color="auto"/>
          </w:divBdr>
        </w:div>
        <w:div w:id="1421217194">
          <w:marLeft w:val="0"/>
          <w:marRight w:val="0"/>
          <w:marTop w:val="0"/>
          <w:marBottom w:val="0"/>
          <w:divBdr>
            <w:top w:val="none" w:sz="0" w:space="0" w:color="auto"/>
            <w:left w:val="none" w:sz="0" w:space="0" w:color="auto"/>
            <w:bottom w:val="none" w:sz="0" w:space="0" w:color="auto"/>
            <w:right w:val="none" w:sz="0" w:space="0" w:color="auto"/>
          </w:divBdr>
        </w:div>
        <w:div w:id="2020572635">
          <w:marLeft w:val="0"/>
          <w:marRight w:val="0"/>
          <w:marTop w:val="0"/>
          <w:marBottom w:val="0"/>
          <w:divBdr>
            <w:top w:val="none" w:sz="0" w:space="0" w:color="auto"/>
            <w:left w:val="none" w:sz="0" w:space="0" w:color="auto"/>
            <w:bottom w:val="none" w:sz="0" w:space="0" w:color="auto"/>
            <w:right w:val="none" w:sz="0" w:space="0" w:color="auto"/>
          </w:divBdr>
        </w:div>
        <w:div w:id="2070497158">
          <w:blockQuote w:val="1"/>
          <w:marLeft w:val="720"/>
          <w:marRight w:val="720"/>
          <w:marTop w:val="100"/>
          <w:marBottom w:val="100"/>
          <w:divBdr>
            <w:top w:val="dashed" w:sz="4" w:space="0" w:color="999999"/>
            <w:left w:val="dashed" w:sz="4" w:space="0" w:color="999999"/>
            <w:bottom w:val="dashed" w:sz="4" w:space="0" w:color="999999"/>
            <w:right w:val="dashed" w:sz="4" w:space="0" w:color="999999"/>
          </w:divBdr>
          <w:divsChild>
            <w:div w:id="1849099754">
              <w:marLeft w:val="0"/>
              <w:marRight w:val="0"/>
              <w:marTop w:val="0"/>
              <w:marBottom w:val="0"/>
              <w:divBdr>
                <w:top w:val="none" w:sz="0" w:space="0" w:color="auto"/>
                <w:left w:val="none" w:sz="0" w:space="0" w:color="auto"/>
                <w:bottom w:val="none" w:sz="0" w:space="0" w:color="auto"/>
                <w:right w:val="none" w:sz="0" w:space="0" w:color="auto"/>
              </w:divBdr>
            </w:div>
          </w:divsChild>
        </w:div>
        <w:div w:id="2052726139">
          <w:blockQuote w:val="1"/>
          <w:marLeft w:val="720"/>
          <w:marRight w:val="720"/>
          <w:marTop w:val="100"/>
          <w:marBottom w:val="100"/>
          <w:divBdr>
            <w:top w:val="dashed" w:sz="4" w:space="0" w:color="999999"/>
            <w:left w:val="dashed" w:sz="4" w:space="0" w:color="999999"/>
            <w:bottom w:val="dashed" w:sz="4" w:space="0" w:color="999999"/>
            <w:right w:val="dashed" w:sz="4" w:space="0" w:color="999999"/>
          </w:divBdr>
          <w:divsChild>
            <w:div w:id="1926264216">
              <w:marLeft w:val="0"/>
              <w:marRight w:val="0"/>
              <w:marTop w:val="0"/>
              <w:marBottom w:val="0"/>
              <w:divBdr>
                <w:top w:val="none" w:sz="0" w:space="0" w:color="auto"/>
                <w:left w:val="none" w:sz="0" w:space="0" w:color="auto"/>
                <w:bottom w:val="none" w:sz="0" w:space="0" w:color="auto"/>
                <w:right w:val="none" w:sz="0" w:space="0" w:color="auto"/>
              </w:divBdr>
            </w:div>
          </w:divsChild>
        </w:div>
        <w:div w:id="2062316819">
          <w:marLeft w:val="0"/>
          <w:marRight w:val="0"/>
          <w:marTop w:val="0"/>
          <w:marBottom w:val="0"/>
          <w:divBdr>
            <w:top w:val="none" w:sz="0" w:space="0" w:color="auto"/>
            <w:left w:val="none" w:sz="0" w:space="0" w:color="auto"/>
            <w:bottom w:val="none" w:sz="0" w:space="0" w:color="auto"/>
            <w:right w:val="none" w:sz="0" w:space="0" w:color="auto"/>
          </w:divBdr>
        </w:div>
        <w:div w:id="490218221">
          <w:marLeft w:val="0"/>
          <w:marRight w:val="0"/>
          <w:marTop w:val="0"/>
          <w:marBottom w:val="0"/>
          <w:divBdr>
            <w:top w:val="none" w:sz="0" w:space="0" w:color="auto"/>
            <w:left w:val="none" w:sz="0" w:space="0" w:color="auto"/>
            <w:bottom w:val="none" w:sz="0" w:space="0" w:color="auto"/>
            <w:right w:val="none" w:sz="0" w:space="0" w:color="auto"/>
          </w:divBdr>
        </w:div>
        <w:div w:id="1292055963">
          <w:marLeft w:val="0"/>
          <w:marRight w:val="0"/>
          <w:marTop w:val="0"/>
          <w:marBottom w:val="0"/>
          <w:divBdr>
            <w:top w:val="none" w:sz="0" w:space="0" w:color="auto"/>
            <w:left w:val="none" w:sz="0" w:space="0" w:color="auto"/>
            <w:bottom w:val="none" w:sz="0" w:space="0" w:color="auto"/>
            <w:right w:val="none" w:sz="0" w:space="0" w:color="auto"/>
          </w:divBdr>
        </w:div>
        <w:div w:id="1896350649">
          <w:marLeft w:val="0"/>
          <w:marRight w:val="0"/>
          <w:marTop w:val="0"/>
          <w:marBottom w:val="0"/>
          <w:divBdr>
            <w:top w:val="none" w:sz="0" w:space="0" w:color="auto"/>
            <w:left w:val="none" w:sz="0" w:space="0" w:color="auto"/>
            <w:bottom w:val="none" w:sz="0" w:space="0" w:color="auto"/>
            <w:right w:val="none" w:sz="0" w:space="0" w:color="auto"/>
          </w:divBdr>
        </w:div>
        <w:div w:id="56979410">
          <w:blockQuote w:val="1"/>
          <w:marLeft w:val="720"/>
          <w:marRight w:val="720"/>
          <w:marTop w:val="100"/>
          <w:marBottom w:val="100"/>
          <w:divBdr>
            <w:top w:val="dashed" w:sz="4" w:space="0" w:color="999999"/>
            <w:left w:val="dashed" w:sz="4" w:space="0" w:color="999999"/>
            <w:bottom w:val="dashed" w:sz="4" w:space="0" w:color="999999"/>
            <w:right w:val="dashed" w:sz="4" w:space="0" w:color="999999"/>
          </w:divBdr>
          <w:divsChild>
            <w:div w:id="41841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4494">
      <w:bodyDiv w:val="1"/>
      <w:marLeft w:val="0"/>
      <w:marRight w:val="0"/>
      <w:marTop w:val="0"/>
      <w:marBottom w:val="0"/>
      <w:divBdr>
        <w:top w:val="none" w:sz="0" w:space="0" w:color="auto"/>
        <w:left w:val="none" w:sz="0" w:space="0" w:color="auto"/>
        <w:bottom w:val="none" w:sz="0" w:space="0" w:color="auto"/>
        <w:right w:val="none" w:sz="0" w:space="0" w:color="auto"/>
      </w:divBdr>
      <w:divsChild>
        <w:div w:id="599024181">
          <w:marLeft w:val="0"/>
          <w:marRight w:val="0"/>
          <w:marTop w:val="0"/>
          <w:marBottom w:val="0"/>
          <w:divBdr>
            <w:top w:val="none" w:sz="0" w:space="0" w:color="auto"/>
            <w:left w:val="none" w:sz="0" w:space="0" w:color="auto"/>
            <w:bottom w:val="none" w:sz="0" w:space="0" w:color="auto"/>
            <w:right w:val="none" w:sz="0" w:space="0" w:color="auto"/>
          </w:divBdr>
        </w:div>
      </w:divsChild>
    </w:div>
    <w:div w:id="450057194">
      <w:bodyDiv w:val="1"/>
      <w:marLeft w:val="0"/>
      <w:marRight w:val="0"/>
      <w:marTop w:val="0"/>
      <w:marBottom w:val="0"/>
      <w:divBdr>
        <w:top w:val="none" w:sz="0" w:space="0" w:color="auto"/>
        <w:left w:val="none" w:sz="0" w:space="0" w:color="auto"/>
        <w:bottom w:val="none" w:sz="0" w:space="0" w:color="auto"/>
        <w:right w:val="none" w:sz="0" w:space="0" w:color="auto"/>
      </w:divBdr>
      <w:divsChild>
        <w:div w:id="107243071">
          <w:blockQuote w:val="1"/>
          <w:marLeft w:val="720"/>
          <w:marRight w:val="720"/>
          <w:marTop w:val="100"/>
          <w:marBottom w:val="100"/>
          <w:divBdr>
            <w:top w:val="dashed" w:sz="4" w:space="0" w:color="999999"/>
            <w:left w:val="dashed" w:sz="4" w:space="0" w:color="999999"/>
            <w:bottom w:val="dashed" w:sz="4" w:space="0" w:color="999999"/>
            <w:right w:val="dashed" w:sz="4" w:space="0" w:color="999999"/>
          </w:divBdr>
          <w:divsChild>
            <w:div w:id="118791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98296">
      <w:bodyDiv w:val="1"/>
      <w:marLeft w:val="0"/>
      <w:marRight w:val="0"/>
      <w:marTop w:val="0"/>
      <w:marBottom w:val="0"/>
      <w:divBdr>
        <w:top w:val="none" w:sz="0" w:space="0" w:color="auto"/>
        <w:left w:val="none" w:sz="0" w:space="0" w:color="auto"/>
        <w:bottom w:val="none" w:sz="0" w:space="0" w:color="auto"/>
        <w:right w:val="none" w:sz="0" w:space="0" w:color="auto"/>
      </w:divBdr>
    </w:div>
    <w:div w:id="97144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rokenthorn.com/Resources/Demos/Demo5_1.zip"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1113</TotalTime>
  <Pages>4</Pages>
  <Words>2647</Words>
  <Characters>14300</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dc:creator>
  <cp:lastModifiedBy>Marcos</cp:lastModifiedBy>
  <cp:revision>22</cp:revision>
  <dcterms:created xsi:type="dcterms:W3CDTF">2018-01-08T20:40:00Z</dcterms:created>
  <dcterms:modified xsi:type="dcterms:W3CDTF">2018-01-09T15:13:00Z</dcterms:modified>
</cp:coreProperties>
</file>