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540F1A1D"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008551E2">
        <w:rPr>
          <w:rFonts w:asciiTheme="majorEastAsia" w:eastAsiaTheme="majorEastAsia" w:hAnsiTheme="majorEastAsia" w:hint="eastAsia"/>
          <w:sz w:val="28"/>
        </w:rPr>
        <w:t>（平成</w:t>
      </w:r>
      <w:r w:rsidR="008551E2">
        <w:rPr>
          <w:rFonts w:asciiTheme="majorEastAsia" w:eastAsiaTheme="majorEastAsia" w:hAnsiTheme="majorEastAsia"/>
          <w:sz w:val="28"/>
        </w:rPr>
        <w:t>28</w:t>
      </w:r>
      <w:r w:rsidR="008551E2">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2E982BA0" w14:textId="77777777" w:rsidR="00122B4E" w:rsidRDefault="00122B4E" w:rsidP="00395198">
      <w:pPr>
        <w:tabs>
          <w:tab w:val="left" w:pos="3414"/>
          <w:tab w:val="center" w:pos="4249"/>
        </w:tabs>
        <w:ind w:left="960" w:hanging="960"/>
        <w:jc w:val="center"/>
        <w:rPr>
          <w:rFonts w:asciiTheme="majorEastAsia" w:eastAsiaTheme="majorEastAsia" w:hAnsiTheme="majorEastAsia"/>
          <w:sz w:val="28"/>
        </w:rPr>
      </w:pPr>
    </w:p>
    <w:p w14:paraId="758E12EC" w14:textId="705CAE50" w:rsidR="00122B4E" w:rsidRPr="00122B4E" w:rsidRDefault="00122B4E" w:rsidP="00395198">
      <w:pPr>
        <w:tabs>
          <w:tab w:val="left" w:pos="3414"/>
          <w:tab w:val="center" w:pos="4249"/>
        </w:tabs>
        <w:ind w:left="960" w:hanging="960"/>
        <w:jc w:val="center"/>
        <w:rPr>
          <w:sz w:val="28"/>
        </w:rPr>
      </w:pPr>
      <w:r>
        <w:rPr>
          <w:sz w:val="28"/>
        </w:rPr>
        <w:t>“</w:t>
      </w:r>
      <w:r w:rsidRPr="00122B4E">
        <w:rPr>
          <w:sz w:val="28"/>
        </w:rPr>
        <w:t>Internet-connected In-Vehicle Personal Assistant HMI (Human Machine</w:t>
      </w:r>
      <w:r>
        <w:rPr>
          <w:sz w:val="28"/>
        </w:rPr>
        <w:t xml:space="preserve"> Interface) for Private Vehicle”</w:t>
      </w: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053E432A" w14:textId="77777777" w:rsidR="00B36590" w:rsidRPr="001D2F35" w:rsidRDefault="00B36590" w:rsidP="00C13C92">
      <w:pPr>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4D38EB20" w:rsidR="008A71DC"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w:t>
      </w:r>
      <w:r w:rsidR="00B50512">
        <w:rPr>
          <w:rFonts w:asciiTheme="majorEastAsia" w:eastAsiaTheme="majorEastAsia" w:hAnsiTheme="majorEastAsia" w:hint="eastAsia"/>
        </w:rPr>
        <w:t>環境情報学部</w:t>
      </w:r>
      <w:r w:rsidR="00B2380B" w:rsidRPr="001D2F35">
        <w:rPr>
          <w:rFonts w:asciiTheme="majorEastAsia" w:eastAsiaTheme="majorEastAsia" w:hAnsiTheme="majorEastAsia" w:hint="eastAsia"/>
        </w:rPr>
        <w:t>４年</w:t>
      </w:r>
      <w:r w:rsidR="00B36590" w:rsidRPr="001D2F35">
        <w:rPr>
          <w:rFonts w:asciiTheme="majorEastAsia" w:eastAsiaTheme="majorEastAsia" w:hAnsiTheme="majorEastAsia" w:hint="eastAsia"/>
        </w:rPr>
        <w:t xml:space="preserve">　名児耶均基</w:t>
      </w:r>
    </w:p>
    <w:p w14:paraId="3172A39A" w14:textId="1B488F99" w:rsidR="00C13C92" w:rsidRDefault="00C13C92" w:rsidP="00C13C92">
      <w:pPr>
        <w:jc w:val="left"/>
        <w:rPr>
          <w:rFonts w:asciiTheme="majorEastAsia" w:eastAsiaTheme="majorEastAsia" w:hAnsiTheme="majorEastAsia"/>
        </w:rPr>
      </w:pPr>
      <w:r>
        <w:rPr>
          <w:rFonts w:asciiTheme="majorEastAsia" w:eastAsiaTheme="majorEastAsia" w:hAnsiTheme="majorEastAsia"/>
        </w:rPr>
        <w:br w:type="column"/>
      </w:r>
      <w:r w:rsidRPr="00AF66C4">
        <w:rPr>
          <w:rFonts w:asciiTheme="majorEastAsia" w:eastAsiaTheme="majorEastAsia" w:hAnsiTheme="majorEastAsia" w:hint="eastAsia"/>
          <w:sz w:val="28"/>
        </w:rPr>
        <w:lastRenderedPageBreak/>
        <w:t>論文要旨</w:t>
      </w:r>
    </w:p>
    <w:p w14:paraId="136CF94A" w14:textId="30786D7C" w:rsidR="00C13C92" w:rsidRDefault="00C13C92" w:rsidP="00C13C92">
      <w:pPr>
        <w:ind w:firstLineChars="129" w:firstLine="284"/>
        <w:rPr>
          <w:sz w:val="22"/>
        </w:rPr>
      </w:pPr>
      <w:r w:rsidRPr="001D2F35">
        <w:rPr>
          <w:rFonts w:hint="eastAsia"/>
          <w:sz w:val="22"/>
        </w:rPr>
        <w:t>近年、希少価値の高まっている旧式のスポーツカー等を狙った盗難事件が多発しており、</w:t>
      </w:r>
      <w:r>
        <w:rPr>
          <w:rFonts w:hint="eastAsia"/>
          <w:sz w:val="22"/>
        </w:rPr>
        <w:t>駐車中の車両盗難やいたず</w:t>
      </w:r>
      <w:bookmarkStart w:id="0" w:name="_GoBack"/>
      <w:bookmarkEnd w:id="0"/>
      <w:r>
        <w:rPr>
          <w:rFonts w:hint="eastAsia"/>
          <w:sz w:val="22"/>
        </w:rPr>
        <w:t>らが不安材料であるが、</w:t>
      </w:r>
      <w:r w:rsidRPr="001D2F35">
        <w:rPr>
          <w:rFonts w:hint="eastAsia"/>
          <w:sz w:val="22"/>
        </w:rPr>
        <w:t>車と常に繋がっているような安心感があればそのような不安は払拭されると考えられる。</w:t>
      </w:r>
    </w:p>
    <w:p w14:paraId="5CB6DF67" w14:textId="287E0C0E" w:rsidR="00C13C92" w:rsidRPr="001D2F35" w:rsidRDefault="00C13C92" w:rsidP="00C13C92">
      <w:pPr>
        <w:ind w:firstLineChars="129" w:firstLine="284"/>
        <w:rPr>
          <w:sz w:val="22"/>
        </w:rPr>
      </w:pPr>
      <w:r w:rsidRPr="001D2F35">
        <w:rPr>
          <w:rFonts w:hint="eastAsia"/>
          <w:sz w:val="22"/>
        </w:rPr>
        <w:t>本研究では、自家用車における</w:t>
      </w:r>
      <w:r w:rsidR="0036608D">
        <w:rPr>
          <w:rFonts w:hint="eastAsia"/>
          <w:sz w:val="22"/>
        </w:rPr>
        <w:t>インターネットに接続された車載パーソナルアシスタント</w:t>
      </w:r>
      <w:r w:rsidR="00946C3F">
        <w:rPr>
          <w:rFonts w:hint="eastAsia"/>
          <w:sz w:val="22"/>
        </w:rPr>
        <w:t>HMI</w:t>
      </w:r>
      <w:r w:rsidRPr="001D2F35">
        <w:rPr>
          <w:rFonts w:hint="eastAsia"/>
          <w:sz w:val="22"/>
        </w:rPr>
        <w:t>を設計・</w:t>
      </w:r>
      <w:r>
        <w:rPr>
          <w:rFonts w:hint="eastAsia"/>
          <w:sz w:val="22"/>
        </w:rPr>
        <w:t>実装</w:t>
      </w:r>
      <w:r w:rsidR="0071681D">
        <w:rPr>
          <w:rFonts w:hint="eastAsia"/>
          <w:sz w:val="22"/>
        </w:rPr>
        <w:t>した。これにより、安価でかつ手軽な手法で</w:t>
      </w:r>
      <w:r w:rsidR="00946C3F">
        <w:rPr>
          <w:rFonts w:hint="eastAsia"/>
          <w:sz w:val="22"/>
        </w:rPr>
        <w:t>駐車中の不安を払拭し、</w:t>
      </w:r>
      <w:r w:rsidR="003228C4">
        <w:rPr>
          <w:rFonts w:hint="eastAsia"/>
          <w:sz w:val="22"/>
        </w:rPr>
        <w:t>擬人化エージェントとの対話を通して</w:t>
      </w:r>
      <w:r w:rsidR="0036608D">
        <w:rPr>
          <w:rFonts w:hint="eastAsia"/>
          <w:sz w:val="22"/>
        </w:rPr>
        <w:t>心理的安心感を生み出すことに成功した。</w:t>
      </w:r>
    </w:p>
    <w:p w14:paraId="6F693582" w14:textId="77777777" w:rsidR="00C13C92" w:rsidRDefault="00C13C92" w:rsidP="00C13C92">
      <w:pPr>
        <w:jc w:val="left"/>
        <w:rPr>
          <w:rFonts w:asciiTheme="majorEastAsia" w:eastAsiaTheme="majorEastAsia" w:hAnsiTheme="majorEastAsia"/>
        </w:rPr>
      </w:pPr>
    </w:p>
    <w:p w14:paraId="07DB9508" w14:textId="043EFA54" w:rsidR="008551E2" w:rsidRDefault="008551E2" w:rsidP="00C13C92">
      <w:pPr>
        <w:jc w:val="left"/>
        <w:rPr>
          <w:sz w:val="22"/>
        </w:rPr>
      </w:pPr>
      <w:r>
        <w:rPr>
          <w:rFonts w:asciiTheme="majorEastAsia" w:eastAsiaTheme="majorEastAsia" w:hAnsiTheme="majorEastAsia" w:hint="eastAsia"/>
        </w:rPr>
        <w:t>キーワード：</w:t>
      </w:r>
      <w:r>
        <w:rPr>
          <w:rFonts w:asciiTheme="majorEastAsia" w:eastAsiaTheme="majorEastAsia" w:hAnsiTheme="majorEastAsia"/>
        </w:rPr>
        <w:t xml:space="preserve"> </w:t>
      </w:r>
      <w:r>
        <w:rPr>
          <w:rFonts w:hint="eastAsia"/>
          <w:sz w:val="22"/>
        </w:rPr>
        <w:t>自動車、セキュリティ、</w:t>
      </w:r>
      <w:r>
        <w:rPr>
          <w:rFonts w:hint="eastAsia"/>
          <w:sz w:val="22"/>
        </w:rPr>
        <w:t>HMI</w:t>
      </w:r>
      <w:r>
        <w:rPr>
          <w:rFonts w:hint="eastAsia"/>
          <w:sz w:val="22"/>
        </w:rPr>
        <w:t>、</w:t>
      </w:r>
      <w:r>
        <w:rPr>
          <w:rFonts w:hint="eastAsia"/>
          <w:sz w:val="22"/>
        </w:rPr>
        <w:t>Twitter</w:t>
      </w:r>
      <w:r>
        <w:rPr>
          <w:rFonts w:hint="eastAsia"/>
          <w:sz w:val="22"/>
        </w:rPr>
        <w:t>、擬人化エージェント</w:t>
      </w:r>
    </w:p>
    <w:p w14:paraId="7F160822" w14:textId="77777777" w:rsidR="008551E2" w:rsidRDefault="008551E2" w:rsidP="00C13C92">
      <w:pPr>
        <w:jc w:val="left"/>
        <w:rPr>
          <w:sz w:val="22"/>
        </w:rPr>
      </w:pPr>
    </w:p>
    <w:p w14:paraId="0B42F338" w14:textId="750BE067" w:rsidR="008551E2" w:rsidRPr="001D2F35" w:rsidRDefault="008551E2" w:rsidP="008551E2">
      <w:pPr>
        <w:jc w:val="right"/>
        <w:rPr>
          <w:rFonts w:asciiTheme="majorEastAsia" w:eastAsiaTheme="majorEastAsia" w:hAnsiTheme="majorEastAsia"/>
        </w:rPr>
      </w:pPr>
      <w:r>
        <w:rPr>
          <w:rFonts w:hint="eastAsia"/>
          <w:sz w:val="22"/>
        </w:rPr>
        <w:t>慶應義塾大学環境情報学部環境情報学科　名児耶均基</w:t>
      </w:r>
    </w:p>
    <w:p w14:paraId="1C268496" w14:textId="3381FB56" w:rsidR="00476E89" w:rsidRPr="001D2F35" w:rsidRDefault="008A71DC" w:rsidP="00602006">
      <w:pPr>
        <w:jc w:val="left"/>
      </w:pPr>
      <w:r w:rsidRPr="001D2F35">
        <w:rPr>
          <w:lang w:val="ja"/>
        </w:rPr>
        <w:br w:type="column"/>
      </w:r>
    </w:p>
    <w:sdt>
      <w:sdtPr>
        <w:rPr>
          <w:rFonts w:asciiTheme="minorHAnsi" w:eastAsiaTheme="minorEastAsia" w:hAnsiTheme="minorHAnsi" w:cstheme="minorBidi"/>
          <w:b w:val="0"/>
          <w:bCs w:val="0"/>
          <w:smallCaps/>
          <w:color w:val="auto"/>
          <w:kern w:val="2"/>
          <w:sz w:val="24"/>
          <w:szCs w:val="24"/>
          <w:lang w:val="ja"/>
        </w:rPr>
        <w:id w:val="-1312173079"/>
        <w:docPartObj>
          <w:docPartGallery w:val="Table of Contents"/>
          <w:docPartUnique/>
        </w:docPartObj>
      </w:sdtPr>
      <w:sdtEndPr>
        <w:rPr>
          <w:noProof/>
          <w:sz w:val="22"/>
          <w:szCs w:val="22"/>
          <w:lang w:val="en-US"/>
        </w:rPr>
      </w:sdtEndPr>
      <w:sdtContent>
        <w:p w14:paraId="529C74EC" w14:textId="77777777" w:rsidR="00476E89" w:rsidRPr="001D2F35" w:rsidRDefault="00476E89">
          <w:pPr>
            <w:pStyle w:val="ab"/>
          </w:pPr>
          <w:r w:rsidRPr="001D2F35">
            <w:rPr>
              <w:lang w:val="ja"/>
            </w:rPr>
            <w:t>目次</w:t>
          </w:r>
        </w:p>
        <w:p w14:paraId="0B40C523" w14:textId="77777777" w:rsidR="00171F35" w:rsidRDefault="00476E89">
          <w:pPr>
            <w:pStyle w:val="12"/>
            <w:rPr>
              <w:b w:val="0"/>
              <w:caps w:val="0"/>
              <w:noProof/>
              <w:sz w:val="24"/>
              <w:szCs w:val="24"/>
            </w:rPr>
          </w:pPr>
          <w:r w:rsidRPr="001D2F35">
            <w:fldChar w:fldCharType="begin"/>
          </w:r>
          <w:r w:rsidRPr="001D2F35">
            <w:instrText>TOC \o "1-3" \h \z \u</w:instrText>
          </w:r>
          <w:r w:rsidRPr="001D2F35">
            <w:fldChar w:fldCharType="separate"/>
          </w:r>
          <w:r w:rsidR="00171F35">
            <w:rPr>
              <w:rFonts w:hint="eastAsia"/>
              <w:noProof/>
            </w:rPr>
            <w:t>第一章</w:t>
          </w:r>
          <w:r w:rsidR="00171F35">
            <w:rPr>
              <w:b w:val="0"/>
              <w:caps w:val="0"/>
              <w:noProof/>
              <w:sz w:val="24"/>
              <w:szCs w:val="24"/>
            </w:rPr>
            <w:tab/>
          </w:r>
          <w:r w:rsidR="00171F35">
            <w:rPr>
              <w:rFonts w:hint="eastAsia"/>
              <w:noProof/>
            </w:rPr>
            <w:t>研究背景と目的</w:t>
          </w:r>
          <w:r w:rsidR="00171F35">
            <w:rPr>
              <w:noProof/>
            </w:rPr>
            <w:tab/>
          </w:r>
          <w:r w:rsidR="00171F35">
            <w:rPr>
              <w:noProof/>
            </w:rPr>
            <w:fldChar w:fldCharType="begin"/>
          </w:r>
          <w:r w:rsidR="00171F35">
            <w:rPr>
              <w:noProof/>
            </w:rPr>
            <w:instrText xml:space="preserve"> PAGEREF _Toc346735302 \h </w:instrText>
          </w:r>
          <w:r w:rsidR="00171F35">
            <w:rPr>
              <w:noProof/>
            </w:rPr>
          </w:r>
          <w:r w:rsidR="00171F35">
            <w:rPr>
              <w:noProof/>
            </w:rPr>
            <w:fldChar w:fldCharType="separate"/>
          </w:r>
          <w:r w:rsidR="00AF66C4">
            <w:rPr>
              <w:noProof/>
            </w:rPr>
            <w:t>5</w:t>
          </w:r>
          <w:r w:rsidR="00171F35">
            <w:rPr>
              <w:noProof/>
            </w:rPr>
            <w:fldChar w:fldCharType="end"/>
          </w:r>
        </w:p>
        <w:p w14:paraId="4ED7794D" w14:textId="77777777" w:rsidR="00171F35" w:rsidRDefault="00171F35">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_Toc346735303 \h </w:instrText>
          </w:r>
          <w:r>
            <w:rPr>
              <w:noProof/>
            </w:rPr>
          </w:r>
          <w:r>
            <w:rPr>
              <w:noProof/>
            </w:rPr>
            <w:fldChar w:fldCharType="separate"/>
          </w:r>
          <w:r w:rsidR="00AF66C4">
            <w:rPr>
              <w:noProof/>
            </w:rPr>
            <w:t>5</w:t>
          </w:r>
          <w:r>
            <w:rPr>
              <w:noProof/>
            </w:rPr>
            <w:fldChar w:fldCharType="end"/>
          </w:r>
        </w:p>
        <w:p w14:paraId="3B55518B" w14:textId="77777777" w:rsidR="00171F35" w:rsidRDefault="00171F35">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_Toc346735304 \h </w:instrText>
          </w:r>
          <w:r>
            <w:rPr>
              <w:noProof/>
            </w:rPr>
          </w:r>
          <w:r>
            <w:rPr>
              <w:noProof/>
            </w:rPr>
            <w:fldChar w:fldCharType="separate"/>
          </w:r>
          <w:r w:rsidR="00AF66C4">
            <w:rPr>
              <w:noProof/>
            </w:rPr>
            <w:t>5</w:t>
          </w:r>
          <w:r>
            <w:rPr>
              <w:noProof/>
            </w:rPr>
            <w:fldChar w:fldCharType="end"/>
          </w:r>
        </w:p>
        <w:p w14:paraId="532621C7" w14:textId="77777777" w:rsidR="00171F35" w:rsidRDefault="00171F35">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_Toc346735305 \h </w:instrText>
          </w:r>
          <w:r>
            <w:rPr>
              <w:noProof/>
            </w:rPr>
          </w:r>
          <w:r>
            <w:rPr>
              <w:noProof/>
            </w:rPr>
            <w:fldChar w:fldCharType="separate"/>
          </w:r>
          <w:r w:rsidR="00AF66C4">
            <w:rPr>
              <w:noProof/>
            </w:rPr>
            <w:t>5</w:t>
          </w:r>
          <w:r>
            <w:rPr>
              <w:noProof/>
            </w:rPr>
            <w:fldChar w:fldCharType="end"/>
          </w:r>
        </w:p>
        <w:p w14:paraId="78EAB8CA" w14:textId="77777777" w:rsidR="00171F35" w:rsidRDefault="00171F35">
          <w:pPr>
            <w:pStyle w:val="12"/>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_Toc346735306 \h </w:instrText>
          </w:r>
          <w:r>
            <w:rPr>
              <w:noProof/>
            </w:rPr>
          </w:r>
          <w:r>
            <w:rPr>
              <w:noProof/>
            </w:rPr>
            <w:fldChar w:fldCharType="separate"/>
          </w:r>
          <w:r w:rsidR="00AF66C4">
            <w:rPr>
              <w:noProof/>
            </w:rPr>
            <w:t>7</w:t>
          </w:r>
          <w:r>
            <w:rPr>
              <w:noProof/>
            </w:rPr>
            <w:fldChar w:fldCharType="end"/>
          </w:r>
        </w:p>
        <w:p w14:paraId="5FC013FE" w14:textId="77777777" w:rsidR="00171F35" w:rsidRDefault="00171F35">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_Toc346735307 \h </w:instrText>
          </w:r>
          <w:r>
            <w:rPr>
              <w:noProof/>
            </w:rPr>
          </w:r>
          <w:r>
            <w:rPr>
              <w:noProof/>
            </w:rPr>
            <w:fldChar w:fldCharType="separate"/>
          </w:r>
          <w:r w:rsidR="00AF66C4">
            <w:rPr>
              <w:noProof/>
            </w:rPr>
            <w:t>7</w:t>
          </w:r>
          <w:r>
            <w:rPr>
              <w:noProof/>
            </w:rPr>
            <w:fldChar w:fldCharType="end"/>
          </w:r>
        </w:p>
        <w:p w14:paraId="66CBE5CA" w14:textId="77777777" w:rsidR="00171F35" w:rsidRDefault="00171F35">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_Toc346735308 \h </w:instrText>
          </w:r>
          <w:r>
            <w:rPr>
              <w:noProof/>
            </w:rPr>
          </w:r>
          <w:r>
            <w:rPr>
              <w:noProof/>
            </w:rPr>
            <w:fldChar w:fldCharType="separate"/>
          </w:r>
          <w:r w:rsidR="00AF66C4">
            <w:rPr>
              <w:noProof/>
            </w:rPr>
            <w:t>7</w:t>
          </w:r>
          <w:r>
            <w:rPr>
              <w:noProof/>
            </w:rPr>
            <w:fldChar w:fldCharType="end"/>
          </w:r>
        </w:p>
        <w:p w14:paraId="373B7384" w14:textId="77777777" w:rsidR="00171F35" w:rsidRDefault="00171F35">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_Toc346735309 \h </w:instrText>
          </w:r>
          <w:r>
            <w:rPr>
              <w:noProof/>
            </w:rPr>
          </w:r>
          <w:r>
            <w:rPr>
              <w:noProof/>
            </w:rPr>
            <w:fldChar w:fldCharType="separate"/>
          </w:r>
          <w:r w:rsidR="00AF66C4">
            <w:rPr>
              <w:noProof/>
            </w:rPr>
            <w:t>7</w:t>
          </w:r>
          <w:r>
            <w:rPr>
              <w:noProof/>
            </w:rPr>
            <w:fldChar w:fldCharType="end"/>
          </w:r>
        </w:p>
        <w:p w14:paraId="7ECB4F76" w14:textId="77777777" w:rsidR="00171F35" w:rsidRDefault="00171F35">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_Toc346735310 \h </w:instrText>
          </w:r>
          <w:r>
            <w:rPr>
              <w:noProof/>
            </w:rPr>
          </w:r>
          <w:r>
            <w:rPr>
              <w:noProof/>
            </w:rPr>
            <w:fldChar w:fldCharType="separate"/>
          </w:r>
          <w:r w:rsidR="00AF66C4">
            <w:rPr>
              <w:noProof/>
            </w:rPr>
            <w:t>8</w:t>
          </w:r>
          <w:r>
            <w:rPr>
              <w:noProof/>
            </w:rPr>
            <w:fldChar w:fldCharType="end"/>
          </w:r>
        </w:p>
        <w:p w14:paraId="58B47121" w14:textId="77777777" w:rsidR="00171F35" w:rsidRDefault="00171F35">
          <w:pPr>
            <w:pStyle w:val="12"/>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_Toc346735311 \h </w:instrText>
          </w:r>
          <w:r>
            <w:rPr>
              <w:noProof/>
            </w:rPr>
          </w:r>
          <w:r>
            <w:rPr>
              <w:noProof/>
            </w:rPr>
            <w:fldChar w:fldCharType="separate"/>
          </w:r>
          <w:r w:rsidR="00AF66C4">
            <w:rPr>
              <w:noProof/>
            </w:rPr>
            <w:t>9</w:t>
          </w:r>
          <w:r>
            <w:rPr>
              <w:noProof/>
            </w:rPr>
            <w:fldChar w:fldCharType="end"/>
          </w:r>
        </w:p>
        <w:p w14:paraId="1D64E438" w14:textId="77777777" w:rsidR="00171F35" w:rsidRDefault="00171F35">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_Toc346735312 \h </w:instrText>
          </w:r>
          <w:r>
            <w:rPr>
              <w:noProof/>
            </w:rPr>
          </w:r>
          <w:r>
            <w:rPr>
              <w:noProof/>
            </w:rPr>
            <w:fldChar w:fldCharType="separate"/>
          </w:r>
          <w:r w:rsidR="00AF66C4">
            <w:rPr>
              <w:noProof/>
            </w:rPr>
            <w:t>9</w:t>
          </w:r>
          <w:r>
            <w:rPr>
              <w:noProof/>
            </w:rPr>
            <w:fldChar w:fldCharType="end"/>
          </w:r>
        </w:p>
        <w:p w14:paraId="4293FB08" w14:textId="77777777" w:rsidR="00171F35" w:rsidRDefault="00171F35">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_Toc346735313 \h </w:instrText>
          </w:r>
          <w:r>
            <w:rPr>
              <w:noProof/>
            </w:rPr>
          </w:r>
          <w:r>
            <w:rPr>
              <w:noProof/>
            </w:rPr>
            <w:fldChar w:fldCharType="separate"/>
          </w:r>
          <w:r w:rsidR="00AF66C4">
            <w:rPr>
              <w:noProof/>
            </w:rPr>
            <w:t>10</w:t>
          </w:r>
          <w:r>
            <w:rPr>
              <w:noProof/>
            </w:rPr>
            <w:fldChar w:fldCharType="end"/>
          </w:r>
        </w:p>
        <w:p w14:paraId="42122EB5" w14:textId="77777777" w:rsidR="00171F35" w:rsidRDefault="00171F35">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_Toc346735314 \h </w:instrText>
          </w:r>
          <w:r>
            <w:rPr>
              <w:noProof/>
            </w:rPr>
          </w:r>
          <w:r>
            <w:rPr>
              <w:noProof/>
            </w:rPr>
            <w:fldChar w:fldCharType="separate"/>
          </w:r>
          <w:r w:rsidR="00AF66C4">
            <w:rPr>
              <w:noProof/>
            </w:rPr>
            <w:t>12</w:t>
          </w:r>
          <w:r>
            <w:rPr>
              <w:noProof/>
            </w:rPr>
            <w:fldChar w:fldCharType="end"/>
          </w:r>
        </w:p>
        <w:p w14:paraId="4E96B690" w14:textId="77777777" w:rsidR="00171F35" w:rsidRDefault="00171F35">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w:t>
          </w:r>
          <w:r>
            <w:rPr>
              <w:noProof/>
            </w:rPr>
            <w:tab/>
          </w:r>
          <w:r>
            <w:rPr>
              <w:noProof/>
            </w:rPr>
            <w:fldChar w:fldCharType="begin"/>
          </w:r>
          <w:r>
            <w:rPr>
              <w:noProof/>
            </w:rPr>
            <w:instrText xml:space="preserve"> PAGEREF _Toc346735315 \h </w:instrText>
          </w:r>
          <w:r>
            <w:rPr>
              <w:noProof/>
            </w:rPr>
          </w:r>
          <w:r>
            <w:rPr>
              <w:noProof/>
            </w:rPr>
            <w:fldChar w:fldCharType="separate"/>
          </w:r>
          <w:r w:rsidR="00AF66C4">
            <w:rPr>
              <w:noProof/>
            </w:rPr>
            <w:t>13</w:t>
          </w:r>
          <w:r>
            <w:rPr>
              <w:noProof/>
            </w:rPr>
            <w:fldChar w:fldCharType="end"/>
          </w:r>
        </w:p>
        <w:p w14:paraId="06E67FDE" w14:textId="77777777" w:rsidR="00171F35" w:rsidRDefault="00171F35">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_Toc346735316 \h </w:instrText>
          </w:r>
          <w:r>
            <w:rPr>
              <w:noProof/>
            </w:rPr>
          </w:r>
          <w:r>
            <w:rPr>
              <w:noProof/>
            </w:rPr>
            <w:fldChar w:fldCharType="separate"/>
          </w:r>
          <w:r w:rsidR="00AF66C4">
            <w:rPr>
              <w:noProof/>
            </w:rPr>
            <w:t>13</w:t>
          </w:r>
          <w:r>
            <w:rPr>
              <w:noProof/>
            </w:rPr>
            <w:fldChar w:fldCharType="end"/>
          </w:r>
        </w:p>
        <w:p w14:paraId="53C41B0C" w14:textId="77777777" w:rsidR="00171F35" w:rsidRDefault="00171F35">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位置情報の参照機能</w:t>
          </w:r>
          <w:r>
            <w:rPr>
              <w:noProof/>
            </w:rPr>
            <w:tab/>
          </w:r>
          <w:r>
            <w:rPr>
              <w:noProof/>
            </w:rPr>
            <w:fldChar w:fldCharType="begin"/>
          </w:r>
          <w:r>
            <w:rPr>
              <w:noProof/>
            </w:rPr>
            <w:instrText xml:space="preserve"> PAGEREF _Toc346735317 \h </w:instrText>
          </w:r>
          <w:r>
            <w:rPr>
              <w:noProof/>
            </w:rPr>
          </w:r>
          <w:r>
            <w:rPr>
              <w:noProof/>
            </w:rPr>
            <w:fldChar w:fldCharType="separate"/>
          </w:r>
          <w:r w:rsidR="00AF66C4">
            <w:rPr>
              <w:noProof/>
            </w:rPr>
            <w:t>14</w:t>
          </w:r>
          <w:r>
            <w:rPr>
              <w:noProof/>
            </w:rPr>
            <w:fldChar w:fldCharType="end"/>
          </w:r>
        </w:p>
        <w:p w14:paraId="254E8C6E" w14:textId="77777777" w:rsidR="00171F35" w:rsidRDefault="00171F35">
          <w:pPr>
            <w:pStyle w:val="12"/>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_Toc346735318 \h </w:instrText>
          </w:r>
          <w:r>
            <w:rPr>
              <w:noProof/>
            </w:rPr>
          </w:r>
          <w:r>
            <w:rPr>
              <w:noProof/>
            </w:rPr>
            <w:fldChar w:fldCharType="separate"/>
          </w:r>
          <w:r w:rsidR="00AF66C4">
            <w:rPr>
              <w:noProof/>
            </w:rPr>
            <w:t>16</w:t>
          </w:r>
          <w:r>
            <w:rPr>
              <w:noProof/>
            </w:rPr>
            <w:fldChar w:fldCharType="end"/>
          </w:r>
        </w:p>
        <w:p w14:paraId="516E0F1C" w14:textId="77777777" w:rsidR="00171F35" w:rsidRDefault="00171F35">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w:t>
          </w:r>
          <w:r>
            <w:rPr>
              <w:noProof/>
            </w:rPr>
            <w:tab/>
          </w:r>
          <w:r>
            <w:rPr>
              <w:noProof/>
            </w:rPr>
            <w:fldChar w:fldCharType="begin"/>
          </w:r>
          <w:r>
            <w:rPr>
              <w:noProof/>
            </w:rPr>
            <w:instrText xml:space="preserve"> PAGEREF _Toc346735319 \h </w:instrText>
          </w:r>
          <w:r>
            <w:rPr>
              <w:noProof/>
            </w:rPr>
          </w:r>
          <w:r>
            <w:rPr>
              <w:noProof/>
            </w:rPr>
            <w:fldChar w:fldCharType="separate"/>
          </w:r>
          <w:r w:rsidR="00AF66C4">
            <w:rPr>
              <w:noProof/>
            </w:rPr>
            <w:t>16</w:t>
          </w:r>
          <w:r>
            <w:rPr>
              <w:noProof/>
            </w:rPr>
            <w:fldChar w:fldCharType="end"/>
          </w:r>
        </w:p>
        <w:p w14:paraId="06467307" w14:textId="77777777" w:rsidR="00171F35" w:rsidRDefault="00171F35">
          <w:pPr>
            <w:pStyle w:val="21"/>
            <w:tabs>
              <w:tab w:val="left" w:pos="847"/>
              <w:tab w:val="right" w:leader="dot" w:pos="8488"/>
            </w:tabs>
            <w:rPr>
              <w:smallCaps w:val="0"/>
              <w:noProof/>
              <w:sz w:val="24"/>
              <w:szCs w:val="24"/>
            </w:rPr>
          </w:pPr>
          <w:r>
            <w:rPr>
              <w:noProof/>
            </w:rPr>
            <w:t>4.2.</w:t>
          </w:r>
          <w:r>
            <w:rPr>
              <w:smallCaps w:val="0"/>
              <w:noProof/>
              <w:sz w:val="24"/>
              <w:szCs w:val="24"/>
            </w:rPr>
            <w:tab/>
          </w:r>
          <w:r>
            <w:rPr>
              <w:rFonts w:hint="eastAsia"/>
              <w:noProof/>
            </w:rPr>
            <w:t>考察</w:t>
          </w:r>
          <w:r>
            <w:rPr>
              <w:noProof/>
            </w:rPr>
            <w:tab/>
          </w:r>
          <w:r>
            <w:rPr>
              <w:noProof/>
            </w:rPr>
            <w:fldChar w:fldCharType="begin"/>
          </w:r>
          <w:r>
            <w:rPr>
              <w:noProof/>
            </w:rPr>
            <w:instrText xml:space="preserve"> PAGEREF _Toc346735320 \h </w:instrText>
          </w:r>
          <w:r>
            <w:rPr>
              <w:noProof/>
            </w:rPr>
          </w:r>
          <w:r>
            <w:rPr>
              <w:noProof/>
            </w:rPr>
            <w:fldChar w:fldCharType="separate"/>
          </w:r>
          <w:r w:rsidR="00AF66C4">
            <w:rPr>
              <w:noProof/>
            </w:rPr>
            <w:t>16</w:t>
          </w:r>
          <w:r>
            <w:rPr>
              <w:noProof/>
            </w:rPr>
            <w:fldChar w:fldCharType="end"/>
          </w:r>
        </w:p>
        <w:p w14:paraId="57B77C74" w14:textId="77777777" w:rsidR="00171F35" w:rsidRDefault="00171F35">
          <w:pPr>
            <w:pStyle w:val="12"/>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_Toc346735321 \h </w:instrText>
          </w:r>
          <w:r>
            <w:rPr>
              <w:noProof/>
            </w:rPr>
          </w:r>
          <w:r>
            <w:rPr>
              <w:noProof/>
            </w:rPr>
            <w:fldChar w:fldCharType="separate"/>
          </w:r>
          <w:r w:rsidR="00AF66C4">
            <w:rPr>
              <w:noProof/>
            </w:rPr>
            <w:t>17</w:t>
          </w:r>
          <w:r>
            <w:rPr>
              <w:noProof/>
            </w:rPr>
            <w:fldChar w:fldCharType="end"/>
          </w:r>
        </w:p>
        <w:p w14:paraId="352E4EB9" w14:textId="77777777" w:rsidR="00171F35" w:rsidRDefault="00171F35">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_Toc346735322 \h </w:instrText>
          </w:r>
          <w:r>
            <w:rPr>
              <w:noProof/>
            </w:rPr>
          </w:r>
          <w:r>
            <w:rPr>
              <w:noProof/>
            </w:rPr>
            <w:fldChar w:fldCharType="separate"/>
          </w:r>
          <w:r w:rsidR="00AF66C4">
            <w:rPr>
              <w:noProof/>
            </w:rPr>
            <w:t>17</w:t>
          </w:r>
          <w:r>
            <w:rPr>
              <w:noProof/>
            </w:rPr>
            <w:fldChar w:fldCharType="end"/>
          </w:r>
        </w:p>
        <w:p w14:paraId="4C8EEE37" w14:textId="77777777" w:rsidR="00171F35" w:rsidRDefault="00171F35">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_Toc346735323 \h </w:instrText>
          </w:r>
          <w:r>
            <w:rPr>
              <w:noProof/>
            </w:rPr>
          </w:r>
          <w:r>
            <w:rPr>
              <w:noProof/>
            </w:rPr>
            <w:fldChar w:fldCharType="separate"/>
          </w:r>
          <w:r w:rsidR="00AF66C4">
            <w:rPr>
              <w:noProof/>
            </w:rPr>
            <w:t>17</w:t>
          </w:r>
          <w:r>
            <w:rPr>
              <w:noProof/>
            </w:rPr>
            <w:fldChar w:fldCharType="end"/>
          </w:r>
        </w:p>
        <w:p w14:paraId="22559A1C" w14:textId="68CD9B15" w:rsidR="00171F35" w:rsidRDefault="00171F35">
          <w:pPr>
            <w:pStyle w:val="12"/>
            <w:rPr>
              <w:b w:val="0"/>
              <w:caps w:val="0"/>
              <w:noProof/>
              <w:sz w:val="24"/>
              <w:szCs w:val="24"/>
            </w:rPr>
          </w:pPr>
          <w:r>
            <w:rPr>
              <w:rFonts w:hint="eastAsia"/>
              <w:noProof/>
            </w:rPr>
            <w:t>謝辞</w:t>
          </w:r>
          <w:r>
            <w:rPr>
              <w:noProof/>
            </w:rPr>
            <w:tab/>
          </w:r>
          <w:r>
            <w:rPr>
              <w:noProof/>
            </w:rPr>
            <w:tab/>
          </w:r>
          <w:r>
            <w:rPr>
              <w:noProof/>
            </w:rPr>
            <w:fldChar w:fldCharType="begin"/>
          </w:r>
          <w:r>
            <w:rPr>
              <w:noProof/>
            </w:rPr>
            <w:instrText xml:space="preserve"> PAGEREF _Toc346735324 \h </w:instrText>
          </w:r>
          <w:r>
            <w:rPr>
              <w:noProof/>
            </w:rPr>
          </w:r>
          <w:r>
            <w:rPr>
              <w:noProof/>
            </w:rPr>
            <w:fldChar w:fldCharType="separate"/>
          </w:r>
          <w:r w:rsidR="00AF66C4">
            <w:rPr>
              <w:noProof/>
            </w:rPr>
            <w:t>18</w:t>
          </w:r>
          <w:r>
            <w:rPr>
              <w:noProof/>
            </w:rPr>
            <w:fldChar w:fldCharType="end"/>
          </w:r>
        </w:p>
        <w:p w14:paraId="4905EDC0" w14:textId="77777777" w:rsidR="00171F35" w:rsidRDefault="00171F35">
          <w:pPr>
            <w:pStyle w:val="12"/>
            <w:rPr>
              <w:b w:val="0"/>
              <w:caps w:val="0"/>
              <w:noProof/>
              <w:sz w:val="24"/>
              <w:szCs w:val="24"/>
            </w:rPr>
          </w:pPr>
          <w:r>
            <w:rPr>
              <w:rFonts w:hint="eastAsia"/>
              <w:noProof/>
            </w:rPr>
            <w:t>付録</w:t>
          </w:r>
          <w:r>
            <w:rPr>
              <w:noProof/>
            </w:rPr>
            <w:t>A</w:t>
          </w:r>
          <w:r>
            <w:rPr>
              <w:rFonts w:hint="eastAsia"/>
              <w:noProof/>
            </w:rPr>
            <w:t>（ソースコード）</w:t>
          </w:r>
          <w:r>
            <w:rPr>
              <w:noProof/>
            </w:rPr>
            <w:tab/>
          </w:r>
          <w:r>
            <w:rPr>
              <w:noProof/>
            </w:rPr>
            <w:fldChar w:fldCharType="begin"/>
          </w:r>
          <w:r>
            <w:rPr>
              <w:noProof/>
            </w:rPr>
            <w:instrText xml:space="preserve"> PAGEREF _Toc346735325 \h </w:instrText>
          </w:r>
          <w:r>
            <w:rPr>
              <w:noProof/>
            </w:rPr>
          </w:r>
          <w:r>
            <w:rPr>
              <w:noProof/>
            </w:rPr>
            <w:fldChar w:fldCharType="separate"/>
          </w:r>
          <w:r w:rsidR="00AF66C4">
            <w:rPr>
              <w:noProof/>
            </w:rPr>
            <w:t>19</w:t>
          </w:r>
          <w:r>
            <w:rPr>
              <w:noProof/>
            </w:rPr>
            <w:fldChar w:fldCharType="end"/>
          </w:r>
        </w:p>
        <w:p w14:paraId="037EC6D4" w14:textId="77777777" w:rsidR="00171F35" w:rsidRDefault="00171F35">
          <w:pPr>
            <w:pStyle w:val="21"/>
            <w:tabs>
              <w:tab w:val="left" w:pos="883"/>
              <w:tab w:val="right" w:leader="dot" w:pos="8488"/>
            </w:tabs>
            <w:rPr>
              <w:smallCaps w:val="0"/>
              <w:noProof/>
              <w:sz w:val="24"/>
              <w:szCs w:val="24"/>
            </w:rPr>
          </w:pPr>
          <w:r>
            <w:rPr>
              <w:noProof/>
            </w:rPr>
            <w:t>A.1.</w:t>
          </w:r>
          <w:r>
            <w:rPr>
              <w:smallCaps w:val="0"/>
              <w:noProof/>
              <w:sz w:val="24"/>
              <w:szCs w:val="24"/>
            </w:rPr>
            <w:tab/>
          </w:r>
          <w:r w:rsidRPr="00171F35">
            <w:rPr>
              <w:smallCaps w:val="0"/>
              <w:noProof/>
            </w:rPr>
            <w:t>twistream.py</w:t>
          </w:r>
          <w:r>
            <w:rPr>
              <w:noProof/>
            </w:rPr>
            <w:tab/>
          </w:r>
          <w:r>
            <w:rPr>
              <w:noProof/>
            </w:rPr>
            <w:fldChar w:fldCharType="begin"/>
          </w:r>
          <w:r>
            <w:rPr>
              <w:noProof/>
            </w:rPr>
            <w:instrText xml:space="preserve"> PAGEREF _Toc346735326 \h </w:instrText>
          </w:r>
          <w:r>
            <w:rPr>
              <w:noProof/>
            </w:rPr>
          </w:r>
          <w:r>
            <w:rPr>
              <w:noProof/>
            </w:rPr>
            <w:fldChar w:fldCharType="separate"/>
          </w:r>
          <w:r w:rsidR="00AF66C4">
            <w:rPr>
              <w:noProof/>
            </w:rPr>
            <w:t>19</w:t>
          </w:r>
          <w:r>
            <w:rPr>
              <w:noProof/>
            </w:rPr>
            <w:fldChar w:fldCharType="end"/>
          </w:r>
        </w:p>
        <w:p w14:paraId="319E71F5" w14:textId="77777777" w:rsidR="00171F35" w:rsidRDefault="00171F35">
          <w:pPr>
            <w:pStyle w:val="21"/>
            <w:tabs>
              <w:tab w:val="left" w:pos="883"/>
              <w:tab w:val="right" w:leader="dot" w:pos="8488"/>
            </w:tabs>
            <w:rPr>
              <w:smallCaps w:val="0"/>
              <w:noProof/>
              <w:sz w:val="24"/>
              <w:szCs w:val="24"/>
            </w:rPr>
          </w:pPr>
          <w:r>
            <w:rPr>
              <w:noProof/>
            </w:rPr>
            <w:t>A.2.</w:t>
          </w:r>
          <w:r>
            <w:rPr>
              <w:smallCaps w:val="0"/>
              <w:noProof/>
              <w:sz w:val="24"/>
              <w:szCs w:val="24"/>
            </w:rPr>
            <w:tab/>
          </w:r>
          <w:r w:rsidRPr="00171F35">
            <w:rPr>
              <w:smallCaps w:val="0"/>
              <w:noProof/>
            </w:rPr>
            <w:t>acceralation.py</w:t>
          </w:r>
          <w:r>
            <w:rPr>
              <w:noProof/>
            </w:rPr>
            <w:tab/>
          </w:r>
          <w:r>
            <w:rPr>
              <w:noProof/>
            </w:rPr>
            <w:fldChar w:fldCharType="begin"/>
          </w:r>
          <w:r>
            <w:rPr>
              <w:noProof/>
            </w:rPr>
            <w:instrText xml:space="preserve"> PAGEREF _Toc346735327 \h </w:instrText>
          </w:r>
          <w:r>
            <w:rPr>
              <w:noProof/>
            </w:rPr>
          </w:r>
          <w:r>
            <w:rPr>
              <w:noProof/>
            </w:rPr>
            <w:fldChar w:fldCharType="separate"/>
          </w:r>
          <w:r w:rsidR="00AF66C4">
            <w:rPr>
              <w:noProof/>
            </w:rPr>
            <w:t>20</w:t>
          </w:r>
          <w:r>
            <w:rPr>
              <w:noProof/>
            </w:rPr>
            <w:fldChar w:fldCharType="end"/>
          </w:r>
        </w:p>
        <w:p w14:paraId="26868DA9" w14:textId="77777777" w:rsidR="00171F35" w:rsidRDefault="00171F35">
          <w:pPr>
            <w:pStyle w:val="21"/>
            <w:tabs>
              <w:tab w:val="left" w:pos="883"/>
              <w:tab w:val="right" w:leader="dot" w:pos="8488"/>
            </w:tabs>
            <w:rPr>
              <w:smallCaps w:val="0"/>
              <w:noProof/>
              <w:sz w:val="24"/>
              <w:szCs w:val="24"/>
            </w:rPr>
          </w:pPr>
          <w:r>
            <w:rPr>
              <w:noProof/>
            </w:rPr>
            <w:t>A.3.</w:t>
          </w:r>
          <w:r>
            <w:rPr>
              <w:smallCaps w:val="0"/>
              <w:noProof/>
              <w:sz w:val="24"/>
              <w:szCs w:val="24"/>
            </w:rPr>
            <w:tab/>
          </w:r>
          <w:r w:rsidRPr="00171F35">
            <w:rPr>
              <w:smallCaps w:val="0"/>
              <w:noProof/>
            </w:rPr>
            <w:t>location.py</w:t>
          </w:r>
          <w:r>
            <w:rPr>
              <w:noProof/>
            </w:rPr>
            <w:tab/>
          </w:r>
          <w:r>
            <w:rPr>
              <w:noProof/>
            </w:rPr>
            <w:fldChar w:fldCharType="begin"/>
          </w:r>
          <w:r>
            <w:rPr>
              <w:noProof/>
            </w:rPr>
            <w:instrText xml:space="preserve"> PAGEREF _Toc346735328 \h </w:instrText>
          </w:r>
          <w:r>
            <w:rPr>
              <w:noProof/>
            </w:rPr>
          </w:r>
          <w:r>
            <w:rPr>
              <w:noProof/>
            </w:rPr>
            <w:fldChar w:fldCharType="separate"/>
          </w:r>
          <w:r w:rsidR="00AF66C4">
            <w:rPr>
              <w:noProof/>
            </w:rPr>
            <w:t>21</w:t>
          </w:r>
          <w:r>
            <w:rPr>
              <w:noProof/>
            </w:rPr>
            <w:fldChar w:fldCharType="end"/>
          </w:r>
        </w:p>
        <w:p w14:paraId="12F55514" w14:textId="32C36506" w:rsidR="00171F35" w:rsidRDefault="00171F35">
          <w:pPr>
            <w:pStyle w:val="12"/>
            <w:rPr>
              <w:b w:val="0"/>
              <w:caps w:val="0"/>
              <w:noProof/>
              <w:sz w:val="24"/>
              <w:szCs w:val="24"/>
            </w:rPr>
          </w:pPr>
          <w:r>
            <w:rPr>
              <w:rFonts w:hint="eastAsia"/>
              <w:noProof/>
            </w:rPr>
            <w:t>参考文献</w:t>
          </w:r>
          <w:r>
            <w:rPr>
              <w:noProof/>
            </w:rPr>
            <w:tab/>
          </w:r>
          <w:r>
            <w:rPr>
              <w:noProof/>
            </w:rPr>
            <w:tab/>
          </w:r>
          <w:r>
            <w:rPr>
              <w:noProof/>
            </w:rPr>
            <w:fldChar w:fldCharType="begin"/>
          </w:r>
          <w:r>
            <w:rPr>
              <w:noProof/>
            </w:rPr>
            <w:instrText xml:space="preserve"> PAGEREF _Toc346735329 \h </w:instrText>
          </w:r>
          <w:r>
            <w:rPr>
              <w:noProof/>
            </w:rPr>
          </w:r>
          <w:r>
            <w:rPr>
              <w:noProof/>
            </w:rPr>
            <w:fldChar w:fldCharType="separate"/>
          </w:r>
          <w:r w:rsidR="00AF66C4">
            <w:rPr>
              <w:noProof/>
            </w:rPr>
            <w:t>22</w:t>
          </w:r>
          <w:r>
            <w:rPr>
              <w:noProof/>
            </w:rPr>
            <w:fldChar w:fldCharType="end"/>
          </w:r>
        </w:p>
        <w:p w14:paraId="1AB0CA52" w14:textId="25342B0B" w:rsidR="006F6A9E" w:rsidRPr="00154F56" w:rsidRDefault="00476E89" w:rsidP="00154F56">
          <w:pPr>
            <w:pStyle w:val="21"/>
            <w:tabs>
              <w:tab w:val="left" w:pos="847"/>
              <w:tab w:val="right" w:leader="dot" w:pos="8488"/>
            </w:tabs>
            <w:rPr>
              <w:smallCaps w:val="0"/>
              <w:noProof/>
              <w:sz w:val="24"/>
              <w:szCs w:val="24"/>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3228C4">
      <w:pPr>
        <w:pStyle w:val="1"/>
        <w:numPr>
          <w:ilvl w:val="0"/>
          <w:numId w:val="1"/>
        </w:numPr>
      </w:pPr>
      <w:bookmarkStart w:id="1" w:name="_Toc346735302"/>
      <w:r w:rsidRPr="001D2F35">
        <w:rPr>
          <w:rFonts w:hint="eastAsia"/>
        </w:rPr>
        <w:t>研究背景と目的</w:t>
      </w:r>
      <w:bookmarkEnd w:id="1"/>
    </w:p>
    <w:p w14:paraId="04BB0573" w14:textId="7739EFC5" w:rsidR="00476E89" w:rsidRPr="001D2F35" w:rsidRDefault="00476E89" w:rsidP="003228C4">
      <w:pPr>
        <w:pStyle w:val="2"/>
        <w:numPr>
          <w:ilvl w:val="1"/>
          <w:numId w:val="2"/>
        </w:numPr>
      </w:pPr>
      <w:bookmarkStart w:id="2" w:name="_Toc346735303"/>
      <w:r w:rsidRPr="001D2F35">
        <w:rPr>
          <w:rFonts w:hint="eastAsia"/>
        </w:rPr>
        <w:t>研究背景</w:t>
      </w:r>
      <w:bookmarkEnd w:id="2"/>
    </w:p>
    <w:p w14:paraId="74E49E3D" w14:textId="61C04D62"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00050019">
        <w:rPr>
          <w:rFonts w:hint="eastAsia"/>
          <w:sz w:val="22"/>
        </w:rPr>
        <w:t>駐車中の車両盗難やいたずらが不安材料</w:t>
      </w:r>
      <w:r w:rsidRPr="001D2F35">
        <w:rPr>
          <w:rFonts w:hint="eastAsia"/>
          <w:sz w:val="22"/>
        </w:rPr>
        <w:t>である。</w:t>
      </w:r>
    </w:p>
    <w:p w14:paraId="5823D89D" w14:textId="7A5CC9D7"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76894FD2" w:rsidR="007B180D" w:rsidRPr="001D2F35" w:rsidRDefault="00050019" w:rsidP="00D874F5">
      <w:pPr>
        <w:ind w:firstLineChars="129" w:firstLine="284"/>
        <w:rPr>
          <w:sz w:val="22"/>
        </w:rPr>
      </w:pPr>
      <w:r>
        <w:rPr>
          <w:rFonts w:hint="eastAsia"/>
          <w:sz w:val="22"/>
        </w:rPr>
        <w:t>小型で安価な</w:t>
      </w:r>
      <w:r w:rsidR="007B180D" w:rsidRPr="001D2F35">
        <w:rPr>
          <w:rFonts w:hint="eastAsia"/>
          <w:sz w:val="22"/>
        </w:rPr>
        <w:t>コンピューターや</w:t>
      </w:r>
      <w:r w:rsidR="00B86F48" w:rsidRPr="001D2F35">
        <w:rPr>
          <w:rFonts w:hint="eastAsia"/>
          <w:sz w:val="22"/>
        </w:rPr>
        <w:t>センサー</w:t>
      </w:r>
      <w:r w:rsidR="007B180D" w:rsidRPr="001D2F35">
        <w:rPr>
          <w:rFonts w:hint="eastAsia"/>
          <w:sz w:val="22"/>
        </w:rPr>
        <w:t>類が手に入るようになっており、それらを組み合わせて応用すれば、</w:t>
      </w:r>
      <w:r w:rsidR="00454CFC" w:rsidRPr="001D2F35">
        <w:rPr>
          <w:rFonts w:hint="eastAsia"/>
          <w:sz w:val="22"/>
        </w:rPr>
        <w:t>既存の物と比較して</w:t>
      </w:r>
      <w:r w:rsidR="007B180D"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3228C4">
      <w:pPr>
        <w:pStyle w:val="2"/>
        <w:numPr>
          <w:ilvl w:val="1"/>
          <w:numId w:val="2"/>
        </w:numPr>
      </w:pPr>
      <w:bookmarkStart w:id="3" w:name="_Toc346735304"/>
      <w:r w:rsidRPr="001D2F35">
        <w:rPr>
          <w:rFonts w:hint="eastAsia"/>
        </w:rPr>
        <w:t>研究目的</w:t>
      </w:r>
      <w:bookmarkEnd w:id="3"/>
    </w:p>
    <w:p w14:paraId="57E45834" w14:textId="519A86D1" w:rsidR="00454CFC" w:rsidRPr="001D2F35" w:rsidRDefault="00454CFC" w:rsidP="00454CFC">
      <w:pPr>
        <w:ind w:firstLineChars="129" w:firstLine="284"/>
        <w:rPr>
          <w:sz w:val="22"/>
        </w:rPr>
      </w:pPr>
      <w:r w:rsidRPr="001D2F35">
        <w:rPr>
          <w:rFonts w:hint="eastAsia"/>
          <w:sz w:val="22"/>
        </w:rPr>
        <w:t>本研究では、自家用車における</w:t>
      </w:r>
      <w:r w:rsidR="0036608D">
        <w:rPr>
          <w:rFonts w:hint="eastAsia"/>
          <w:sz w:val="22"/>
        </w:rPr>
        <w:t>インターネットに接続された車載パーソナルアシスタント</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00050019">
        <w:rPr>
          <w:rFonts w:hint="eastAsia"/>
          <w:sz w:val="22"/>
        </w:rPr>
        <w:t>実装</w:t>
      </w:r>
      <w:r w:rsidRPr="001D2F35">
        <w:rPr>
          <w:rFonts w:hint="eastAsia"/>
          <w:sz w:val="22"/>
        </w:rPr>
        <w:t>することにより、主に</w:t>
      </w:r>
      <w:r w:rsidR="00050019">
        <w:rPr>
          <w:rFonts w:hint="eastAsia"/>
          <w:sz w:val="22"/>
        </w:rPr>
        <w:t>いたずらや</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C13C92">
        <w:rPr>
          <w:rFonts w:hint="eastAsia"/>
          <w:sz w:val="22"/>
        </w:rPr>
        <w:t>の擬人化エージェントと対話することで、</w:t>
      </w:r>
      <w:r w:rsidR="00864155" w:rsidRPr="001D2F35">
        <w:rPr>
          <w:rFonts w:hint="eastAsia"/>
          <w:sz w:val="22"/>
        </w:rPr>
        <w:t>HMI</w:t>
      </w:r>
      <w:r w:rsidR="00864155" w:rsidRPr="001D2F35">
        <w:rPr>
          <w:rFonts w:hint="eastAsia"/>
          <w:sz w:val="22"/>
        </w:rPr>
        <w:t>の盗難</w:t>
      </w:r>
      <w:r w:rsidR="00A83F2B" w:rsidRPr="001D2F35">
        <w:rPr>
          <w:rFonts w:hint="eastAsia"/>
          <w:sz w:val="22"/>
        </w:rPr>
        <w:t>通知</w:t>
      </w:r>
      <w:r w:rsidR="004F0C0A">
        <w:rPr>
          <w:rFonts w:hint="eastAsia"/>
          <w:sz w:val="22"/>
        </w:rPr>
        <w:t>（セキュリティ機能）</w:t>
      </w:r>
      <w:r w:rsidR="00A83F2B" w:rsidRPr="001D2F35">
        <w:rPr>
          <w:rFonts w:hint="eastAsia"/>
          <w:sz w:val="22"/>
        </w:rPr>
        <w:t>をオン・オフしたり、</w:t>
      </w:r>
      <w:r w:rsidR="00864155" w:rsidRPr="001D2F35">
        <w:rPr>
          <w:rFonts w:hint="eastAsia"/>
          <w:sz w:val="22"/>
        </w:rPr>
        <w:t>HMI</w:t>
      </w:r>
      <w:r w:rsidR="00864155" w:rsidRPr="001D2F35">
        <w:rPr>
          <w:rFonts w:hint="eastAsia"/>
          <w:sz w:val="22"/>
        </w:rPr>
        <w:t>が</w:t>
      </w:r>
      <w:r w:rsidR="00C13C92">
        <w:rPr>
          <w:rFonts w:hint="eastAsia"/>
          <w:sz w:val="22"/>
        </w:rPr>
        <w:t>車両の位置情報</w:t>
      </w:r>
      <w:r w:rsidR="00A83F2B" w:rsidRPr="001D2F35">
        <w:rPr>
          <w:rFonts w:hint="eastAsia"/>
          <w:sz w:val="22"/>
        </w:rPr>
        <w:t>を返したりする。</w:t>
      </w:r>
    </w:p>
    <w:p w14:paraId="42A05D2C" w14:textId="5820A684" w:rsidR="00E50CF1" w:rsidRPr="001D2F35" w:rsidRDefault="00E50CF1" w:rsidP="00454CFC"/>
    <w:p w14:paraId="43A6D574" w14:textId="140689FF" w:rsidR="00E50CF1" w:rsidRPr="001D2F35" w:rsidRDefault="00E50CF1" w:rsidP="003228C4">
      <w:pPr>
        <w:pStyle w:val="2"/>
        <w:numPr>
          <w:ilvl w:val="1"/>
          <w:numId w:val="2"/>
        </w:numPr>
      </w:pPr>
      <w:bookmarkStart w:id="4" w:name="_Toc346735305"/>
      <w:r w:rsidRPr="001D2F35">
        <w:rPr>
          <w:rFonts w:hint="eastAsia"/>
        </w:rPr>
        <w:t>本文書の構成</w:t>
      </w:r>
      <w:bookmarkEnd w:id="4"/>
    </w:p>
    <w:p w14:paraId="380219DC" w14:textId="0AE1A064"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w:t>
      </w:r>
      <w:r w:rsidR="00050019">
        <w:rPr>
          <w:rFonts w:hint="eastAsia"/>
          <w:sz w:val="22"/>
        </w:rPr>
        <w:t>例および関連研究、この研究の新規性と予想される効果について論ずる</w:t>
      </w:r>
      <w:r w:rsidRPr="001D2F35">
        <w:rPr>
          <w:rFonts w:hint="eastAsia"/>
          <w:sz w:val="22"/>
        </w:rPr>
        <w:t>。第三章は、具体的なシステムの提案と実装方法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3228C4">
      <w:pPr>
        <w:pStyle w:val="1"/>
        <w:numPr>
          <w:ilvl w:val="0"/>
          <w:numId w:val="1"/>
        </w:numPr>
      </w:pPr>
      <w:r w:rsidRPr="001D2F35">
        <w:rPr>
          <w:rFonts w:asciiTheme="minorHAnsi" w:eastAsiaTheme="minorEastAsia" w:hAnsiTheme="minorHAnsi" w:cstheme="minorBidi"/>
          <w:sz w:val="24"/>
          <w:szCs w:val="24"/>
        </w:rPr>
        <w:br w:type="column"/>
      </w:r>
      <w:bookmarkStart w:id="5" w:name="_Toc346735306"/>
      <w:r w:rsidR="00E50CF1" w:rsidRPr="001D2F35">
        <w:rPr>
          <w:rFonts w:hint="eastAsia"/>
        </w:rPr>
        <w:t>先行事例および関連研究</w:t>
      </w:r>
      <w:bookmarkEnd w:id="5"/>
    </w:p>
    <w:p w14:paraId="5A995352" w14:textId="2F539BDD" w:rsidR="00E50CF1" w:rsidRPr="001D2F35" w:rsidRDefault="00E50CF1" w:rsidP="003228C4">
      <w:pPr>
        <w:pStyle w:val="2"/>
        <w:numPr>
          <w:ilvl w:val="1"/>
          <w:numId w:val="3"/>
        </w:numPr>
      </w:pPr>
      <w:bookmarkStart w:id="6" w:name="_Toc346735307"/>
      <w:r w:rsidRPr="001D2F35">
        <w:rPr>
          <w:rFonts w:hint="eastAsia"/>
        </w:rPr>
        <w:t>先行事例</w:t>
      </w:r>
      <w:r w:rsidR="000C602A" w:rsidRPr="001D2F35">
        <w:rPr>
          <w:rFonts w:hint="eastAsia"/>
        </w:rPr>
        <w:t>・関連研究</w:t>
      </w:r>
      <w:bookmarkEnd w:id="6"/>
    </w:p>
    <w:p w14:paraId="3A6B77E2" w14:textId="381B7A03" w:rsidR="001D2F35" w:rsidRDefault="000C602A" w:rsidP="0073020B">
      <w:pPr>
        <w:ind w:firstLineChars="129" w:firstLine="284"/>
        <w:rPr>
          <w:sz w:val="22"/>
        </w:rPr>
      </w:pPr>
      <w:r w:rsidRPr="001D2F35">
        <w:rPr>
          <w:rFonts w:hint="eastAsia"/>
          <w:sz w:val="22"/>
        </w:rPr>
        <w:t>本研究と関連する</w:t>
      </w:r>
      <w:r w:rsidR="0052683F">
        <w:rPr>
          <w:rFonts w:hint="eastAsia"/>
          <w:sz w:val="22"/>
        </w:rPr>
        <w:t>自動車におけるセキュリティの分野や、インフォテイメントシステムにおける擬人化エージェントの</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3228C4">
      <w:pPr>
        <w:pStyle w:val="3"/>
        <w:numPr>
          <w:ilvl w:val="2"/>
          <w:numId w:val="2"/>
        </w:numPr>
      </w:pPr>
      <w:bookmarkStart w:id="7" w:name="_Toc346735308"/>
      <w:r w:rsidRPr="001D2F35">
        <w:rPr>
          <w:rFonts w:hint="eastAsia"/>
        </w:rPr>
        <w:t>カーセキュリティ分野</w:t>
      </w:r>
      <w:bookmarkEnd w:id="7"/>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 xml:space="preserve">NEW </w:t>
      </w:r>
      <w:proofErr w:type="spellStart"/>
      <w:r w:rsidR="001D2F35" w:rsidRPr="001D2F35">
        <w:rPr>
          <w:sz w:val="22"/>
        </w:rPr>
        <w:t>iVIPER</w:t>
      </w:r>
      <w:proofErr w:type="spellEnd"/>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3228C4">
      <w:pPr>
        <w:pStyle w:val="3"/>
        <w:numPr>
          <w:ilvl w:val="2"/>
          <w:numId w:val="6"/>
        </w:numPr>
      </w:pPr>
      <w:bookmarkStart w:id="8" w:name="_Toc346735309"/>
      <w:r>
        <w:rPr>
          <w:rFonts w:hint="eastAsia"/>
        </w:rPr>
        <w:t>インフォテイメント</w:t>
      </w:r>
      <w:r w:rsidRPr="001D2F35">
        <w:rPr>
          <w:rFonts w:hint="eastAsia"/>
        </w:rPr>
        <w:t>分野</w:t>
      </w:r>
      <w:bookmarkEnd w:id="8"/>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proofErr w:type="spellStart"/>
      <w:r>
        <w:rPr>
          <w:rFonts w:hint="eastAsia"/>
          <w:sz w:val="22"/>
        </w:rPr>
        <w:t>Siri</w:t>
      </w:r>
      <w:proofErr w:type="spellEnd"/>
      <w:r>
        <w:rPr>
          <w:rFonts w:hint="eastAsia"/>
          <w:sz w:val="22"/>
        </w:rPr>
        <w:t>」や</w:t>
      </w:r>
      <w:r>
        <w:rPr>
          <w:rFonts w:hint="eastAsia"/>
          <w:sz w:val="22"/>
        </w:rPr>
        <w:t>Microsoft</w:t>
      </w:r>
      <w:r>
        <w:rPr>
          <w:rFonts w:hint="eastAsia"/>
          <w:sz w:val="22"/>
        </w:rPr>
        <w:t>の「</w:t>
      </w:r>
      <w:proofErr w:type="spellStart"/>
      <w:r w:rsidR="00BF08E2" w:rsidRPr="00BF08E2">
        <w:rPr>
          <w:sz w:val="22"/>
        </w:rPr>
        <w:t>Cortana</w:t>
      </w:r>
      <w:proofErr w:type="spellEnd"/>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proofErr w:type="spellStart"/>
      <w:r w:rsidR="001515E2">
        <w:rPr>
          <w:sz w:val="22"/>
        </w:rPr>
        <w:t>iDrive</w:t>
      </w:r>
      <w:proofErr w:type="spellEnd"/>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3A835371"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w:t>
      </w:r>
      <w:r w:rsidR="0052683F">
        <w:rPr>
          <w:rFonts w:hint="eastAsia"/>
          <w:sz w:val="22"/>
        </w:rPr>
        <w:t>愛知教育大学の齋藤ひとみが、「</w:t>
      </w:r>
      <w:r w:rsidR="0052683F" w:rsidRPr="0052683F">
        <w:rPr>
          <w:rFonts w:hint="eastAsia"/>
          <w:sz w:val="22"/>
        </w:rPr>
        <w:t>人物的な特徴を持った</w:t>
      </w:r>
      <w:r w:rsidR="0052683F">
        <w:rPr>
          <w:rFonts w:hint="eastAsia"/>
          <w:sz w:val="22"/>
        </w:rPr>
        <w:t>キャラクターで</w:t>
      </w:r>
      <w:r w:rsidR="0052683F" w:rsidRPr="0052683F">
        <w:rPr>
          <w:rFonts w:hint="eastAsia"/>
          <w:sz w:val="22"/>
        </w:rPr>
        <w:t>ある擬人化エー</w:t>
      </w:r>
      <w:r w:rsidR="0052683F">
        <w:rPr>
          <w:rFonts w:hint="eastAsia"/>
          <w:sz w:val="22"/>
        </w:rPr>
        <w:t>ジェントを用いることで</w:t>
      </w:r>
      <w:r w:rsidR="0052683F" w:rsidRPr="0052683F">
        <w:rPr>
          <w:rFonts w:hint="eastAsia"/>
          <w:sz w:val="22"/>
        </w:rPr>
        <w:t>，</w:t>
      </w:r>
      <w:r w:rsidR="0052683F">
        <w:rPr>
          <w:rFonts w:hint="eastAsia"/>
          <w:sz w:val="22"/>
        </w:rPr>
        <w:t>ユーザに対してより魅力的に説明や説得がで</w:t>
      </w:r>
      <w:r w:rsidR="0052683F" w:rsidRPr="0052683F">
        <w:rPr>
          <w:rFonts w:hint="eastAsia"/>
          <w:sz w:val="22"/>
        </w:rPr>
        <w:t>きる可能</w:t>
      </w:r>
      <w:r w:rsidR="0052683F">
        <w:rPr>
          <w:rFonts w:hint="eastAsia"/>
          <w:sz w:val="22"/>
        </w:rPr>
        <w:t>性が</w:t>
      </w:r>
      <w:r w:rsidR="0052683F" w:rsidRPr="0052683F">
        <w:rPr>
          <w:rFonts w:hint="eastAsia"/>
          <w:sz w:val="22"/>
        </w:rPr>
        <w:t>あると期待されている</w:t>
      </w:r>
      <w:r w:rsidR="0052683F">
        <w:rPr>
          <w:rFonts w:hint="eastAsia"/>
          <w:sz w:val="22"/>
        </w:rPr>
        <w:t>」</w:t>
      </w:r>
      <w:r w:rsidR="0052683F">
        <w:rPr>
          <w:rStyle w:val="a8"/>
          <w:sz w:val="22"/>
        </w:rPr>
        <w:endnoteReference w:id="4"/>
      </w:r>
      <w:r w:rsidR="0052683F">
        <w:rPr>
          <w:rFonts w:hint="eastAsia"/>
          <w:sz w:val="22"/>
        </w:rPr>
        <w:t>と述べるように、</w:t>
      </w:r>
      <w:r>
        <w:rPr>
          <w:rFonts w:hint="eastAsia"/>
          <w:sz w:val="22"/>
        </w:rPr>
        <w:t>味気のな</w:t>
      </w:r>
      <w:r w:rsidR="00341AF8">
        <w:rPr>
          <w:rFonts w:hint="eastAsia"/>
          <w:sz w:val="22"/>
        </w:rPr>
        <w:t>い機械に「人間らしさ」を付加することで、便利さと親近感を生み出す</w:t>
      </w:r>
      <w:r w:rsidR="006428AB">
        <w:rPr>
          <w:rFonts w:hint="eastAsia"/>
          <w:sz w:val="22"/>
        </w:rPr>
        <w:t>手法と言えよう。</w:t>
      </w:r>
    </w:p>
    <w:p w14:paraId="10C5E7C6" w14:textId="77777777" w:rsidR="00E50CF1" w:rsidRPr="001D2F35" w:rsidRDefault="00E50CF1" w:rsidP="00E50CF1"/>
    <w:p w14:paraId="13594191" w14:textId="0C72E653" w:rsidR="00E50CF1" w:rsidRPr="001D2F35" w:rsidRDefault="00E50CF1" w:rsidP="003228C4">
      <w:pPr>
        <w:pStyle w:val="2"/>
        <w:numPr>
          <w:ilvl w:val="1"/>
          <w:numId w:val="3"/>
        </w:numPr>
      </w:pPr>
      <w:bookmarkStart w:id="9" w:name="_Toc346735310"/>
      <w:r w:rsidRPr="001D2F35">
        <w:rPr>
          <w:rFonts w:hint="eastAsia"/>
        </w:rPr>
        <w:t>本研究の新規性と予想される効果について</w:t>
      </w:r>
      <w:bookmarkEnd w:id="9"/>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proofErr w:type="spellStart"/>
      <w:r w:rsidR="000C602A" w:rsidRPr="001D2F35">
        <w:rPr>
          <w:rFonts w:hint="eastAsia"/>
          <w:sz w:val="22"/>
        </w:rPr>
        <w:t>IoT</w:t>
      </w:r>
      <w:proofErr w:type="spellEnd"/>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3922350C" w14:textId="63D9658B" w:rsidR="0000766B" w:rsidRDefault="0092395A" w:rsidP="0092395A">
      <w:pPr>
        <w:ind w:firstLineChars="129" w:firstLine="284"/>
        <w:rPr>
          <w:sz w:val="22"/>
        </w:rPr>
      </w:pPr>
      <w:r>
        <w:rPr>
          <w:rFonts w:hint="eastAsia"/>
          <w:sz w:val="22"/>
        </w:rPr>
        <w:t>機械的なプロダクトを擬人化した</w:t>
      </w:r>
      <w:r w:rsidR="00875B6C">
        <w:rPr>
          <w:rFonts w:hint="eastAsia"/>
          <w:sz w:val="22"/>
        </w:rPr>
        <w:t>キャラクターのイメージがあると愛着が湧く</w:t>
      </w:r>
      <w:r w:rsidR="0000766B">
        <w:rPr>
          <w:rFonts w:hint="eastAsia"/>
          <w:sz w:val="22"/>
        </w:rPr>
        <w:t>というのは</w:t>
      </w:r>
      <w:r w:rsidR="00875B6C">
        <w:rPr>
          <w:rFonts w:hint="eastAsia"/>
          <w:sz w:val="22"/>
        </w:rPr>
        <w:t>音声合成ソフトウェア</w:t>
      </w:r>
      <w:r w:rsidR="00875B6C">
        <w:rPr>
          <w:rFonts w:hint="eastAsia"/>
          <w:sz w:val="22"/>
        </w:rPr>
        <w:t>VOCALOID</w:t>
      </w:r>
      <w:r w:rsidR="0000766B">
        <w:rPr>
          <w:rFonts w:hint="eastAsia"/>
          <w:sz w:val="22"/>
        </w:rPr>
        <w:t>「初音ミク」</w:t>
      </w:r>
      <w:r w:rsidR="00875B6C">
        <w:rPr>
          <w:rFonts w:hint="eastAsia"/>
          <w:sz w:val="22"/>
        </w:rPr>
        <w:t>の成功を見ても</w:t>
      </w:r>
      <w:r>
        <w:rPr>
          <w:rFonts w:hint="eastAsia"/>
          <w:sz w:val="22"/>
        </w:rPr>
        <w:t>明らかである。また、自動車の車種やパーツの擬人化は、ゲームアプリ「車なごコレクション」や、トヨタの「</w:t>
      </w:r>
      <w:r w:rsidRPr="0092395A">
        <w:rPr>
          <w:rFonts w:hint="eastAsia"/>
          <w:sz w:val="22"/>
        </w:rPr>
        <w:t>PRIUS! IMPOSSIBLE GIRLS</w:t>
      </w:r>
      <w:r w:rsidRPr="0092395A">
        <w:rPr>
          <w:rFonts w:hint="eastAsia"/>
          <w:sz w:val="22"/>
        </w:rPr>
        <w:t>プロジェクト</w:t>
      </w:r>
      <w:r>
        <w:rPr>
          <w:rFonts w:hint="eastAsia"/>
          <w:sz w:val="22"/>
        </w:rPr>
        <w:t>」等のように商業的に展開されるまでになっているが、特定の人間の愛車自体を</w:t>
      </w:r>
      <w:r w:rsidR="00C879C2">
        <w:rPr>
          <w:rFonts w:hint="eastAsia"/>
          <w:sz w:val="22"/>
        </w:rPr>
        <w:t>擬人化</w:t>
      </w:r>
      <w:r>
        <w:rPr>
          <w:rFonts w:hint="eastAsia"/>
          <w:sz w:val="22"/>
        </w:rPr>
        <w:t>したものはイラスト投稿サイトの</w:t>
      </w:r>
      <w:proofErr w:type="spellStart"/>
      <w:r>
        <w:rPr>
          <w:sz w:val="22"/>
        </w:rPr>
        <w:t>pixiv</w:t>
      </w:r>
      <w:proofErr w:type="spellEnd"/>
      <w:r>
        <w:rPr>
          <w:rFonts w:hint="eastAsia"/>
          <w:sz w:val="22"/>
        </w:rPr>
        <w:t>などに少数見られる程度であり、愛車の擬人化キャラクターがどのような心理的効果をもたらすのかも調査すべき点であろう。</w:t>
      </w:r>
    </w:p>
    <w:p w14:paraId="4C2F0A0E" w14:textId="23E99CF0"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185EA6">
        <w:rPr>
          <w:rFonts w:hint="eastAsia"/>
          <w:sz w:val="22"/>
        </w:rPr>
        <w:t>この方式に</w:t>
      </w:r>
      <w:r w:rsidR="00D92FCF">
        <w:rPr>
          <w:rFonts w:hint="eastAsia"/>
          <w:sz w:val="22"/>
        </w:rPr>
        <w:t>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w:t>
      </w:r>
      <w:r w:rsidR="00185EA6">
        <w:rPr>
          <w:rFonts w:hint="eastAsia"/>
          <w:sz w:val="22"/>
        </w:rPr>
        <w:t>イフを送ることが出来るようになると本研究では期待している</w:t>
      </w:r>
      <w:r w:rsidR="00D92FCF">
        <w:rPr>
          <w:rFonts w:hint="eastAsia"/>
          <w:sz w:val="22"/>
        </w:rPr>
        <w:t>。</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3228C4">
      <w:pPr>
        <w:pStyle w:val="1"/>
        <w:numPr>
          <w:ilvl w:val="0"/>
          <w:numId w:val="1"/>
        </w:numPr>
      </w:pPr>
      <w:r w:rsidRPr="001D2F35">
        <w:br w:type="column"/>
      </w:r>
      <w:bookmarkStart w:id="10" w:name="_Toc346735311"/>
      <w:r w:rsidRPr="001D2F35">
        <w:rPr>
          <w:rFonts w:hint="eastAsia"/>
        </w:rPr>
        <w:t>システムの提案と実装</w:t>
      </w:r>
      <w:bookmarkEnd w:id="10"/>
    </w:p>
    <w:p w14:paraId="4A07BA36" w14:textId="60DD5E17" w:rsidR="00E50CF1" w:rsidRPr="001D2F35" w:rsidRDefault="00E50CF1" w:rsidP="003228C4">
      <w:pPr>
        <w:pStyle w:val="2"/>
        <w:numPr>
          <w:ilvl w:val="1"/>
          <w:numId w:val="4"/>
        </w:numPr>
      </w:pPr>
      <w:bookmarkStart w:id="11" w:name="_Toc346735312"/>
      <w:r w:rsidRPr="001D2F35">
        <w:rPr>
          <w:rFonts w:hint="eastAsia"/>
        </w:rPr>
        <w:t>システムの概要</w:t>
      </w:r>
      <w:bookmarkEnd w:id="11"/>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3228C4">
      <w:pPr>
        <w:pStyle w:val="2"/>
        <w:numPr>
          <w:ilvl w:val="1"/>
          <w:numId w:val="4"/>
        </w:numPr>
      </w:pPr>
      <w:bookmarkStart w:id="12" w:name="_Toc346735313"/>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proofErr w:type="spellStart"/>
      <w:r w:rsidR="009C12BA">
        <w:rPr>
          <w:rFonts w:hint="eastAsia"/>
          <w:sz w:val="22"/>
        </w:rPr>
        <w:t>IIJmio</w:t>
      </w:r>
      <w:proofErr w:type="spellEnd"/>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w:t>
      </w:r>
      <w:proofErr w:type="spellStart"/>
      <w:r w:rsidRPr="00C2411E">
        <w:rPr>
          <w:rFonts w:hint="eastAsia"/>
          <w:sz w:val="22"/>
        </w:rPr>
        <w:t>blox</w:t>
      </w:r>
      <w:proofErr w:type="spellEnd"/>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2DFFE481" w14:textId="77777777" w:rsidR="00BA7FD7"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proofErr w:type="spellStart"/>
      <w:r>
        <w:rPr>
          <w:rFonts w:hint="eastAsia"/>
          <w:sz w:val="22"/>
        </w:rPr>
        <w:t>Raspbian</w:t>
      </w:r>
      <w:proofErr w:type="spellEnd"/>
      <w:r>
        <w:rPr>
          <w:rFonts w:hint="eastAsia"/>
          <w:sz w:val="22"/>
        </w:rPr>
        <w:t>」の最新版、「</w:t>
      </w:r>
      <w:proofErr w:type="spellStart"/>
      <w:r>
        <w:rPr>
          <w:sz w:val="22"/>
        </w:rPr>
        <w:t>Raspbian</w:t>
      </w:r>
      <w:proofErr w:type="spellEnd"/>
      <w:r>
        <w:rPr>
          <w:sz w:val="22"/>
        </w:rPr>
        <w:t xml:space="preserve"> Jessie </w:t>
      </w:r>
      <w:r w:rsidRPr="00D1750E">
        <w:rPr>
          <w:sz w:val="22"/>
        </w:rPr>
        <w:t>with PIXEL</w:t>
      </w:r>
      <w:r>
        <w:rPr>
          <w:rFonts w:hint="eastAsia"/>
          <w:sz w:val="22"/>
        </w:rPr>
        <w:t>」を用いた。</w:t>
      </w:r>
    </w:p>
    <w:p w14:paraId="1C2762A4" w14:textId="623FFA33" w:rsidR="00BA7FD7" w:rsidRDefault="002A41AA" w:rsidP="00BA7FD7">
      <w:pPr>
        <w:ind w:firstLineChars="129" w:firstLine="284"/>
        <w:rPr>
          <w:sz w:val="22"/>
        </w:rPr>
      </w:pPr>
      <w:r>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4B6E601A" w14:textId="1130CC99" w:rsidR="00BA7FD7" w:rsidRDefault="00BA7FD7" w:rsidP="00BA7FD7">
      <w:pPr>
        <w:ind w:firstLineChars="129" w:firstLine="284"/>
        <w:rPr>
          <w:sz w:val="22"/>
        </w:rPr>
      </w:pPr>
      <w:r>
        <w:rPr>
          <w:rFonts w:hint="eastAsia"/>
          <w:sz w:val="22"/>
        </w:rPr>
        <w:t>ハードウェアへの電源供給は、車両の車内ヒューズボックスからエーモン製「</w:t>
      </w:r>
      <w:r w:rsidRPr="00BA7FD7">
        <w:rPr>
          <w:rFonts w:hint="eastAsia"/>
          <w:sz w:val="22"/>
        </w:rPr>
        <w:t>【</w:t>
      </w:r>
      <w:r w:rsidRPr="00BA7FD7">
        <w:rPr>
          <w:rFonts w:hint="eastAsia"/>
          <w:sz w:val="22"/>
        </w:rPr>
        <w:t>1542</w:t>
      </w:r>
      <w:r w:rsidRPr="00BA7FD7">
        <w:rPr>
          <w:rFonts w:hint="eastAsia"/>
          <w:sz w:val="22"/>
        </w:rPr>
        <w:t>】電源ソケット</w:t>
      </w:r>
      <w:r w:rsidRPr="00BA7FD7">
        <w:rPr>
          <w:rFonts w:hint="eastAsia"/>
          <w:sz w:val="22"/>
        </w:rPr>
        <w:t>(</w:t>
      </w:r>
      <w:r w:rsidRPr="00BA7FD7">
        <w:rPr>
          <w:rFonts w:hint="eastAsia"/>
          <w:sz w:val="22"/>
        </w:rPr>
        <w:t>ヒューズ電源タイプ</w:t>
      </w:r>
      <w:r w:rsidRPr="00BA7FD7">
        <w:rPr>
          <w:rFonts w:hint="eastAsia"/>
          <w:sz w:val="22"/>
        </w:rPr>
        <w:t>)</w:t>
      </w:r>
      <w:r>
        <w:rPr>
          <w:rFonts w:hint="eastAsia"/>
          <w:sz w:val="22"/>
        </w:rPr>
        <w:t>」および、汎用の</w:t>
      </w:r>
      <w:r>
        <w:rPr>
          <w:rFonts w:hint="eastAsia"/>
          <w:sz w:val="22"/>
        </w:rPr>
        <w:t>USB</w:t>
      </w:r>
      <w:r w:rsidRPr="00BA7FD7">
        <w:rPr>
          <w:rFonts w:hint="eastAsia"/>
          <w:sz w:val="22"/>
        </w:rPr>
        <w:t>シガーソケットチャージャー</w:t>
      </w:r>
      <w:r>
        <w:rPr>
          <w:rFonts w:hint="eastAsia"/>
          <w:sz w:val="22"/>
        </w:rPr>
        <w:t>を用いて行った。</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0594AB5D" w14:textId="77777777" w:rsidR="00154F56" w:rsidRDefault="00154F56" w:rsidP="00060FCC">
      <w:pPr>
        <w:ind w:firstLineChars="129" w:firstLine="284"/>
        <w:jc w:val="center"/>
        <w:rPr>
          <w:sz w:val="22"/>
        </w:rPr>
      </w:pPr>
    </w:p>
    <w:p w14:paraId="76D734C4" w14:textId="4C3306FC" w:rsidR="00060FCC" w:rsidRDefault="00B15DA5" w:rsidP="00060FCC">
      <w:pPr>
        <w:ind w:firstLineChars="129" w:firstLine="284"/>
        <w:rPr>
          <w:sz w:val="22"/>
        </w:rPr>
      </w:pPr>
      <w:r>
        <w:rPr>
          <w:rFonts w:hint="eastAsia"/>
          <w:sz w:val="22"/>
        </w:rPr>
        <w:t>なお、実際の</w:t>
      </w:r>
      <w:r w:rsidR="000D63C8">
        <w:rPr>
          <w:rFonts w:hint="eastAsia"/>
          <w:sz w:val="22"/>
        </w:rPr>
        <w:t>HMI</w:t>
      </w:r>
      <w:r>
        <w:rPr>
          <w:rFonts w:hint="eastAsia"/>
          <w:sz w:val="22"/>
        </w:rPr>
        <w:t>は以下の写真のようになっている。</w:t>
      </w:r>
    </w:p>
    <w:p w14:paraId="50BB0D3E" w14:textId="56823307" w:rsidR="00B15DA5" w:rsidRDefault="000515AA" w:rsidP="000515AA">
      <w:pPr>
        <w:ind w:firstLineChars="129" w:firstLine="284"/>
        <w:jc w:val="center"/>
        <w:rPr>
          <w:sz w:val="22"/>
        </w:rPr>
      </w:pPr>
      <w:r w:rsidRPr="000515AA">
        <w:rPr>
          <w:noProof/>
          <w:sz w:val="22"/>
        </w:rPr>
        <w:drawing>
          <wp:inline distT="0" distB="0" distL="0" distR="0" wp14:anchorId="5BEC8522" wp14:editId="289DE9DA">
            <wp:extent cx="2699113" cy="2689401"/>
            <wp:effectExtent l="25400" t="25400" r="19050" b="28575"/>
            <wp:docPr id="3" name="図 3" descr="Macintosh HD:Users:mosya:Downloads:2017-01-20_14-01-44_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2017-01-20_14-01-44_902.jpe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2699781" cy="26900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DC368B" w14:textId="265AD44A" w:rsidR="000515AA" w:rsidRDefault="000515AA" w:rsidP="000515AA">
      <w:pPr>
        <w:ind w:firstLineChars="129" w:firstLine="284"/>
        <w:jc w:val="center"/>
        <w:rPr>
          <w:sz w:val="22"/>
        </w:rPr>
      </w:pPr>
      <w:r>
        <w:rPr>
          <w:rFonts w:hint="eastAsia"/>
          <w:sz w:val="22"/>
        </w:rPr>
        <w:t>図</w:t>
      </w:r>
      <w:r>
        <w:rPr>
          <w:sz w:val="22"/>
        </w:rPr>
        <w:t xml:space="preserve">3.4: </w:t>
      </w:r>
      <w:r>
        <w:rPr>
          <w:rFonts w:hint="eastAsia"/>
          <w:sz w:val="22"/>
        </w:rPr>
        <w:t>助手席グローブボックスに設置している</w:t>
      </w:r>
      <w:r>
        <w:rPr>
          <w:rFonts w:hint="eastAsia"/>
          <w:sz w:val="22"/>
        </w:rPr>
        <w:t>HMI</w:t>
      </w:r>
      <w:r>
        <w:rPr>
          <w:rFonts w:hint="eastAsia"/>
          <w:sz w:val="22"/>
        </w:rPr>
        <w:t>のハードウェア</w:t>
      </w:r>
    </w:p>
    <w:p w14:paraId="058EE404" w14:textId="3A7BA7DC" w:rsidR="000515AA" w:rsidRDefault="000515AA" w:rsidP="000515AA">
      <w:pPr>
        <w:ind w:firstLineChars="129" w:firstLine="284"/>
        <w:jc w:val="center"/>
        <w:rPr>
          <w:sz w:val="22"/>
        </w:rPr>
      </w:pPr>
      <w:r>
        <w:rPr>
          <w:rFonts w:hint="eastAsia"/>
          <w:noProof/>
          <w:sz w:val="22"/>
        </w:rPr>
        <w:drawing>
          <wp:inline distT="0" distB="0" distL="0" distR="0" wp14:anchorId="7B711F01" wp14:editId="089C17E2">
            <wp:extent cx="2693699" cy="2018846"/>
            <wp:effectExtent l="25400" t="25400" r="24130" b="13335"/>
            <wp:docPr id="6" name="図 6" descr="Macintosh HD:Users:mosya:Downloads:2017-01-20_13-37-31_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7-01-20_13-37-31_000.jpe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694049" cy="2019108"/>
                    </a:xfrm>
                    <a:prstGeom prst="rect">
                      <a:avLst/>
                    </a:prstGeom>
                    <a:noFill/>
                    <a:ln>
                      <a:solidFill>
                        <a:schemeClr val="tx1"/>
                      </a:solidFill>
                    </a:ln>
                  </pic:spPr>
                </pic:pic>
              </a:graphicData>
            </a:graphic>
          </wp:inline>
        </w:drawing>
      </w:r>
    </w:p>
    <w:p w14:paraId="636B4626" w14:textId="28139210" w:rsidR="000515AA" w:rsidRDefault="000515AA" w:rsidP="000515AA">
      <w:pPr>
        <w:ind w:firstLineChars="129" w:firstLine="284"/>
        <w:jc w:val="center"/>
        <w:rPr>
          <w:sz w:val="22"/>
        </w:rPr>
      </w:pPr>
      <w:r>
        <w:rPr>
          <w:rFonts w:hint="eastAsia"/>
          <w:sz w:val="22"/>
        </w:rPr>
        <w:t>図</w:t>
      </w:r>
      <w:r>
        <w:rPr>
          <w:sz w:val="22"/>
        </w:rPr>
        <w:t xml:space="preserve">3.5: </w:t>
      </w:r>
      <w:r>
        <w:rPr>
          <w:rFonts w:hint="eastAsia"/>
          <w:sz w:val="22"/>
        </w:rPr>
        <w:t>ダッシュボードに設置した</w:t>
      </w:r>
      <w:r>
        <w:rPr>
          <w:rFonts w:hint="eastAsia"/>
          <w:sz w:val="22"/>
        </w:rPr>
        <w:t>GPS</w:t>
      </w:r>
      <w:r>
        <w:rPr>
          <w:rFonts w:hint="eastAsia"/>
          <w:sz w:val="22"/>
        </w:rPr>
        <w:t>受信感度強化用の汎用アクティブアンテナ</w:t>
      </w:r>
    </w:p>
    <w:p w14:paraId="400863F1" w14:textId="2C47B89D" w:rsidR="00E50CF1" w:rsidRPr="001D2F35" w:rsidRDefault="00E50CF1" w:rsidP="00E50CF1"/>
    <w:p w14:paraId="1CEEF68F" w14:textId="1DC3D937" w:rsidR="00E50CF1" w:rsidRPr="001D2F35" w:rsidRDefault="00E50CF1" w:rsidP="003228C4">
      <w:pPr>
        <w:pStyle w:val="2"/>
        <w:numPr>
          <w:ilvl w:val="1"/>
          <w:numId w:val="4"/>
        </w:numPr>
      </w:pPr>
      <w:bookmarkStart w:id="13" w:name="_Toc346735314"/>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w:t>
      </w:r>
      <w:proofErr w:type="spellStart"/>
      <w:r w:rsidR="0000766B">
        <w:rPr>
          <w:sz w:val="22"/>
        </w:rPr>
        <w:t>raspi_car_sec</w:t>
      </w:r>
      <w:proofErr w:type="spellEnd"/>
      <w:r w:rsidR="0000766B">
        <w:rPr>
          <w:rFonts w:hint="eastAsia"/>
          <w:sz w:val="22"/>
        </w:rPr>
        <w:t>を作成した。</w:t>
      </w:r>
    </w:p>
    <w:p w14:paraId="26890E76" w14:textId="5610E202" w:rsidR="00661D42" w:rsidRDefault="000515AA" w:rsidP="00661D42">
      <w:pPr>
        <w:ind w:firstLineChars="129" w:firstLine="284"/>
        <w:jc w:val="center"/>
        <w:rPr>
          <w:sz w:val="22"/>
        </w:rPr>
      </w:pPr>
      <w:r>
        <w:rPr>
          <w:noProof/>
          <w:sz w:val="22"/>
        </w:rPr>
        <w:drawing>
          <wp:inline distT="0" distB="0" distL="0" distR="0" wp14:anchorId="08FDF6B1" wp14:editId="2E97D213">
            <wp:extent cx="2489835" cy="1178545"/>
            <wp:effectExtent l="25400" t="25400" r="24765" b="15875"/>
            <wp:docPr id="7" name="図 7" descr="Macintosh HD:Users:mosya:Downloads:IMG_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ya:Downloads:IMG_0126.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31765"/>
                    <a:stretch/>
                  </pic:blipFill>
                  <pic:spPr bwMode="auto">
                    <a:xfrm>
                      <a:off x="0" y="0"/>
                      <a:ext cx="2490900" cy="1179049"/>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C6341" w14:textId="32752301" w:rsidR="000515AA" w:rsidRDefault="000515AA" w:rsidP="00661D42">
      <w:pPr>
        <w:ind w:firstLineChars="129" w:firstLine="284"/>
        <w:jc w:val="center"/>
        <w:rPr>
          <w:sz w:val="22"/>
        </w:rPr>
      </w:pPr>
      <w:r>
        <w:rPr>
          <w:rFonts w:hint="eastAsia"/>
          <w:sz w:val="22"/>
        </w:rPr>
        <w:t>図</w:t>
      </w:r>
      <w:r>
        <w:rPr>
          <w:sz w:val="22"/>
        </w:rPr>
        <w:t>3.6: HMI</w:t>
      </w:r>
      <w:r>
        <w:rPr>
          <w:rFonts w:hint="eastAsia"/>
          <w:sz w:val="22"/>
        </w:rPr>
        <w:t>の利用する</w:t>
      </w:r>
      <w:r w:rsidR="00B55681">
        <w:rPr>
          <w:rFonts w:hint="eastAsia"/>
          <w:sz w:val="22"/>
        </w:rPr>
        <w:t>アカウント「真咲エイト（</w:t>
      </w:r>
      <w:r w:rsidR="00B55681">
        <w:rPr>
          <w:sz w:val="22"/>
        </w:rPr>
        <w:t>@</w:t>
      </w:r>
      <w:proofErr w:type="spellStart"/>
      <w:r w:rsidR="00B55681">
        <w:rPr>
          <w:sz w:val="22"/>
        </w:rPr>
        <w:t>raspi_car_sec</w:t>
      </w:r>
      <w:proofErr w:type="spellEnd"/>
      <w:r w:rsidR="00B55681">
        <w:rPr>
          <w:rFonts w:hint="eastAsia"/>
          <w:sz w:val="22"/>
        </w:rPr>
        <w:t>）」の</w:t>
      </w:r>
      <w:r w:rsidR="00B55681">
        <w:rPr>
          <w:rFonts w:hint="eastAsia"/>
          <w:sz w:val="22"/>
        </w:rPr>
        <w:t>Twitter</w:t>
      </w:r>
      <w:r w:rsidR="00B55681">
        <w:rPr>
          <w:rFonts w:hint="eastAsia"/>
          <w:sz w:val="22"/>
        </w:rPr>
        <w:t>アカウント</w:t>
      </w:r>
    </w:p>
    <w:p w14:paraId="52CC9E1A" w14:textId="77777777" w:rsidR="00B55681" w:rsidRDefault="00B55681" w:rsidP="00661D42">
      <w:pPr>
        <w:ind w:firstLineChars="129" w:firstLine="284"/>
        <w:jc w:val="center"/>
        <w:rPr>
          <w:sz w:val="22"/>
        </w:rPr>
      </w:pPr>
    </w:p>
    <w:p w14:paraId="759D0FEC" w14:textId="7DE10759" w:rsidR="00181CCE"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0EDA22E4" w14:textId="77777777" w:rsidR="00B55681" w:rsidRPr="001D2F35" w:rsidRDefault="00B55681" w:rsidP="00181CCE">
      <w:pPr>
        <w:ind w:firstLineChars="129" w:firstLine="284"/>
        <w:rPr>
          <w:sz w:val="22"/>
        </w:rPr>
      </w:pPr>
    </w:p>
    <w:p w14:paraId="3CE3E2CF" w14:textId="1F4FD8DC" w:rsidR="00450907" w:rsidRDefault="00450907" w:rsidP="003228C4">
      <w:pPr>
        <w:pStyle w:val="3"/>
        <w:numPr>
          <w:ilvl w:val="2"/>
          <w:numId w:val="7"/>
        </w:numPr>
      </w:pPr>
      <w:bookmarkStart w:id="14" w:name="_Toc346735315"/>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proofErr w:type="spellStart"/>
      <w:r w:rsidR="00F31CB4">
        <w:rPr>
          <w:rFonts w:hint="eastAsia"/>
          <w:sz w:val="22"/>
        </w:rPr>
        <w:t>TwitterAPI</w:t>
      </w:r>
      <w:proofErr w:type="spellEnd"/>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58080A6A" w14:textId="3ED62EF7" w:rsidR="00AA0A98" w:rsidRDefault="00450907" w:rsidP="00AA0A98">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proofErr w:type="spellStart"/>
      <w:r w:rsidR="00993282">
        <w:rPr>
          <w:rFonts w:hint="eastAsia"/>
          <w:sz w:val="22"/>
        </w:rPr>
        <w:t>Twitter</w:t>
      </w:r>
      <w:r>
        <w:rPr>
          <w:sz w:val="22"/>
        </w:rPr>
        <w:t>ID</w:t>
      </w:r>
      <w:proofErr w:type="spellEnd"/>
      <w:r>
        <w:rPr>
          <w:rFonts w:hint="eastAsia"/>
          <w:sz w:val="22"/>
        </w:rPr>
        <w:t>である</w:t>
      </w:r>
      <w:r>
        <w:rPr>
          <w:sz w:val="22"/>
        </w:rPr>
        <w:t>@</w:t>
      </w:r>
      <w:proofErr w:type="spellStart"/>
      <w:r>
        <w:rPr>
          <w:sz w:val="22"/>
        </w:rPr>
        <w:t>knps_sfc</w:t>
      </w:r>
      <w:proofErr w:type="spellEnd"/>
      <w:r>
        <w:rPr>
          <w:rFonts w:hint="eastAsia"/>
          <w:sz w:val="22"/>
        </w:rPr>
        <w:t>）のリプライに含まれる特定の文字列を判定して、</w:t>
      </w:r>
      <w:r w:rsidR="00AA0A98">
        <w:rPr>
          <w:rFonts w:hint="eastAsia"/>
          <w:sz w:val="22"/>
        </w:rPr>
        <w:t>後述の</w:t>
      </w:r>
      <w:r>
        <w:rPr>
          <w:rFonts w:hint="eastAsia"/>
          <w:sz w:val="22"/>
        </w:rPr>
        <w:t>所定の動作を行うようになっている。</w:t>
      </w:r>
    </w:p>
    <w:p w14:paraId="33356A45" w14:textId="77777777" w:rsidR="00B15DA5" w:rsidRPr="001D2F35" w:rsidRDefault="00B15DA5" w:rsidP="00450907">
      <w:pPr>
        <w:ind w:firstLineChars="129" w:firstLine="284"/>
        <w:rPr>
          <w:sz w:val="22"/>
        </w:rPr>
      </w:pPr>
    </w:p>
    <w:p w14:paraId="2578BE5B" w14:textId="18E3B514" w:rsidR="00181CCE" w:rsidRPr="001D2F35" w:rsidRDefault="009E12F3" w:rsidP="003228C4">
      <w:pPr>
        <w:pStyle w:val="3"/>
        <w:numPr>
          <w:ilvl w:val="2"/>
          <w:numId w:val="9"/>
        </w:numPr>
      </w:pPr>
      <w:bookmarkStart w:id="15" w:name="_Toc346735316"/>
      <w:r>
        <w:rPr>
          <w:rFonts w:hint="eastAsia"/>
        </w:rPr>
        <w:t>カーセキュリティ機能</w:t>
      </w:r>
      <w:bookmarkEnd w:id="15"/>
    </w:p>
    <w:p w14:paraId="2AB76FDE" w14:textId="1FAD853B" w:rsidR="00993282" w:rsidRDefault="00C879C2" w:rsidP="00993282">
      <w:pPr>
        <w:ind w:firstLineChars="129" w:firstLine="284"/>
        <w:rPr>
          <w:sz w:val="22"/>
        </w:rPr>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proofErr w:type="spellStart"/>
      <w:r w:rsidR="00993282">
        <w:rPr>
          <w:sz w:val="22"/>
        </w:rPr>
        <w:t>ADXLpython</w:t>
      </w:r>
      <w:proofErr w:type="spellEnd"/>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39D49B83" w14:textId="13A4377F" w:rsidR="00AA0A98" w:rsidRDefault="005E4BC4" w:rsidP="00AA0A98">
      <w:pPr>
        <w:ind w:firstLineChars="129" w:firstLine="310"/>
        <w:jc w:val="center"/>
      </w:pPr>
      <w:r>
        <w:rPr>
          <w:noProof/>
        </w:rPr>
        <w:drawing>
          <wp:inline distT="0" distB="0" distL="0" distR="0" wp14:anchorId="2EE8E26A" wp14:editId="166DB667">
            <wp:extent cx="2635818" cy="921262"/>
            <wp:effectExtent l="25400" t="25400" r="31750" b="19050"/>
            <wp:docPr id="8" name="図 8" descr="Macintosh HD:Users:mosya:Downloads:sec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ya:Downloads:sec_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215" cy="921750"/>
                    </a:xfrm>
                    <a:prstGeom prst="rect">
                      <a:avLst/>
                    </a:prstGeom>
                    <a:noFill/>
                    <a:ln>
                      <a:solidFill>
                        <a:srgbClr val="000000"/>
                      </a:solidFill>
                    </a:ln>
                  </pic:spPr>
                </pic:pic>
              </a:graphicData>
            </a:graphic>
          </wp:inline>
        </w:drawing>
      </w:r>
    </w:p>
    <w:p w14:paraId="0C4CEBBB" w14:textId="4E3B67B7" w:rsidR="005E4BC4" w:rsidRDefault="005E4BC4" w:rsidP="005E4BC4">
      <w:pPr>
        <w:ind w:firstLineChars="129" w:firstLine="284"/>
        <w:jc w:val="center"/>
        <w:rPr>
          <w:sz w:val="22"/>
        </w:rPr>
      </w:pPr>
      <w:r>
        <w:rPr>
          <w:rFonts w:hint="eastAsia"/>
          <w:sz w:val="22"/>
        </w:rPr>
        <w:t>図</w:t>
      </w:r>
      <w:r>
        <w:rPr>
          <w:sz w:val="22"/>
        </w:rPr>
        <w:t xml:space="preserve">3.7: </w:t>
      </w:r>
      <w:r>
        <w:rPr>
          <w:rFonts w:hint="eastAsia"/>
          <w:sz w:val="22"/>
        </w:rPr>
        <w:t>カーセキュリティ機能をオンにした際のリプライツイート</w:t>
      </w:r>
    </w:p>
    <w:p w14:paraId="408EDC5F" w14:textId="76E27B0D" w:rsidR="005E4BC4" w:rsidRDefault="005E4BC4" w:rsidP="005E4BC4">
      <w:pPr>
        <w:ind w:firstLineChars="129" w:firstLine="284"/>
        <w:jc w:val="center"/>
        <w:rPr>
          <w:sz w:val="22"/>
        </w:rPr>
      </w:pPr>
      <w:r>
        <w:rPr>
          <w:noProof/>
          <w:sz w:val="22"/>
        </w:rPr>
        <w:drawing>
          <wp:inline distT="0" distB="0" distL="0" distR="0" wp14:anchorId="32420C47" wp14:editId="06D2E46B">
            <wp:extent cx="2693570" cy="936052"/>
            <wp:effectExtent l="25400" t="25400" r="24765" b="29210"/>
            <wp:docPr id="9" name="図 9" descr="Macintosh HD:Users:mosya:Download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ale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030" cy="936907"/>
                    </a:xfrm>
                    <a:prstGeom prst="rect">
                      <a:avLst/>
                    </a:prstGeom>
                    <a:noFill/>
                    <a:ln>
                      <a:solidFill>
                        <a:srgbClr val="000000"/>
                      </a:solidFill>
                    </a:ln>
                  </pic:spPr>
                </pic:pic>
              </a:graphicData>
            </a:graphic>
          </wp:inline>
        </w:drawing>
      </w:r>
    </w:p>
    <w:p w14:paraId="7C62F1FF" w14:textId="674607AB" w:rsidR="005E4BC4" w:rsidRDefault="005E4BC4" w:rsidP="005E4BC4">
      <w:pPr>
        <w:ind w:firstLineChars="129" w:firstLine="284"/>
        <w:jc w:val="center"/>
        <w:rPr>
          <w:sz w:val="22"/>
        </w:rPr>
      </w:pPr>
      <w:r>
        <w:rPr>
          <w:rFonts w:hint="eastAsia"/>
          <w:sz w:val="22"/>
        </w:rPr>
        <w:t>図</w:t>
      </w:r>
      <w:r>
        <w:rPr>
          <w:sz w:val="22"/>
        </w:rPr>
        <w:t xml:space="preserve">3.8: </w:t>
      </w:r>
      <w:r>
        <w:rPr>
          <w:rFonts w:hint="eastAsia"/>
          <w:sz w:val="22"/>
        </w:rPr>
        <w:t>車両に異常があった際のリプライツイート</w:t>
      </w:r>
    </w:p>
    <w:p w14:paraId="43A909D8" w14:textId="64B75205" w:rsidR="005E4BC4" w:rsidRDefault="005E4BC4" w:rsidP="005E4BC4">
      <w:pPr>
        <w:ind w:firstLineChars="129" w:firstLine="284"/>
        <w:jc w:val="center"/>
        <w:rPr>
          <w:sz w:val="22"/>
        </w:rPr>
      </w:pPr>
      <w:r>
        <w:rPr>
          <w:noProof/>
          <w:sz w:val="22"/>
        </w:rPr>
        <w:drawing>
          <wp:inline distT="0" distB="0" distL="0" distR="0" wp14:anchorId="6DAEB5BC" wp14:editId="63F3A5A3">
            <wp:extent cx="2683944" cy="948837"/>
            <wp:effectExtent l="25400" t="25400" r="34290" b="16510"/>
            <wp:docPr id="10" name="図 10" descr="Macintosh HD:Users:mosya:Downloads:sec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ya:Downloads:sec_of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336" cy="949329"/>
                    </a:xfrm>
                    <a:prstGeom prst="rect">
                      <a:avLst/>
                    </a:prstGeom>
                    <a:noFill/>
                    <a:ln>
                      <a:solidFill>
                        <a:srgbClr val="000000"/>
                      </a:solidFill>
                    </a:ln>
                  </pic:spPr>
                </pic:pic>
              </a:graphicData>
            </a:graphic>
          </wp:inline>
        </w:drawing>
      </w:r>
    </w:p>
    <w:p w14:paraId="52EB349A" w14:textId="77A6B119" w:rsidR="005E4BC4" w:rsidRDefault="005E4BC4" w:rsidP="005E4BC4">
      <w:pPr>
        <w:ind w:firstLineChars="129" w:firstLine="284"/>
        <w:jc w:val="center"/>
        <w:rPr>
          <w:sz w:val="22"/>
        </w:rPr>
      </w:pPr>
      <w:r>
        <w:rPr>
          <w:rFonts w:hint="eastAsia"/>
          <w:sz w:val="22"/>
        </w:rPr>
        <w:t>図</w:t>
      </w:r>
      <w:r>
        <w:rPr>
          <w:sz w:val="22"/>
        </w:rPr>
        <w:t xml:space="preserve">3.9: </w:t>
      </w:r>
      <w:r>
        <w:rPr>
          <w:rFonts w:hint="eastAsia"/>
          <w:sz w:val="22"/>
        </w:rPr>
        <w:t>カーセキュリティ機能をオフにした際のリプライツイート</w:t>
      </w:r>
    </w:p>
    <w:p w14:paraId="72A68D4A" w14:textId="00928B8F" w:rsidR="009E12F3" w:rsidRDefault="009E12F3" w:rsidP="009E12F3">
      <w:pPr>
        <w:ind w:firstLineChars="129" w:firstLine="284"/>
        <w:rPr>
          <w:sz w:val="22"/>
        </w:rPr>
      </w:pPr>
    </w:p>
    <w:p w14:paraId="7B98E401" w14:textId="481A5458" w:rsidR="009E12F3" w:rsidRPr="001D2F35" w:rsidRDefault="00993282" w:rsidP="003228C4">
      <w:pPr>
        <w:pStyle w:val="3"/>
        <w:numPr>
          <w:ilvl w:val="2"/>
          <w:numId w:val="8"/>
        </w:numPr>
      </w:pPr>
      <w:bookmarkStart w:id="16" w:name="_Toc346735317"/>
      <w:r>
        <w:rPr>
          <w:rFonts w:hint="eastAsia"/>
        </w:rPr>
        <w:t>位置情報の参照</w:t>
      </w:r>
      <w:r w:rsidR="009E12F3">
        <w:rPr>
          <w:rFonts w:hint="eastAsia"/>
        </w:rPr>
        <w:t>機能</w:t>
      </w:r>
      <w:bookmarkEnd w:id="16"/>
    </w:p>
    <w:p w14:paraId="579A35D3" w14:textId="5ECA4453" w:rsidR="009E12F3" w:rsidRDefault="00993282" w:rsidP="00993282">
      <w:pPr>
        <w:ind w:firstLineChars="129" w:firstLine="284"/>
        <w:rPr>
          <w:sz w:val="22"/>
        </w:rPr>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proofErr w:type="spellStart"/>
      <w:r w:rsidR="00734B5C">
        <w:rPr>
          <w:sz w:val="22"/>
        </w:rPr>
        <w:t>lat</w:t>
      </w:r>
      <w:proofErr w:type="spellEnd"/>
      <w:r w:rsidR="00734B5C">
        <w:rPr>
          <w:rFonts w:hint="eastAsia"/>
          <w:sz w:val="22"/>
        </w:rPr>
        <w:t>」に緯度の情報を、「</w:t>
      </w:r>
      <w:r w:rsidR="00734B5C">
        <w:rPr>
          <w:sz w:val="22"/>
        </w:rPr>
        <w:t>long</w:t>
      </w:r>
      <w:r w:rsidR="00734B5C">
        <w:rPr>
          <w:rFonts w:hint="eastAsia"/>
          <w:sz w:val="22"/>
        </w:rPr>
        <w:t>」に経度の情報を、「</w:t>
      </w:r>
      <w:proofErr w:type="spellStart"/>
      <w:r w:rsidR="00734B5C" w:rsidRPr="00734B5C">
        <w:rPr>
          <w:sz w:val="22"/>
        </w:rPr>
        <w:t>display_coordinates</w:t>
      </w:r>
      <w:proofErr w:type="spellEnd"/>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5B8E9C12" w14:textId="5AFEE6FD" w:rsidR="005E4BC4" w:rsidRDefault="00611F1F" w:rsidP="005E4BC4">
      <w:pPr>
        <w:ind w:firstLineChars="129" w:firstLine="284"/>
        <w:jc w:val="center"/>
        <w:rPr>
          <w:sz w:val="22"/>
        </w:rPr>
      </w:pPr>
      <w:r>
        <w:rPr>
          <w:rFonts w:hint="eastAsia"/>
          <w:noProof/>
          <w:sz w:val="22"/>
        </w:rPr>
        <w:drawing>
          <wp:inline distT="0" distB="0" distL="0" distR="0" wp14:anchorId="1CEBB189" wp14:editId="7FD00EB0">
            <wp:extent cx="2520315" cy="1005992"/>
            <wp:effectExtent l="25400" t="25400" r="19685" b="35560"/>
            <wp:docPr id="11" name="図 11" descr="Macintosh HD:Users:mosya:Downloads: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sya:Downloads:locatio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1766" cy="1006571"/>
                    </a:xfrm>
                    <a:prstGeom prst="rect">
                      <a:avLst/>
                    </a:prstGeom>
                    <a:noFill/>
                    <a:ln>
                      <a:solidFill>
                        <a:srgbClr val="000000"/>
                      </a:solidFill>
                    </a:ln>
                  </pic:spPr>
                </pic:pic>
              </a:graphicData>
            </a:graphic>
          </wp:inline>
        </w:drawing>
      </w:r>
    </w:p>
    <w:p w14:paraId="3EABB013" w14:textId="1FB8DEB0" w:rsidR="005E4BC4" w:rsidRDefault="005E4BC4" w:rsidP="005E4BC4">
      <w:pPr>
        <w:ind w:firstLineChars="129" w:firstLine="284"/>
        <w:jc w:val="center"/>
        <w:rPr>
          <w:sz w:val="22"/>
        </w:rPr>
      </w:pPr>
      <w:r>
        <w:rPr>
          <w:rFonts w:hint="eastAsia"/>
          <w:sz w:val="22"/>
        </w:rPr>
        <w:t>図</w:t>
      </w:r>
      <w:r>
        <w:rPr>
          <w:sz w:val="22"/>
        </w:rPr>
        <w:t xml:space="preserve">3.10.1: </w:t>
      </w:r>
      <w:r>
        <w:rPr>
          <w:rFonts w:hint="eastAsia"/>
          <w:sz w:val="22"/>
        </w:rPr>
        <w:t>位置情報を参照した際のリプライツイート</w:t>
      </w:r>
    </w:p>
    <w:p w14:paraId="09065035" w14:textId="0678F783" w:rsidR="005E4BC4" w:rsidRDefault="00611F1F" w:rsidP="005E4BC4">
      <w:pPr>
        <w:ind w:firstLineChars="129" w:firstLine="284"/>
        <w:jc w:val="center"/>
        <w:rPr>
          <w:sz w:val="22"/>
        </w:rPr>
      </w:pPr>
      <w:r>
        <w:rPr>
          <w:rFonts w:hint="eastAsia"/>
          <w:noProof/>
          <w:sz w:val="22"/>
        </w:rPr>
        <w:drawing>
          <wp:inline distT="0" distB="0" distL="0" distR="0" wp14:anchorId="0A741795" wp14:editId="3534AD24">
            <wp:extent cx="1853904" cy="3188201"/>
            <wp:effectExtent l="25400" t="25400" r="26035" b="12700"/>
            <wp:docPr id="12" name="図 12" descr="Macintosh HD:Users:mosya:Downloads:lo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sya:Downloads:locat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785" cy="3189717"/>
                    </a:xfrm>
                    <a:prstGeom prst="rect">
                      <a:avLst/>
                    </a:prstGeom>
                    <a:noFill/>
                    <a:ln>
                      <a:solidFill>
                        <a:srgbClr val="000000"/>
                      </a:solidFill>
                    </a:ln>
                  </pic:spPr>
                </pic:pic>
              </a:graphicData>
            </a:graphic>
          </wp:inline>
        </w:drawing>
      </w:r>
    </w:p>
    <w:p w14:paraId="1919F24D" w14:textId="696F7998" w:rsidR="005E4BC4" w:rsidRPr="009E12F3" w:rsidRDefault="005E4BC4" w:rsidP="00611F1F">
      <w:pPr>
        <w:ind w:firstLineChars="129" w:firstLine="284"/>
        <w:jc w:val="center"/>
      </w:pPr>
      <w:r>
        <w:rPr>
          <w:rFonts w:hint="eastAsia"/>
          <w:sz w:val="22"/>
        </w:rPr>
        <w:t>図</w:t>
      </w:r>
      <w:r>
        <w:rPr>
          <w:sz w:val="22"/>
        </w:rPr>
        <w:t xml:space="preserve">3.10.2: </w:t>
      </w:r>
      <w:r w:rsidR="00611F1F">
        <w:rPr>
          <w:rFonts w:hint="eastAsia"/>
          <w:sz w:val="22"/>
        </w:rPr>
        <w:t>図</w:t>
      </w:r>
      <w:r w:rsidR="00611F1F">
        <w:rPr>
          <w:sz w:val="22"/>
        </w:rPr>
        <w:t>3.10.1</w:t>
      </w:r>
      <w:r w:rsidR="00611F1F">
        <w:rPr>
          <w:rFonts w:hint="eastAsia"/>
          <w:sz w:val="22"/>
        </w:rPr>
        <w:t>の赤枠をタップし、位置情報の詳細をツイッタークライアントで確認した様子。車両の位置がピンで示されている。</w:t>
      </w:r>
    </w:p>
    <w:p w14:paraId="6FC39028" w14:textId="4B482870" w:rsidR="006F6A9E" w:rsidRPr="001D2F35" w:rsidRDefault="009E12F3" w:rsidP="003228C4">
      <w:pPr>
        <w:pStyle w:val="1"/>
        <w:numPr>
          <w:ilvl w:val="0"/>
          <w:numId w:val="1"/>
        </w:numPr>
      </w:pPr>
      <w:r>
        <w:br w:type="column"/>
      </w:r>
      <w:bookmarkStart w:id="17" w:name="_Toc346735318"/>
      <w:r w:rsidR="006F6A9E" w:rsidRPr="001D2F35">
        <w:rPr>
          <w:rFonts w:hint="eastAsia"/>
        </w:rPr>
        <w:t>評価</w:t>
      </w:r>
      <w:bookmarkEnd w:id="17"/>
    </w:p>
    <w:p w14:paraId="51F052E0" w14:textId="24F864E7" w:rsidR="006F6A9E" w:rsidRPr="001D2F35" w:rsidRDefault="006F6A9E" w:rsidP="003228C4">
      <w:pPr>
        <w:pStyle w:val="2"/>
        <w:numPr>
          <w:ilvl w:val="1"/>
          <w:numId w:val="5"/>
        </w:numPr>
      </w:pPr>
      <w:bookmarkStart w:id="18" w:name="_Toc346735319"/>
      <w:r w:rsidRPr="001D2F35">
        <w:rPr>
          <w:rFonts w:hint="eastAsia"/>
        </w:rPr>
        <w:t>評価</w:t>
      </w:r>
      <w:bookmarkEnd w:id="18"/>
    </w:p>
    <w:p w14:paraId="1BFACC3B" w14:textId="4A1226B5" w:rsidR="00BA7FD7" w:rsidRDefault="00DF2724" w:rsidP="00F31CB4">
      <w:pPr>
        <w:ind w:firstLineChars="129" w:firstLine="284"/>
        <w:rPr>
          <w:sz w:val="22"/>
        </w:rPr>
      </w:pPr>
      <w:r>
        <w:rPr>
          <w:rFonts w:hint="eastAsia"/>
          <w:sz w:val="22"/>
        </w:rPr>
        <w:t>本研究の</w:t>
      </w:r>
      <w:r>
        <w:rPr>
          <w:rFonts w:hint="eastAsia"/>
          <w:sz w:val="22"/>
        </w:rPr>
        <w:t>HMI</w:t>
      </w:r>
      <w:r>
        <w:rPr>
          <w:rFonts w:hint="eastAsia"/>
          <w:sz w:val="22"/>
        </w:rPr>
        <w:t>のシステム</w:t>
      </w:r>
      <w:r w:rsidR="00154F56">
        <w:rPr>
          <w:rFonts w:hint="eastAsia"/>
          <w:sz w:val="22"/>
        </w:rPr>
        <w:t>を著者が実際にテストした結果、</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BA7FD7">
        <w:rPr>
          <w:rFonts w:hint="eastAsia"/>
          <w:sz w:val="22"/>
        </w:rPr>
        <w:t>心理的な</w:t>
      </w:r>
      <w:r w:rsidR="00993282">
        <w:rPr>
          <w:rFonts w:hint="eastAsia"/>
          <w:sz w:val="22"/>
        </w:rPr>
        <w:t>安心感を</w:t>
      </w:r>
      <w:r w:rsidR="00F31CB4" w:rsidRPr="00F31CB4">
        <w:rPr>
          <w:rFonts w:hint="eastAsia"/>
          <w:sz w:val="22"/>
        </w:rPr>
        <w:t>得ることが出来た。</w:t>
      </w:r>
    </w:p>
    <w:p w14:paraId="3E1C7B92" w14:textId="5D094257" w:rsidR="00CE08AB" w:rsidRDefault="00BA7FD7" w:rsidP="00F31CB4">
      <w:pPr>
        <w:ind w:firstLineChars="129" w:firstLine="284"/>
        <w:rPr>
          <w:sz w:val="22"/>
        </w:rPr>
      </w:pPr>
      <w:r>
        <w:rPr>
          <w:rFonts w:hint="eastAsia"/>
          <w:sz w:val="22"/>
        </w:rPr>
        <w:t>今回の</w:t>
      </w:r>
      <w:r>
        <w:rPr>
          <w:rFonts w:hint="eastAsia"/>
          <w:sz w:val="22"/>
        </w:rPr>
        <w:t>HMI</w:t>
      </w:r>
      <w:r>
        <w:rPr>
          <w:rFonts w:hint="eastAsia"/>
          <w:sz w:val="22"/>
        </w:rPr>
        <w:t>のハードウェアの制作にかかるコストは、ボードコンピューターや各種センサー、モジュール等を合わせても</w:t>
      </w:r>
      <w:r>
        <w:rPr>
          <w:rFonts w:hint="eastAsia"/>
          <w:sz w:val="22"/>
        </w:rPr>
        <w:t>15,000</w:t>
      </w:r>
      <w:r>
        <w:rPr>
          <w:rFonts w:hint="eastAsia"/>
          <w:sz w:val="22"/>
        </w:rPr>
        <w:t>円弱で入手することが出来た。（中古パーツを含む）そのため、市販のカーセキュリティシステムよりも導入にかかるコストが安いことが分かった。</w:t>
      </w:r>
      <w:r w:rsidR="002D4D78">
        <w:rPr>
          <w:rFonts w:hint="eastAsia"/>
          <w:sz w:val="22"/>
        </w:rPr>
        <w:t>そして、配線作業も複雑ではないため、車両への設置も</w:t>
      </w:r>
      <w:r w:rsidR="002D4D78">
        <w:rPr>
          <w:rFonts w:hint="eastAsia"/>
          <w:sz w:val="22"/>
        </w:rPr>
        <w:t>10</w:t>
      </w:r>
      <w:r w:rsidR="002D4D78">
        <w:rPr>
          <w:rFonts w:hint="eastAsia"/>
          <w:sz w:val="22"/>
        </w:rPr>
        <w:t>分程度で終わらせることが出来た。</w:t>
      </w:r>
    </w:p>
    <w:p w14:paraId="2C2106D4" w14:textId="16BD026F" w:rsidR="00CE08AB" w:rsidRDefault="00993282" w:rsidP="00F31CB4">
      <w:pPr>
        <w:ind w:firstLineChars="129" w:firstLine="284"/>
        <w:rPr>
          <w:sz w:val="22"/>
        </w:rPr>
      </w:pPr>
      <w:r>
        <w:rPr>
          <w:rFonts w:hint="eastAsia"/>
          <w:sz w:val="22"/>
        </w:rPr>
        <w:t>セキュリティ</w:t>
      </w:r>
      <w:r w:rsidR="00BA7FD7">
        <w:rPr>
          <w:rFonts w:hint="eastAsia"/>
          <w:sz w:val="22"/>
        </w:rPr>
        <w:t>の</w:t>
      </w:r>
      <w:r>
        <w:rPr>
          <w:rFonts w:hint="eastAsia"/>
          <w:sz w:val="22"/>
        </w:rPr>
        <w:t>機能をオン・オフする度</w:t>
      </w:r>
      <w:r w:rsidR="009F4A8C">
        <w:rPr>
          <w:rFonts w:hint="eastAsia"/>
          <w:sz w:val="22"/>
        </w:rPr>
        <w:t>と</w:t>
      </w:r>
      <w:r w:rsidR="00CE08AB">
        <w:rPr>
          <w:rFonts w:hint="eastAsia"/>
          <w:sz w:val="22"/>
        </w:rPr>
        <w:t>、位置情報を確認する度</w:t>
      </w:r>
      <w:r>
        <w:rPr>
          <w:rFonts w:hint="eastAsia"/>
          <w:sz w:val="22"/>
        </w:rPr>
        <w:t>に、</w:t>
      </w:r>
      <w:r w:rsidR="00CE08AB">
        <w:rPr>
          <w:rFonts w:hint="eastAsia"/>
          <w:sz w:val="22"/>
        </w:rPr>
        <w:t>オリジナルキャラクターである「真咲エイト」</w:t>
      </w:r>
      <w:r w:rsidR="00F31CB4" w:rsidRPr="00F31CB4">
        <w:rPr>
          <w:rFonts w:hint="eastAsia"/>
          <w:sz w:val="22"/>
        </w:rPr>
        <w:t>に和まされた。</w:t>
      </w:r>
      <w:r w:rsidR="002D4D78">
        <w:rPr>
          <w:rFonts w:hint="eastAsia"/>
          <w:sz w:val="22"/>
        </w:rPr>
        <w:t>擬人化された</w:t>
      </w:r>
      <w:r w:rsidR="00875B6C">
        <w:rPr>
          <w:rFonts w:hint="eastAsia"/>
          <w:sz w:val="22"/>
        </w:rPr>
        <w:t>自分</w:t>
      </w:r>
      <w:r w:rsidR="002D4D78">
        <w:rPr>
          <w:rFonts w:hint="eastAsia"/>
          <w:sz w:val="22"/>
        </w:rPr>
        <w:t>の愛車</w:t>
      </w:r>
      <w:r w:rsidR="00875B6C">
        <w:rPr>
          <w:rFonts w:hint="eastAsia"/>
          <w:sz w:val="22"/>
        </w:rPr>
        <w:t>だけのオリジナルキャラクターがアシスタントをしてくれるという優越感</w:t>
      </w:r>
      <w:r w:rsidR="002D4D78">
        <w:rPr>
          <w:rFonts w:hint="eastAsia"/>
          <w:sz w:val="22"/>
        </w:rPr>
        <w:t>と人間らしさから由来する安心感</w:t>
      </w:r>
      <w:r w:rsidR="00875B6C">
        <w:rPr>
          <w:rFonts w:hint="eastAsia"/>
          <w:sz w:val="22"/>
        </w:rPr>
        <w:t>があった。</w:t>
      </w:r>
    </w:p>
    <w:p w14:paraId="43F06C4D" w14:textId="44DBCA0C" w:rsidR="00993282" w:rsidRDefault="00993282" w:rsidP="00F31CB4">
      <w:pPr>
        <w:ind w:firstLineChars="129" w:firstLine="284"/>
        <w:rPr>
          <w:sz w:val="22"/>
        </w:rPr>
      </w:pPr>
      <w:r>
        <w:rPr>
          <w:rFonts w:hint="eastAsia"/>
          <w:sz w:val="22"/>
        </w:rPr>
        <w:t>Twitter</w:t>
      </w:r>
      <w:r>
        <w:rPr>
          <w:rFonts w:hint="eastAsia"/>
          <w:sz w:val="22"/>
        </w:rPr>
        <w:t>を用いてボットと対話する</w:t>
      </w:r>
      <w:r w:rsidR="00BA7FD7">
        <w:rPr>
          <w:rFonts w:hint="eastAsia"/>
          <w:sz w:val="22"/>
        </w:rPr>
        <w:t>手法</w:t>
      </w:r>
      <w:r w:rsidR="002D4D78">
        <w:rPr>
          <w:rFonts w:hint="eastAsia"/>
          <w:sz w:val="22"/>
        </w:rPr>
        <w:t>は、ボットアカウントに特定のキーワードを含めたリプライを送るだけで良いため、専用のアプリケーション等が必要なく、</w:t>
      </w:r>
      <w:r>
        <w:rPr>
          <w:rFonts w:hint="eastAsia"/>
          <w:sz w:val="22"/>
        </w:rPr>
        <w:t>著者のような</w:t>
      </w:r>
      <w:r>
        <w:rPr>
          <w:rFonts w:hint="eastAsia"/>
          <w:sz w:val="22"/>
        </w:rPr>
        <w:t>Twitter</w:t>
      </w:r>
      <w:r w:rsidR="002D4D78">
        <w:rPr>
          <w:rFonts w:hint="eastAsia"/>
          <w:sz w:val="22"/>
        </w:rPr>
        <w:t>のヘビーユーザーには使いやすい方法であった。また、</w:t>
      </w:r>
      <w:r w:rsidR="002D4D78">
        <w:rPr>
          <w:rFonts w:hint="eastAsia"/>
          <w:sz w:val="22"/>
        </w:rPr>
        <w:t>Twitter</w:t>
      </w:r>
      <w:r w:rsidR="002D4D78">
        <w:rPr>
          <w:rFonts w:hint="eastAsia"/>
          <w:sz w:val="22"/>
        </w:rPr>
        <w:t>のクライアントの通知によって車両の異常がプッシュ通知で分かることも非常に有益であった。</w:t>
      </w:r>
    </w:p>
    <w:p w14:paraId="4DC0A989" w14:textId="19535B1D" w:rsidR="0082311A" w:rsidRDefault="00CE08AB" w:rsidP="0082311A">
      <w:pPr>
        <w:ind w:firstLineChars="129" w:firstLine="284"/>
        <w:rPr>
          <w:sz w:val="22"/>
        </w:rPr>
      </w:pPr>
      <w:r>
        <w:rPr>
          <w:rFonts w:hint="eastAsia"/>
          <w:sz w:val="22"/>
        </w:rPr>
        <w:t>また、</w:t>
      </w:r>
      <w:r w:rsidR="002D4D78">
        <w:rPr>
          <w:rFonts w:hint="eastAsia"/>
          <w:sz w:val="22"/>
        </w:rPr>
        <w:t>GPS</w:t>
      </w:r>
      <w:r w:rsidR="002D4D78">
        <w:rPr>
          <w:rFonts w:hint="eastAsia"/>
          <w:sz w:val="22"/>
        </w:rPr>
        <w:t>の位置参照機能を用いることで、広い駐車場で愛車の場所を知ることができるのも</w:t>
      </w:r>
      <w:r w:rsidR="00F31CB4" w:rsidRPr="00F31CB4">
        <w:rPr>
          <w:rFonts w:hint="eastAsia"/>
          <w:sz w:val="22"/>
        </w:rPr>
        <w:t>便利</w:t>
      </w:r>
      <w:r>
        <w:rPr>
          <w:rFonts w:hint="eastAsia"/>
          <w:sz w:val="22"/>
        </w:rPr>
        <w:t>であ</w:t>
      </w:r>
      <w:r w:rsidR="00F31CB4" w:rsidRPr="00F31CB4">
        <w:rPr>
          <w:rFonts w:hint="eastAsia"/>
          <w:sz w:val="22"/>
        </w:rPr>
        <w:t>った。</w:t>
      </w:r>
    </w:p>
    <w:p w14:paraId="5C758EE9" w14:textId="77777777" w:rsidR="00237D6A" w:rsidRDefault="00237D6A" w:rsidP="00237D6A">
      <w:pPr>
        <w:ind w:firstLineChars="129" w:firstLine="310"/>
      </w:pPr>
    </w:p>
    <w:p w14:paraId="1C75ACF5" w14:textId="08F93BBE" w:rsidR="00237D6A" w:rsidRPr="001D2F35" w:rsidRDefault="00237D6A" w:rsidP="003228C4">
      <w:pPr>
        <w:pStyle w:val="2"/>
        <w:numPr>
          <w:ilvl w:val="1"/>
          <w:numId w:val="5"/>
        </w:numPr>
      </w:pPr>
      <w:bookmarkStart w:id="19" w:name="_Toc346735320"/>
      <w:r>
        <w:rPr>
          <w:rFonts w:hint="eastAsia"/>
        </w:rPr>
        <w:t>考察</w:t>
      </w:r>
      <w:bookmarkEnd w:id="19"/>
    </w:p>
    <w:p w14:paraId="5DD09AE4" w14:textId="0503F3F7" w:rsidR="00237D6A" w:rsidRDefault="00237D6A" w:rsidP="00237D6A">
      <w:pPr>
        <w:ind w:firstLineChars="129" w:firstLine="284"/>
        <w:rPr>
          <w:sz w:val="22"/>
        </w:rPr>
      </w:pPr>
      <w:r>
        <w:rPr>
          <w:rFonts w:hint="eastAsia"/>
          <w:sz w:val="22"/>
        </w:rPr>
        <w:t>本装置を用いることで、常に愛車の位置情報や異常を知ることができるため、万が一、愛車の盗難やいたずらをされてしまった際に素早い初期対応が出来ることは非常に魅力的かつ有用であろう。しかしながら、毎回車両を離れる際と戻ってくる際にセキュリティ機能を手動でオン･オフすることが</w:t>
      </w:r>
      <w:r w:rsidRPr="00F31CB4">
        <w:rPr>
          <w:rFonts w:hint="eastAsia"/>
          <w:sz w:val="22"/>
        </w:rPr>
        <w:t>少し面倒であった</w:t>
      </w:r>
      <w:r>
        <w:rPr>
          <w:rFonts w:hint="eastAsia"/>
          <w:sz w:val="22"/>
        </w:rPr>
        <w:t>のは事実であり、改善すべき点であった</w:t>
      </w:r>
      <w:r w:rsidRPr="00F31CB4">
        <w:rPr>
          <w:rFonts w:hint="eastAsia"/>
          <w:sz w:val="22"/>
        </w:rPr>
        <w:t>。</w:t>
      </w:r>
    </w:p>
    <w:p w14:paraId="296BCF6A" w14:textId="2800D07A" w:rsidR="00237D6A" w:rsidRDefault="00237D6A" w:rsidP="00237D6A">
      <w:pPr>
        <w:ind w:firstLineChars="129" w:firstLine="284"/>
        <w:rPr>
          <w:sz w:val="22"/>
        </w:rPr>
      </w:pPr>
      <w:r>
        <w:rPr>
          <w:rFonts w:hint="eastAsia"/>
          <w:sz w:val="22"/>
        </w:rPr>
        <w:t>前述のように安価で導入の簡単なカーセキュリティとしては非常に有効な手段ではあるが、</w:t>
      </w:r>
      <w:r>
        <w:rPr>
          <w:rFonts w:hint="eastAsia"/>
          <w:sz w:val="22"/>
        </w:rPr>
        <w:t>HMI</w:t>
      </w:r>
      <w:r>
        <w:rPr>
          <w:rFonts w:hint="eastAsia"/>
          <w:sz w:val="22"/>
        </w:rPr>
        <w:t>の存在が車外から見て分かるものではないため、いたずらや窃盗を行う者に対する抑止力にはなっていなかった。異常時のアラーム等の警報があると、被害の低減になったのではないかと感じた。</w:t>
      </w:r>
    </w:p>
    <w:p w14:paraId="3E6BE6D3" w14:textId="0A08788B" w:rsidR="006F6A9E" w:rsidRPr="001D2F35" w:rsidRDefault="006F6A9E" w:rsidP="003228C4">
      <w:pPr>
        <w:pStyle w:val="1"/>
        <w:numPr>
          <w:ilvl w:val="0"/>
          <w:numId w:val="1"/>
        </w:numPr>
      </w:pPr>
      <w:r w:rsidRPr="001D2F35">
        <w:br w:type="column"/>
      </w:r>
      <w:bookmarkStart w:id="20" w:name="_Toc346735321"/>
      <w:r w:rsidRPr="001D2F35">
        <w:rPr>
          <w:rFonts w:hint="eastAsia"/>
        </w:rPr>
        <w:t>結論</w:t>
      </w:r>
      <w:bookmarkEnd w:id="20"/>
    </w:p>
    <w:p w14:paraId="5714AE92" w14:textId="0CD9772E" w:rsidR="006F6A9E" w:rsidRPr="001D2F35" w:rsidRDefault="006F6A9E" w:rsidP="0071681D">
      <w:pPr>
        <w:pStyle w:val="2"/>
        <w:numPr>
          <w:ilvl w:val="1"/>
          <w:numId w:val="10"/>
        </w:numPr>
        <w:ind w:left="567"/>
      </w:pPr>
      <w:bookmarkStart w:id="21" w:name="_Toc346735322"/>
      <w:r w:rsidRPr="001D2F35">
        <w:rPr>
          <w:rFonts w:hint="eastAsia"/>
        </w:rPr>
        <w:t>本研究によって得られた成果</w:t>
      </w:r>
      <w:bookmarkEnd w:id="21"/>
    </w:p>
    <w:p w14:paraId="76BF7609" w14:textId="77777777" w:rsidR="00E310D5" w:rsidRDefault="006C0594" w:rsidP="00E310D5">
      <w:pPr>
        <w:ind w:firstLineChars="129" w:firstLine="284"/>
        <w:rPr>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r w:rsidR="00E310D5">
        <w:rPr>
          <w:rFonts w:hint="eastAsia"/>
          <w:sz w:val="22"/>
        </w:rPr>
        <w:t>である。</w:t>
      </w:r>
    </w:p>
    <w:p w14:paraId="5F53CDD7" w14:textId="2DD5331F" w:rsidR="006C0594" w:rsidRDefault="00E310D5" w:rsidP="00E310D5">
      <w:pPr>
        <w:ind w:firstLineChars="129" w:firstLine="284"/>
        <w:rPr>
          <w:sz w:val="22"/>
        </w:rPr>
      </w:pPr>
      <w:r>
        <w:rPr>
          <w:rFonts w:hint="eastAsia"/>
          <w:sz w:val="22"/>
        </w:rPr>
        <w:t>窃盗などを物理的に防ぐことは出来ないが心理的安心感の効果が一番大きかった。</w:t>
      </w:r>
    </w:p>
    <w:p w14:paraId="5352BD10" w14:textId="2AED5D79" w:rsidR="006C0594" w:rsidRDefault="00E310D5" w:rsidP="00E310D5">
      <w:pPr>
        <w:ind w:firstLineChars="129" w:firstLine="284"/>
        <w:rPr>
          <w:sz w:val="22"/>
        </w:rPr>
      </w:pPr>
      <w:r>
        <w:rPr>
          <w:rFonts w:hint="eastAsia"/>
          <w:sz w:val="22"/>
        </w:rPr>
        <w:t>Twitter</w:t>
      </w:r>
      <w:r>
        <w:rPr>
          <w:rFonts w:hint="eastAsia"/>
          <w:sz w:val="22"/>
        </w:rPr>
        <w:t>を用いたシステムとの対話はシンプルで使いやすく、プッシュ通知の機能もあるため、スマートフォン等のモバイルデバイスを利用する時代の</w:t>
      </w:r>
      <w:r>
        <w:rPr>
          <w:rFonts w:hint="eastAsia"/>
          <w:sz w:val="22"/>
        </w:rPr>
        <w:t>HMI</w:t>
      </w:r>
      <w:r>
        <w:rPr>
          <w:rFonts w:hint="eastAsia"/>
          <w:sz w:val="22"/>
        </w:rPr>
        <w:t>との対話手段として有用であると考えられる。</w:t>
      </w:r>
    </w:p>
    <w:p w14:paraId="394DB4FF" w14:textId="0F1DEEEA" w:rsidR="00CE08AB" w:rsidRDefault="005057E4" w:rsidP="005057E4">
      <w:pPr>
        <w:ind w:firstLineChars="129" w:firstLine="284"/>
        <w:rPr>
          <w:sz w:val="22"/>
        </w:rPr>
      </w:pPr>
      <w:r>
        <w:rPr>
          <w:rFonts w:hint="eastAsia"/>
          <w:sz w:val="22"/>
        </w:rPr>
        <w:t>単なるカーセキュリティは機械的で味気ないが、擬人化したボットとのコミュニケーションを通すことで、ユニークかつ</w:t>
      </w:r>
      <w:r w:rsidR="00944FE3">
        <w:rPr>
          <w:rFonts w:hint="eastAsia"/>
          <w:sz w:val="22"/>
        </w:rPr>
        <w:t>魅力的</w:t>
      </w:r>
      <w:r>
        <w:rPr>
          <w:rFonts w:hint="eastAsia"/>
          <w:sz w:val="22"/>
        </w:rPr>
        <w:t>ものとなった。</w:t>
      </w:r>
      <w:r w:rsidR="000C53F5">
        <w:rPr>
          <w:rFonts w:hint="eastAsia"/>
          <w:sz w:val="22"/>
        </w:rPr>
        <w:t>愛車を擬人化した</w:t>
      </w:r>
      <w:r w:rsidR="00E310D5">
        <w:rPr>
          <w:rFonts w:hint="eastAsia"/>
          <w:sz w:val="22"/>
        </w:rPr>
        <w:t>自分専用の（パーソナライズされた）</w:t>
      </w:r>
      <w:r w:rsidR="006C0594" w:rsidRPr="006C0594">
        <w:rPr>
          <w:rFonts w:hint="eastAsia"/>
          <w:sz w:val="22"/>
        </w:rPr>
        <w:t>キャラクターは</w:t>
      </w:r>
      <w:r w:rsidR="00E310D5">
        <w:rPr>
          <w:rFonts w:hint="eastAsia"/>
          <w:sz w:val="22"/>
        </w:rPr>
        <w:t>、アバターのように特に愛着を持つことができる。</w:t>
      </w:r>
      <w:r w:rsidR="000C53F5">
        <w:rPr>
          <w:rFonts w:hint="eastAsia"/>
          <w:sz w:val="22"/>
        </w:rPr>
        <w:t>自分専用の</w:t>
      </w:r>
      <w:r w:rsidR="00E310D5">
        <w:rPr>
          <w:rFonts w:hint="eastAsia"/>
          <w:sz w:val="22"/>
        </w:rPr>
        <w:t>擬人化エージェント</w:t>
      </w:r>
      <w:r w:rsidR="006C0594">
        <w:rPr>
          <w:rFonts w:hint="eastAsia"/>
          <w:sz w:val="22"/>
        </w:rPr>
        <w:t>として</w:t>
      </w:r>
      <w:r w:rsidR="000C53F5">
        <w:rPr>
          <w:rFonts w:hint="eastAsia"/>
          <w:sz w:val="22"/>
        </w:rPr>
        <w:t>の</w:t>
      </w:r>
      <w:r w:rsidR="00E310D5">
        <w:rPr>
          <w:rFonts w:hint="eastAsia"/>
          <w:sz w:val="22"/>
        </w:rPr>
        <w:t>車載</w:t>
      </w:r>
      <w:r w:rsidR="000C53F5">
        <w:rPr>
          <w:rFonts w:hint="eastAsia"/>
          <w:sz w:val="22"/>
        </w:rPr>
        <w:t>HMI</w:t>
      </w:r>
      <w:r w:rsidR="000C53F5">
        <w:rPr>
          <w:rFonts w:hint="eastAsia"/>
          <w:sz w:val="22"/>
        </w:rPr>
        <w:t>は</w:t>
      </w:r>
      <w:r w:rsidR="00E310D5">
        <w:rPr>
          <w:rFonts w:hint="eastAsia"/>
          <w:sz w:val="22"/>
        </w:rPr>
        <w:t>、安心感と</w:t>
      </w:r>
      <w:r w:rsidR="006C0594">
        <w:rPr>
          <w:rFonts w:hint="eastAsia"/>
          <w:sz w:val="22"/>
        </w:rPr>
        <w:t>優越感が</w:t>
      </w:r>
      <w:r w:rsidR="006C0594" w:rsidRPr="006C0594">
        <w:rPr>
          <w:rFonts w:hint="eastAsia"/>
          <w:sz w:val="22"/>
        </w:rPr>
        <w:t>ある</w:t>
      </w:r>
      <w:r w:rsidR="000C53F5">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71681D">
      <w:pPr>
        <w:pStyle w:val="2"/>
        <w:numPr>
          <w:ilvl w:val="1"/>
          <w:numId w:val="10"/>
        </w:numPr>
        <w:ind w:left="567"/>
      </w:pPr>
      <w:bookmarkStart w:id="22" w:name="_Toc346735323"/>
      <w:r w:rsidRPr="001D2F35">
        <w:rPr>
          <w:rFonts w:hint="eastAsia"/>
        </w:rPr>
        <w:t>今後の課題と展望</w:t>
      </w:r>
      <w:bookmarkEnd w:id="22"/>
    </w:p>
    <w:p w14:paraId="471EDBC1" w14:textId="1851EFF1" w:rsidR="00793511" w:rsidRDefault="00E310D5" w:rsidP="00820627">
      <w:pPr>
        <w:ind w:firstLineChars="129" w:firstLine="284"/>
        <w:rPr>
          <w:sz w:val="22"/>
        </w:rPr>
      </w:pPr>
      <w:r>
        <w:rPr>
          <w:rFonts w:hint="eastAsia"/>
          <w:sz w:val="22"/>
        </w:rPr>
        <w:t>本研究の</w:t>
      </w:r>
      <w:r w:rsidR="00820627">
        <w:rPr>
          <w:rFonts w:hint="eastAsia"/>
          <w:sz w:val="22"/>
        </w:rPr>
        <w:t>HMI</w:t>
      </w:r>
      <w:r w:rsidR="00820627">
        <w:rPr>
          <w:rFonts w:hint="eastAsia"/>
          <w:sz w:val="22"/>
        </w:rPr>
        <w:t>では予め用意された単純なメッセージの対話しかできないため、</w:t>
      </w:r>
      <w:r w:rsidR="00793511" w:rsidRPr="00793511">
        <w:rPr>
          <w:rFonts w:hint="eastAsia"/>
          <w:sz w:val="22"/>
        </w:rPr>
        <w:t>機械学習や</w:t>
      </w:r>
      <w:r w:rsidR="00793511" w:rsidRPr="00793511">
        <w:rPr>
          <w:rFonts w:hint="eastAsia"/>
          <w:sz w:val="22"/>
        </w:rPr>
        <w:t>AI</w:t>
      </w:r>
      <w:r w:rsidR="00793511" w:rsidRPr="00793511">
        <w:rPr>
          <w:rFonts w:hint="eastAsia"/>
          <w:sz w:val="22"/>
        </w:rPr>
        <w:t>の機能を</w:t>
      </w:r>
      <w:r w:rsidR="00820627">
        <w:rPr>
          <w:rFonts w:hint="eastAsia"/>
          <w:sz w:val="22"/>
        </w:rPr>
        <w:t>擬人化エージェントに組み込み、更にリッチで便利な対話をすることが出来れば、ユーザーはもっと楽しめるのではないかと感じた。また、</w:t>
      </w:r>
      <w:r w:rsidR="00793511" w:rsidRPr="00793511">
        <w:rPr>
          <w:rFonts w:hint="eastAsia"/>
          <w:sz w:val="22"/>
        </w:rPr>
        <w:t>車両側の</w:t>
      </w:r>
      <w:r w:rsidR="00820627">
        <w:rPr>
          <w:rFonts w:hint="eastAsia"/>
          <w:sz w:val="22"/>
        </w:rPr>
        <w:t>ボードコンピューター等と統合し、</w:t>
      </w:r>
      <w:r w:rsidR="00793511" w:rsidRPr="00793511">
        <w:rPr>
          <w:rFonts w:hint="eastAsia"/>
          <w:sz w:val="22"/>
        </w:rPr>
        <w:t>様々な</w:t>
      </w:r>
      <w:r w:rsidR="00820627">
        <w:rPr>
          <w:rFonts w:hint="eastAsia"/>
          <w:sz w:val="22"/>
        </w:rPr>
        <w:t>情</w:t>
      </w:r>
      <w:r w:rsidR="005057E4">
        <w:rPr>
          <w:rFonts w:hint="eastAsia"/>
          <w:sz w:val="22"/>
        </w:rPr>
        <w:t>報を参照したり、車両のあらゆる操作（例えば車外からエアコンをオンにしたり、ナビゲーションの目的地をセットする等）が出来たりするとユーザーも便利であろう。</w:t>
      </w:r>
    </w:p>
    <w:p w14:paraId="3592AE0C" w14:textId="28FEDA00" w:rsidR="00793511" w:rsidRDefault="00793511" w:rsidP="00793511">
      <w:pPr>
        <w:ind w:firstLineChars="129" w:firstLine="284"/>
        <w:rPr>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w:t>
      </w:r>
      <w:r w:rsidR="005057E4">
        <w:rPr>
          <w:rFonts w:hint="eastAsia"/>
          <w:sz w:val="22"/>
        </w:rPr>
        <w:t>例えば、</w:t>
      </w:r>
      <w:r w:rsidRPr="00793511">
        <w:rPr>
          <w:rFonts w:hint="eastAsia"/>
          <w:sz w:val="22"/>
        </w:rPr>
        <w:t>一定時間以</w:t>
      </w:r>
      <w:r w:rsidR="00944FE3">
        <w:rPr>
          <w:rFonts w:hint="eastAsia"/>
          <w:sz w:val="22"/>
        </w:rPr>
        <w:t>上車に乗らないと定期的に愛車が自分にメッセージを送ること等</w:t>
      </w:r>
      <w:r>
        <w:rPr>
          <w:rFonts w:hint="eastAsia"/>
          <w:sz w:val="22"/>
        </w:rPr>
        <w:t>があれば</w:t>
      </w:r>
      <w:r w:rsidRPr="00793511">
        <w:rPr>
          <w:rFonts w:hint="eastAsia"/>
          <w:sz w:val="22"/>
        </w:rPr>
        <w:t>、</w:t>
      </w:r>
      <w:r>
        <w:rPr>
          <w:rFonts w:hint="eastAsia"/>
          <w:sz w:val="22"/>
        </w:rPr>
        <w:t>更なる愛車との一体感が生まれ</w:t>
      </w:r>
      <w:r w:rsidR="00944FE3">
        <w:rPr>
          <w:rFonts w:hint="eastAsia"/>
          <w:sz w:val="22"/>
        </w:rPr>
        <w:t>、もっと</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53FDF523"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r w:rsidR="00944FE3">
        <w:rPr>
          <w:rFonts w:hint="eastAsia"/>
          <w:sz w:val="22"/>
        </w:rPr>
        <w:t>。</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3" w:name="_Toc346728674"/>
      <w:bookmarkStart w:id="24" w:name="_Toc346735324"/>
      <w:r w:rsidRPr="001D2F35">
        <w:rPr>
          <w:rFonts w:hint="eastAsia"/>
        </w:rPr>
        <w:t>謝辞</w:t>
      </w:r>
      <w:bookmarkEnd w:id="23"/>
      <w:bookmarkEnd w:id="24"/>
    </w:p>
    <w:p w14:paraId="72CAE433" w14:textId="77777777" w:rsidR="00944FE3" w:rsidRDefault="00944FE3" w:rsidP="00944FE3">
      <w:pPr>
        <w:ind w:firstLineChars="129" w:firstLine="284"/>
        <w:rPr>
          <w:sz w:val="22"/>
        </w:rPr>
      </w:pPr>
      <w:r>
        <w:rPr>
          <w:rFonts w:hint="eastAsia"/>
          <w:sz w:val="22"/>
        </w:rPr>
        <w:t>増井俊之教授、そして増井俊之研究室の院生、学部生の皆様方には大変お世話になりました。本研究以外にもあらゆるアドバイスを賜りましたことを、心から感謝しております。</w:t>
      </w:r>
    </w:p>
    <w:p w14:paraId="611B95F9" w14:textId="75145B10" w:rsidR="00171F35" w:rsidRDefault="00944FE3" w:rsidP="00944FE3">
      <w:pPr>
        <w:ind w:firstLineChars="129" w:firstLine="284"/>
        <w:rPr>
          <w:sz w:val="22"/>
        </w:rPr>
      </w:pPr>
      <w:r>
        <w:rPr>
          <w:rFonts w:hint="eastAsia"/>
          <w:sz w:val="22"/>
        </w:rPr>
        <w:t>また、「真咲エイト」の擬人化に協力していただいた、</w:t>
      </w:r>
      <w:r w:rsidR="007153D0">
        <w:rPr>
          <w:rFonts w:hint="eastAsia"/>
          <w:sz w:val="22"/>
        </w:rPr>
        <w:t>春野すずらん</w:t>
      </w:r>
      <w:r w:rsidR="007153D0" w:rsidRPr="007153D0">
        <w:rPr>
          <w:rFonts w:hint="eastAsia"/>
          <w:sz w:val="22"/>
        </w:rPr>
        <w:t>(@</w:t>
      </w:r>
      <w:proofErr w:type="spellStart"/>
      <w:r w:rsidR="007153D0" w:rsidRPr="007153D0">
        <w:rPr>
          <w:rFonts w:hint="eastAsia"/>
          <w:sz w:val="22"/>
        </w:rPr>
        <w:t>latte_suzuran</w:t>
      </w:r>
      <w:proofErr w:type="spellEnd"/>
      <w:r w:rsidR="007153D0" w:rsidRPr="007153D0">
        <w:rPr>
          <w:rFonts w:hint="eastAsia"/>
          <w:sz w:val="22"/>
        </w:rPr>
        <w:t>)</w:t>
      </w:r>
      <w:r w:rsidR="007153D0">
        <w:rPr>
          <w:rFonts w:hint="eastAsia"/>
          <w:sz w:val="22"/>
        </w:rPr>
        <w:t>氏、本当にありがとうございました。</w:t>
      </w:r>
    </w:p>
    <w:p w14:paraId="2757F9BC" w14:textId="4A390178" w:rsidR="00944FE3" w:rsidRDefault="00171F35" w:rsidP="00171F35">
      <w:pPr>
        <w:pStyle w:val="1"/>
        <w:rPr>
          <w:rFonts w:hint="eastAsia"/>
        </w:rPr>
      </w:pPr>
      <w:r>
        <w:br w:type="column"/>
      </w:r>
      <w:bookmarkStart w:id="25" w:name="_Toc346735325"/>
      <w:r>
        <w:rPr>
          <w:rFonts w:hint="eastAsia"/>
        </w:rPr>
        <w:t>付録</w:t>
      </w:r>
      <w:r>
        <w:rPr>
          <w:rFonts w:hint="eastAsia"/>
        </w:rPr>
        <w:t>A</w:t>
      </w:r>
      <w:r>
        <w:rPr>
          <w:rFonts w:hint="eastAsia"/>
        </w:rPr>
        <w:t>（ソースコード）</w:t>
      </w:r>
      <w:bookmarkEnd w:id="25"/>
    </w:p>
    <w:p w14:paraId="785C0195" w14:textId="5169EC4B" w:rsidR="00171F35" w:rsidRPr="001D2F35" w:rsidRDefault="00171F35" w:rsidP="00171F35">
      <w:pPr>
        <w:pStyle w:val="2"/>
        <w:numPr>
          <w:ilvl w:val="1"/>
          <w:numId w:val="17"/>
        </w:numPr>
        <w:ind w:left="567"/>
      </w:pPr>
      <w:bookmarkStart w:id="26" w:name="_Toc346735326"/>
      <w:r>
        <w:t>twistream.py</w:t>
      </w:r>
      <w:bookmarkEnd w:id="26"/>
    </w:p>
    <w:p w14:paraId="430AF0DE" w14:textId="53C702F7" w:rsidR="00EE19FE" w:rsidRDefault="00EE19FE" w:rsidP="00492E94">
      <w:pPr>
        <w:jc w:val="center"/>
        <w:rPr>
          <w:sz w:val="22"/>
        </w:rPr>
      </w:pPr>
      <w:r>
        <w:rPr>
          <w:noProof/>
          <w:sz w:val="22"/>
        </w:rPr>
        <w:drawing>
          <wp:inline distT="0" distB="0" distL="0" distR="0" wp14:anchorId="09E837CA" wp14:editId="2B4969A9">
            <wp:extent cx="5616906" cy="5927926"/>
            <wp:effectExtent l="0" t="0" r="0" b="0"/>
            <wp:docPr id="16" name="図 16" descr="Macintosh HD:Users:mosya:Dropbox:スクリーンショット:twi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sya:Dropbox:スクリーンショット:twistre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329" cy="5928372"/>
                    </a:xfrm>
                    <a:prstGeom prst="rect">
                      <a:avLst/>
                    </a:prstGeom>
                    <a:noFill/>
                    <a:ln>
                      <a:noFill/>
                    </a:ln>
                  </pic:spPr>
                </pic:pic>
              </a:graphicData>
            </a:graphic>
          </wp:inline>
        </w:drawing>
      </w:r>
    </w:p>
    <w:p w14:paraId="002CDA80" w14:textId="4536B8A0" w:rsidR="00944FE3" w:rsidRDefault="00944FE3" w:rsidP="00EE19FE">
      <w:pPr>
        <w:ind w:firstLineChars="129" w:firstLine="284"/>
        <w:jc w:val="center"/>
        <w:rPr>
          <w:sz w:val="22"/>
        </w:rPr>
      </w:pPr>
    </w:p>
    <w:p w14:paraId="5F55A60B" w14:textId="77777777" w:rsidR="00EE19FE" w:rsidRDefault="00EE19FE" w:rsidP="00EE19FE">
      <w:pPr>
        <w:ind w:firstLineChars="129" w:firstLine="284"/>
        <w:jc w:val="center"/>
        <w:rPr>
          <w:sz w:val="22"/>
        </w:rPr>
      </w:pPr>
    </w:p>
    <w:p w14:paraId="73CFDE9E" w14:textId="77777777" w:rsidR="00EE19FE" w:rsidRDefault="00EE19FE" w:rsidP="00EE19FE">
      <w:pPr>
        <w:ind w:firstLineChars="129" w:firstLine="284"/>
        <w:jc w:val="center"/>
        <w:rPr>
          <w:sz w:val="22"/>
        </w:rPr>
      </w:pPr>
    </w:p>
    <w:p w14:paraId="089C3F73" w14:textId="77777777" w:rsidR="00EE19FE" w:rsidRDefault="00EE19FE" w:rsidP="00EE19FE">
      <w:pPr>
        <w:ind w:firstLineChars="129" w:firstLine="284"/>
        <w:jc w:val="center"/>
        <w:rPr>
          <w:sz w:val="22"/>
        </w:rPr>
      </w:pPr>
    </w:p>
    <w:p w14:paraId="6D3ACF8E" w14:textId="77777777" w:rsidR="00EE19FE" w:rsidRDefault="00EE19FE" w:rsidP="00EE19FE">
      <w:pPr>
        <w:ind w:firstLineChars="129" w:firstLine="284"/>
        <w:jc w:val="center"/>
        <w:rPr>
          <w:sz w:val="22"/>
        </w:rPr>
      </w:pPr>
    </w:p>
    <w:p w14:paraId="04395DF2" w14:textId="77777777" w:rsidR="00EE19FE" w:rsidRDefault="00EE19FE" w:rsidP="00EE19FE">
      <w:pPr>
        <w:ind w:firstLineChars="129" w:firstLine="284"/>
        <w:jc w:val="center"/>
        <w:rPr>
          <w:sz w:val="22"/>
        </w:rPr>
      </w:pPr>
    </w:p>
    <w:p w14:paraId="27D5BAFF" w14:textId="77777777" w:rsidR="00EE19FE" w:rsidRDefault="00EE19FE" w:rsidP="00EE19FE">
      <w:pPr>
        <w:ind w:firstLineChars="129" w:firstLine="284"/>
        <w:jc w:val="center"/>
        <w:rPr>
          <w:sz w:val="22"/>
        </w:rPr>
      </w:pPr>
    </w:p>
    <w:p w14:paraId="691B753D" w14:textId="54351F7B" w:rsidR="00171F35" w:rsidRPr="001D2F35" w:rsidRDefault="00171F35" w:rsidP="00171F35">
      <w:pPr>
        <w:pStyle w:val="2"/>
        <w:numPr>
          <w:ilvl w:val="1"/>
          <w:numId w:val="17"/>
        </w:numPr>
        <w:ind w:left="567"/>
      </w:pPr>
      <w:bookmarkStart w:id="27" w:name="_Toc346735327"/>
      <w:r>
        <w:t>acceralation.py</w:t>
      </w:r>
      <w:bookmarkEnd w:id="27"/>
    </w:p>
    <w:p w14:paraId="3C52A5A0" w14:textId="534672F1" w:rsidR="00171F35" w:rsidRDefault="00EE19FE" w:rsidP="00492E94">
      <w:pPr>
        <w:jc w:val="center"/>
      </w:pPr>
      <w:r>
        <w:rPr>
          <w:noProof/>
        </w:rPr>
        <w:drawing>
          <wp:inline distT="0" distB="0" distL="0" distR="0" wp14:anchorId="6680A742" wp14:editId="540561CD">
            <wp:extent cx="5328964" cy="5768307"/>
            <wp:effectExtent l="0" t="0" r="5080" b="0"/>
            <wp:docPr id="17" name="図 17" descr="Macintosh HD:Users:mosya:Dropbox:スクリーンショット:accera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sya:Dropbox:スクリーンショット:acceralatio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19818"/>
                    <a:stretch/>
                  </pic:blipFill>
                  <pic:spPr bwMode="auto">
                    <a:xfrm>
                      <a:off x="0" y="0"/>
                      <a:ext cx="5330934" cy="5770439"/>
                    </a:xfrm>
                    <a:prstGeom prst="rect">
                      <a:avLst/>
                    </a:prstGeom>
                    <a:noFill/>
                    <a:ln>
                      <a:noFill/>
                    </a:ln>
                    <a:extLst>
                      <a:ext uri="{53640926-AAD7-44d8-BBD7-CCE9431645EC}">
                        <a14:shadowObscured xmlns:a14="http://schemas.microsoft.com/office/drawing/2010/main"/>
                      </a:ext>
                    </a:extLst>
                  </pic:spPr>
                </pic:pic>
              </a:graphicData>
            </a:graphic>
          </wp:inline>
        </w:drawing>
      </w:r>
    </w:p>
    <w:p w14:paraId="3A7DDF44" w14:textId="77777777" w:rsidR="00EE19FE" w:rsidRDefault="00EE19FE" w:rsidP="00EE19FE">
      <w:pPr>
        <w:ind w:firstLineChars="129" w:firstLine="310"/>
        <w:jc w:val="center"/>
      </w:pPr>
    </w:p>
    <w:p w14:paraId="09EB08D3" w14:textId="77777777" w:rsidR="00EE19FE" w:rsidRDefault="00EE19FE" w:rsidP="00EE19FE">
      <w:pPr>
        <w:ind w:firstLineChars="129" w:firstLine="310"/>
        <w:jc w:val="center"/>
      </w:pPr>
    </w:p>
    <w:p w14:paraId="18BE4751" w14:textId="77777777" w:rsidR="00EE19FE" w:rsidRDefault="00EE19FE" w:rsidP="00EE19FE">
      <w:pPr>
        <w:ind w:firstLineChars="129" w:firstLine="310"/>
        <w:jc w:val="center"/>
      </w:pPr>
    </w:p>
    <w:p w14:paraId="56C2BEE6" w14:textId="77777777" w:rsidR="00EE19FE" w:rsidRDefault="00EE19FE" w:rsidP="00EE19FE">
      <w:pPr>
        <w:ind w:firstLineChars="129" w:firstLine="310"/>
        <w:jc w:val="center"/>
      </w:pPr>
    </w:p>
    <w:p w14:paraId="08225A8B" w14:textId="77777777" w:rsidR="00EE19FE" w:rsidRDefault="00EE19FE" w:rsidP="00EE19FE">
      <w:pPr>
        <w:ind w:firstLineChars="129" w:firstLine="310"/>
        <w:jc w:val="center"/>
      </w:pPr>
    </w:p>
    <w:p w14:paraId="28F849EF" w14:textId="77777777" w:rsidR="00EE19FE" w:rsidRDefault="00EE19FE" w:rsidP="00EE19FE">
      <w:pPr>
        <w:ind w:firstLineChars="129" w:firstLine="310"/>
        <w:jc w:val="center"/>
      </w:pPr>
    </w:p>
    <w:p w14:paraId="58391B95" w14:textId="77777777" w:rsidR="00EE19FE" w:rsidRDefault="00EE19FE" w:rsidP="00EE19FE">
      <w:pPr>
        <w:ind w:firstLineChars="129" w:firstLine="310"/>
        <w:jc w:val="center"/>
      </w:pPr>
    </w:p>
    <w:p w14:paraId="21E40117" w14:textId="77777777" w:rsidR="00EE19FE" w:rsidRDefault="00EE19FE" w:rsidP="00EE19FE">
      <w:pPr>
        <w:ind w:firstLineChars="129" w:firstLine="310"/>
        <w:jc w:val="center"/>
      </w:pPr>
    </w:p>
    <w:p w14:paraId="430AA0A7" w14:textId="77777777" w:rsidR="00EE19FE" w:rsidRDefault="00EE19FE" w:rsidP="00EE19FE">
      <w:pPr>
        <w:ind w:firstLineChars="129" w:firstLine="310"/>
        <w:jc w:val="center"/>
      </w:pPr>
    </w:p>
    <w:p w14:paraId="3F68CAEB" w14:textId="69960EE5" w:rsidR="00171F35" w:rsidRPr="001D2F35" w:rsidRDefault="00171F35" w:rsidP="00171F35">
      <w:pPr>
        <w:pStyle w:val="2"/>
        <w:numPr>
          <w:ilvl w:val="1"/>
          <w:numId w:val="17"/>
        </w:numPr>
        <w:ind w:left="567"/>
      </w:pPr>
      <w:bookmarkStart w:id="28" w:name="_Toc346735328"/>
      <w:r>
        <w:t>location.py</w:t>
      </w:r>
      <w:bookmarkEnd w:id="28"/>
    </w:p>
    <w:p w14:paraId="73A6C2A2" w14:textId="245A19B5" w:rsidR="006F6A9E" w:rsidRPr="001D2F35" w:rsidRDefault="00EE19FE" w:rsidP="00492E94">
      <w:pPr>
        <w:pStyle w:val="1"/>
        <w:jc w:val="left"/>
      </w:pPr>
      <w:r>
        <w:rPr>
          <w:noProof/>
        </w:rPr>
        <w:drawing>
          <wp:inline distT="0" distB="0" distL="0" distR="0" wp14:anchorId="73102798" wp14:editId="2B768041">
            <wp:extent cx="3031416" cy="3286058"/>
            <wp:effectExtent l="0" t="0" r="0" b="0"/>
            <wp:docPr id="18" name="図 18" descr="Macintosh HD:Users:mosya:Dropbox:スクリーンショット: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osya:Dropbox:スクリーンショット:loc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681" cy="3287429"/>
                    </a:xfrm>
                    <a:prstGeom prst="rect">
                      <a:avLst/>
                    </a:prstGeom>
                    <a:noFill/>
                    <a:ln>
                      <a:noFill/>
                    </a:ln>
                  </pic:spPr>
                </pic:pic>
              </a:graphicData>
            </a:graphic>
          </wp:inline>
        </w:drawing>
      </w:r>
      <w:r w:rsidR="006F6A9E" w:rsidRPr="001D2F35">
        <w:br w:type="column"/>
      </w:r>
      <w:bookmarkStart w:id="29" w:name="_Toc346728675"/>
      <w:bookmarkStart w:id="30" w:name="_Toc346735329"/>
      <w:r w:rsidR="006F6A9E" w:rsidRPr="001D2F35">
        <w:rPr>
          <w:rFonts w:hint="eastAsia"/>
        </w:rPr>
        <w:t>参考文献</w:t>
      </w:r>
      <w:bookmarkEnd w:id="29"/>
      <w:bookmarkEnd w:id="30"/>
    </w:p>
    <w:sdt>
      <w:sdtPr>
        <w:rPr>
          <w:rFonts w:asciiTheme="minorHAnsi" w:eastAsiaTheme="minorEastAsia" w:hAnsiTheme="minorHAnsi" w:cstheme="minorBidi"/>
          <w:sz w:val="24"/>
          <w:szCs w:val="24"/>
          <w:lang w:val="ja"/>
        </w:rPr>
        <w:id w:val="836275355"/>
        <w:docPartObj>
          <w:docPartGallery w:val="Bibliographies"/>
          <w:docPartUnique/>
        </w:docPartObj>
      </w:sdtPr>
      <w:sdtEndPr>
        <w:rPr>
          <w:b/>
          <w:bCs/>
          <w:lang w:val="en-US"/>
        </w:rPr>
      </w:sdtEndPr>
      <w:sdtContent>
        <w:p w14:paraId="037746FA" w14:textId="1E0ADC65" w:rsidR="00AB677D" w:rsidRPr="00AB677D" w:rsidRDefault="00AB677D" w:rsidP="00AB677D">
          <w:pPr>
            <w:pStyle w:val="1"/>
            <w:rPr>
              <w:lang w:val="ja"/>
            </w:rPr>
          </w:pPr>
        </w:p>
        <w:p w14:paraId="184813DA" w14:textId="15939450" w:rsidR="00AB677D" w:rsidRDefault="00AB677D" w:rsidP="00AB677D">
          <w:pPr>
            <w:rPr>
              <w:rFonts w:cs="Times New Roman"/>
              <w:noProof/>
            </w:rPr>
          </w:pPr>
          <w:r>
            <w:fldChar w:fldCharType="begin"/>
          </w:r>
          <w:r>
            <w:instrText>BIBLIOGRAPHY</w:instrText>
          </w:r>
          <w:r>
            <w:fldChar w:fldCharType="separate"/>
          </w:r>
          <w:r>
            <w:rPr>
              <w:rFonts w:cs="Times New Roman" w:hint="eastAsia"/>
              <w:noProof/>
            </w:rPr>
            <w:t>齋藤ひとみ</w:t>
          </w:r>
          <w:r>
            <w:rPr>
              <w:rFonts w:cs="Times New Roman" w:hint="eastAsia"/>
              <w:noProof/>
            </w:rPr>
            <w:t xml:space="preserve">. (2015). </w:t>
          </w:r>
          <w:r>
            <w:rPr>
              <w:rFonts w:cs="Times New Roman" w:hint="eastAsia"/>
              <w:noProof/>
            </w:rPr>
            <w:t>擬人化エージェントによるオーバーハードコミュニケーション</w:t>
          </w:r>
          <w:r>
            <w:rPr>
              <w:rFonts w:cs="Times New Roman" w:hint="eastAsia"/>
              <w:noProof/>
            </w:rPr>
            <w:t xml:space="preserve"> </w:t>
          </w:r>
          <w:r>
            <w:rPr>
              <w:rFonts w:cs="Times New Roman" w:hint="eastAsia"/>
              <w:noProof/>
            </w:rPr>
            <w:t>：</w:t>
          </w:r>
          <w:r>
            <w:rPr>
              <w:rFonts w:cs="Times New Roman" w:hint="eastAsia"/>
              <w:noProof/>
            </w:rPr>
            <w:t xml:space="preserve"> </w:t>
          </w:r>
          <w:r>
            <w:rPr>
              <w:rFonts w:cs="Times New Roman" w:hint="eastAsia"/>
              <w:noProof/>
            </w:rPr>
            <w:t>被説得エージェントの反応の違いについての検討</w:t>
          </w:r>
          <w:r>
            <w:rPr>
              <w:rFonts w:cs="Times New Roman" w:hint="eastAsia"/>
              <w:noProof/>
            </w:rPr>
            <w:t xml:space="preserve">. </w:t>
          </w:r>
          <w:r>
            <w:rPr>
              <w:rFonts w:cs="Times New Roman" w:hint="eastAsia"/>
              <w:noProof/>
            </w:rPr>
            <w:t>著</w:t>
          </w:r>
          <w:r>
            <w:rPr>
              <w:rFonts w:cs="Times New Roman" w:hint="eastAsia"/>
              <w:noProof/>
            </w:rPr>
            <w:t xml:space="preserve">: </w:t>
          </w:r>
          <w:r>
            <w:rPr>
              <w:rFonts w:cs="Times New Roman" w:hint="eastAsia"/>
              <w:noProof/>
            </w:rPr>
            <w:t>愛知教育大学</w:t>
          </w:r>
          <w:r>
            <w:rPr>
              <w:rFonts w:cs="Times New Roman" w:hint="eastAsia"/>
              <w:noProof/>
            </w:rPr>
            <w:t xml:space="preserve">, </w:t>
          </w:r>
          <w:r>
            <w:rPr>
              <w:rFonts w:cs="Times New Roman" w:hint="eastAsia"/>
              <w:noProof/>
            </w:rPr>
            <w:t>愛知教育大学研究報告</w:t>
          </w:r>
          <w:r>
            <w:rPr>
              <w:rFonts w:cs="Times New Roman" w:hint="eastAsia"/>
              <w:noProof/>
            </w:rPr>
            <w:t xml:space="preserve">. </w:t>
          </w:r>
          <w:r>
            <w:rPr>
              <w:rFonts w:cs="Times New Roman" w:hint="eastAsia"/>
              <w:noProof/>
            </w:rPr>
            <w:t>教育科学編</w:t>
          </w:r>
          <w:r>
            <w:rPr>
              <w:rFonts w:cs="Times New Roman" w:hint="eastAsia"/>
              <w:noProof/>
            </w:rPr>
            <w:t xml:space="preserve"> (64 </w:t>
          </w:r>
          <w:r w:rsidRPr="00AB677D">
            <w:rPr>
              <w:rFonts w:cs="Times New Roman" w:hint="eastAsia"/>
              <w:noProof/>
            </w:rPr>
            <w:t>輯</w:t>
          </w:r>
          <w:r>
            <w:rPr>
              <w:rFonts w:cs="Times New Roman" w:hint="eastAsia"/>
              <w:noProof/>
            </w:rPr>
            <w:t xml:space="preserve">, </w:t>
          </w:r>
          <w:r>
            <w:rPr>
              <w:rFonts w:cs="Times New Roman" w:hint="eastAsia"/>
              <w:noProof/>
            </w:rPr>
            <w:t>ページ</w:t>
          </w:r>
          <w:r>
            <w:rPr>
              <w:rFonts w:cs="Times New Roman" w:hint="eastAsia"/>
              <w:noProof/>
            </w:rPr>
            <w:t>: 141-145).</w:t>
          </w:r>
        </w:p>
        <w:p w14:paraId="73C31B4D" w14:textId="1868B722" w:rsidR="00AB677D" w:rsidRDefault="00AB677D" w:rsidP="00AB677D">
          <w:r>
            <w:rPr>
              <w:b/>
              <w:bCs/>
            </w:rPr>
            <w:fldChar w:fldCharType="end"/>
          </w:r>
        </w:p>
      </w:sdtContent>
    </w:sdt>
    <w:p w14:paraId="17F1DB80" w14:textId="347E7DA4" w:rsidR="006F6A9E" w:rsidRPr="001D2F35" w:rsidRDefault="006F6A9E" w:rsidP="00AB677D"/>
    <w:sectPr w:rsidR="006F6A9E" w:rsidRPr="001D2F35" w:rsidSect="00E92577">
      <w:footerReference w:type="even" r:id="rId24"/>
      <w:footerReference w:type="default" r:id="rId25"/>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0F03EE" w:rsidRDefault="000F03EE" w:rsidP="005570C8">
      <w:r>
        <w:separator/>
      </w:r>
    </w:p>
  </w:endnote>
  <w:endnote w:type="continuationSeparator" w:id="0">
    <w:p w14:paraId="3648BFCA" w14:textId="77777777" w:rsidR="000F03EE" w:rsidRDefault="000F03EE" w:rsidP="005570C8">
      <w:r>
        <w:continuationSeparator/>
      </w:r>
    </w:p>
  </w:endnote>
  <w:endnote w:id="1">
    <w:p w14:paraId="71742BA6" w14:textId="0B65425C" w:rsidR="000F03EE" w:rsidRDefault="000F03EE">
      <w:pPr>
        <w:pStyle w:val="a6"/>
      </w:pPr>
      <w:r>
        <w:rPr>
          <w:rStyle w:val="a8"/>
        </w:rPr>
        <w:endnoteRef/>
      </w:r>
      <w:r>
        <w:t xml:space="preserve"> </w:t>
      </w:r>
      <w:r w:rsidRPr="004F0C0A">
        <w:rPr>
          <w:rFonts w:hint="eastAsia"/>
        </w:rPr>
        <w:t>50</w:t>
      </w:r>
      <w:r w:rsidRPr="004F0C0A">
        <w:rPr>
          <w:rFonts w:hint="eastAsia"/>
        </w:rPr>
        <w:t>億ドル市場の人工知能、</w:t>
      </w:r>
      <w:r w:rsidRPr="004F0C0A">
        <w:rPr>
          <w:rFonts w:hint="eastAsia"/>
        </w:rPr>
        <w:t xml:space="preserve">Amazon </w:t>
      </w:r>
      <w:proofErr w:type="spellStart"/>
      <w:r w:rsidRPr="004F0C0A">
        <w:rPr>
          <w:rFonts w:hint="eastAsia"/>
        </w:rPr>
        <w:t>Alexa</w:t>
      </w:r>
      <w:proofErr w:type="spellEnd"/>
      <w:r w:rsidRPr="004F0C0A">
        <w:rPr>
          <w:rFonts w:hint="eastAsia"/>
        </w:rPr>
        <w:t>、</w:t>
      </w:r>
      <w:r w:rsidRPr="004F0C0A">
        <w:rPr>
          <w:rFonts w:hint="eastAsia"/>
        </w:rPr>
        <w:t xml:space="preserve">Microsoft </w:t>
      </w:r>
      <w:proofErr w:type="spellStart"/>
      <w:r w:rsidRPr="004F0C0A">
        <w:rPr>
          <w:rFonts w:hint="eastAsia"/>
        </w:rPr>
        <w:t>Cortana</w:t>
      </w:r>
      <w:proofErr w:type="spellEnd"/>
      <w:r w:rsidRPr="004F0C0A">
        <w:rPr>
          <w:rFonts w:hint="eastAsia"/>
        </w:rPr>
        <w:t>、</w:t>
      </w:r>
      <w:r w:rsidRPr="004F0C0A">
        <w:rPr>
          <w:rFonts w:hint="eastAsia"/>
        </w:rPr>
        <w:t xml:space="preserve">Apple </w:t>
      </w:r>
      <w:proofErr w:type="spellStart"/>
      <w:r w:rsidRPr="004F0C0A">
        <w:rPr>
          <w:rFonts w:hint="eastAsia"/>
        </w:rPr>
        <w:t>Siri</w:t>
      </w:r>
      <w:proofErr w:type="spellEnd"/>
      <w:r w:rsidRPr="004F0C0A">
        <w:rPr>
          <w:rFonts w:hint="eastAsia"/>
        </w:rPr>
        <w:t xml:space="preserve"> </w:t>
      </w:r>
      <w:r w:rsidRPr="004F0C0A">
        <w:rPr>
          <w:rFonts w:hint="eastAsia"/>
        </w:rPr>
        <w:t>が変えるビジネスと生活の未来とは</w:t>
      </w:r>
      <w:r w:rsidRPr="004F0C0A">
        <w:rPr>
          <w:rFonts w:hint="eastAsia"/>
        </w:rPr>
        <w:t xml:space="preserve"> - THE BRIDGE</w:t>
      </w:r>
      <w:r w:rsidRPr="004F0C0A">
        <w:rPr>
          <w:rFonts w:hint="eastAsia"/>
        </w:rPr>
        <w:t>（ザ・ブリッジ）</w:t>
      </w:r>
      <w:r>
        <w:t xml:space="preserve"> [</w:t>
      </w:r>
      <w:hyperlink r:id="rId1" w:history="1">
        <w:r w:rsidRPr="00F002AB">
          <w:rPr>
            <w:rStyle w:val="a4"/>
          </w:rPr>
          <w:t>http://thebridge.jp/2016/12/how-amazon-alexa-microsoft-cortana-and-apple-siri-will-help-automate-business</w:t>
        </w:r>
      </w:hyperlink>
      <w:r>
        <w:rPr>
          <w:rStyle w:val="a4"/>
        </w:rPr>
        <w:t>]</w:t>
      </w:r>
    </w:p>
    <w:p w14:paraId="00F44BCC" w14:textId="77777777" w:rsidR="000F03EE" w:rsidRDefault="000F03EE">
      <w:pPr>
        <w:pStyle w:val="a6"/>
      </w:pPr>
    </w:p>
  </w:endnote>
  <w:endnote w:id="2">
    <w:p w14:paraId="752ED6C4" w14:textId="569B7AF9" w:rsidR="000F03EE" w:rsidRDefault="000F03EE">
      <w:pPr>
        <w:pStyle w:val="a6"/>
      </w:pPr>
      <w:r>
        <w:rPr>
          <w:rStyle w:val="a8"/>
        </w:rPr>
        <w:endnoteRef/>
      </w:r>
      <w:r>
        <w:t xml:space="preserve"> </w:t>
      </w:r>
      <w:r w:rsidRPr="004F0C0A">
        <w:rPr>
          <w:rFonts w:hint="eastAsia"/>
        </w:rPr>
        <w:t>ここまで進歩した！</w:t>
      </w:r>
      <w:r w:rsidRPr="004F0C0A">
        <w:rPr>
          <w:rFonts w:hint="eastAsia"/>
        </w:rPr>
        <w:t>BMW7</w:t>
      </w:r>
      <w:r w:rsidRPr="004F0C0A">
        <w:rPr>
          <w:rFonts w:hint="eastAsia"/>
        </w:rPr>
        <w:t>シリーズの音声認識がすごい理由｜エコカー大戦争！｜ダイヤモンド・オンライン</w:t>
      </w:r>
      <w:r>
        <w:t xml:space="preserve"> [</w:t>
      </w:r>
      <w:hyperlink r:id="rId2" w:history="1">
        <w:r w:rsidRPr="00B82BB1">
          <w:rPr>
            <w:rStyle w:val="a4"/>
          </w:rPr>
          <w:t>http://diamond.jp/articles/-/87944</w:t>
        </w:r>
      </w:hyperlink>
      <w:r>
        <w:t>]</w:t>
      </w:r>
    </w:p>
  </w:endnote>
  <w:endnote w:id="3">
    <w:p w14:paraId="2AD9C624" w14:textId="4E4B2924" w:rsidR="000F03EE" w:rsidRDefault="000F03EE">
      <w:pPr>
        <w:pStyle w:val="a6"/>
      </w:pPr>
      <w:r>
        <w:rPr>
          <w:rStyle w:val="a8"/>
        </w:rPr>
        <w:endnoteRef/>
      </w:r>
      <w:r>
        <w:t xml:space="preserve"> </w:t>
      </w:r>
      <w:r w:rsidRPr="004F0C0A">
        <w:rPr>
          <w:rFonts w:hint="eastAsia"/>
        </w:rPr>
        <w:t>Lei03 - GPS</w:t>
      </w:r>
      <w:r w:rsidRPr="004F0C0A">
        <w:rPr>
          <w:rFonts w:hint="eastAsia"/>
        </w:rPr>
        <w:t>＆レーダー探知機「霧島レイ」モデル</w:t>
      </w:r>
      <w:r>
        <w:t>[</w:t>
      </w:r>
      <w:hyperlink r:id="rId3" w:history="1">
        <w:r w:rsidRPr="00B82BB1">
          <w:rPr>
            <w:rStyle w:val="a4"/>
          </w:rPr>
          <w:t>http://lei-kirishima.jp/sp/lei03/</w:t>
        </w:r>
      </w:hyperlink>
      <w:r>
        <w:t>]</w:t>
      </w:r>
    </w:p>
    <w:p w14:paraId="536BD846" w14:textId="77777777" w:rsidR="000F03EE" w:rsidRDefault="000F03EE">
      <w:pPr>
        <w:pStyle w:val="a6"/>
      </w:pPr>
    </w:p>
  </w:endnote>
  <w:endnote w:id="4">
    <w:p w14:paraId="5B24F702" w14:textId="3464572B" w:rsidR="000F03EE" w:rsidRDefault="000F03EE">
      <w:pPr>
        <w:pStyle w:val="a6"/>
      </w:pPr>
      <w:r>
        <w:rPr>
          <w:rStyle w:val="a8"/>
        </w:rPr>
        <w:endnoteRef/>
      </w:r>
      <w:r>
        <w:t xml:space="preserve"> </w:t>
      </w:r>
      <w:r>
        <w:rPr>
          <w:rFonts w:hint="eastAsia"/>
        </w:rPr>
        <w:t>上記文献</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0F03EE" w:rsidRDefault="000F03EE"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0F03EE" w:rsidRDefault="000F03EE"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0F03EE" w:rsidRDefault="000F03EE">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0F03EE" w:rsidRDefault="000F03EE"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AF66C4">
      <w:rPr>
        <w:rStyle w:val="af1"/>
        <w:noProof/>
      </w:rPr>
      <w:t>2</w:t>
    </w:r>
    <w:r>
      <w:rPr>
        <w:rStyle w:val="af1"/>
      </w:rPr>
      <w:fldChar w:fldCharType="end"/>
    </w:r>
  </w:p>
  <w:p w14:paraId="63DC4EC0" w14:textId="77777777" w:rsidR="000F03EE" w:rsidRDefault="000F03EE">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0F03EE" w:rsidRDefault="000F03EE" w:rsidP="005570C8">
      <w:r>
        <w:separator/>
      </w:r>
    </w:p>
  </w:footnote>
  <w:footnote w:type="continuationSeparator" w:id="0">
    <w:p w14:paraId="6B7EA70C" w14:textId="77777777" w:rsidR="000F03EE" w:rsidRDefault="000F03EE" w:rsidP="005570C8">
      <w:r>
        <w:continuationSeparator/>
      </w:r>
    </w:p>
  </w:footnote>
  <w:footnote w:id="1">
    <w:p w14:paraId="7A8A177B" w14:textId="25EF37DF" w:rsidR="000F03EE" w:rsidRPr="00F03271" w:rsidRDefault="000F03EE">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C665E61"/>
    <w:multiLevelType w:val="multilevel"/>
    <w:tmpl w:val="80E2DB48"/>
    <w:lvl w:ilvl="0">
      <w:start w:val="1"/>
      <w:numFmt w:val="japaneseCounting"/>
      <w:lvlText w:val="第%1章"/>
      <w:lvlJc w:val="left"/>
      <w:pPr>
        <w:ind w:left="480" w:hanging="48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
    <w:nsid w:val="0DB765A5"/>
    <w:multiLevelType w:val="multilevel"/>
    <w:tmpl w:val="EFFAD548"/>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F7954B4"/>
    <w:multiLevelType w:val="multilevel"/>
    <w:tmpl w:val="02BC3A7E"/>
    <w:lvl w:ilvl="0">
      <w:start w:val="1"/>
      <w:numFmt w:val="decimal"/>
      <w:lvlText w:val="%1"/>
      <w:lvlJc w:val="left"/>
      <w:pPr>
        <w:ind w:left="425" w:hanging="425"/>
      </w:pPr>
      <w:rPr>
        <w:rFonts w:hint="eastAsia"/>
      </w:rPr>
    </w:lvl>
    <w:lvl w:ilvl="1">
      <w:start w:val="1"/>
      <w:numFmt w:val="decimal"/>
      <w:lvlText w:val="A.%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47D1135"/>
    <w:multiLevelType w:val="multilevel"/>
    <w:tmpl w:val="80E2DB48"/>
    <w:lvl w:ilvl="0">
      <w:start w:val="1"/>
      <w:numFmt w:val="japaneseCounting"/>
      <w:lvlText w:val="第%1章"/>
      <w:lvlJc w:val="left"/>
      <w:pPr>
        <w:ind w:left="480" w:hanging="48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7">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BC32283"/>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330A4245"/>
    <w:multiLevelType w:val="multilevel"/>
    <w:tmpl w:val="EFFAD548"/>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388E58FA"/>
    <w:multiLevelType w:val="hybridMultilevel"/>
    <w:tmpl w:val="97ECB206"/>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56D20558"/>
    <w:multiLevelType w:val="multilevel"/>
    <w:tmpl w:val="80E2DB48"/>
    <w:lvl w:ilvl="0">
      <w:start w:val="1"/>
      <w:numFmt w:val="japaneseCounting"/>
      <w:lvlText w:val="第%1章"/>
      <w:lvlJc w:val="left"/>
      <w:pPr>
        <w:ind w:left="480" w:hanging="48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4">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716A47E2"/>
    <w:multiLevelType w:val="multilevel"/>
    <w:tmpl w:val="587E425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2"/>
  </w:num>
  <w:num w:numId="2">
    <w:abstractNumId w:val="4"/>
  </w:num>
  <w:num w:numId="3">
    <w:abstractNumId w:val="5"/>
  </w:num>
  <w:num w:numId="4">
    <w:abstractNumId w:val="10"/>
  </w:num>
  <w:num w:numId="5">
    <w:abstractNumId w:val="14"/>
  </w:num>
  <w:num w:numId="6">
    <w:abstractNumId w:val="7"/>
  </w:num>
  <w:num w:numId="7">
    <w:abstractNumId w:val="0"/>
  </w:num>
  <w:num w:numId="8">
    <w:abstractNumId w:val="8"/>
  </w:num>
  <w:num w:numId="9">
    <w:abstractNumId w:val="15"/>
  </w:num>
  <w:num w:numId="10">
    <w:abstractNumId w:val="2"/>
  </w:num>
  <w:num w:numId="11">
    <w:abstractNumId w:val="6"/>
  </w:num>
  <w:num w:numId="12">
    <w:abstractNumId w:val="1"/>
  </w:num>
  <w:num w:numId="13">
    <w:abstractNumId w:val="13"/>
  </w:num>
  <w:num w:numId="14">
    <w:abstractNumId w:val="9"/>
  </w:num>
  <w:num w:numId="15">
    <w:abstractNumId w:val="16"/>
  </w:num>
  <w:num w:numId="16">
    <w:abstractNumId w:val="11"/>
  </w:num>
  <w:num w:numId="1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50019"/>
    <w:rsid w:val="000515AA"/>
    <w:rsid w:val="00060FCC"/>
    <w:rsid w:val="00064C9F"/>
    <w:rsid w:val="000705DF"/>
    <w:rsid w:val="00076FA2"/>
    <w:rsid w:val="000854B8"/>
    <w:rsid w:val="000B050E"/>
    <w:rsid w:val="000B2A7A"/>
    <w:rsid w:val="000B2B1D"/>
    <w:rsid w:val="000C134B"/>
    <w:rsid w:val="000C5349"/>
    <w:rsid w:val="000C53F5"/>
    <w:rsid w:val="000C602A"/>
    <w:rsid w:val="000D63C8"/>
    <w:rsid w:val="000F03EE"/>
    <w:rsid w:val="001103F1"/>
    <w:rsid w:val="00122B4E"/>
    <w:rsid w:val="001515E2"/>
    <w:rsid w:val="00154F56"/>
    <w:rsid w:val="00171F35"/>
    <w:rsid w:val="00181CCE"/>
    <w:rsid w:val="00185EA6"/>
    <w:rsid w:val="00193674"/>
    <w:rsid w:val="00193BCB"/>
    <w:rsid w:val="001C23C2"/>
    <w:rsid w:val="001C70F3"/>
    <w:rsid w:val="001D2F35"/>
    <w:rsid w:val="001E7AA1"/>
    <w:rsid w:val="00225B3F"/>
    <w:rsid w:val="0023350F"/>
    <w:rsid w:val="002367A8"/>
    <w:rsid w:val="00237D6A"/>
    <w:rsid w:val="0025527E"/>
    <w:rsid w:val="0026174A"/>
    <w:rsid w:val="0027685A"/>
    <w:rsid w:val="002A38E6"/>
    <w:rsid w:val="002A41AA"/>
    <w:rsid w:val="002B2359"/>
    <w:rsid w:val="002B6E85"/>
    <w:rsid w:val="002D4D78"/>
    <w:rsid w:val="002D67DA"/>
    <w:rsid w:val="002E34BE"/>
    <w:rsid w:val="002E7025"/>
    <w:rsid w:val="002E7239"/>
    <w:rsid w:val="002F52ED"/>
    <w:rsid w:val="0030753C"/>
    <w:rsid w:val="003156F1"/>
    <w:rsid w:val="0032107E"/>
    <w:rsid w:val="003228C4"/>
    <w:rsid w:val="00341AF8"/>
    <w:rsid w:val="0035117A"/>
    <w:rsid w:val="00365632"/>
    <w:rsid w:val="0036608D"/>
    <w:rsid w:val="00395198"/>
    <w:rsid w:val="003A0A4C"/>
    <w:rsid w:val="003A5667"/>
    <w:rsid w:val="003B289F"/>
    <w:rsid w:val="003C23C0"/>
    <w:rsid w:val="003C2EB0"/>
    <w:rsid w:val="004139D3"/>
    <w:rsid w:val="00450907"/>
    <w:rsid w:val="00454CFC"/>
    <w:rsid w:val="004664D9"/>
    <w:rsid w:val="00476E89"/>
    <w:rsid w:val="00492E94"/>
    <w:rsid w:val="004A552F"/>
    <w:rsid w:val="004A64C4"/>
    <w:rsid w:val="004B18C3"/>
    <w:rsid w:val="004D2604"/>
    <w:rsid w:val="004F0C0A"/>
    <w:rsid w:val="004F7786"/>
    <w:rsid w:val="005057E4"/>
    <w:rsid w:val="0052683F"/>
    <w:rsid w:val="00530D06"/>
    <w:rsid w:val="00531146"/>
    <w:rsid w:val="0054317F"/>
    <w:rsid w:val="0055570C"/>
    <w:rsid w:val="005570C8"/>
    <w:rsid w:val="005A5F37"/>
    <w:rsid w:val="005D0F24"/>
    <w:rsid w:val="005E4BC4"/>
    <w:rsid w:val="00602006"/>
    <w:rsid w:val="00611F1F"/>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153D0"/>
    <w:rsid w:val="0071681D"/>
    <w:rsid w:val="0073020B"/>
    <w:rsid w:val="00734B5C"/>
    <w:rsid w:val="00751A46"/>
    <w:rsid w:val="00766308"/>
    <w:rsid w:val="007849D0"/>
    <w:rsid w:val="00787786"/>
    <w:rsid w:val="00793511"/>
    <w:rsid w:val="007A453D"/>
    <w:rsid w:val="007B180D"/>
    <w:rsid w:val="007C376E"/>
    <w:rsid w:val="007C3AF1"/>
    <w:rsid w:val="007C4A66"/>
    <w:rsid w:val="007E450F"/>
    <w:rsid w:val="00820627"/>
    <w:rsid w:val="0082311A"/>
    <w:rsid w:val="00845AD1"/>
    <w:rsid w:val="00854351"/>
    <w:rsid w:val="00854750"/>
    <w:rsid w:val="008551E2"/>
    <w:rsid w:val="00864155"/>
    <w:rsid w:val="008719E2"/>
    <w:rsid w:val="0087562C"/>
    <w:rsid w:val="00875B6C"/>
    <w:rsid w:val="008863F9"/>
    <w:rsid w:val="008A01BD"/>
    <w:rsid w:val="008A2069"/>
    <w:rsid w:val="008A71DC"/>
    <w:rsid w:val="008D4579"/>
    <w:rsid w:val="008D5B58"/>
    <w:rsid w:val="008E742E"/>
    <w:rsid w:val="008F1724"/>
    <w:rsid w:val="008F71FB"/>
    <w:rsid w:val="00900AE6"/>
    <w:rsid w:val="0092395A"/>
    <w:rsid w:val="0093137E"/>
    <w:rsid w:val="00944FE3"/>
    <w:rsid w:val="00946C3F"/>
    <w:rsid w:val="00974CA3"/>
    <w:rsid w:val="00991B65"/>
    <w:rsid w:val="00993282"/>
    <w:rsid w:val="00995ECB"/>
    <w:rsid w:val="009C12BA"/>
    <w:rsid w:val="009E12F3"/>
    <w:rsid w:val="009F4A8C"/>
    <w:rsid w:val="00A016FE"/>
    <w:rsid w:val="00A35267"/>
    <w:rsid w:val="00A45823"/>
    <w:rsid w:val="00A63F8C"/>
    <w:rsid w:val="00A70A7B"/>
    <w:rsid w:val="00A72017"/>
    <w:rsid w:val="00A72163"/>
    <w:rsid w:val="00A83F2B"/>
    <w:rsid w:val="00A87A6D"/>
    <w:rsid w:val="00A968A5"/>
    <w:rsid w:val="00AA0A98"/>
    <w:rsid w:val="00AB12EA"/>
    <w:rsid w:val="00AB677D"/>
    <w:rsid w:val="00AC3E63"/>
    <w:rsid w:val="00AC4C6D"/>
    <w:rsid w:val="00AD45CB"/>
    <w:rsid w:val="00AF599C"/>
    <w:rsid w:val="00AF66C4"/>
    <w:rsid w:val="00B15DA5"/>
    <w:rsid w:val="00B2380B"/>
    <w:rsid w:val="00B26ABA"/>
    <w:rsid w:val="00B36590"/>
    <w:rsid w:val="00B401E8"/>
    <w:rsid w:val="00B43EF0"/>
    <w:rsid w:val="00B43FE4"/>
    <w:rsid w:val="00B50512"/>
    <w:rsid w:val="00B52181"/>
    <w:rsid w:val="00B55681"/>
    <w:rsid w:val="00B63C43"/>
    <w:rsid w:val="00B64904"/>
    <w:rsid w:val="00B7382D"/>
    <w:rsid w:val="00B82294"/>
    <w:rsid w:val="00B834CF"/>
    <w:rsid w:val="00B86F48"/>
    <w:rsid w:val="00BA7FD7"/>
    <w:rsid w:val="00BB05F4"/>
    <w:rsid w:val="00BE228E"/>
    <w:rsid w:val="00BF08E2"/>
    <w:rsid w:val="00C13C92"/>
    <w:rsid w:val="00C2411E"/>
    <w:rsid w:val="00C60F29"/>
    <w:rsid w:val="00C83438"/>
    <w:rsid w:val="00C879C2"/>
    <w:rsid w:val="00CA484E"/>
    <w:rsid w:val="00CD6176"/>
    <w:rsid w:val="00CE08AB"/>
    <w:rsid w:val="00D1123F"/>
    <w:rsid w:val="00D12584"/>
    <w:rsid w:val="00D145AD"/>
    <w:rsid w:val="00D1750E"/>
    <w:rsid w:val="00D52656"/>
    <w:rsid w:val="00D874F5"/>
    <w:rsid w:val="00D92FCF"/>
    <w:rsid w:val="00DF2724"/>
    <w:rsid w:val="00E06293"/>
    <w:rsid w:val="00E11465"/>
    <w:rsid w:val="00E23DF2"/>
    <w:rsid w:val="00E310D5"/>
    <w:rsid w:val="00E42DE2"/>
    <w:rsid w:val="00E50CF1"/>
    <w:rsid w:val="00E72CA5"/>
    <w:rsid w:val="00E84D5F"/>
    <w:rsid w:val="00E92577"/>
    <w:rsid w:val="00EC1F8F"/>
    <w:rsid w:val="00ED511D"/>
    <w:rsid w:val="00EE1340"/>
    <w:rsid w:val="00EE19FE"/>
    <w:rsid w:val="00F03271"/>
    <w:rsid w:val="00F065CA"/>
    <w:rsid w:val="00F14834"/>
    <w:rsid w:val="00F27BCF"/>
    <w:rsid w:val="00F31CB4"/>
    <w:rsid w:val="00F47F8F"/>
    <w:rsid w:val="00F53AE8"/>
    <w:rsid w:val="00F663CE"/>
    <w:rsid w:val="00F67F3E"/>
    <w:rsid w:val="00F81B85"/>
    <w:rsid w:val="00FA2012"/>
    <w:rsid w:val="00FD1DC9"/>
    <w:rsid w:val="00FE14BC"/>
    <w:rsid w:val="00FF04CB"/>
    <w:rsid w:val="00FF4E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F35"/>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154F56"/>
    <w:pPr>
      <w:tabs>
        <w:tab w:val="left" w:pos="954"/>
        <w:tab w:val="right" w:leader="dot" w:pos="8488"/>
      </w:tabs>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F35"/>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154F56"/>
    <w:pPr>
      <w:tabs>
        <w:tab w:val="left" w:pos="954"/>
        <w:tab w:val="right" w:leader="dot" w:pos="8488"/>
      </w:tabs>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18">
      <w:bodyDiv w:val="1"/>
      <w:marLeft w:val="0"/>
      <w:marRight w:val="0"/>
      <w:marTop w:val="0"/>
      <w:marBottom w:val="0"/>
      <w:divBdr>
        <w:top w:val="none" w:sz="0" w:space="0" w:color="auto"/>
        <w:left w:val="none" w:sz="0" w:space="0" w:color="auto"/>
        <w:bottom w:val="none" w:sz="0" w:space="0" w:color="auto"/>
        <w:right w:val="none" w:sz="0" w:space="0" w:color="auto"/>
      </w:divBdr>
    </w:div>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1468931">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26022401">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697505788">
      <w:bodyDiv w:val="1"/>
      <w:marLeft w:val="0"/>
      <w:marRight w:val="0"/>
      <w:marTop w:val="0"/>
      <w:marBottom w:val="0"/>
      <w:divBdr>
        <w:top w:val="none" w:sz="0" w:space="0" w:color="auto"/>
        <w:left w:val="none" w:sz="0" w:space="0" w:color="auto"/>
        <w:bottom w:val="none" w:sz="0" w:space="0" w:color="auto"/>
        <w:right w:val="none" w:sz="0" w:space="0" w:color="auto"/>
      </w:divBdr>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136290960">
      <w:bodyDiv w:val="1"/>
      <w:marLeft w:val="0"/>
      <w:marRight w:val="0"/>
      <w:marTop w:val="0"/>
      <w:marBottom w:val="0"/>
      <w:divBdr>
        <w:top w:val="none" w:sz="0" w:space="0" w:color="auto"/>
        <w:left w:val="none" w:sz="0" w:space="0" w:color="auto"/>
        <w:bottom w:val="none" w:sz="0" w:space="0" w:color="auto"/>
        <w:right w:val="none" w:sz="0" w:space="0" w:color="auto"/>
      </w:divBdr>
    </w:div>
    <w:div w:id="1188761076">
      <w:bodyDiv w:val="1"/>
      <w:marLeft w:val="0"/>
      <w:marRight w:val="0"/>
      <w:marTop w:val="0"/>
      <w:marBottom w:val="0"/>
      <w:divBdr>
        <w:top w:val="none" w:sz="0" w:space="0" w:color="auto"/>
        <w:left w:val="none" w:sz="0" w:space="0" w:color="auto"/>
        <w:bottom w:val="none" w:sz="0" w:space="0" w:color="auto"/>
        <w:right w:val="none" w:sz="0" w:space="0" w:color="auto"/>
      </w:divBdr>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18266876">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3729276">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394532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 w:id="212005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齋藤ひ15</b:Tag>
    <b:SourceType>BookSection</b:SourceType>
    <b:Guid>{4DD1BA1A-C3DF-F045-8284-45B0A3C5BAA8}</b:Guid>
    <b:Author>
      <b:Author>
        <b:NameList>
          <b:Person>
            <b:Last>齋藤ひとみ</b:Last>
          </b:Person>
        </b:NameList>
      </b:Author>
      <b:BookAuthor>
        <b:NameList>
          <b:Person>
            <b:Last>愛知教育大学</b:Last>
          </b:Person>
        </b:NameList>
      </b:BookAuthor>
    </b:Author>
    <b:Title>擬人化エージェントによるオーバーハードコミュニケーション ： 被説得エージェントの反応の違いについての検討</b:Title>
    <b:Year>2015</b:Year>
    <b:Volume>64</b:Volume>
    <b:Pages>141-145</b:Pages>
    <b:BookTitle>愛知教育大学研究報告. 教育科学編</b:BookTitle>
    <b:RefOrder>1</b:RefOrder>
  </b:Source>
</b:Sources>
</file>

<file path=customXml/itemProps1.xml><?xml version="1.0" encoding="utf-8"?>
<ds:datastoreItem xmlns:ds="http://schemas.openxmlformats.org/officeDocument/2006/customXml" ds:itemID="{0B53FACC-38C2-304A-B208-79DFEDB2C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1466</Words>
  <Characters>8360</Characters>
  <Application>Microsoft Macintosh Word</Application>
  <DocSecurity>0</DocSecurity>
  <Lines>69</Lines>
  <Paragraphs>19</Paragraphs>
  <ScaleCrop>false</ScaleCrop>
  <Company/>
  <LinksUpToDate>false</LinksUpToDate>
  <CharactersWithSpaces>9807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3</cp:revision>
  <cp:lastPrinted>2017-01-22T11:35:00Z</cp:lastPrinted>
  <dcterms:created xsi:type="dcterms:W3CDTF">2017-01-22T11:35:00Z</dcterms:created>
  <dcterms:modified xsi:type="dcterms:W3CDTF">2017-01-22T11:36:00Z</dcterms:modified>
</cp:coreProperties>
</file>