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rtl w:val="0"/>
        </w:rPr>
      </w:r>
    </w:p>
    <w:p w:rsidR="00000000" w:rsidDel="00000000" w:rsidP="00000000" w:rsidRDefault="00000000" w:rsidRPr="00000000" w14:paraId="00000002">
      <w:pPr>
        <w:spacing w:line="276" w:lineRule="auto"/>
        <w:jc w:val="both"/>
        <w:rPr>
          <w:b w:val="1"/>
        </w:rPr>
      </w:pPr>
      <w:r w:rsidDel="00000000" w:rsidR="00000000" w:rsidRPr="00000000">
        <w:rPr>
          <w:b w:val="1"/>
          <w:rtl w:val="0"/>
        </w:rPr>
        <w:t xml:space="preserve">Home</w:t>
      </w:r>
    </w:p>
    <w:p w:rsidR="00000000" w:rsidDel="00000000" w:rsidP="00000000" w:rsidRDefault="00000000" w:rsidRPr="00000000" w14:paraId="00000003">
      <w:pPr>
        <w:spacing w:line="276" w:lineRule="auto"/>
        <w:jc w:val="both"/>
        <w:rPr>
          <w:b w:val="1"/>
        </w:rPr>
      </w:pPr>
      <w:r w:rsidDel="00000000" w:rsidR="00000000" w:rsidRPr="00000000">
        <w:rPr>
          <w:rtl w:val="0"/>
        </w:rPr>
      </w:r>
    </w:p>
    <w:p w:rsidR="00000000" w:rsidDel="00000000" w:rsidP="00000000" w:rsidRDefault="00000000" w:rsidRPr="00000000" w14:paraId="00000004">
      <w:pPr>
        <w:spacing w:line="276" w:lineRule="auto"/>
        <w:jc w:val="both"/>
        <w:rPr>
          <w:b w:val="1"/>
        </w:rPr>
      </w:pPr>
      <w:r w:rsidDel="00000000" w:rsidR="00000000" w:rsidRPr="00000000">
        <w:rPr>
          <w:b w:val="1"/>
          <w:rtl w:val="0"/>
        </w:rPr>
        <w:t xml:space="preserve">About Arikeh Carpet</w:t>
      </w:r>
    </w:p>
    <w:p w:rsidR="00000000" w:rsidDel="00000000" w:rsidP="00000000" w:rsidRDefault="00000000" w:rsidRPr="00000000" w14:paraId="00000005">
      <w:pPr>
        <w:spacing w:line="276" w:lineRule="auto"/>
        <w:jc w:val="both"/>
        <w:rPr/>
      </w:pPr>
      <w:r w:rsidDel="00000000" w:rsidR="00000000" w:rsidRPr="00000000">
        <w:rPr>
          <w:rtl w:val="0"/>
        </w:rPr>
        <w:t xml:space="preserve">Kashan is known around the world as the capital of handmade, as well as machine-made carpets. So many of the most original, handmade carpets found on display in renowned museums across the world belong to the artistic carpet-makers of Kashan. The oldest rug in the world, the Pazyryk rug</w:t>
      </w:r>
      <w:r w:rsidDel="00000000" w:rsidR="00000000" w:rsidRPr="00000000">
        <w:rPr>
          <w:b w:val="1"/>
          <w:rtl w:val="0"/>
        </w:rPr>
        <w:t xml:space="preserve">, </w:t>
      </w:r>
      <w:r w:rsidDel="00000000" w:rsidR="00000000" w:rsidRPr="00000000">
        <w:rPr>
          <w:rtl w:val="0"/>
        </w:rPr>
        <w:t xml:space="preserve">which stretches back to the 4</w:t>
      </w:r>
      <w:r w:rsidDel="00000000" w:rsidR="00000000" w:rsidRPr="00000000">
        <w:rPr>
          <w:vertAlign w:val="superscript"/>
          <w:rtl w:val="0"/>
        </w:rPr>
        <w:t xml:space="preserve">th</w:t>
      </w:r>
      <w:r w:rsidDel="00000000" w:rsidR="00000000" w:rsidRPr="00000000">
        <w:rPr>
          <w:rtl w:val="0"/>
        </w:rPr>
        <w:t xml:space="preserve"> century BC has patterns which according to some historians bear strong resemblance to the stone slabs in Persepolis, leading them to conclude its ancient Iranian heritage. Furthermore, during the Safavid dynasty Kashan earned the reputation as the main supplier of rugs for the royal court. Rugs woven with silk, silver, and gold brought the city both fame and prosperity. In 2010 Kashan Carpets achieved official recognition by UNESCO, becoming inscribed as part a of Iran’s Intangible Cultural Heritage. </w:t>
      </w:r>
    </w:p>
    <w:p w:rsidR="00000000" w:rsidDel="00000000" w:rsidP="00000000" w:rsidRDefault="00000000" w:rsidRPr="00000000" w14:paraId="00000006">
      <w:pPr>
        <w:jc w:val="both"/>
        <w:rPr/>
      </w:pPr>
      <w:bookmarkStart w:colFirst="0" w:colLast="0" w:name="_gjdgxs" w:id="0"/>
      <w:bookmarkEnd w:id="0"/>
      <w:r w:rsidDel="00000000" w:rsidR="00000000" w:rsidRPr="00000000">
        <w:rPr>
          <w:rtl w:val="0"/>
        </w:rPr>
        <w:t xml:space="preserve">Drawing on centuries old tradition and the expertise of experienced carpet weaving masters, and making use of the finest materials and most precise tools in the production and export of both machine-made and handmade carpets, as well as framed rugs, Arikeh Carpet is an industry leader. </w:t>
      </w:r>
    </w:p>
    <w:p w:rsidR="00000000" w:rsidDel="00000000" w:rsidP="00000000" w:rsidRDefault="00000000" w:rsidRPr="00000000" w14:paraId="00000007">
      <w:pPr>
        <w:jc w:val="both"/>
        <w:rPr/>
      </w:pPr>
      <w:r w:rsidDel="00000000" w:rsidR="00000000" w:rsidRPr="00000000">
        <w:rPr>
          <w:b w:val="1"/>
          <w:rtl w:val="0"/>
        </w:rPr>
        <w:t xml:space="preserve">Arikeh Carpet</w:t>
      </w:r>
      <w:r w:rsidDel="00000000" w:rsidR="00000000" w:rsidRPr="00000000">
        <w:rPr>
          <w:rtl w:val="0"/>
        </w:rPr>
        <w:t xml:space="preserve"> is made up of 900 experts, 42 carpet weaving machines, </w:t>
      </w:r>
      <w:r w:rsidDel="00000000" w:rsidR="00000000" w:rsidRPr="00000000">
        <w:rPr>
          <w:rFonts w:ascii="Calibri" w:cs="Calibri" w:eastAsia="Calibri" w:hAnsi="Calibri"/>
          <w:color w:val="000000"/>
          <w:sz w:val="24"/>
          <w:szCs w:val="24"/>
          <w:rtl w:val="0"/>
        </w:rPr>
        <w:t xml:space="preserve">4,580,200 </w:t>
      </w:r>
      <w:r w:rsidDel="00000000" w:rsidR="00000000" w:rsidRPr="00000000">
        <w:rPr>
          <w:rtl w:val="0"/>
        </w:rPr>
        <w:t xml:space="preserve">square meters of production capacity, 102,000 square meters of factory, 6000 square meters’ area of showroom, with over 10 years of experience in production and export, where all the stages of design, production, spinning, dyeing and weaving, are done at Arikeh. </w:t>
      </w:r>
    </w:p>
    <w:p w:rsidR="00000000" w:rsidDel="00000000" w:rsidP="00000000" w:rsidRDefault="00000000" w:rsidRPr="00000000" w14:paraId="00000008">
      <w:pPr>
        <w:spacing w:line="276" w:lineRule="auto"/>
        <w:jc w:val="both"/>
        <w:rPr/>
      </w:pPr>
      <w:r w:rsidDel="00000000" w:rsidR="00000000" w:rsidRPr="00000000">
        <w:rPr>
          <w:b w:val="1"/>
          <w:rtl w:val="0"/>
        </w:rPr>
        <w:t xml:space="preserve">Arikeh Carpet</w:t>
      </w:r>
      <w:r w:rsidDel="00000000" w:rsidR="00000000" w:rsidRPr="00000000">
        <w:rPr>
          <w:rtl w:val="0"/>
        </w:rPr>
        <w:t xml:space="preserve"> is a part of the Puyan Pasargad Kashan Group who specialises in the production and export of high-quality carpets, and has participated actively in numerous international exhibitions, as well as having established showrooms across various countries. </w:t>
      </w:r>
    </w:p>
    <w:p w:rsidR="00000000" w:rsidDel="00000000" w:rsidP="00000000" w:rsidRDefault="00000000" w:rsidRPr="00000000" w14:paraId="00000009">
      <w:pPr>
        <w:spacing w:line="276" w:lineRule="auto"/>
        <w:jc w:val="both"/>
        <w:rPr/>
      </w:pPr>
      <w:r w:rsidDel="00000000" w:rsidR="00000000" w:rsidRPr="00000000">
        <w:rPr>
          <w:b w:val="1"/>
          <w:rtl w:val="0"/>
        </w:rPr>
        <w:t xml:space="preserve">Arikeh Carpet</w:t>
      </w:r>
      <w:r w:rsidDel="00000000" w:rsidR="00000000" w:rsidRPr="00000000">
        <w:rPr>
          <w:rtl w:val="0"/>
        </w:rPr>
        <w:t xml:space="preserve"> is delighted to accept orders for carpets and rugs tailored to customers’ specifications including: size, density, design, and color. </w:t>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b w:val="1"/>
        </w:rPr>
      </w:pPr>
      <w:r w:rsidDel="00000000" w:rsidR="00000000" w:rsidRPr="00000000">
        <w:rPr>
          <w:b w:val="1"/>
          <w:rtl w:val="0"/>
        </w:rPr>
        <w:t xml:space="preserve">Arikeh Core Values</w:t>
      </w:r>
    </w:p>
    <w:p w:rsidR="00000000" w:rsidDel="00000000" w:rsidP="00000000" w:rsidRDefault="00000000" w:rsidRPr="00000000" w14:paraId="0000000C">
      <w:pPr>
        <w:spacing w:line="276" w:lineRule="auto"/>
        <w:jc w:val="both"/>
        <w:rPr>
          <w:b w:val="1"/>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8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Respect for our customers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8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Carpets tailor-made to customer taste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8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Reliable customer support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48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Focus on quality</w:t>
      </w:r>
    </w:p>
    <w:p w:rsidR="00000000" w:rsidDel="00000000" w:rsidP="00000000" w:rsidRDefault="00000000" w:rsidRPr="00000000" w14:paraId="00000011">
      <w:pPr>
        <w:spacing w:line="276" w:lineRule="auto"/>
        <w:ind w:left="120"/>
        <w:jc w:val="both"/>
        <w:rPr/>
      </w:pPr>
      <w:r w:rsidDel="00000000" w:rsidR="00000000" w:rsidRPr="00000000">
        <w:rPr>
          <w:rtl w:val="0"/>
        </w:rPr>
      </w:r>
    </w:p>
    <w:p w:rsidR="00000000" w:rsidDel="00000000" w:rsidP="00000000" w:rsidRDefault="00000000" w:rsidRPr="00000000" w14:paraId="00000012">
      <w:pPr>
        <w:spacing w:line="276" w:lineRule="auto"/>
        <w:jc w:val="both"/>
        <w:rPr>
          <w:b w:val="1"/>
        </w:rPr>
      </w:pPr>
      <w:r w:rsidDel="00000000" w:rsidR="00000000" w:rsidRPr="00000000">
        <w:rPr>
          <w:b w:val="1"/>
          <w:rtl w:val="0"/>
        </w:rPr>
        <w:t xml:space="preserve">Overview </w:t>
      </w:r>
    </w:p>
    <w:p w:rsidR="00000000" w:rsidDel="00000000" w:rsidP="00000000" w:rsidRDefault="00000000" w:rsidRPr="00000000" w14:paraId="00000013">
      <w:pPr>
        <w:jc w:val="both"/>
        <w:rPr/>
      </w:pPr>
      <w:r w:rsidDel="00000000" w:rsidR="00000000" w:rsidRPr="00000000">
        <w:rPr>
          <w:rtl w:val="0"/>
        </w:rPr>
        <w:t xml:space="preserve">Our goal is to introduce the masterpiece of Iranian carpets to the international market, maximise their presence, and deliver glory, beauty and tranquillity to your home.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Licenses </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Carpet Order</w:t>
      </w:r>
    </w:p>
    <w:p w:rsidR="00000000" w:rsidDel="00000000" w:rsidP="00000000" w:rsidRDefault="00000000" w:rsidRPr="00000000" w14:paraId="00000019">
      <w:pPr>
        <w:jc w:val="both"/>
        <w:rPr/>
      </w:pPr>
      <w:r w:rsidDel="00000000" w:rsidR="00000000" w:rsidRPr="00000000">
        <w:rPr>
          <w:rtl w:val="0"/>
        </w:rPr>
        <w:t xml:space="preserve">Whatever your design requirement may be, whether it be your own brand logo, a favourite image or view, a national or religious symbol, we can bring it to life in a custom carpet or rug.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643" w:hanging="360"/>
        <w:jc w:val="both"/>
        <w:rPr/>
      </w:pPr>
      <w:r w:rsidDel="00000000" w:rsidR="00000000" w:rsidRPr="00000000">
        <w:rPr>
          <w:rtl w:val="0"/>
        </w:rPr>
        <w:t xml:space="preserve">Complete and submit the query form below.</w:t>
      </w:r>
    </w:p>
    <w:p w:rsidR="00000000" w:rsidDel="00000000" w:rsidP="00000000" w:rsidRDefault="00000000" w:rsidRPr="00000000" w14:paraId="0000001D">
      <w:pPr>
        <w:numPr>
          <w:ilvl w:val="0"/>
          <w:numId w:val="1"/>
        </w:numPr>
        <w:ind w:left="643" w:hanging="360"/>
        <w:jc w:val="both"/>
        <w:rPr/>
      </w:pPr>
      <w:r w:rsidDel="00000000" w:rsidR="00000000" w:rsidRPr="00000000">
        <w:rPr>
          <w:rtl w:val="0"/>
        </w:rPr>
        <w:t xml:space="preserve">One of our sales representatives will check your request meets our production requirements.</w:t>
      </w:r>
    </w:p>
    <w:p w:rsidR="00000000" w:rsidDel="00000000" w:rsidP="00000000" w:rsidRDefault="00000000" w:rsidRPr="00000000" w14:paraId="0000001E">
      <w:pPr>
        <w:numPr>
          <w:ilvl w:val="0"/>
          <w:numId w:val="1"/>
        </w:numPr>
        <w:ind w:left="643" w:hanging="360"/>
        <w:jc w:val="both"/>
        <w:rPr/>
      </w:pPr>
      <w:r w:rsidDel="00000000" w:rsidR="00000000" w:rsidRPr="00000000">
        <w:rPr>
          <w:rtl w:val="0"/>
        </w:rPr>
        <w:t xml:space="preserve">Once the factory approves your request, we assign a designer to your project.</w:t>
      </w:r>
    </w:p>
    <w:p w:rsidR="00000000" w:rsidDel="00000000" w:rsidP="00000000" w:rsidRDefault="00000000" w:rsidRPr="00000000" w14:paraId="0000001F">
      <w:pPr>
        <w:numPr>
          <w:ilvl w:val="0"/>
          <w:numId w:val="1"/>
        </w:numPr>
        <w:ind w:left="643" w:hanging="360"/>
        <w:jc w:val="both"/>
        <w:rPr/>
      </w:pPr>
      <w:r w:rsidDel="00000000" w:rsidR="00000000" w:rsidRPr="00000000">
        <w:rPr>
          <w:rtl w:val="0"/>
        </w:rPr>
        <w:t xml:space="preserve">We send a digital design to you for approval. </w:t>
      </w:r>
    </w:p>
    <w:p w:rsidR="00000000" w:rsidDel="00000000" w:rsidP="00000000" w:rsidRDefault="00000000" w:rsidRPr="00000000" w14:paraId="00000020">
      <w:pPr>
        <w:numPr>
          <w:ilvl w:val="0"/>
          <w:numId w:val="1"/>
        </w:numPr>
        <w:ind w:left="643" w:hanging="360"/>
        <w:jc w:val="both"/>
        <w:rPr/>
      </w:pPr>
      <w:r w:rsidDel="00000000" w:rsidR="00000000" w:rsidRPr="00000000">
        <w:rPr>
          <w:rtl w:val="0"/>
        </w:rPr>
        <w:t xml:space="preserve">If you approve the digital design, we send you the contract, then the factory begins manufacturing the custom carpet.</w:t>
      </w:r>
    </w:p>
    <w:p w:rsidR="00000000" w:rsidDel="00000000" w:rsidP="00000000" w:rsidRDefault="00000000" w:rsidRPr="00000000" w14:paraId="00000021">
      <w:pPr>
        <w:numPr>
          <w:ilvl w:val="0"/>
          <w:numId w:val="1"/>
        </w:numPr>
        <w:ind w:left="643" w:hanging="360"/>
        <w:jc w:val="both"/>
        <w:rPr/>
      </w:pPr>
      <w:r w:rsidDel="00000000" w:rsidR="00000000" w:rsidRPr="00000000">
        <w:rPr>
          <w:rtl w:val="0"/>
        </w:rPr>
        <w:t xml:space="preserve">We let you monitor the process of manufacturing by providing you with live images and video of the weaving stages.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Order Registration</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Name</w:t>
      </w:r>
    </w:p>
    <w:p w:rsidR="00000000" w:rsidDel="00000000" w:rsidP="00000000" w:rsidRDefault="00000000" w:rsidRPr="00000000" w14:paraId="00000025">
      <w:pPr>
        <w:numPr>
          <w:ilvl w:val="0"/>
          <w:numId w:val="3"/>
        </w:numPr>
        <w:ind w:left="360" w:hanging="360"/>
        <w:jc w:val="both"/>
        <w:rPr/>
      </w:pPr>
      <w:r w:rsidDel="00000000" w:rsidR="00000000" w:rsidRPr="00000000">
        <w:rPr>
          <w:rtl w:val="0"/>
        </w:rPr>
        <w:t xml:space="preserve">Email Address</w:t>
      </w:r>
    </w:p>
    <w:p w:rsidR="00000000" w:rsidDel="00000000" w:rsidP="00000000" w:rsidRDefault="00000000" w:rsidRPr="00000000" w14:paraId="00000026">
      <w:pPr>
        <w:numPr>
          <w:ilvl w:val="0"/>
          <w:numId w:val="3"/>
        </w:numPr>
        <w:ind w:left="360" w:hanging="360"/>
        <w:jc w:val="both"/>
        <w:rPr/>
      </w:pPr>
      <w:r w:rsidDel="00000000" w:rsidR="00000000" w:rsidRPr="00000000">
        <w:rPr>
          <w:rtl w:val="0"/>
        </w:rPr>
        <w:t xml:space="preserve">Phone Number</w:t>
      </w:r>
    </w:p>
    <w:p w:rsidR="00000000" w:rsidDel="00000000" w:rsidP="00000000" w:rsidRDefault="00000000" w:rsidRPr="00000000" w14:paraId="00000027">
      <w:pPr>
        <w:numPr>
          <w:ilvl w:val="0"/>
          <w:numId w:val="3"/>
        </w:numPr>
        <w:ind w:left="360" w:hanging="360"/>
        <w:jc w:val="both"/>
        <w:rPr/>
      </w:pPr>
      <w:r w:rsidDel="00000000" w:rsidR="00000000" w:rsidRPr="00000000">
        <w:rPr>
          <w:rtl w:val="0"/>
        </w:rPr>
        <w:t xml:space="preserve">Country</w:t>
      </w:r>
    </w:p>
    <w:p w:rsidR="00000000" w:rsidDel="00000000" w:rsidP="00000000" w:rsidRDefault="00000000" w:rsidRPr="00000000" w14:paraId="00000028">
      <w:pPr>
        <w:numPr>
          <w:ilvl w:val="0"/>
          <w:numId w:val="3"/>
        </w:numPr>
        <w:ind w:left="360" w:hanging="360"/>
        <w:jc w:val="both"/>
        <w:rPr/>
      </w:pPr>
      <w:r w:rsidDel="00000000" w:rsidR="00000000" w:rsidRPr="00000000">
        <w:rPr>
          <w:rtl w:val="0"/>
        </w:rPr>
        <w:t xml:space="preserve">Type: Machine made (400, 500, 700, 1200, 1500, 1600 reeds) / Handmade/ Carpet panel/ Other</w:t>
      </w:r>
    </w:p>
    <w:p w:rsidR="00000000" w:rsidDel="00000000" w:rsidP="00000000" w:rsidRDefault="00000000" w:rsidRPr="00000000" w14:paraId="00000029">
      <w:pPr>
        <w:numPr>
          <w:ilvl w:val="0"/>
          <w:numId w:val="3"/>
        </w:numPr>
        <w:ind w:left="360" w:hanging="360"/>
        <w:jc w:val="both"/>
        <w:rPr/>
      </w:pPr>
      <w:r w:rsidDel="00000000" w:rsidR="00000000" w:rsidRPr="00000000">
        <w:rPr>
          <w:rtl w:val="0"/>
        </w:rPr>
        <w:t xml:space="preserve">Color</w:t>
      </w:r>
    </w:p>
    <w:p w:rsidR="00000000" w:rsidDel="00000000" w:rsidP="00000000" w:rsidRDefault="00000000" w:rsidRPr="00000000" w14:paraId="0000002A">
      <w:pPr>
        <w:numPr>
          <w:ilvl w:val="0"/>
          <w:numId w:val="3"/>
        </w:numPr>
        <w:ind w:left="360" w:hanging="360"/>
        <w:jc w:val="both"/>
        <w:rPr/>
      </w:pPr>
      <w:r w:rsidDel="00000000" w:rsidR="00000000" w:rsidRPr="00000000">
        <w:rPr>
          <w:rtl w:val="0"/>
        </w:rPr>
        <w:t xml:space="preserve">Size: Width (Cm) / Length (Cm)</w:t>
      </w:r>
    </w:p>
    <w:p w:rsidR="00000000" w:rsidDel="00000000" w:rsidP="00000000" w:rsidRDefault="00000000" w:rsidRPr="00000000" w14:paraId="0000002B">
      <w:pPr>
        <w:numPr>
          <w:ilvl w:val="0"/>
          <w:numId w:val="3"/>
        </w:numPr>
        <w:ind w:left="360" w:hanging="360"/>
        <w:jc w:val="both"/>
        <w:rPr/>
      </w:pPr>
      <w:r w:rsidDel="00000000" w:rsidR="00000000" w:rsidRPr="00000000">
        <w:rPr>
          <w:rtl w:val="0"/>
        </w:rPr>
        <w:t xml:space="preserve">Material: Silk, Wool, Acrylic, Polyester, Bamboo, Other</w:t>
      </w:r>
    </w:p>
    <w:p w:rsidR="00000000" w:rsidDel="00000000" w:rsidP="00000000" w:rsidRDefault="00000000" w:rsidRPr="00000000" w14:paraId="0000002C">
      <w:pPr>
        <w:numPr>
          <w:ilvl w:val="0"/>
          <w:numId w:val="3"/>
        </w:numPr>
        <w:ind w:left="360" w:hanging="360"/>
        <w:jc w:val="both"/>
        <w:rPr/>
      </w:pPr>
      <w:r w:rsidDel="00000000" w:rsidR="00000000" w:rsidRPr="00000000">
        <w:rPr>
          <w:rtl w:val="0"/>
        </w:rPr>
        <w:t xml:space="preserve">Shape: Rectangular, Runners, Round, Oval, Square, Other</w:t>
      </w:r>
    </w:p>
    <w:p w:rsidR="00000000" w:rsidDel="00000000" w:rsidP="00000000" w:rsidRDefault="00000000" w:rsidRPr="00000000" w14:paraId="0000002D">
      <w:pPr>
        <w:numPr>
          <w:ilvl w:val="0"/>
          <w:numId w:val="3"/>
        </w:numPr>
        <w:ind w:left="360" w:hanging="360"/>
        <w:jc w:val="both"/>
        <w:rPr/>
      </w:pPr>
      <w:r w:rsidDel="00000000" w:rsidR="00000000" w:rsidRPr="00000000">
        <w:rPr>
          <w:rtl w:val="0"/>
        </w:rPr>
        <w:t xml:space="preserve"> Delivery Information: </w:t>
      </w:r>
    </w:p>
    <w:p w:rsidR="00000000" w:rsidDel="00000000" w:rsidP="00000000" w:rsidRDefault="00000000" w:rsidRPr="00000000" w14:paraId="0000002E">
      <w:pPr>
        <w:ind w:left="720"/>
        <w:jc w:val="both"/>
        <w:rPr/>
      </w:pPr>
      <w:r w:rsidDel="00000000" w:rsidR="00000000" w:rsidRPr="00000000">
        <w:rPr>
          <w:rtl w:val="0"/>
        </w:rPr>
        <w:t xml:space="preserve">a) Address for delivery</w:t>
      </w:r>
    </w:p>
    <w:p w:rsidR="00000000" w:rsidDel="00000000" w:rsidP="00000000" w:rsidRDefault="00000000" w:rsidRPr="00000000" w14:paraId="0000002F">
      <w:pPr>
        <w:ind w:left="720"/>
        <w:jc w:val="both"/>
        <w:rPr/>
      </w:pPr>
      <w:r w:rsidDel="00000000" w:rsidR="00000000" w:rsidRPr="00000000">
        <w:rPr>
          <w:rtl w:val="0"/>
        </w:rPr>
        <w:t xml:space="preserve"> b) Desired delivery date</w:t>
      </w:r>
    </w:p>
    <w:p w:rsidR="00000000" w:rsidDel="00000000" w:rsidP="00000000" w:rsidRDefault="00000000" w:rsidRPr="00000000" w14:paraId="00000030">
      <w:pPr>
        <w:numPr>
          <w:ilvl w:val="0"/>
          <w:numId w:val="3"/>
        </w:numPr>
        <w:ind w:left="360" w:hanging="360"/>
        <w:jc w:val="both"/>
        <w:rPr/>
      </w:pPr>
      <w:r w:rsidDel="00000000" w:rsidR="00000000" w:rsidRPr="00000000">
        <w:rPr>
          <w:rtl w:val="0"/>
        </w:rPr>
        <w:t xml:space="preserve"> Upload your own design or enter Arikeh carpet code of the collection</w:t>
      </w:r>
    </w:p>
    <w:p w:rsidR="00000000" w:rsidDel="00000000" w:rsidP="00000000" w:rsidRDefault="00000000" w:rsidRPr="00000000" w14:paraId="00000031">
      <w:pPr>
        <w:numPr>
          <w:ilvl w:val="0"/>
          <w:numId w:val="3"/>
        </w:numPr>
        <w:ind w:left="360" w:hanging="360"/>
        <w:jc w:val="both"/>
        <w:rPr/>
      </w:pPr>
      <w:r w:rsidDel="00000000" w:rsidR="00000000" w:rsidRPr="00000000">
        <w:rPr>
          <w:rtl w:val="0"/>
        </w:rPr>
        <w:t xml:space="preserve"> Any other specific requirements or requests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spacing w:line="276" w:lineRule="auto"/>
        <w:jc w:val="both"/>
        <w:rPr>
          <w:b w:val="1"/>
        </w:rPr>
      </w:pPr>
      <w:r w:rsidDel="00000000" w:rsidR="00000000" w:rsidRPr="00000000">
        <w:rPr>
          <w:rtl w:val="0"/>
        </w:rPr>
      </w:r>
    </w:p>
    <w:p w:rsidR="00000000" w:rsidDel="00000000" w:rsidP="00000000" w:rsidRDefault="00000000" w:rsidRPr="00000000" w14:paraId="00000034">
      <w:pPr>
        <w:spacing w:line="276" w:lineRule="auto"/>
        <w:jc w:val="both"/>
        <w:rPr>
          <w:b w:val="1"/>
        </w:rPr>
      </w:pPr>
      <w:r w:rsidDel="00000000" w:rsidR="00000000" w:rsidRPr="00000000">
        <w:rPr>
          <w:rtl w:val="0"/>
        </w:rPr>
      </w:r>
    </w:p>
    <w:p w:rsidR="00000000" w:rsidDel="00000000" w:rsidP="00000000" w:rsidRDefault="00000000" w:rsidRPr="00000000" w14:paraId="00000035">
      <w:pPr>
        <w:spacing w:line="276" w:lineRule="auto"/>
        <w:jc w:val="both"/>
        <w:rPr>
          <w:b w:val="1"/>
        </w:rPr>
      </w:pPr>
      <w:r w:rsidDel="00000000" w:rsidR="00000000" w:rsidRPr="00000000">
        <w:rPr>
          <w:b w:val="1"/>
          <w:rtl w:val="0"/>
        </w:rPr>
        <w:t xml:space="preserve">Contact </w:t>
      </w:r>
    </w:p>
    <w:p w:rsidR="00000000" w:rsidDel="00000000" w:rsidP="00000000" w:rsidRDefault="00000000" w:rsidRPr="00000000" w14:paraId="00000036">
      <w:pPr>
        <w:spacing w:line="276" w:lineRule="auto"/>
        <w:jc w:val="both"/>
        <w:rPr/>
      </w:pPr>
      <w:r w:rsidDel="00000000" w:rsidR="00000000" w:rsidRPr="00000000">
        <w:rPr>
          <w:rtl w:val="0"/>
        </w:rPr>
        <w:t xml:space="preserve">Unit 3, 1</w:t>
      </w:r>
      <w:r w:rsidDel="00000000" w:rsidR="00000000" w:rsidRPr="00000000">
        <w:rPr>
          <w:vertAlign w:val="superscript"/>
          <w:rtl w:val="0"/>
        </w:rPr>
        <w:t xml:space="preserve">st</w:t>
      </w:r>
      <w:r w:rsidDel="00000000" w:rsidR="00000000" w:rsidRPr="00000000">
        <w:rPr>
          <w:rtl w:val="0"/>
        </w:rPr>
        <w:t xml:space="preserve"> Floor, Naroon Commercial Building, Ayatollah Kashani Street, Ghaznavi Junction, Kashan, Islamic Republic of Iran. </w:t>
      </w:r>
    </w:p>
    <w:p w:rsidR="00000000" w:rsidDel="00000000" w:rsidP="00000000" w:rsidRDefault="00000000" w:rsidRPr="00000000" w14:paraId="00000037">
      <w:pPr>
        <w:spacing w:line="276" w:lineRule="auto"/>
        <w:jc w:val="both"/>
        <w:rPr/>
      </w:pPr>
      <w:r w:rsidDel="00000000" w:rsidR="00000000" w:rsidRPr="00000000">
        <w:rPr>
          <w:u w:val="single"/>
          <w:rtl w:val="0"/>
        </w:rPr>
        <w:t xml:space="preserve">Telephone</w:t>
      </w:r>
      <w:r w:rsidDel="00000000" w:rsidR="00000000" w:rsidRPr="00000000">
        <w:rPr>
          <w:rtl w:val="0"/>
        </w:rPr>
        <w:t xml:space="preserve">:</w:t>
      </w:r>
    </w:p>
    <w:p w:rsidR="00000000" w:rsidDel="00000000" w:rsidP="00000000" w:rsidRDefault="00000000" w:rsidRPr="00000000" w14:paraId="00000038">
      <w:pPr>
        <w:spacing w:line="276" w:lineRule="auto"/>
        <w:jc w:val="both"/>
        <w:rPr/>
      </w:pPr>
      <w:r w:rsidDel="00000000" w:rsidR="00000000" w:rsidRPr="00000000">
        <w:rPr>
          <w:rtl w:val="0"/>
        </w:rPr>
        <w:t xml:space="preserve">+98 3155464451</w:t>
      </w:r>
    </w:p>
    <w:p w:rsidR="00000000" w:rsidDel="00000000" w:rsidP="00000000" w:rsidRDefault="00000000" w:rsidRPr="00000000" w14:paraId="00000039">
      <w:pPr>
        <w:spacing w:line="276" w:lineRule="auto"/>
        <w:jc w:val="both"/>
        <w:rPr/>
      </w:pPr>
      <w:r w:rsidDel="00000000" w:rsidR="00000000" w:rsidRPr="00000000">
        <w:rPr>
          <w:rtl w:val="0"/>
        </w:rPr>
        <w:t xml:space="preserve">+98 9134461260</w:t>
      </w:r>
    </w:p>
    <w:p w:rsidR="00000000" w:rsidDel="00000000" w:rsidP="00000000" w:rsidRDefault="00000000" w:rsidRPr="00000000" w14:paraId="0000003A">
      <w:pPr>
        <w:spacing w:line="276" w:lineRule="auto"/>
        <w:jc w:val="both"/>
        <w:rPr/>
      </w:pPr>
      <w:r w:rsidDel="00000000" w:rsidR="00000000" w:rsidRPr="00000000">
        <w:rPr>
          <w:rtl w:val="0"/>
        </w:rPr>
      </w:r>
    </w:p>
    <w:p w:rsidR="00000000" w:rsidDel="00000000" w:rsidP="00000000" w:rsidRDefault="00000000" w:rsidRPr="00000000" w14:paraId="0000003B">
      <w:pPr>
        <w:spacing w:line="276" w:lineRule="auto"/>
        <w:jc w:val="both"/>
        <w:rPr>
          <w:b w:val="1"/>
        </w:rPr>
      </w:pPr>
      <w:r w:rsidDel="00000000" w:rsidR="00000000" w:rsidRPr="00000000">
        <w:rPr>
          <w:b w:val="1"/>
          <w:rtl w:val="0"/>
        </w:rPr>
        <w:t xml:space="preserve">Products / Collection</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8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Machine-made Carpets (400, 500, 700, 1200, 1500, 1600 knot density)</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8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Handwoven Carpets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8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Framed Rugs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480" w:right="0" w:hanging="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spacing w:line="276" w:lineRule="auto"/>
        <w:jc w:val="both"/>
        <w:rPr>
          <w:b w:val="1"/>
        </w:rPr>
      </w:pPr>
      <w:r w:rsidDel="00000000" w:rsidR="00000000" w:rsidRPr="00000000">
        <w:rPr>
          <w:b w:val="1"/>
          <w:rtl w:val="0"/>
        </w:rPr>
        <w:t xml:space="preserve">Gallery</w:t>
      </w:r>
    </w:p>
    <w:p w:rsidR="00000000" w:rsidDel="00000000" w:rsidP="00000000" w:rsidRDefault="00000000" w:rsidRPr="00000000" w14:paraId="00000041">
      <w:pPr>
        <w:spacing w:line="276" w:lineRule="auto"/>
        <w:jc w:val="both"/>
        <w:rPr/>
      </w:pPr>
      <w:r w:rsidDel="00000000" w:rsidR="00000000" w:rsidRPr="00000000">
        <w:rPr>
          <w:rtl w:val="0"/>
        </w:rPr>
      </w:r>
    </w:p>
    <w:p w:rsidR="00000000" w:rsidDel="00000000" w:rsidP="00000000" w:rsidRDefault="00000000" w:rsidRPr="00000000" w14:paraId="00000042">
      <w:pPr>
        <w:spacing w:line="276" w:lineRule="auto"/>
        <w:jc w:val="both"/>
        <w:rPr>
          <w:b w:val="1"/>
        </w:rPr>
      </w:pPr>
      <w:r w:rsidDel="00000000" w:rsidR="00000000" w:rsidRPr="00000000">
        <w:rPr>
          <w:b w:val="1"/>
          <w:rtl w:val="0"/>
        </w:rPr>
        <w:t xml:space="preserve">Virtual Tour</w:t>
      </w:r>
    </w:p>
    <w:p w:rsidR="00000000" w:rsidDel="00000000" w:rsidP="00000000" w:rsidRDefault="00000000" w:rsidRPr="00000000" w14:paraId="00000043">
      <w:pPr>
        <w:spacing w:line="276" w:lineRule="auto"/>
        <w:jc w:val="both"/>
        <w:rPr/>
      </w:pPr>
      <w:r w:rsidDel="00000000" w:rsidR="00000000" w:rsidRPr="00000000">
        <w:rPr>
          <w:rtl w:val="0"/>
        </w:rPr>
      </w:r>
    </w:p>
    <w:p w:rsidR="00000000" w:rsidDel="00000000" w:rsidP="00000000" w:rsidRDefault="00000000" w:rsidRPr="00000000" w14:paraId="00000044">
      <w:pPr>
        <w:spacing w:line="276" w:lineRule="auto"/>
        <w:jc w:val="both"/>
        <w:rPr>
          <w:b w:val="1"/>
        </w:rPr>
      </w:pPr>
      <w:r w:rsidDel="00000000" w:rsidR="00000000" w:rsidRPr="00000000">
        <w:rPr>
          <w:b w:val="1"/>
          <w:rtl w:val="0"/>
        </w:rPr>
        <w:t xml:space="preserve">News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3" w:hanging="360"/>
      </w:pPr>
      <w:rPr/>
    </w:lvl>
    <w:lvl w:ilvl="1">
      <w:start w:val="1"/>
      <w:numFmt w:val="lowerLetter"/>
      <w:lvlText w:val="%2."/>
      <w:lvlJc w:val="left"/>
      <w:pPr>
        <w:ind w:left="1363" w:hanging="359.9999999999999"/>
      </w:pPr>
      <w:rPr/>
    </w:lvl>
    <w:lvl w:ilvl="2">
      <w:start w:val="1"/>
      <w:numFmt w:val="lowerRoman"/>
      <w:lvlText w:val="%3."/>
      <w:lvlJc w:val="right"/>
      <w:pPr>
        <w:ind w:left="2083" w:hanging="180"/>
      </w:pPr>
      <w:rPr/>
    </w:lvl>
    <w:lvl w:ilvl="3">
      <w:start w:val="1"/>
      <w:numFmt w:val="decimal"/>
      <w:lvlText w:val="%4."/>
      <w:lvlJc w:val="left"/>
      <w:pPr>
        <w:ind w:left="2803" w:hanging="360"/>
      </w:pPr>
      <w:rPr/>
    </w:lvl>
    <w:lvl w:ilvl="4">
      <w:start w:val="1"/>
      <w:numFmt w:val="lowerLetter"/>
      <w:lvlText w:val="%5."/>
      <w:lvlJc w:val="left"/>
      <w:pPr>
        <w:ind w:left="3523" w:hanging="360"/>
      </w:pPr>
      <w:rPr/>
    </w:lvl>
    <w:lvl w:ilvl="5">
      <w:start w:val="1"/>
      <w:numFmt w:val="lowerRoman"/>
      <w:lvlText w:val="%6."/>
      <w:lvlJc w:val="right"/>
      <w:pPr>
        <w:ind w:left="4243" w:hanging="180"/>
      </w:pPr>
      <w:rPr/>
    </w:lvl>
    <w:lvl w:ilvl="6">
      <w:start w:val="1"/>
      <w:numFmt w:val="decimal"/>
      <w:lvlText w:val="%7."/>
      <w:lvlJc w:val="left"/>
      <w:pPr>
        <w:ind w:left="4963" w:hanging="360"/>
      </w:pPr>
      <w:rPr/>
    </w:lvl>
    <w:lvl w:ilvl="7">
      <w:start w:val="1"/>
      <w:numFmt w:val="lowerLetter"/>
      <w:lvlText w:val="%8."/>
      <w:lvlJc w:val="left"/>
      <w:pPr>
        <w:ind w:left="5683" w:hanging="360"/>
      </w:pPr>
      <w:rPr/>
    </w:lvl>
    <w:lvl w:ilvl="8">
      <w:start w:val="1"/>
      <w:numFmt w:val="lowerRoman"/>
      <w:lvlText w:val="%9."/>
      <w:lvlJc w:val="right"/>
      <w:pPr>
        <w:ind w:left="6403" w:hanging="180"/>
      </w:pPr>
      <w:rPr/>
    </w:lvl>
  </w:abstractNum>
  <w:abstractNum w:abstractNumId="2">
    <w:lvl w:ilvl="0">
      <w:start w:val="1"/>
      <w:numFmt w:val="bullet"/>
      <w:lvlText w:val="●"/>
      <w:lvlJc w:val="left"/>
      <w:pPr>
        <w:ind w:left="480" w:hanging="360"/>
      </w:pPr>
      <w:rPr>
        <w:rFonts w:ascii="Noto Sans Symbols" w:cs="Noto Sans Symbols" w:eastAsia="Noto Sans Symbols" w:hAnsi="Noto Sans Symbols"/>
      </w:rPr>
    </w:lvl>
    <w:lvl w:ilvl="1">
      <w:start w:val="1"/>
      <w:numFmt w:val="bullet"/>
      <w:lvlText w:val="o"/>
      <w:lvlJc w:val="left"/>
      <w:pPr>
        <w:ind w:left="1200" w:hanging="360"/>
      </w:pPr>
      <w:rPr>
        <w:rFonts w:ascii="Courier New" w:cs="Courier New" w:eastAsia="Courier New" w:hAnsi="Courier New"/>
      </w:rPr>
    </w:lvl>
    <w:lvl w:ilvl="2">
      <w:start w:val="1"/>
      <w:numFmt w:val="bullet"/>
      <w:lvlText w:val="▪"/>
      <w:lvlJc w:val="left"/>
      <w:pPr>
        <w:ind w:left="1920" w:hanging="360"/>
      </w:pPr>
      <w:rPr>
        <w:rFonts w:ascii="Noto Sans Symbols" w:cs="Noto Sans Symbols" w:eastAsia="Noto Sans Symbols" w:hAnsi="Noto Sans Symbols"/>
      </w:rPr>
    </w:lvl>
    <w:lvl w:ilvl="3">
      <w:start w:val="1"/>
      <w:numFmt w:val="bullet"/>
      <w:lvlText w:val="●"/>
      <w:lvlJc w:val="left"/>
      <w:pPr>
        <w:ind w:left="2640" w:hanging="360"/>
      </w:pPr>
      <w:rPr>
        <w:rFonts w:ascii="Noto Sans Symbols" w:cs="Noto Sans Symbols" w:eastAsia="Noto Sans Symbols" w:hAnsi="Noto Sans Symbols"/>
      </w:rPr>
    </w:lvl>
    <w:lvl w:ilvl="4">
      <w:start w:val="1"/>
      <w:numFmt w:val="bullet"/>
      <w:lvlText w:val="o"/>
      <w:lvlJc w:val="left"/>
      <w:pPr>
        <w:ind w:left="3360" w:hanging="360"/>
      </w:pPr>
      <w:rPr>
        <w:rFonts w:ascii="Courier New" w:cs="Courier New" w:eastAsia="Courier New" w:hAnsi="Courier New"/>
      </w:rPr>
    </w:lvl>
    <w:lvl w:ilvl="5">
      <w:start w:val="1"/>
      <w:numFmt w:val="bullet"/>
      <w:lvlText w:val="▪"/>
      <w:lvlJc w:val="left"/>
      <w:pPr>
        <w:ind w:left="4080" w:hanging="360"/>
      </w:pPr>
      <w:rPr>
        <w:rFonts w:ascii="Noto Sans Symbols" w:cs="Noto Sans Symbols" w:eastAsia="Noto Sans Symbols" w:hAnsi="Noto Sans Symbols"/>
      </w:rPr>
    </w:lvl>
    <w:lvl w:ilvl="6">
      <w:start w:val="1"/>
      <w:numFmt w:val="bullet"/>
      <w:lvlText w:val="●"/>
      <w:lvlJc w:val="left"/>
      <w:pPr>
        <w:ind w:left="4800" w:hanging="360"/>
      </w:pPr>
      <w:rPr>
        <w:rFonts w:ascii="Noto Sans Symbols" w:cs="Noto Sans Symbols" w:eastAsia="Noto Sans Symbols" w:hAnsi="Noto Sans Symbols"/>
      </w:rPr>
    </w:lvl>
    <w:lvl w:ilvl="7">
      <w:start w:val="1"/>
      <w:numFmt w:val="bullet"/>
      <w:lvlText w:val="o"/>
      <w:lvlJc w:val="left"/>
      <w:pPr>
        <w:ind w:left="5520" w:hanging="360"/>
      </w:pPr>
      <w:rPr>
        <w:rFonts w:ascii="Courier New" w:cs="Courier New" w:eastAsia="Courier New" w:hAnsi="Courier New"/>
      </w:rPr>
    </w:lvl>
    <w:lvl w:ilvl="8">
      <w:start w:val="1"/>
      <w:numFmt w:val="bullet"/>
      <w:lvlText w:val="▪"/>
      <w:lvlJc w:val="left"/>
      <w:pPr>
        <w:ind w:left="624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rFonts w:ascii="Calibri" w:cs="Calibri" w:eastAsia="Calibri" w:hAnsi="Calibri"/>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850A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850A5"/>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124D4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2023-07-22T10:36:00Z</dcterms:created>
  <dc:creator>SiB</dc:creator>
</cp:coreProperties>
</file>